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1B4" w:rsidRDefault="005C41B4" w:rsidP="005C41B4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uk-UA" w:eastAsia="uk-UA"/>
        </w:rPr>
        <w:t xml:space="preserve">ПРОЄКТ РІШЕННЯ </w:t>
      </w:r>
    </w:p>
    <w:p w:rsidR="005C41B4" w:rsidRDefault="005C41B4" w:rsidP="005C41B4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>РОМЕНСЬК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ОЇ </w:t>
      </w:r>
      <w:r>
        <w:rPr>
          <w:rFonts w:ascii="Times New Roman" w:hAnsi="Times New Roman"/>
          <w:b/>
          <w:sz w:val="24"/>
          <w:szCs w:val="24"/>
        </w:rPr>
        <w:t xml:space="preserve"> МІСЬК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ОЇ </w:t>
      </w:r>
      <w:r>
        <w:rPr>
          <w:rFonts w:ascii="Times New Roman" w:hAnsi="Times New Roman"/>
          <w:b/>
          <w:sz w:val="24"/>
          <w:szCs w:val="24"/>
        </w:rPr>
        <w:t xml:space="preserve"> РАД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И </w:t>
      </w:r>
      <w:r>
        <w:rPr>
          <w:rFonts w:ascii="Times New Roman" w:hAnsi="Times New Roman"/>
          <w:b/>
          <w:sz w:val="24"/>
          <w:szCs w:val="24"/>
        </w:rPr>
        <w:t xml:space="preserve"> СУМСЬКОЇ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ОБЛАСТІ</w:t>
      </w:r>
    </w:p>
    <w:p w:rsidR="005C41B4" w:rsidRDefault="005C41B4" w:rsidP="005C41B4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C41B4" w:rsidRPr="005C41B4" w:rsidRDefault="005C41B4" w:rsidP="005C41B4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C41B4" w:rsidRDefault="005C41B4" w:rsidP="005C41B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Дата розгляду:  28.10.20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:rsidR="005C41B4" w:rsidRDefault="005C41B4" w:rsidP="005C41B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</w:t>
      </w:r>
    </w:p>
    <w:p w:rsidR="005C41B4" w:rsidRDefault="005C41B4" w:rsidP="005C41B4">
      <w:pPr>
        <w:pStyle w:val="a3"/>
        <w:tabs>
          <w:tab w:val="left" w:pos="4111"/>
        </w:tabs>
        <w:spacing w:before="120" w:after="120" w:line="276" w:lineRule="auto"/>
        <w:ind w:right="5245"/>
        <w:rPr>
          <w:b/>
          <w:bCs/>
          <w:szCs w:val="24"/>
        </w:rPr>
      </w:pPr>
      <w:r>
        <w:rPr>
          <w:b/>
          <w:bCs/>
          <w:szCs w:val="24"/>
        </w:rPr>
        <w:t>Про оренду нерухомого  майна, що перебуває у комунальній власності</w:t>
      </w:r>
    </w:p>
    <w:p w:rsidR="005C41B4" w:rsidRPr="00A7420C" w:rsidRDefault="005C41B4" w:rsidP="005C41B4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7420C">
        <w:rPr>
          <w:rFonts w:ascii="Times New Roman" w:hAnsi="Times New Roman"/>
          <w:sz w:val="24"/>
          <w:szCs w:val="24"/>
          <w:lang w:val="uk-UA"/>
        </w:rPr>
        <w:t>Відповідно до пункту 5 статті 60 Закону України «Про місцеве самоврядування в Україні»,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від 03 червня 2020 року № 483, постанов Кабінету Міністрів України від 27 травня 2022 року № 634 «Про особливості оренди державного та комунального майна у період воєнного стану» та від 27 травня 2025 року № 614 «Про внесення змін до постанови Кабінету Міністрів України від 27 травня 2022 р. № 634», на підставі подан</w:t>
      </w:r>
      <w:r w:rsidR="00E01037">
        <w:rPr>
          <w:rFonts w:ascii="Times New Roman" w:hAnsi="Times New Roman"/>
          <w:sz w:val="24"/>
          <w:szCs w:val="24"/>
          <w:lang w:val="uk-UA"/>
        </w:rPr>
        <w:t>ої</w:t>
      </w:r>
      <w:r w:rsidRPr="00A7420C">
        <w:rPr>
          <w:rFonts w:ascii="Times New Roman" w:hAnsi="Times New Roman"/>
          <w:sz w:val="24"/>
          <w:szCs w:val="24"/>
          <w:lang w:val="uk-UA"/>
        </w:rPr>
        <w:t xml:space="preserve">  заяв</w:t>
      </w:r>
      <w:r w:rsidR="00E01037">
        <w:rPr>
          <w:rFonts w:ascii="Times New Roman" w:hAnsi="Times New Roman"/>
          <w:sz w:val="24"/>
          <w:szCs w:val="24"/>
          <w:lang w:val="uk-UA"/>
        </w:rPr>
        <w:t>и</w:t>
      </w:r>
    </w:p>
    <w:p w:rsidR="005C41B4" w:rsidRDefault="005C41B4" w:rsidP="005C41B4">
      <w:pPr>
        <w:pStyle w:val="a5"/>
        <w:spacing w:before="120" w:after="12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МІСЬКА РАДА</w:t>
      </w:r>
      <w:r>
        <w:rPr>
          <w:rFonts w:ascii="Times New Roman" w:hAnsi="Times New Roman"/>
          <w:sz w:val="24"/>
          <w:szCs w:val="24"/>
          <w:lang w:val="uk-UA"/>
        </w:rPr>
        <w:t xml:space="preserve"> ВИРІШИЛА:</w:t>
      </w:r>
    </w:p>
    <w:p w:rsidR="005C41B4" w:rsidRDefault="0059526B" w:rsidP="005C41B4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5C41B4">
        <w:rPr>
          <w:rFonts w:ascii="Times New Roman" w:hAnsi="Times New Roman"/>
          <w:sz w:val="24"/>
          <w:szCs w:val="24"/>
          <w:lang w:val="uk-UA"/>
        </w:rPr>
        <w:t xml:space="preserve">. Припинити з 01.11.2026 дію договору оренди нерухомого майна, що належить до  комунальної власності, з Навчально-методичним центром цивільного захисту та безпеки життєдіяльності Сумської області на нежитлове приміщення за адресою: </w:t>
      </w:r>
      <w:proofErr w:type="spellStart"/>
      <w:r w:rsidR="005C41B4">
        <w:rPr>
          <w:rFonts w:ascii="Times New Roman" w:hAnsi="Times New Roman"/>
          <w:sz w:val="24"/>
          <w:szCs w:val="24"/>
          <w:lang w:val="uk-UA"/>
        </w:rPr>
        <w:t>бул</w:t>
      </w:r>
      <w:proofErr w:type="spellEnd"/>
      <w:r w:rsidR="005C41B4">
        <w:rPr>
          <w:rFonts w:ascii="Times New Roman" w:hAnsi="Times New Roman"/>
          <w:sz w:val="24"/>
          <w:szCs w:val="24"/>
          <w:lang w:val="uk-UA"/>
        </w:rPr>
        <w:t>. Шевченка, 65, м. Ромни, загальною площею 14,1 м</w:t>
      </w:r>
      <w:r w:rsidR="005C41B4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="005C41B4">
        <w:rPr>
          <w:rFonts w:ascii="Times New Roman" w:hAnsi="Times New Roman"/>
          <w:sz w:val="24"/>
          <w:szCs w:val="24"/>
          <w:lang w:val="uk-UA"/>
        </w:rPr>
        <w:t xml:space="preserve"> за взаємною згодою сторін</w:t>
      </w:r>
      <w:r w:rsidR="005C41B4">
        <w:rPr>
          <w:rFonts w:ascii="Times New Roman" w:hAnsi="Times New Roman"/>
          <w:color w:val="FF0000"/>
          <w:sz w:val="24"/>
          <w:szCs w:val="24"/>
          <w:lang w:val="uk-UA"/>
        </w:rPr>
        <w:t>.</w:t>
      </w:r>
    </w:p>
    <w:p w:rsidR="005C41B4" w:rsidRDefault="005C41B4" w:rsidP="005C41B4">
      <w:pPr>
        <w:pStyle w:val="a5"/>
        <w:spacing w:after="80" w:line="276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:rsidR="005C41B4" w:rsidRPr="0060486F" w:rsidRDefault="005C41B4" w:rsidP="005C41B4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</w:t>
      </w:r>
      <w:r w:rsidRPr="0060486F">
        <w:rPr>
          <w:rFonts w:ascii="Times New Roman" w:hAnsi="Times New Roman"/>
          <w:b/>
          <w:sz w:val="24"/>
          <w:szCs w:val="24"/>
          <w:lang w:val="uk-UA"/>
        </w:rPr>
        <w:t>озробник проекту: Кочерга Т.М</w:t>
      </w:r>
      <w:r w:rsidRPr="0060486F">
        <w:rPr>
          <w:rFonts w:ascii="Times New Roman" w:hAnsi="Times New Roman"/>
          <w:sz w:val="24"/>
          <w:szCs w:val="24"/>
          <w:lang w:val="uk-UA"/>
        </w:rPr>
        <w:t xml:space="preserve">. – головний спеціаліст управління економічного розвитку Роменської міської ради. </w:t>
      </w:r>
    </w:p>
    <w:p w:rsidR="005C41B4" w:rsidRPr="00682995" w:rsidRDefault="005C41B4" w:rsidP="005C41B4">
      <w:pPr>
        <w:pStyle w:val="a8"/>
        <w:tabs>
          <w:tab w:val="left" w:pos="142"/>
          <w:tab w:val="left" w:pos="851"/>
          <w:tab w:val="left" w:pos="1134"/>
        </w:tabs>
        <w:ind w:left="0"/>
        <w:contextualSpacing/>
        <w:jc w:val="both"/>
        <w:rPr>
          <w:szCs w:val="24"/>
          <w:lang w:val="uk-UA"/>
        </w:rPr>
      </w:pPr>
      <w:r w:rsidRPr="0060486F">
        <w:rPr>
          <w:szCs w:val="24"/>
          <w:lang w:val="uk-UA"/>
        </w:rPr>
        <w:t xml:space="preserve">Зауваження та пропозиції: </w:t>
      </w:r>
      <w:r w:rsidRPr="0060486F">
        <w:rPr>
          <w:b w:val="0"/>
          <w:szCs w:val="24"/>
          <w:lang w:val="uk-UA"/>
        </w:rPr>
        <w:t xml:space="preserve">до проекту приймаються за тел. 5 32 92 або </w:t>
      </w:r>
      <w:proofErr w:type="spellStart"/>
      <w:r w:rsidRPr="0060486F">
        <w:rPr>
          <w:b w:val="0"/>
          <w:szCs w:val="24"/>
          <w:lang w:val="uk-UA"/>
        </w:rPr>
        <w:t>ел</w:t>
      </w:r>
      <w:proofErr w:type="spellEnd"/>
      <w:r w:rsidRPr="0060486F">
        <w:rPr>
          <w:b w:val="0"/>
          <w:szCs w:val="24"/>
          <w:lang w:val="uk-UA"/>
        </w:rPr>
        <w:t xml:space="preserve">. адресою: </w:t>
      </w:r>
      <w:r w:rsidRPr="0060486F">
        <w:rPr>
          <w:b w:val="0"/>
          <w:szCs w:val="24"/>
          <w:lang w:val="en-US"/>
        </w:rPr>
        <w:t>econ</w:t>
      </w:r>
      <w:r w:rsidRPr="0060486F">
        <w:rPr>
          <w:b w:val="0"/>
          <w:szCs w:val="24"/>
          <w:lang w:val="uk-UA"/>
        </w:rPr>
        <w:t>@</w:t>
      </w:r>
      <w:r w:rsidRPr="0060486F">
        <w:rPr>
          <w:b w:val="0"/>
          <w:szCs w:val="24"/>
          <w:lang w:val="en-US"/>
        </w:rPr>
        <w:t>r</w:t>
      </w:r>
      <w:r>
        <w:rPr>
          <w:b w:val="0"/>
          <w:szCs w:val="24"/>
          <w:lang w:val="uk-UA"/>
        </w:rPr>
        <w:t>о</w:t>
      </w:r>
      <w:proofErr w:type="spellStart"/>
      <w:r w:rsidRPr="0060486F">
        <w:rPr>
          <w:b w:val="0"/>
          <w:szCs w:val="24"/>
          <w:lang w:val="en-US"/>
        </w:rPr>
        <w:t>mny</w:t>
      </w:r>
      <w:proofErr w:type="spellEnd"/>
      <w:r w:rsidRPr="0060486F">
        <w:rPr>
          <w:b w:val="0"/>
          <w:szCs w:val="24"/>
        </w:rPr>
        <w:t>-</w:t>
      </w:r>
      <w:proofErr w:type="spellStart"/>
      <w:r w:rsidRPr="0060486F">
        <w:rPr>
          <w:b w:val="0"/>
          <w:szCs w:val="24"/>
          <w:lang w:val="en-US"/>
        </w:rPr>
        <w:t>vk</w:t>
      </w:r>
      <w:proofErr w:type="spellEnd"/>
      <w:r w:rsidRPr="0060486F">
        <w:rPr>
          <w:b w:val="0"/>
          <w:szCs w:val="24"/>
        </w:rPr>
        <w:t>.</w:t>
      </w:r>
      <w:r w:rsidRPr="0060486F">
        <w:rPr>
          <w:b w:val="0"/>
          <w:szCs w:val="24"/>
          <w:lang w:val="en-US"/>
        </w:rPr>
        <w:t>g</w:t>
      </w:r>
      <w:r>
        <w:rPr>
          <w:b w:val="0"/>
          <w:szCs w:val="24"/>
          <w:lang w:val="uk-UA"/>
        </w:rPr>
        <w:t>о</w:t>
      </w:r>
      <w:r w:rsidRPr="0060486F">
        <w:rPr>
          <w:b w:val="0"/>
          <w:szCs w:val="24"/>
          <w:lang w:val="en-US"/>
        </w:rPr>
        <w:t>v</w:t>
      </w:r>
      <w:r w:rsidRPr="0060486F">
        <w:rPr>
          <w:b w:val="0"/>
          <w:szCs w:val="24"/>
        </w:rPr>
        <w:t>.</w:t>
      </w:r>
      <w:proofErr w:type="spellStart"/>
      <w:r w:rsidRPr="0060486F">
        <w:rPr>
          <w:b w:val="0"/>
          <w:szCs w:val="24"/>
          <w:lang w:val="en-US"/>
        </w:rPr>
        <w:t>ua</w:t>
      </w:r>
      <w:proofErr w:type="spellEnd"/>
      <w:r>
        <w:tab/>
      </w:r>
    </w:p>
    <w:p w:rsidR="005C41B4" w:rsidRPr="00837D06" w:rsidRDefault="005C41B4" w:rsidP="005C41B4">
      <w:pPr>
        <w:rPr>
          <w:lang w:val="uk-UA"/>
        </w:rPr>
      </w:pPr>
    </w:p>
    <w:p w:rsidR="005C41B4" w:rsidRDefault="005C41B4" w:rsidP="005C41B4">
      <w:pPr>
        <w:rPr>
          <w:lang w:val="uk-UA"/>
        </w:rPr>
      </w:pPr>
    </w:p>
    <w:p w:rsidR="005C41B4" w:rsidRPr="00F4353E" w:rsidRDefault="005C41B4" w:rsidP="005C41B4">
      <w:pPr>
        <w:rPr>
          <w:lang w:val="uk-UA"/>
        </w:rPr>
      </w:pPr>
    </w:p>
    <w:p w:rsidR="005C41B4" w:rsidRPr="00AC4DCB" w:rsidRDefault="005C41B4" w:rsidP="005C41B4">
      <w:pPr>
        <w:rPr>
          <w:lang w:val="uk-UA"/>
        </w:rPr>
      </w:pPr>
    </w:p>
    <w:sectPr w:rsidR="005C41B4" w:rsidRPr="00AC4DCB" w:rsidSect="003B6A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41B4"/>
    <w:rsid w:val="00090A5A"/>
    <w:rsid w:val="000F148F"/>
    <w:rsid w:val="003B6A03"/>
    <w:rsid w:val="0059526B"/>
    <w:rsid w:val="005C41B4"/>
    <w:rsid w:val="0095085A"/>
    <w:rsid w:val="00E01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B4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5C41B4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41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aliases w:val="Основной текст Знак Знак Знак"/>
    <w:basedOn w:val="a"/>
    <w:link w:val="a4"/>
    <w:rsid w:val="005C41B4"/>
    <w:pPr>
      <w:spacing w:after="0" w:line="240" w:lineRule="auto"/>
      <w:jc w:val="both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ой текст Знак"/>
    <w:aliases w:val="Основной текст Знак Знак Знак Знак"/>
    <w:basedOn w:val="a0"/>
    <w:link w:val="a3"/>
    <w:rsid w:val="005C41B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5C41B4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C4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41B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5C41B4"/>
    <w:pPr>
      <w:spacing w:after="0" w:line="240" w:lineRule="auto"/>
      <w:ind w:left="708"/>
    </w:pPr>
    <w:rPr>
      <w:rFonts w:ascii="Times New Roman" w:hAnsi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836</Words>
  <Characters>477</Characters>
  <Application>Microsoft Office Word</Application>
  <DocSecurity>0</DocSecurity>
  <Lines>3</Lines>
  <Paragraphs>2</Paragraphs>
  <ScaleCrop>false</ScaleCrop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васа</dc:creator>
  <cp:lastModifiedBy>васа</cp:lastModifiedBy>
  <cp:revision>3</cp:revision>
  <dcterms:created xsi:type="dcterms:W3CDTF">2026-09-28T12:03:00Z</dcterms:created>
  <dcterms:modified xsi:type="dcterms:W3CDTF">2026-09-29T05:36:00Z</dcterms:modified>
</cp:coreProperties>
</file>