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DE5" w:rsidRPr="00334A1A" w:rsidRDefault="00852DE5" w:rsidP="00852DE5">
      <w:pPr>
        <w:tabs>
          <w:tab w:val="left" w:pos="9498"/>
        </w:tabs>
        <w:ind w:right="140"/>
        <w:jc w:val="center"/>
        <w:rPr>
          <w:b/>
        </w:rPr>
      </w:pPr>
      <w:r w:rsidRPr="00334A1A">
        <w:rPr>
          <w:b/>
        </w:rPr>
        <w:t>ПРОЄКТ РІШЕННЯ</w:t>
      </w:r>
    </w:p>
    <w:p w:rsidR="00852DE5" w:rsidRPr="00334A1A" w:rsidRDefault="00852DE5" w:rsidP="00852DE5">
      <w:pPr>
        <w:tabs>
          <w:tab w:val="left" w:pos="9498"/>
        </w:tabs>
        <w:ind w:right="140"/>
        <w:jc w:val="center"/>
        <w:rPr>
          <w:b/>
        </w:rPr>
      </w:pPr>
      <w:r w:rsidRPr="00334A1A">
        <w:rPr>
          <w:b/>
        </w:rPr>
        <w:t>РОМЕНСЬКОЇ МІСЬКОЇ РАДИ СУМСЬКОЇ ОБЛАСТІ</w:t>
      </w:r>
    </w:p>
    <w:p w:rsidR="00B3454A" w:rsidRPr="004C235C" w:rsidRDefault="00B3454A" w:rsidP="00B3454A">
      <w:pPr>
        <w:keepNext/>
        <w:jc w:val="center"/>
        <w:outlineLvl w:val="0"/>
        <w:rPr>
          <w:rFonts w:eastAsia="Calibri"/>
          <w:b/>
          <w:bCs/>
          <w:sz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1653"/>
        <w:gridCol w:w="1468"/>
        <w:gridCol w:w="2325"/>
        <w:gridCol w:w="776"/>
      </w:tblGrid>
      <w:tr w:rsidR="00B3454A" w:rsidRPr="004C235C" w:rsidTr="00E57079">
        <w:tc>
          <w:tcPr>
            <w:tcW w:w="3133" w:type="dxa"/>
          </w:tcPr>
          <w:p w:rsidR="00B3454A" w:rsidRPr="004C235C" w:rsidRDefault="00F8580D" w:rsidP="00C47A8E">
            <w:pPr>
              <w:spacing w:before="120"/>
              <w:rPr>
                <w:b/>
                <w:sz w:val="24"/>
                <w:lang w:val="ru-RU"/>
              </w:rPr>
            </w:pPr>
            <w:r w:rsidRPr="00F143BF">
              <w:rPr>
                <w:b/>
                <w:sz w:val="24"/>
                <w:lang w:val="ru-RU"/>
              </w:rPr>
              <w:t>16</w:t>
            </w:r>
            <w:r w:rsidR="006C755F" w:rsidRPr="00F143BF">
              <w:rPr>
                <w:b/>
                <w:sz w:val="24"/>
                <w:lang w:val="ru-RU"/>
              </w:rPr>
              <w:t>.10</w:t>
            </w:r>
            <w:r w:rsidR="006C213E" w:rsidRPr="00F143BF">
              <w:rPr>
                <w:b/>
                <w:sz w:val="24"/>
                <w:lang w:val="ru-RU"/>
              </w:rPr>
              <w:t>.202</w:t>
            </w:r>
            <w:r w:rsidR="00131468" w:rsidRPr="00F143BF">
              <w:rPr>
                <w:b/>
                <w:sz w:val="24"/>
                <w:lang w:val="ru-RU"/>
              </w:rPr>
              <w:t>6</w:t>
            </w:r>
          </w:p>
        </w:tc>
        <w:tc>
          <w:tcPr>
            <w:tcW w:w="3121" w:type="dxa"/>
            <w:gridSpan w:val="2"/>
          </w:tcPr>
          <w:p w:rsidR="00B3454A" w:rsidRPr="004C235C" w:rsidRDefault="00B3454A" w:rsidP="004B34AC">
            <w:pPr>
              <w:spacing w:before="120"/>
              <w:jc w:val="center"/>
              <w:rPr>
                <w:b/>
                <w:sz w:val="24"/>
                <w:lang w:val="ru-RU"/>
              </w:rPr>
            </w:pPr>
            <w:r w:rsidRPr="004C235C">
              <w:rPr>
                <w:rFonts w:cs="Tahoma"/>
                <w:b/>
                <w:sz w:val="24"/>
                <w:lang w:val="ru-RU"/>
              </w:rPr>
              <w:t>Ромни</w:t>
            </w:r>
          </w:p>
        </w:tc>
        <w:tc>
          <w:tcPr>
            <w:tcW w:w="3101" w:type="dxa"/>
            <w:gridSpan w:val="2"/>
          </w:tcPr>
          <w:p w:rsidR="00B3454A" w:rsidRPr="004C235C" w:rsidRDefault="00B3454A" w:rsidP="004B34AC">
            <w:pPr>
              <w:spacing w:before="120"/>
              <w:rPr>
                <w:b/>
                <w:sz w:val="24"/>
                <w:lang w:val="ru-RU"/>
              </w:rPr>
            </w:pPr>
          </w:p>
        </w:tc>
      </w:tr>
      <w:tr w:rsidR="00B3454A" w:rsidRPr="004C235C" w:rsidTr="000D4FE4">
        <w:trPr>
          <w:gridAfter w:val="1"/>
          <w:wAfter w:w="776" w:type="dxa"/>
        </w:trPr>
        <w:tc>
          <w:tcPr>
            <w:tcW w:w="4786" w:type="dxa"/>
            <w:gridSpan w:val="2"/>
          </w:tcPr>
          <w:p w:rsidR="00B3454A" w:rsidRPr="004C235C" w:rsidRDefault="005200D3" w:rsidP="00E57079">
            <w:pPr>
              <w:spacing w:before="120" w:after="120" w:line="276" w:lineRule="auto"/>
              <w:jc w:val="both"/>
              <w:rPr>
                <w:b/>
                <w:sz w:val="24"/>
              </w:rPr>
            </w:pPr>
            <w:r w:rsidRPr="005200D3">
              <w:rPr>
                <w:b/>
                <w:sz w:val="24"/>
              </w:rPr>
              <w:t xml:space="preserve">Про </w:t>
            </w:r>
            <w:r w:rsidR="0039740B">
              <w:rPr>
                <w:b/>
                <w:sz w:val="24"/>
              </w:rPr>
              <w:t>в</w:t>
            </w:r>
            <w:r w:rsidR="006C213E">
              <w:rPr>
                <w:b/>
                <w:sz w:val="24"/>
              </w:rPr>
              <w:t xml:space="preserve">несення змін до </w:t>
            </w:r>
            <w:r w:rsidRPr="005200D3">
              <w:rPr>
                <w:b/>
                <w:sz w:val="24"/>
              </w:rPr>
              <w:t xml:space="preserve">Програми утримання та розвитку Міського </w:t>
            </w:r>
            <w:bookmarkStart w:id="0" w:name="_Hlk144973880"/>
            <w:r w:rsidRPr="005200D3">
              <w:rPr>
                <w:b/>
                <w:sz w:val="24"/>
              </w:rPr>
              <w:t>парку культури та відпочинку ім. Т.Г. Шевченка на 202</w:t>
            </w:r>
            <w:r w:rsidRPr="005200D3">
              <w:rPr>
                <w:b/>
                <w:sz w:val="24"/>
                <w:lang w:val="ru-RU"/>
              </w:rPr>
              <w:t>4</w:t>
            </w:r>
            <w:r w:rsidRPr="005200D3">
              <w:rPr>
                <w:b/>
                <w:sz w:val="24"/>
              </w:rPr>
              <w:t xml:space="preserve"> – 202</w:t>
            </w:r>
            <w:r w:rsidRPr="005200D3">
              <w:rPr>
                <w:b/>
                <w:sz w:val="24"/>
                <w:lang w:val="ru-RU"/>
              </w:rPr>
              <w:t>6</w:t>
            </w:r>
            <w:r w:rsidRPr="005200D3">
              <w:rPr>
                <w:b/>
                <w:sz w:val="24"/>
              </w:rPr>
              <w:t xml:space="preserve"> роки</w:t>
            </w:r>
            <w:bookmarkEnd w:id="0"/>
          </w:p>
        </w:tc>
        <w:tc>
          <w:tcPr>
            <w:tcW w:w="3793" w:type="dxa"/>
            <w:gridSpan w:val="2"/>
          </w:tcPr>
          <w:p w:rsidR="00B3454A" w:rsidRPr="004C235C" w:rsidRDefault="00B3454A" w:rsidP="00E57079">
            <w:pPr>
              <w:spacing w:before="120" w:after="120"/>
              <w:rPr>
                <w:sz w:val="24"/>
              </w:rPr>
            </w:pPr>
          </w:p>
        </w:tc>
      </w:tr>
    </w:tbl>
    <w:p w:rsidR="008E36BB" w:rsidRPr="002F1871" w:rsidRDefault="008E36BB" w:rsidP="00205B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firstLine="567"/>
        <w:jc w:val="both"/>
        <w:rPr>
          <w:sz w:val="24"/>
        </w:rPr>
      </w:pPr>
      <w:r w:rsidRPr="008E36BB">
        <w:rPr>
          <w:sz w:val="24"/>
        </w:rPr>
        <w:t>Відповідно до пункту 22 частини 1 статті 26 Закону України «Про місцеве самоврядування в Україні», Закону України «</w:t>
      </w:r>
      <w:r w:rsidRPr="008E36BB">
        <w:rPr>
          <w:bCs/>
          <w:sz w:val="24"/>
        </w:rPr>
        <w:t>Про природно-заповідний фонд України</w:t>
      </w:r>
      <w:r w:rsidRPr="008E36BB">
        <w:rPr>
          <w:sz w:val="24"/>
        </w:rPr>
        <w:t>», Закону України «Про благоустрій населених пунктів</w:t>
      </w:r>
      <w:r w:rsidRPr="00F8580D">
        <w:rPr>
          <w:sz w:val="24"/>
        </w:rPr>
        <w:t xml:space="preserve">», </w:t>
      </w:r>
      <w:r w:rsidRPr="00F8580D">
        <w:rPr>
          <w:bCs/>
          <w:sz w:val="24"/>
        </w:rPr>
        <w:t>з</w:t>
      </w:r>
      <w:r w:rsidRPr="00225873">
        <w:rPr>
          <w:bCs/>
          <w:sz w:val="24"/>
        </w:rPr>
        <w:t xml:space="preserve"> метою раціонального використання та збереження природно</w:t>
      </w:r>
      <w:r w:rsidRPr="002F1871">
        <w:rPr>
          <w:bCs/>
          <w:sz w:val="24"/>
        </w:rPr>
        <w:t>-заповідного фонду міста та комплексного утримання Міського парку культури та відпочинку ім. Т.Г. Шевченка</w:t>
      </w:r>
    </w:p>
    <w:p w:rsidR="008E36BB" w:rsidRPr="002F1871" w:rsidRDefault="008E36BB" w:rsidP="008E36BB">
      <w:pPr>
        <w:pBdr>
          <w:top w:val="nil"/>
          <w:left w:val="nil"/>
          <w:bottom w:val="nil"/>
          <w:right w:val="nil"/>
          <w:between w:val="nil"/>
        </w:pBdr>
        <w:tabs>
          <w:tab w:val="left" w:pos="1832"/>
        </w:tabs>
        <w:spacing w:before="120" w:after="120"/>
        <w:ind w:hanging="2"/>
        <w:jc w:val="both"/>
        <w:rPr>
          <w:sz w:val="24"/>
        </w:rPr>
      </w:pPr>
      <w:r w:rsidRPr="002F1871">
        <w:rPr>
          <w:sz w:val="24"/>
        </w:rPr>
        <w:t>МІСЬКА РАДА ВИРІШИЛА:</w:t>
      </w:r>
    </w:p>
    <w:p w:rsidR="008E36BB" w:rsidRPr="008E36BB" w:rsidRDefault="008E36BB" w:rsidP="008E36B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color w:val="000000"/>
          <w:sz w:val="24"/>
        </w:rPr>
      </w:pPr>
      <w:r w:rsidRPr="008E36BB">
        <w:rPr>
          <w:color w:val="000000"/>
          <w:sz w:val="24"/>
        </w:rPr>
        <w:t>1. Внести такі зміни до Програми утримання та розвитку Міського парку культури та відпочинку ім. Т.Г. Шевченка на 2024 – 2026 роки, затвердженої рішенням міської ради від 27.12.2023 (далі – Програма):</w:t>
      </w:r>
    </w:p>
    <w:p w:rsidR="008E36BB" w:rsidRPr="008E36BB" w:rsidRDefault="008E36BB" w:rsidP="008E36B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"/>
        <w:jc w:val="both"/>
        <w:textDirection w:val="btLr"/>
        <w:rPr>
          <w:color w:val="000000"/>
          <w:sz w:val="24"/>
        </w:rPr>
      </w:pPr>
      <w:r w:rsidRPr="008E36BB">
        <w:rPr>
          <w:color w:val="000000"/>
          <w:sz w:val="24"/>
        </w:rPr>
        <w:t>1) викласти Паспорт Програми у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3279"/>
        <w:gridCol w:w="5259"/>
      </w:tblGrid>
      <w:tr w:rsidR="008E36BB" w:rsidRPr="008E36BB" w:rsidTr="00F143BF">
        <w:tc>
          <w:tcPr>
            <w:tcW w:w="806" w:type="dxa"/>
          </w:tcPr>
          <w:p w:rsidR="008E36BB" w:rsidRPr="008E36BB" w:rsidRDefault="008E36BB" w:rsidP="008E36BB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8E36BB">
              <w:rPr>
                <w:sz w:val="24"/>
              </w:rPr>
              <w:t>№ з/п</w:t>
            </w:r>
          </w:p>
        </w:tc>
        <w:tc>
          <w:tcPr>
            <w:tcW w:w="3279" w:type="dxa"/>
          </w:tcPr>
          <w:p w:rsidR="008E36BB" w:rsidRPr="008E36BB" w:rsidRDefault="008E36BB" w:rsidP="008E36BB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8E36BB">
              <w:rPr>
                <w:sz w:val="24"/>
              </w:rPr>
              <w:t>Параметри</w:t>
            </w:r>
          </w:p>
        </w:tc>
        <w:tc>
          <w:tcPr>
            <w:tcW w:w="5259" w:type="dxa"/>
          </w:tcPr>
          <w:p w:rsidR="008E36BB" w:rsidRPr="008E36BB" w:rsidRDefault="008E36BB" w:rsidP="008E36BB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8E36BB">
              <w:rPr>
                <w:sz w:val="24"/>
              </w:rPr>
              <w:t>Зміст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1.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Дата ,номер і назва розпорядчого документа про розроблення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keepNext/>
              <w:outlineLvl w:val="0"/>
              <w:rPr>
                <w:sz w:val="24"/>
              </w:rPr>
            </w:pPr>
            <w:r w:rsidRPr="008E36BB">
              <w:rPr>
                <w:sz w:val="24"/>
                <w:szCs w:val="28"/>
              </w:rPr>
              <w:t>Закон України «Про місцеве самоврядування в Україні», Закон України «</w:t>
            </w:r>
            <w:r w:rsidRPr="008E36BB">
              <w:rPr>
                <w:bCs/>
                <w:sz w:val="24"/>
              </w:rPr>
              <w:t>Про природно-заповідний фонд України</w:t>
            </w:r>
            <w:r w:rsidRPr="008E36BB">
              <w:rPr>
                <w:sz w:val="24"/>
                <w:szCs w:val="28"/>
              </w:rPr>
              <w:t>», Закон України «Про благоустрій населених пунктів»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2.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Розробник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 xml:space="preserve">КП « </w:t>
            </w:r>
            <w:proofErr w:type="spellStart"/>
            <w:r>
              <w:rPr>
                <w:sz w:val="24"/>
              </w:rPr>
              <w:t>Ільїнський</w:t>
            </w:r>
            <w:proofErr w:type="spellEnd"/>
            <w:r>
              <w:rPr>
                <w:sz w:val="24"/>
              </w:rPr>
              <w:t xml:space="preserve"> ярмарок»,</w:t>
            </w:r>
            <w:r w:rsidRPr="008E36BB">
              <w:rPr>
                <w:sz w:val="24"/>
              </w:rPr>
              <w:t xml:space="preserve"> Управління житлово-комунального господарства  Роменської міської ради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3.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Відповідальний виконавець</w:t>
            </w:r>
          </w:p>
        </w:tc>
        <w:tc>
          <w:tcPr>
            <w:tcW w:w="5259" w:type="dxa"/>
          </w:tcPr>
          <w:p w:rsidR="00F143BF" w:rsidRPr="008E36BB" w:rsidRDefault="00F143BF" w:rsidP="006C2F56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Управління житлово-комунального господарства  Роменської міської ради</w:t>
            </w:r>
            <w:r>
              <w:rPr>
                <w:sz w:val="24"/>
              </w:rPr>
              <w:t>, КП «</w:t>
            </w:r>
            <w:proofErr w:type="spellStart"/>
            <w:r w:rsidR="006C2F56">
              <w:rPr>
                <w:sz w:val="24"/>
              </w:rPr>
              <w:t>І</w:t>
            </w:r>
            <w:r>
              <w:rPr>
                <w:sz w:val="24"/>
              </w:rPr>
              <w:t>льїнський</w:t>
            </w:r>
            <w:proofErr w:type="spellEnd"/>
            <w:r>
              <w:rPr>
                <w:sz w:val="24"/>
              </w:rPr>
              <w:t xml:space="preserve"> ярмарок»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 xml:space="preserve">4. 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Учасники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Управління житлово-комунального господарства  Роменської міської ради, комунальне підприємство «</w:t>
            </w:r>
            <w:proofErr w:type="spellStart"/>
            <w:r w:rsidRPr="008E36BB">
              <w:rPr>
                <w:sz w:val="24"/>
              </w:rPr>
              <w:t>Ільїнський</w:t>
            </w:r>
            <w:proofErr w:type="spellEnd"/>
            <w:r w:rsidRPr="008E36BB">
              <w:rPr>
                <w:sz w:val="24"/>
              </w:rPr>
              <w:t xml:space="preserve"> ярмарок» Роменської міської ради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5.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Термін реалізації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2024-2026 роки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6.</w:t>
            </w:r>
          </w:p>
        </w:tc>
        <w:tc>
          <w:tcPr>
            <w:tcW w:w="3279" w:type="dxa"/>
          </w:tcPr>
          <w:p w:rsidR="00F143BF" w:rsidRPr="00F6323C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 xml:space="preserve">Фінансові ресурси для виконання заходів </w:t>
            </w:r>
            <w:r w:rsidRPr="00F6323C">
              <w:rPr>
                <w:sz w:val="24"/>
              </w:rPr>
              <w:t>Програми</w:t>
            </w:r>
          </w:p>
        </w:tc>
        <w:tc>
          <w:tcPr>
            <w:tcW w:w="5259" w:type="dxa"/>
          </w:tcPr>
          <w:p w:rsidR="00F143BF" w:rsidRPr="00F6323C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6323C">
              <w:rPr>
                <w:sz w:val="24"/>
              </w:rPr>
              <w:t>Бюджет Роменської міської територіальної громади, кошти підприємства, інші джерела, не заборонені чинним законодавством</w:t>
            </w:r>
          </w:p>
        </w:tc>
      </w:tr>
      <w:tr w:rsidR="00F143BF" w:rsidRPr="00FA025A" w:rsidTr="00F143BF">
        <w:tc>
          <w:tcPr>
            <w:tcW w:w="806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7.</w:t>
            </w:r>
          </w:p>
        </w:tc>
        <w:tc>
          <w:tcPr>
            <w:tcW w:w="3279" w:type="dxa"/>
          </w:tcPr>
          <w:p w:rsidR="00F143BF" w:rsidRPr="00FA025A" w:rsidRDefault="00F143BF" w:rsidP="00F143BF">
            <w:pPr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</w:t>
            </w:r>
            <w:r w:rsidRPr="00FA025A">
              <w:rPr>
                <w:sz w:val="24"/>
                <w:lang w:eastAsia="en-US"/>
              </w:rPr>
              <w:t xml:space="preserve">бсяг </w:t>
            </w:r>
            <w:r>
              <w:rPr>
                <w:sz w:val="24"/>
                <w:lang w:eastAsia="en-US"/>
              </w:rPr>
              <w:t xml:space="preserve">фінансування </w:t>
            </w:r>
            <w:r w:rsidRPr="00FA025A">
              <w:rPr>
                <w:sz w:val="24"/>
                <w:lang w:eastAsia="en-US"/>
              </w:rPr>
              <w:t xml:space="preserve">Програми, </w:t>
            </w:r>
            <w:proofErr w:type="spellStart"/>
            <w:r>
              <w:rPr>
                <w:sz w:val="24"/>
                <w:lang w:eastAsia="en-US"/>
              </w:rPr>
              <w:t>тис.грн</w:t>
            </w:r>
            <w:proofErr w:type="spellEnd"/>
            <w:r>
              <w:rPr>
                <w:sz w:val="24"/>
                <w:lang w:eastAsia="en-US"/>
              </w:rPr>
              <w:t>.</w:t>
            </w:r>
            <w:r w:rsidRPr="00FA025A">
              <w:rPr>
                <w:sz w:val="24"/>
                <w:lang w:eastAsia="en-US"/>
              </w:rPr>
              <w:t xml:space="preserve">, у </w:t>
            </w:r>
            <w:r w:rsidRPr="00FA025A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259" w:type="dxa"/>
            <w:vAlign w:val="center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143BF">
              <w:rPr>
                <w:sz w:val="24"/>
              </w:rPr>
              <w:t>7</w:t>
            </w:r>
            <w:r w:rsidR="00533266">
              <w:rPr>
                <w:sz w:val="24"/>
              </w:rPr>
              <w:t> </w:t>
            </w:r>
            <w:r w:rsidRPr="00F143BF">
              <w:rPr>
                <w:sz w:val="24"/>
              </w:rPr>
              <w:t>070</w:t>
            </w:r>
            <w:r w:rsidR="00533266">
              <w:rPr>
                <w:sz w:val="24"/>
              </w:rPr>
              <w:t>,</w:t>
            </w:r>
            <w:r w:rsidRPr="00F143BF">
              <w:rPr>
                <w:sz w:val="24"/>
              </w:rPr>
              <w:t xml:space="preserve"> 5663</w:t>
            </w:r>
            <w:r w:rsidR="006C2F56">
              <w:rPr>
                <w:sz w:val="24"/>
              </w:rPr>
              <w:t xml:space="preserve"> </w:t>
            </w:r>
            <w:proofErr w:type="spellStart"/>
            <w:r w:rsidRPr="00F143BF">
              <w:rPr>
                <w:sz w:val="24"/>
              </w:rPr>
              <w:t>тиc</w:t>
            </w:r>
            <w:proofErr w:type="spellEnd"/>
            <w:r w:rsidRPr="00F143BF">
              <w:rPr>
                <w:sz w:val="24"/>
              </w:rPr>
              <w:t>. грн</w:t>
            </w:r>
          </w:p>
        </w:tc>
      </w:tr>
      <w:tr w:rsidR="00F143BF" w:rsidRPr="00FA025A" w:rsidTr="00F143BF">
        <w:tc>
          <w:tcPr>
            <w:tcW w:w="806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7.1.</w:t>
            </w:r>
          </w:p>
        </w:tc>
        <w:tc>
          <w:tcPr>
            <w:tcW w:w="3279" w:type="dxa"/>
          </w:tcPr>
          <w:p w:rsidR="00F143BF" w:rsidRPr="00FA025A" w:rsidRDefault="00F143BF" w:rsidP="00F143BF">
            <w:pPr>
              <w:ind w:left="23"/>
              <w:rPr>
                <w:sz w:val="24"/>
                <w:lang w:eastAsia="en-US"/>
              </w:rPr>
            </w:pPr>
            <w:r w:rsidRPr="00FA025A">
              <w:rPr>
                <w:sz w:val="24"/>
                <w:lang w:eastAsia="en-US"/>
              </w:rPr>
              <w:t>коштів Бюджету Роменської міської територіальної громади</w:t>
            </w:r>
          </w:p>
        </w:tc>
        <w:tc>
          <w:tcPr>
            <w:tcW w:w="5259" w:type="dxa"/>
            <w:vAlign w:val="center"/>
          </w:tcPr>
          <w:p w:rsidR="00F143BF" w:rsidRPr="00FA025A" w:rsidRDefault="00533266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6 295,5663</w:t>
            </w:r>
            <w:r w:rsidR="006C2F56">
              <w:rPr>
                <w:sz w:val="24"/>
              </w:rPr>
              <w:t xml:space="preserve"> </w:t>
            </w:r>
            <w:r w:rsidR="00F143BF" w:rsidRPr="00F143BF">
              <w:rPr>
                <w:sz w:val="24"/>
              </w:rPr>
              <w:t>тис. грн</w:t>
            </w:r>
          </w:p>
        </w:tc>
      </w:tr>
      <w:tr w:rsidR="00F143BF" w:rsidRPr="00FA025A" w:rsidTr="00F143BF">
        <w:tc>
          <w:tcPr>
            <w:tcW w:w="806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7.2.</w:t>
            </w:r>
          </w:p>
        </w:tc>
        <w:tc>
          <w:tcPr>
            <w:tcW w:w="3279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коштів підприємства</w:t>
            </w:r>
          </w:p>
        </w:tc>
        <w:tc>
          <w:tcPr>
            <w:tcW w:w="5259" w:type="dxa"/>
          </w:tcPr>
          <w:p w:rsidR="00F143BF" w:rsidRPr="00FA025A" w:rsidRDefault="00533266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775</w:t>
            </w:r>
            <w:r w:rsidR="00F143BF" w:rsidRPr="00FA025A">
              <w:rPr>
                <w:sz w:val="24"/>
              </w:rPr>
              <w:t>,000 тис. грн</w:t>
            </w:r>
          </w:p>
        </w:tc>
      </w:tr>
    </w:tbl>
    <w:p w:rsidR="003F21E8" w:rsidRDefault="003F21E8" w:rsidP="003F21E8">
      <w:pPr>
        <w:spacing w:before="120" w:after="120" w:line="271" w:lineRule="auto"/>
        <w:ind w:firstLine="567"/>
        <w:jc w:val="both"/>
        <w:rPr>
          <w:rFonts w:eastAsia="Calibri"/>
          <w:sz w:val="24"/>
        </w:rPr>
      </w:pPr>
      <w:r>
        <w:rPr>
          <w:rFonts w:eastAsia="Calibri"/>
          <w:sz w:val="24"/>
        </w:rPr>
        <w:lastRenderedPageBreak/>
        <w:t>2</w:t>
      </w:r>
      <w:r w:rsidRPr="008E36BB">
        <w:rPr>
          <w:rFonts w:eastAsia="Calibri"/>
          <w:sz w:val="24"/>
        </w:rPr>
        <w:t xml:space="preserve">) </w:t>
      </w:r>
      <w:r>
        <w:rPr>
          <w:rFonts w:eastAsia="Calibri"/>
          <w:sz w:val="24"/>
        </w:rPr>
        <w:t>викласти підпункти 2.</w:t>
      </w:r>
      <w:r w:rsidR="00131468">
        <w:rPr>
          <w:rFonts w:eastAsia="Calibri"/>
          <w:sz w:val="24"/>
        </w:rPr>
        <w:t>1</w:t>
      </w:r>
      <w:r>
        <w:rPr>
          <w:rFonts w:eastAsia="Calibri"/>
          <w:sz w:val="24"/>
        </w:rPr>
        <w:t xml:space="preserve">, </w:t>
      </w:r>
      <w:r w:rsidR="00533266">
        <w:rPr>
          <w:rFonts w:eastAsia="Calibri"/>
          <w:sz w:val="24"/>
        </w:rPr>
        <w:t xml:space="preserve">2.13, </w:t>
      </w:r>
      <w:r>
        <w:rPr>
          <w:rFonts w:eastAsia="Calibri"/>
          <w:sz w:val="24"/>
        </w:rPr>
        <w:t>2.1</w:t>
      </w:r>
      <w:r w:rsidR="00E90201">
        <w:rPr>
          <w:rFonts w:eastAsia="Calibri"/>
          <w:sz w:val="24"/>
        </w:rPr>
        <w:t>4</w:t>
      </w:r>
      <w:r w:rsidR="00E02F38">
        <w:rPr>
          <w:rFonts w:eastAsia="Calibri"/>
          <w:sz w:val="24"/>
        </w:rPr>
        <w:t xml:space="preserve"> </w:t>
      </w:r>
      <w:r>
        <w:rPr>
          <w:rFonts w:eastAsia="Calibri"/>
          <w:sz w:val="24"/>
        </w:rPr>
        <w:t xml:space="preserve">пункту 2 </w:t>
      </w:r>
      <w:r w:rsidRPr="003F21E8">
        <w:rPr>
          <w:rFonts w:eastAsia="Calibri"/>
          <w:sz w:val="24"/>
        </w:rPr>
        <w:t>«</w:t>
      </w:r>
      <w:r w:rsidRPr="003F21E8">
        <w:rPr>
          <w:rFonts w:eastAsia="Calibri"/>
          <w:bCs/>
          <w:sz w:val="24"/>
        </w:rPr>
        <w:t>Створення умов для відпочинку та дозвілля в парку» додатку «Перелік заходів Програми утримання та розвитку Міського парку культури та відпочинку ім. Т.Г. Шевченка на 2024-2026 роки»</w:t>
      </w:r>
      <w:r w:rsidRPr="003F21E8">
        <w:rPr>
          <w:rFonts w:eastAsia="Calibri"/>
          <w:sz w:val="24"/>
        </w:rPr>
        <w:t>у такій редакції: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9"/>
        <w:gridCol w:w="1843"/>
        <w:gridCol w:w="1416"/>
        <w:gridCol w:w="1023"/>
        <w:gridCol w:w="821"/>
        <w:gridCol w:w="851"/>
        <w:gridCol w:w="992"/>
        <w:gridCol w:w="1588"/>
      </w:tblGrid>
      <w:tr w:rsidR="00533266" w:rsidRPr="008E36BB" w:rsidTr="00E02F38">
        <w:trPr>
          <w:trHeight w:val="220"/>
        </w:trPr>
        <w:tc>
          <w:tcPr>
            <w:tcW w:w="1389" w:type="dxa"/>
            <w:vMerge w:val="restart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Пріоритет розвитку</w:t>
            </w:r>
          </w:p>
        </w:tc>
        <w:tc>
          <w:tcPr>
            <w:tcW w:w="1843" w:type="dxa"/>
            <w:vMerge w:val="restart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Назва заходу</w:t>
            </w:r>
          </w:p>
        </w:tc>
        <w:tc>
          <w:tcPr>
            <w:tcW w:w="1416" w:type="dxa"/>
            <w:vMerge w:val="restart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Джерело фінансування</w:t>
            </w:r>
          </w:p>
        </w:tc>
        <w:tc>
          <w:tcPr>
            <w:tcW w:w="3687" w:type="dxa"/>
            <w:gridSpan w:val="4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Обсяги фінансування, тис. грн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Очікуваний результат виконання заходу</w:t>
            </w:r>
          </w:p>
        </w:tc>
      </w:tr>
      <w:tr w:rsidR="00533266" w:rsidRPr="008E36BB" w:rsidTr="00E02F38">
        <w:trPr>
          <w:trHeight w:val="220"/>
        </w:trPr>
        <w:tc>
          <w:tcPr>
            <w:tcW w:w="1389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6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Усього</w:t>
            </w:r>
          </w:p>
        </w:tc>
        <w:tc>
          <w:tcPr>
            <w:tcW w:w="2664" w:type="dxa"/>
            <w:gridSpan w:val="3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у тому числі по роках</w:t>
            </w: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533266" w:rsidRPr="008E36BB" w:rsidTr="00E02F38">
        <w:trPr>
          <w:trHeight w:val="220"/>
        </w:trPr>
        <w:tc>
          <w:tcPr>
            <w:tcW w:w="1389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6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3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2024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2025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2026</w:t>
            </w: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533266" w:rsidRPr="008E36BB" w:rsidTr="00E02F38">
        <w:trPr>
          <w:trHeight w:val="235"/>
        </w:trPr>
        <w:tc>
          <w:tcPr>
            <w:tcW w:w="1389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843" w:type="dxa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416" w:type="dxa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023" w:type="dxa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821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851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992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588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</w:tr>
      <w:tr w:rsidR="00E02F38" w:rsidTr="00E02F38">
        <w:trPr>
          <w:trHeight w:val="1331"/>
        </w:trPr>
        <w:tc>
          <w:tcPr>
            <w:tcW w:w="1389" w:type="dxa"/>
            <w:vMerge w:val="restart"/>
            <w:shd w:val="clear" w:color="auto" w:fill="auto"/>
            <w:vAlign w:val="center"/>
          </w:tcPr>
          <w:p w:rsidR="00E02F38" w:rsidRPr="00F6323C" w:rsidRDefault="00E02F38" w:rsidP="00E02F38">
            <w:pPr>
              <w:spacing w:line="271" w:lineRule="auto"/>
              <w:ind w:right="-79"/>
              <w:rPr>
                <w:bCs/>
                <w:sz w:val="24"/>
              </w:rPr>
            </w:pPr>
            <w:r w:rsidRPr="00F6323C">
              <w:rPr>
                <w:bCs/>
                <w:sz w:val="24"/>
              </w:rPr>
              <w:t xml:space="preserve">2. </w:t>
            </w:r>
            <w:proofErr w:type="spellStart"/>
            <w:r w:rsidRPr="00F6323C">
              <w:rPr>
                <w:bCs/>
                <w:sz w:val="24"/>
              </w:rPr>
              <w:t>Ство-рення</w:t>
            </w:r>
            <w:proofErr w:type="spellEnd"/>
            <w:r>
              <w:rPr>
                <w:bCs/>
                <w:sz w:val="24"/>
              </w:rPr>
              <w:t xml:space="preserve"> умов для від-починку та доз</w:t>
            </w:r>
            <w:r w:rsidRPr="00F6323C">
              <w:rPr>
                <w:bCs/>
                <w:sz w:val="24"/>
              </w:rPr>
              <w:t>вілля в парку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right="-108"/>
              <w:rPr>
                <w:sz w:val="24"/>
              </w:rPr>
            </w:pPr>
            <w:r w:rsidRPr="006C2F56">
              <w:rPr>
                <w:sz w:val="24"/>
              </w:rPr>
              <w:t xml:space="preserve">2.1. Поточний ремонт дитячих  та спортивних майданчиків </w:t>
            </w:r>
          </w:p>
          <w:p w:rsidR="00E02F38" w:rsidRDefault="00E02F38" w:rsidP="00E02F38">
            <w:pPr>
              <w:ind w:right="-108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533266" w:rsidRDefault="00E02F38" w:rsidP="00E02F38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533266">
              <w:rPr>
                <w:sz w:val="24"/>
              </w:rPr>
              <w:t>Бюджет Роменської  міської територіальної громади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208,068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sz w:val="24"/>
              </w:rPr>
            </w:pPr>
          </w:p>
          <w:p w:rsidR="00E02F38" w:rsidRDefault="00E02F38" w:rsidP="00E02F38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</w:rPr>
              <w:t>108,068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E02F38" w:rsidRPr="00220ABF" w:rsidRDefault="00E02F38" w:rsidP="00E02F38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1E7EEE">
              <w:rPr>
                <w:sz w:val="24"/>
              </w:rPr>
              <w:t>Збереження та підтримання в належному стані дитячих та спортивних майданчиків</w:t>
            </w:r>
          </w:p>
        </w:tc>
      </w:tr>
      <w:tr w:rsidR="00E02F38" w:rsidTr="00E02F38">
        <w:trPr>
          <w:trHeight w:val="767"/>
        </w:trPr>
        <w:tc>
          <w:tcPr>
            <w:tcW w:w="1389" w:type="dxa"/>
            <w:vMerge/>
            <w:shd w:val="clear" w:color="auto" w:fill="auto"/>
            <w:vAlign w:val="center"/>
          </w:tcPr>
          <w:p w:rsidR="00E02F38" w:rsidRPr="00F6323C" w:rsidRDefault="00E02F38" w:rsidP="00F00E49">
            <w:pPr>
              <w:spacing w:line="271" w:lineRule="auto"/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38" w:rsidRPr="00533266" w:rsidRDefault="00E02F38" w:rsidP="00E02F38">
            <w:pPr>
              <w:ind w:right="-108"/>
              <w:rPr>
                <w:sz w:val="24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38" w:rsidRPr="00533266" w:rsidRDefault="00E02F38" w:rsidP="00E02F38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533266">
              <w:rPr>
                <w:sz w:val="24"/>
              </w:rPr>
              <w:t>кошти підприємства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150,000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37" w:right="-108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50,000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50,000</w:t>
            </w: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E02F38" w:rsidRPr="00220ABF" w:rsidRDefault="00E02F38" w:rsidP="00E02F38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E02F38" w:rsidTr="00E02F38">
        <w:trPr>
          <w:trHeight w:val="1785"/>
        </w:trPr>
        <w:tc>
          <w:tcPr>
            <w:tcW w:w="1389" w:type="dxa"/>
            <w:vMerge/>
            <w:shd w:val="clear" w:color="auto" w:fill="auto"/>
            <w:vAlign w:val="center"/>
          </w:tcPr>
          <w:p w:rsidR="00E02F38" w:rsidRPr="00F6323C" w:rsidRDefault="00E02F38" w:rsidP="00F00E49">
            <w:pPr>
              <w:spacing w:line="271" w:lineRule="auto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E02F38">
            <w:pPr>
              <w:spacing w:before="100" w:beforeAutospacing="1" w:after="100" w:afterAutospacing="1"/>
              <w:ind w:right="-108"/>
              <w:rPr>
                <w:sz w:val="24"/>
              </w:rPr>
            </w:pPr>
            <w:r w:rsidRPr="001E7EEE">
              <w:rPr>
                <w:sz w:val="24"/>
              </w:rPr>
              <w:t>2.13 Поточний ремонт фонтану в парку ім. Т.Г. Шевченка в м. Ромни Сумської області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1E7EEE">
              <w:rPr>
                <w:sz w:val="24"/>
              </w:rPr>
              <w:t>Бюджет Роменської міської територіальної громади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sz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bCs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E02F38" w:rsidRPr="001E7EEE" w:rsidRDefault="00E02F38" w:rsidP="00A043F4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E02F38" w:rsidTr="00E02F38">
        <w:trPr>
          <w:trHeight w:val="2589"/>
        </w:trPr>
        <w:tc>
          <w:tcPr>
            <w:tcW w:w="1389" w:type="dxa"/>
            <w:vMerge/>
            <w:shd w:val="clear" w:color="auto" w:fill="auto"/>
            <w:vAlign w:val="center"/>
          </w:tcPr>
          <w:p w:rsidR="00E02F38" w:rsidRPr="00F6323C" w:rsidRDefault="00E02F38" w:rsidP="00F00E49">
            <w:pPr>
              <w:spacing w:line="271" w:lineRule="auto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38" w:rsidRDefault="00E02F38" w:rsidP="00E02F38">
            <w:pPr>
              <w:spacing w:before="100" w:beforeAutospacing="1" w:after="100" w:afterAutospacing="1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2.14. Поточний ремонт пішохідних доріжок з встановленням лавочок та урни в парку </w:t>
            </w:r>
            <w:proofErr w:type="spellStart"/>
            <w:r>
              <w:rPr>
                <w:sz w:val="24"/>
              </w:rPr>
              <w:t>ім.Т.Г</w:t>
            </w:r>
            <w:proofErr w:type="spellEnd"/>
            <w:r>
              <w:rPr>
                <w:sz w:val="24"/>
              </w:rPr>
              <w:t>. Шевченка в м. Ромни Сумської області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Pr="00E02F38" w:rsidRDefault="00E02F38" w:rsidP="00E02F38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E02F38">
              <w:rPr>
                <w:sz w:val="24"/>
              </w:rPr>
              <w:t>Бюджет Роменської міської</w:t>
            </w:r>
          </w:p>
          <w:p w:rsidR="00E02F38" w:rsidRPr="00533266" w:rsidRDefault="00E02F38" w:rsidP="00E02F38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E02F38">
              <w:rPr>
                <w:sz w:val="24"/>
              </w:rPr>
              <w:t>територіальної громади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41,187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41,187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E02F38" w:rsidRPr="003F21E8" w:rsidRDefault="00E02F38" w:rsidP="00F00E49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1E7EEE">
              <w:rPr>
                <w:sz w:val="24"/>
              </w:rPr>
              <w:t>Збереження та підтримання в належному стані об’єктів благоустрою та їх частин</w:t>
            </w:r>
          </w:p>
        </w:tc>
      </w:tr>
      <w:tr w:rsidR="00E02F38" w:rsidRPr="008E36BB" w:rsidTr="00E02F38">
        <w:trPr>
          <w:trHeight w:val="220"/>
        </w:trPr>
        <w:tc>
          <w:tcPr>
            <w:tcW w:w="3232" w:type="dxa"/>
            <w:gridSpan w:val="2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1416" w:type="dxa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1023" w:type="dxa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821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851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992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1588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</w:tr>
    </w:tbl>
    <w:p w:rsidR="00533266" w:rsidRDefault="00533266" w:rsidP="003F21E8">
      <w:pPr>
        <w:spacing w:before="120" w:after="120" w:line="271" w:lineRule="auto"/>
        <w:ind w:firstLine="567"/>
        <w:jc w:val="both"/>
        <w:rPr>
          <w:rFonts w:eastAsia="Calibri"/>
          <w:bCs/>
          <w:sz w:val="24"/>
        </w:rPr>
      </w:pPr>
    </w:p>
    <w:p w:rsidR="00E02F38" w:rsidRDefault="00E02F38" w:rsidP="003F21E8">
      <w:pPr>
        <w:spacing w:before="120" w:after="120" w:line="271" w:lineRule="auto"/>
        <w:ind w:firstLine="567"/>
        <w:jc w:val="both"/>
        <w:rPr>
          <w:rFonts w:eastAsia="Calibri"/>
          <w:bCs/>
          <w:sz w:val="24"/>
        </w:rPr>
      </w:pPr>
    </w:p>
    <w:p w:rsidR="00852DE5" w:rsidRPr="00717803" w:rsidRDefault="00852DE5" w:rsidP="00852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="Calibri"/>
          <w:b/>
          <w:lang w:eastAsia="uk-UA"/>
        </w:rPr>
      </w:pPr>
      <w:r w:rsidRPr="00717803">
        <w:rPr>
          <w:rFonts w:eastAsia="Calibri"/>
          <w:b/>
          <w:lang w:eastAsia="uk-UA"/>
        </w:rPr>
        <w:t xml:space="preserve">Розробник проекту: </w:t>
      </w:r>
      <w:r w:rsidRPr="00717803">
        <w:rPr>
          <w:rFonts w:eastAsia="Calibri"/>
          <w:lang w:eastAsia="uk-UA"/>
        </w:rPr>
        <w:t>Олена ГРЕБЕНЮК, Начальник управління житлово-комунального господарства Роменської міської ради</w:t>
      </w:r>
      <w:r w:rsidRPr="00717803">
        <w:rPr>
          <w:rFonts w:eastAsia="Calibri"/>
          <w:b/>
          <w:lang w:eastAsia="uk-UA"/>
        </w:rPr>
        <w:t xml:space="preserve">         </w:t>
      </w:r>
    </w:p>
    <w:p w:rsidR="00852DE5" w:rsidRPr="00717803" w:rsidRDefault="00852DE5" w:rsidP="00852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="Calibri"/>
          <w:b/>
          <w:lang w:eastAsia="uk-UA"/>
        </w:rPr>
      </w:pPr>
      <w:r w:rsidRPr="00717803">
        <w:rPr>
          <w:rFonts w:eastAsia="Calibri"/>
          <w:b/>
          <w:lang w:eastAsia="uk-UA"/>
        </w:rPr>
        <w:t xml:space="preserve">Пропозиції та зауваження </w:t>
      </w:r>
      <w:r w:rsidRPr="00717803">
        <w:rPr>
          <w:rFonts w:eastAsia="Calibri"/>
          <w:lang w:eastAsia="uk-UA"/>
        </w:rPr>
        <w:t>приймаються за телефоном 5-42-86 або на електронну адресу zhk</w:t>
      </w:r>
      <w:hyperlink r:id="rId6" w:history="1">
        <w:r w:rsidRPr="00717803">
          <w:rPr>
            <w:rStyle w:val="af0"/>
            <w:rFonts w:eastAsia="Calibri"/>
            <w:lang w:eastAsia="uk-UA"/>
          </w:rPr>
          <w:t>g@romny-vk.gov</w:t>
        </w:r>
      </w:hyperlink>
      <w:r w:rsidRPr="00717803">
        <w:rPr>
          <w:rFonts w:eastAsia="Calibri"/>
          <w:lang w:eastAsia="uk-UA"/>
        </w:rPr>
        <w:t>.ua.</w:t>
      </w:r>
    </w:p>
    <w:p w:rsidR="00852DE5" w:rsidRDefault="00852DE5" w:rsidP="00852DE5"/>
    <w:p w:rsidR="00AC7156" w:rsidRDefault="00AC7156" w:rsidP="00127181">
      <w:pPr>
        <w:tabs>
          <w:tab w:val="left" w:pos="6960"/>
        </w:tabs>
        <w:jc w:val="both"/>
        <w:rPr>
          <w:rFonts w:eastAsia="Calibri"/>
          <w:b/>
          <w:sz w:val="24"/>
        </w:rPr>
      </w:pPr>
      <w:bookmarkStart w:id="1" w:name="_GoBack"/>
      <w:bookmarkEnd w:id="1"/>
    </w:p>
    <w:p w:rsidR="00AC7156" w:rsidRDefault="00AC7156" w:rsidP="00127181">
      <w:pPr>
        <w:tabs>
          <w:tab w:val="left" w:pos="6960"/>
        </w:tabs>
        <w:jc w:val="both"/>
        <w:rPr>
          <w:rFonts w:eastAsia="Calibri"/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6C2F56" w:rsidRDefault="006C2F56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8E36BB" w:rsidRPr="008E36BB" w:rsidRDefault="008E36BB" w:rsidP="008E36BB">
      <w:pPr>
        <w:spacing w:line="271" w:lineRule="auto"/>
        <w:ind w:firstLine="425"/>
        <w:jc w:val="center"/>
        <w:rPr>
          <w:b/>
          <w:sz w:val="24"/>
        </w:rPr>
      </w:pPr>
      <w:r w:rsidRPr="008E36BB">
        <w:rPr>
          <w:b/>
          <w:sz w:val="24"/>
        </w:rPr>
        <w:t>ПОЯСНЮВАЛЬНА ЗАПИСКА</w:t>
      </w:r>
    </w:p>
    <w:p w:rsidR="008E36BB" w:rsidRPr="008E36BB" w:rsidRDefault="008E36BB" w:rsidP="008E36BB">
      <w:pPr>
        <w:spacing w:line="271" w:lineRule="auto"/>
        <w:jc w:val="center"/>
        <w:rPr>
          <w:b/>
          <w:sz w:val="24"/>
        </w:rPr>
      </w:pPr>
      <w:r w:rsidRPr="008E36BB">
        <w:rPr>
          <w:b/>
          <w:sz w:val="24"/>
        </w:rPr>
        <w:t xml:space="preserve">до  </w:t>
      </w:r>
      <w:proofErr w:type="spellStart"/>
      <w:r w:rsidRPr="008E36BB">
        <w:rPr>
          <w:b/>
          <w:sz w:val="24"/>
        </w:rPr>
        <w:t>проєкту</w:t>
      </w:r>
      <w:proofErr w:type="spellEnd"/>
      <w:r w:rsidRPr="008E36BB">
        <w:rPr>
          <w:b/>
          <w:sz w:val="24"/>
        </w:rPr>
        <w:t xml:space="preserve"> рішення Роменської міської ради</w:t>
      </w:r>
    </w:p>
    <w:p w:rsidR="008E36BB" w:rsidRPr="008E36BB" w:rsidRDefault="008E36BB" w:rsidP="008E36BB">
      <w:pPr>
        <w:spacing w:after="120" w:line="271" w:lineRule="auto"/>
        <w:jc w:val="center"/>
        <w:rPr>
          <w:b/>
          <w:sz w:val="24"/>
        </w:rPr>
      </w:pPr>
      <w:r w:rsidRPr="008E36BB">
        <w:rPr>
          <w:b/>
          <w:sz w:val="24"/>
        </w:rPr>
        <w:t xml:space="preserve">«Про внесення змін до </w:t>
      </w:r>
      <w:r w:rsidRPr="008E36BB">
        <w:rPr>
          <w:b/>
          <w:bCs/>
          <w:sz w:val="24"/>
        </w:rPr>
        <w:t>Програми утримання та розвитку Міського парку культури та відпочинку ім. Т.Г. Шевченка на 2024-2026 роки</w:t>
      </w:r>
      <w:r w:rsidRPr="008E36BB">
        <w:rPr>
          <w:b/>
          <w:sz w:val="24"/>
        </w:rPr>
        <w:t>»</w:t>
      </w:r>
    </w:p>
    <w:p w:rsidR="008E36BB" w:rsidRDefault="008E36BB" w:rsidP="00381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1" w:lineRule="auto"/>
        <w:ind w:firstLine="567"/>
        <w:jc w:val="both"/>
        <w:rPr>
          <w:bCs/>
          <w:sz w:val="24"/>
        </w:rPr>
      </w:pPr>
      <w:r w:rsidRPr="008E36BB">
        <w:rPr>
          <w:sz w:val="24"/>
        </w:rPr>
        <w:t>Проєкт рішення міської ради розроблено з метою уточнення показників та заходів відповідно до пункту 22 частини 1 статті 26 Закону України «Про місцеве самоврядування в Україні», Закону України «</w:t>
      </w:r>
      <w:r w:rsidRPr="008E36BB">
        <w:rPr>
          <w:bCs/>
          <w:sz w:val="24"/>
        </w:rPr>
        <w:t>Про природно-заповідний фонд України</w:t>
      </w:r>
      <w:r w:rsidRPr="008E36BB">
        <w:rPr>
          <w:sz w:val="24"/>
        </w:rPr>
        <w:t>», Закону України «Про бла</w:t>
      </w:r>
      <w:r w:rsidR="00E02F38">
        <w:rPr>
          <w:sz w:val="24"/>
        </w:rPr>
        <w:t>гоустрій населених пунктів».</w:t>
      </w:r>
    </w:p>
    <w:p w:rsidR="003C010F" w:rsidRDefault="00A3196D" w:rsidP="003C010F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  <w:r>
        <w:rPr>
          <w:sz w:val="24"/>
        </w:rPr>
        <w:t xml:space="preserve">Пропонується внести зміни до </w:t>
      </w:r>
      <w:r w:rsidR="003C010F" w:rsidRPr="00DA25EB">
        <w:rPr>
          <w:sz w:val="24"/>
        </w:rPr>
        <w:t>Паспорту Програми</w:t>
      </w:r>
      <w:r>
        <w:rPr>
          <w:sz w:val="24"/>
        </w:rPr>
        <w:t xml:space="preserve">, зменшивши </w:t>
      </w:r>
      <w:r w:rsidR="003C010F" w:rsidRPr="00DA25EB">
        <w:rPr>
          <w:sz w:val="24"/>
        </w:rPr>
        <w:t>загальн</w:t>
      </w:r>
      <w:r>
        <w:rPr>
          <w:sz w:val="24"/>
        </w:rPr>
        <w:t>ий</w:t>
      </w:r>
      <w:r w:rsidR="003C010F" w:rsidRPr="00DA25EB">
        <w:rPr>
          <w:sz w:val="24"/>
        </w:rPr>
        <w:t xml:space="preserve"> обсяг фінансових ресурсів, не</w:t>
      </w:r>
      <w:r w:rsidR="00185A33" w:rsidRPr="00DA25EB">
        <w:rPr>
          <w:sz w:val="24"/>
        </w:rPr>
        <w:t>обхідних для її реалізації</w:t>
      </w:r>
      <w:r>
        <w:rPr>
          <w:sz w:val="24"/>
        </w:rPr>
        <w:t>,</w:t>
      </w:r>
      <w:r w:rsidR="003C010F" w:rsidRPr="00DA25EB">
        <w:rPr>
          <w:sz w:val="24"/>
        </w:rPr>
        <w:t xml:space="preserve"> на </w:t>
      </w:r>
      <w:r w:rsidR="00390935">
        <w:rPr>
          <w:sz w:val="24"/>
        </w:rPr>
        <w:t>2</w:t>
      </w:r>
      <w:r w:rsidR="003B274B">
        <w:rPr>
          <w:sz w:val="24"/>
        </w:rPr>
        <w:t>22</w:t>
      </w:r>
      <w:r w:rsidR="003C010F" w:rsidRPr="00DA25EB">
        <w:rPr>
          <w:sz w:val="24"/>
        </w:rPr>
        <w:t>,</w:t>
      </w:r>
      <w:r w:rsidR="003B274B">
        <w:rPr>
          <w:sz w:val="24"/>
        </w:rPr>
        <w:t>745</w:t>
      </w:r>
      <w:r w:rsidR="003C010F" w:rsidRPr="00DA25EB">
        <w:rPr>
          <w:sz w:val="24"/>
        </w:rPr>
        <w:t xml:space="preserve"> тис. грн (з </w:t>
      </w:r>
      <w:r w:rsidR="003B274B">
        <w:rPr>
          <w:sz w:val="24"/>
        </w:rPr>
        <w:t>7</w:t>
      </w:r>
      <w:r w:rsidR="003C010F" w:rsidRPr="00DA25EB">
        <w:rPr>
          <w:sz w:val="24"/>
        </w:rPr>
        <w:t> </w:t>
      </w:r>
      <w:r w:rsidR="003B274B">
        <w:rPr>
          <w:sz w:val="24"/>
        </w:rPr>
        <w:t>293</w:t>
      </w:r>
      <w:r w:rsidR="003C010F" w:rsidRPr="00DA25EB">
        <w:rPr>
          <w:sz w:val="24"/>
        </w:rPr>
        <w:t>,</w:t>
      </w:r>
      <w:r w:rsidR="003B274B">
        <w:rPr>
          <w:sz w:val="24"/>
        </w:rPr>
        <w:t>311</w:t>
      </w:r>
      <w:r w:rsidR="005C071F">
        <w:rPr>
          <w:sz w:val="24"/>
        </w:rPr>
        <w:t>3</w:t>
      </w:r>
      <w:r w:rsidR="00E02F38">
        <w:rPr>
          <w:sz w:val="24"/>
        </w:rPr>
        <w:t xml:space="preserve"> </w:t>
      </w:r>
      <w:r w:rsidR="003F21E8">
        <w:rPr>
          <w:sz w:val="24"/>
        </w:rPr>
        <w:t>тис. грн до</w:t>
      </w:r>
      <w:r w:rsidR="00E02F38">
        <w:rPr>
          <w:sz w:val="24"/>
        </w:rPr>
        <w:t xml:space="preserve"> </w:t>
      </w:r>
      <w:r w:rsidR="003B274B">
        <w:rPr>
          <w:sz w:val="24"/>
        </w:rPr>
        <w:t xml:space="preserve">7 </w:t>
      </w:r>
      <w:r w:rsidR="003C010F" w:rsidRPr="00DA25EB">
        <w:rPr>
          <w:sz w:val="24"/>
        </w:rPr>
        <w:t> </w:t>
      </w:r>
      <w:r w:rsidR="00390935">
        <w:rPr>
          <w:sz w:val="24"/>
        </w:rPr>
        <w:t>0</w:t>
      </w:r>
      <w:r w:rsidR="003B274B">
        <w:rPr>
          <w:sz w:val="24"/>
        </w:rPr>
        <w:t>70</w:t>
      </w:r>
      <w:r w:rsidR="003C010F" w:rsidRPr="00DA25EB">
        <w:rPr>
          <w:sz w:val="24"/>
        </w:rPr>
        <w:t>,</w:t>
      </w:r>
      <w:r w:rsidR="003B274B">
        <w:rPr>
          <w:sz w:val="24"/>
        </w:rPr>
        <w:t>566</w:t>
      </w:r>
      <w:r w:rsidR="00390935">
        <w:rPr>
          <w:sz w:val="24"/>
        </w:rPr>
        <w:t>3</w:t>
      </w:r>
      <w:r w:rsidR="00E02F38">
        <w:rPr>
          <w:sz w:val="24"/>
        </w:rPr>
        <w:t xml:space="preserve"> </w:t>
      </w:r>
      <w:r w:rsidR="003C010F" w:rsidRPr="00DA25EB">
        <w:rPr>
          <w:sz w:val="24"/>
        </w:rPr>
        <w:t>тис. грн).</w:t>
      </w:r>
    </w:p>
    <w:p w:rsidR="006C2F56" w:rsidRDefault="00A3196D" w:rsidP="006C2F56">
      <w:pPr>
        <w:tabs>
          <w:tab w:val="left" w:pos="3969"/>
        </w:tabs>
        <w:spacing w:after="70" w:line="276" w:lineRule="auto"/>
        <w:ind w:firstLine="567"/>
        <w:jc w:val="both"/>
        <w:rPr>
          <w:rFonts w:eastAsiaTheme="minorEastAsia" w:cstheme="minorBidi"/>
          <w:sz w:val="24"/>
        </w:rPr>
      </w:pPr>
      <w:r>
        <w:rPr>
          <w:rFonts w:eastAsiaTheme="minorEastAsia" w:cstheme="minorBidi"/>
          <w:sz w:val="24"/>
        </w:rPr>
        <w:t>Також пропонуються зміни в Заходах Програми:</w:t>
      </w:r>
    </w:p>
    <w:p w:rsidR="003F21E8" w:rsidRPr="006C2F56" w:rsidRDefault="00A3196D" w:rsidP="006C2F56">
      <w:pPr>
        <w:tabs>
          <w:tab w:val="left" w:pos="3969"/>
        </w:tabs>
        <w:spacing w:after="70" w:line="276" w:lineRule="auto"/>
        <w:ind w:firstLine="567"/>
        <w:jc w:val="both"/>
        <w:rPr>
          <w:rFonts w:eastAsiaTheme="minorEastAsia" w:cstheme="minorBidi"/>
          <w:sz w:val="24"/>
        </w:rPr>
      </w:pPr>
      <w:r>
        <w:rPr>
          <w:rFonts w:eastAsiaTheme="minorEastAsia" w:cstheme="minorBidi"/>
          <w:sz w:val="24"/>
        </w:rPr>
        <w:t xml:space="preserve">1) в підпункті </w:t>
      </w:r>
      <w:r w:rsidR="006862F8" w:rsidRPr="006862F8">
        <w:rPr>
          <w:rFonts w:eastAsiaTheme="minorEastAsia" w:cstheme="minorBidi"/>
          <w:sz w:val="24"/>
        </w:rPr>
        <w:t>2.</w:t>
      </w:r>
      <w:r w:rsidR="003B274B">
        <w:rPr>
          <w:rFonts w:eastAsiaTheme="minorEastAsia" w:cstheme="minorBidi"/>
          <w:sz w:val="24"/>
        </w:rPr>
        <w:t>1</w:t>
      </w:r>
      <w:r w:rsidR="006C2F56">
        <w:rPr>
          <w:rFonts w:eastAsiaTheme="minorEastAsia" w:cstheme="minorBidi"/>
          <w:sz w:val="24"/>
        </w:rPr>
        <w:t xml:space="preserve"> </w:t>
      </w:r>
      <w:r w:rsidR="003F21E8" w:rsidRPr="006862F8">
        <w:rPr>
          <w:rFonts w:eastAsiaTheme="minorEastAsia" w:cstheme="minorBidi"/>
          <w:sz w:val="24"/>
        </w:rPr>
        <w:t>«</w:t>
      </w:r>
      <w:r w:rsidR="006C2F56" w:rsidRPr="006C2F56">
        <w:rPr>
          <w:sz w:val="24"/>
        </w:rPr>
        <w:t xml:space="preserve">Поточний ремонт дитячих  та спортивних </w:t>
      </w:r>
      <w:r w:rsidR="006C2F56">
        <w:rPr>
          <w:sz w:val="24"/>
        </w:rPr>
        <w:t>майданчиків</w:t>
      </w:r>
      <w:r w:rsidR="003F21E8" w:rsidRPr="006862F8">
        <w:rPr>
          <w:rFonts w:eastAsiaTheme="minorEastAsia" w:cstheme="minorBidi"/>
          <w:sz w:val="24"/>
        </w:rPr>
        <w:t>»</w:t>
      </w:r>
      <w:r w:rsidR="006862F8" w:rsidRPr="006862F8">
        <w:rPr>
          <w:rFonts w:eastAsiaTheme="minorEastAsia" w:cstheme="minorBidi"/>
          <w:sz w:val="24"/>
        </w:rPr>
        <w:t xml:space="preserve"> зменши</w:t>
      </w:r>
      <w:r>
        <w:rPr>
          <w:rFonts w:eastAsiaTheme="minorEastAsia" w:cstheme="minorBidi"/>
          <w:sz w:val="24"/>
        </w:rPr>
        <w:t xml:space="preserve">ти обсяг фінансування </w:t>
      </w:r>
      <w:r w:rsidR="006862F8" w:rsidRPr="006862F8">
        <w:rPr>
          <w:rFonts w:eastAsiaTheme="minorEastAsia" w:cstheme="minorBidi"/>
          <w:sz w:val="24"/>
        </w:rPr>
        <w:t xml:space="preserve">на </w:t>
      </w:r>
      <w:r w:rsidR="003B274B">
        <w:rPr>
          <w:rFonts w:eastAsiaTheme="minorEastAsia" w:cstheme="minorBidi"/>
          <w:sz w:val="24"/>
        </w:rPr>
        <w:t>111</w:t>
      </w:r>
      <w:r w:rsidR="006862F8" w:rsidRPr="006862F8">
        <w:rPr>
          <w:rFonts w:eastAsiaTheme="minorEastAsia" w:cstheme="minorBidi"/>
          <w:sz w:val="24"/>
        </w:rPr>
        <w:t>,</w:t>
      </w:r>
      <w:r w:rsidR="003B274B">
        <w:rPr>
          <w:rFonts w:eastAsiaTheme="minorEastAsia" w:cstheme="minorBidi"/>
          <w:sz w:val="24"/>
        </w:rPr>
        <w:t>932</w:t>
      </w:r>
      <w:r w:rsidR="006C2F56">
        <w:rPr>
          <w:rFonts w:eastAsiaTheme="minorEastAsia" w:cstheme="minorBidi"/>
          <w:sz w:val="24"/>
        </w:rPr>
        <w:t xml:space="preserve"> </w:t>
      </w:r>
      <w:r w:rsidR="006862F8" w:rsidRPr="006862F8">
        <w:rPr>
          <w:rFonts w:eastAsiaTheme="minorEastAsia" w:cstheme="minorBidi"/>
          <w:sz w:val="24"/>
        </w:rPr>
        <w:t>тис.</w:t>
      </w:r>
      <w:r w:rsidR="006C2F56">
        <w:rPr>
          <w:rFonts w:eastAsiaTheme="minorEastAsia" w:cstheme="minorBidi"/>
          <w:sz w:val="24"/>
        </w:rPr>
        <w:t xml:space="preserve"> </w:t>
      </w:r>
      <w:r w:rsidR="006862F8" w:rsidRPr="006862F8">
        <w:rPr>
          <w:rFonts w:eastAsiaTheme="minorEastAsia" w:cstheme="minorBidi"/>
          <w:sz w:val="24"/>
        </w:rPr>
        <w:t>грн</w:t>
      </w:r>
      <w:r w:rsidR="006C2F56">
        <w:rPr>
          <w:rFonts w:eastAsiaTheme="minorEastAsia" w:cstheme="minorBidi"/>
          <w:sz w:val="24"/>
        </w:rPr>
        <w:t xml:space="preserve"> </w:t>
      </w:r>
      <w:r w:rsidR="006862F8">
        <w:rPr>
          <w:rFonts w:eastAsiaTheme="minorEastAsia" w:cstheme="minorBidi"/>
          <w:sz w:val="24"/>
        </w:rPr>
        <w:t xml:space="preserve">(з </w:t>
      </w:r>
      <w:r w:rsidR="003B274B">
        <w:rPr>
          <w:rFonts w:eastAsiaTheme="minorEastAsia" w:cstheme="minorBidi"/>
          <w:sz w:val="24"/>
        </w:rPr>
        <w:t>220</w:t>
      </w:r>
      <w:r w:rsidR="006862F8">
        <w:rPr>
          <w:rFonts w:eastAsiaTheme="minorEastAsia" w:cstheme="minorBidi"/>
          <w:sz w:val="24"/>
        </w:rPr>
        <w:t>,000 тис.</w:t>
      </w:r>
      <w:r w:rsidR="006C2F56">
        <w:rPr>
          <w:rFonts w:eastAsiaTheme="minorEastAsia" w:cstheme="minorBidi"/>
          <w:sz w:val="24"/>
        </w:rPr>
        <w:t xml:space="preserve"> </w:t>
      </w:r>
      <w:r w:rsidR="006862F8">
        <w:rPr>
          <w:rFonts w:eastAsiaTheme="minorEastAsia" w:cstheme="minorBidi"/>
          <w:sz w:val="24"/>
        </w:rPr>
        <w:t>грн до 1</w:t>
      </w:r>
      <w:r w:rsidR="003B274B">
        <w:rPr>
          <w:rFonts w:eastAsiaTheme="minorEastAsia" w:cstheme="minorBidi"/>
          <w:sz w:val="24"/>
        </w:rPr>
        <w:t>08</w:t>
      </w:r>
      <w:r w:rsidR="006862F8">
        <w:rPr>
          <w:rFonts w:eastAsiaTheme="minorEastAsia" w:cstheme="minorBidi"/>
          <w:sz w:val="24"/>
        </w:rPr>
        <w:t>,</w:t>
      </w:r>
      <w:r w:rsidR="003B274B">
        <w:rPr>
          <w:rFonts w:eastAsiaTheme="minorEastAsia" w:cstheme="minorBidi"/>
          <w:sz w:val="24"/>
        </w:rPr>
        <w:t>068</w:t>
      </w:r>
      <w:r w:rsidR="006C2F56">
        <w:rPr>
          <w:rFonts w:eastAsiaTheme="minorEastAsia" w:cstheme="minorBidi"/>
          <w:sz w:val="24"/>
        </w:rPr>
        <w:t xml:space="preserve"> </w:t>
      </w:r>
      <w:r w:rsidR="006862F8">
        <w:rPr>
          <w:rFonts w:eastAsiaTheme="minorEastAsia" w:cstheme="minorBidi"/>
          <w:sz w:val="24"/>
        </w:rPr>
        <w:t>тис.</w:t>
      </w:r>
      <w:r w:rsidR="006C2F56">
        <w:rPr>
          <w:rFonts w:eastAsiaTheme="minorEastAsia" w:cstheme="minorBidi"/>
          <w:sz w:val="24"/>
        </w:rPr>
        <w:t xml:space="preserve"> </w:t>
      </w:r>
      <w:r w:rsidR="006862F8">
        <w:rPr>
          <w:rFonts w:eastAsiaTheme="minorEastAsia" w:cstheme="minorBidi"/>
          <w:sz w:val="24"/>
        </w:rPr>
        <w:t>грн)</w:t>
      </w:r>
      <w:r w:rsidR="006862F8" w:rsidRPr="006862F8">
        <w:rPr>
          <w:rFonts w:eastAsiaTheme="minorEastAsia" w:cstheme="minorBidi"/>
          <w:sz w:val="24"/>
        </w:rPr>
        <w:t>;</w:t>
      </w:r>
    </w:p>
    <w:p w:rsidR="006862F8" w:rsidRPr="006862F8" w:rsidRDefault="00A3196D" w:rsidP="006862F8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  <w:r>
        <w:rPr>
          <w:sz w:val="24"/>
        </w:rPr>
        <w:t>2) в підпункті</w:t>
      </w:r>
      <w:r w:rsidR="006C2F56">
        <w:rPr>
          <w:sz w:val="24"/>
        </w:rPr>
        <w:t xml:space="preserve"> </w:t>
      </w:r>
      <w:r w:rsidR="006862F8" w:rsidRPr="006862F8">
        <w:rPr>
          <w:sz w:val="24"/>
        </w:rPr>
        <w:t>2.1</w:t>
      </w:r>
      <w:r w:rsidR="003B274B">
        <w:rPr>
          <w:sz w:val="24"/>
        </w:rPr>
        <w:t>3</w:t>
      </w:r>
      <w:r w:rsidR="006C2F56">
        <w:rPr>
          <w:sz w:val="24"/>
        </w:rPr>
        <w:t xml:space="preserve"> </w:t>
      </w:r>
      <w:r w:rsidR="006862F8">
        <w:rPr>
          <w:sz w:val="24"/>
        </w:rPr>
        <w:t>«</w:t>
      </w:r>
      <w:r w:rsidR="003B274B">
        <w:rPr>
          <w:sz w:val="24"/>
        </w:rPr>
        <w:t xml:space="preserve">Поточний ремонт фонтану в </w:t>
      </w:r>
      <w:r w:rsidR="003B274B" w:rsidRPr="003F21E8">
        <w:rPr>
          <w:sz w:val="24"/>
        </w:rPr>
        <w:t>парку ім. Т.Г. Шевченка</w:t>
      </w:r>
      <w:r w:rsidR="003B274B">
        <w:rPr>
          <w:sz w:val="24"/>
        </w:rPr>
        <w:t xml:space="preserve"> в м. Ромни Сумської області</w:t>
      </w:r>
      <w:r w:rsidR="006862F8">
        <w:rPr>
          <w:sz w:val="24"/>
        </w:rPr>
        <w:t>» зменши</w:t>
      </w:r>
      <w:r>
        <w:rPr>
          <w:sz w:val="24"/>
        </w:rPr>
        <w:t>ти обсяг фінансування</w:t>
      </w:r>
      <w:r w:rsidR="006862F8">
        <w:rPr>
          <w:sz w:val="24"/>
        </w:rPr>
        <w:t xml:space="preserve"> на </w:t>
      </w:r>
      <w:r w:rsidR="003B274B">
        <w:rPr>
          <w:sz w:val="24"/>
        </w:rPr>
        <w:t>100</w:t>
      </w:r>
      <w:r w:rsidR="006862F8">
        <w:rPr>
          <w:sz w:val="24"/>
        </w:rPr>
        <w:t>,000 тис.</w:t>
      </w:r>
      <w:r w:rsidR="006C2F56">
        <w:rPr>
          <w:sz w:val="24"/>
        </w:rPr>
        <w:t xml:space="preserve"> </w:t>
      </w:r>
      <w:r w:rsidR="006862F8">
        <w:rPr>
          <w:sz w:val="24"/>
        </w:rPr>
        <w:t>грн, тобто на всю суму;</w:t>
      </w:r>
    </w:p>
    <w:p w:rsidR="006862F8" w:rsidRDefault="00A3196D" w:rsidP="006862F8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  <w:r>
        <w:rPr>
          <w:sz w:val="24"/>
        </w:rPr>
        <w:t>3) в підпункті</w:t>
      </w:r>
      <w:r w:rsidR="006C2F56">
        <w:rPr>
          <w:sz w:val="24"/>
        </w:rPr>
        <w:t xml:space="preserve"> </w:t>
      </w:r>
      <w:r w:rsidR="006862F8" w:rsidRPr="006862F8">
        <w:rPr>
          <w:sz w:val="24"/>
        </w:rPr>
        <w:t>2.1</w:t>
      </w:r>
      <w:r w:rsidR="003B274B">
        <w:rPr>
          <w:sz w:val="24"/>
        </w:rPr>
        <w:t>4</w:t>
      </w:r>
      <w:r w:rsidR="006C2F56">
        <w:rPr>
          <w:sz w:val="24"/>
        </w:rPr>
        <w:t xml:space="preserve"> </w:t>
      </w:r>
      <w:r w:rsidR="006862F8">
        <w:rPr>
          <w:sz w:val="24"/>
        </w:rPr>
        <w:t>«</w:t>
      </w:r>
      <w:r w:rsidR="003B274B">
        <w:rPr>
          <w:sz w:val="24"/>
        </w:rPr>
        <w:t xml:space="preserve">Поточний ремонт пішохідних доріжок з встановленням лавочок та урн в </w:t>
      </w:r>
      <w:r w:rsidR="003B274B" w:rsidRPr="003F21E8">
        <w:rPr>
          <w:sz w:val="24"/>
        </w:rPr>
        <w:t>парку ім. Т.Г. Шевченка</w:t>
      </w:r>
      <w:r w:rsidR="003B274B">
        <w:rPr>
          <w:sz w:val="24"/>
        </w:rPr>
        <w:t xml:space="preserve"> в м. Ромни Сумської області</w:t>
      </w:r>
      <w:r w:rsidR="006862F8">
        <w:rPr>
          <w:sz w:val="24"/>
        </w:rPr>
        <w:t>» зменши</w:t>
      </w:r>
      <w:r>
        <w:rPr>
          <w:sz w:val="24"/>
        </w:rPr>
        <w:t xml:space="preserve">ти обсяг фінансування </w:t>
      </w:r>
      <w:r w:rsidR="006862F8">
        <w:rPr>
          <w:sz w:val="24"/>
        </w:rPr>
        <w:t xml:space="preserve">на </w:t>
      </w:r>
      <w:r w:rsidR="003B274B">
        <w:rPr>
          <w:sz w:val="24"/>
        </w:rPr>
        <w:t>10</w:t>
      </w:r>
      <w:r w:rsidR="006862F8">
        <w:rPr>
          <w:sz w:val="24"/>
        </w:rPr>
        <w:t>,</w:t>
      </w:r>
      <w:r w:rsidR="003B274B">
        <w:rPr>
          <w:sz w:val="24"/>
        </w:rPr>
        <w:t>813</w:t>
      </w:r>
      <w:r w:rsidR="006C2F56">
        <w:rPr>
          <w:sz w:val="24"/>
        </w:rPr>
        <w:t xml:space="preserve"> </w:t>
      </w:r>
      <w:r w:rsidR="006862F8">
        <w:rPr>
          <w:sz w:val="24"/>
        </w:rPr>
        <w:t>тис.</w:t>
      </w:r>
      <w:r w:rsidR="006C2F56">
        <w:rPr>
          <w:sz w:val="24"/>
        </w:rPr>
        <w:t xml:space="preserve"> </w:t>
      </w:r>
      <w:r w:rsidR="006862F8">
        <w:rPr>
          <w:sz w:val="24"/>
        </w:rPr>
        <w:t xml:space="preserve">грн </w:t>
      </w:r>
      <w:r w:rsidR="003B274B">
        <w:rPr>
          <w:rFonts w:eastAsiaTheme="minorEastAsia" w:cstheme="minorBidi"/>
          <w:sz w:val="24"/>
        </w:rPr>
        <w:t>(з 52,000 тис.</w:t>
      </w:r>
      <w:r w:rsidR="006C2F56">
        <w:rPr>
          <w:rFonts w:eastAsiaTheme="minorEastAsia" w:cstheme="minorBidi"/>
          <w:sz w:val="24"/>
        </w:rPr>
        <w:t xml:space="preserve"> </w:t>
      </w:r>
      <w:r w:rsidR="003B274B">
        <w:rPr>
          <w:rFonts w:eastAsiaTheme="minorEastAsia" w:cstheme="minorBidi"/>
          <w:sz w:val="24"/>
        </w:rPr>
        <w:t>грн до 41,</w:t>
      </w:r>
      <w:r w:rsidR="00FE48DF">
        <w:rPr>
          <w:rFonts w:eastAsiaTheme="minorEastAsia" w:cstheme="minorBidi"/>
          <w:sz w:val="24"/>
        </w:rPr>
        <w:t>187</w:t>
      </w:r>
      <w:r w:rsidR="006C2F56">
        <w:rPr>
          <w:rFonts w:eastAsiaTheme="minorEastAsia" w:cstheme="minorBidi"/>
          <w:sz w:val="24"/>
        </w:rPr>
        <w:t xml:space="preserve"> </w:t>
      </w:r>
      <w:r w:rsidR="003B274B">
        <w:rPr>
          <w:rFonts w:eastAsiaTheme="minorEastAsia" w:cstheme="minorBidi"/>
          <w:sz w:val="24"/>
        </w:rPr>
        <w:t>тис.</w:t>
      </w:r>
      <w:r w:rsidR="006C2F56">
        <w:rPr>
          <w:rFonts w:eastAsiaTheme="minorEastAsia" w:cstheme="minorBidi"/>
          <w:sz w:val="24"/>
        </w:rPr>
        <w:t xml:space="preserve"> </w:t>
      </w:r>
      <w:r w:rsidR="003B274B">
        <w:rPr>
          <w:rFonts w:eastAsiaTheme="minorEastAsia" w:cstheme="minorBidi"/>
          <w:sz w:val="24"/>
        </w:rPr>
        <w:t>грн)</w:t>
      </w:r>
      <w:r w:rsidR="006C2F56">
        <w:rPr>
          <w:rFonts w:eastAsiaTheme="minorEastAsia" w:cstheme="minorBidi"/>
          <w:sz w:val="24"/>
        </w:rPr>
        <w:t>.</w:t>
      </w:r>
    </w:p>
    <w:p w:rsidR="00345003" w:rsidRDefault="00345003" w:rsidP="006862F8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</w:p>
    <w:p w:rsidR="0071708C" w:rsidRDefault="0071708C" w:rsidP="00411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bCs/>
          <w:sz w:val="24"/>
        </w:rPr>
      </w:pP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 xml:space="preserve">Начальник управління </w:t>
      </w: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 xml:space="preserve">житлово-комунального господарства </w:t>
      </w: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>Роменської міської ради</w:t>
      </w:r>
      <w:r w:rsidRPr="006A779C">
        <w:rPr>
          <w:b/>
          <w:bCs/>
          <w:color w:val="000000"/>
          <w:sz w:val="24"/>
        </w:rPr>
        <w:tab/>
      </w:r>
      <w:r w:rsidRPr="006A779C">
        <w:rPr>
          <w:b/>
          <w:bCs/>
          <w:color w:val="000000"/>
          <w:sz w:val="24"/>
        </w:rPr>
        <w:tab/>
      </w:r>
      <w:r w:rsidRPr="006A779C">
        <w:rPr>
          <w:b/>
          <w:bCs/>
          <w:color w:val="000000"/>
          <w:sz w:val="24"/>
        </w:rPr>
        <w:tab/>
      </w:r>
      <w:r w:rsidRPr="006A779C">
        <w:rPr>
          <w:b/>
          <w:bCs/>
          <w:color w:val="000000"/>
          <w:sz w:val="24"/>
        </w:rPr>
        <w:tab/>
        <w:t>                  Олена ГРЕБЕНЮК</w:t>
      </w:r>
    </w:p>
    <w:p w:rsidR="00363E44" w:rsidRPr="006A779C" w:rsidRDefault="00411F42" w:rsidP="00411F42">
      <w:pPr>
        <w:spacing w:line="273" w:lineRule="auto"/>
        <w:rPr>
          <w:sz w:val="24"/>
        </w:rPr>
      </w:pPr>
      <w:r w:rsidRPr="006A779C">
        <w:rPr>
          <w:sz w:val="24"/>
        </w:rPr>
        <w:t> </w:t>
      </w: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>Погоджено</w:t>
      </w:r>
    </w:p>
    <w:p w:rsidR="00411F42" w:rsidRPr="006A779C" w:rsidRDefault="0071708C" w:rsidP="00411F42">
      <w:pPr>
        <w:spacing w:line="273" w:lineRule="auto"/>
        <w:rPr>
          <w:sz w:val="24"/>
        </w:rPr>
      </w:pPr>
      <w:r>
        <w:rPr>
          <w:b/>
          <w:bCs/>
          <w:color w:val="000000"/>
          <w:sz w:val="24"/>
        </w:rPr>
        <w:t>Керуючий справами виконкому</w:t>
      </w:r>
      <w:r w:rsidR="00411F42" w:rsidRPr="006A779C">
        <w:rPr>
          <w:b/>
          <w:bCs/>
          <w:color w:val="000000"/>
          <w:sz w:val="24"/>
        </w:rPr>
        <w:t xml:space="preserve">                               </w:t>
      </w:r>
      <w:r>
        <w:rPr>
          <w:b/>
          <w:bCs/>
          <w:color w:val="000000"/>
          <w:sz w:val="24"/>
        </w:rPr>
        <w:t>Наталія МОСКАЛЕНКО</w:t>
      </w:r>
    </w:p>
    <w:p w:rsidR="00411F42" w:rsidRPr="00AB2944" w:rsidRDefault="00411F42" w:rsidP="00411F42">
      <w:pPr>
        <w:spacing w:line="276" w:lineRule="auto"/>
        <w:ind w:firstLine="425"/>
        <w:jc w:val="both"/>
        <w:rPr>
          <w:sz w:val="19"/>
          <w:szCs w:val="19"/>
        </w:rPr>
      </w:pPr>
    </w:p>
    <w:p w:rsidR="00411F42" w:rsidRPr="00E5292E" w:rsidRDefault="00411F42" w:rsidP="00411F42">
      <w:pPr>
        <w:pStyle w:val="14"/>
        <w:ind w:firstLine="0"/>
        <w:rPr>
          <w:lang w:val="uk-UA"/>
        </w:rPr>
      </w:pPr>
    </w:p>
    <w:p w:rsidR="00411F42" w:rsidRPr="00E12CC0" w:rsidRDefault="00411F42" w:rsidP="00411F42">
      <w:pPr>
        <w:pStyle w:val="14"/>
        <w:ind w:firstLine="0"/>
        <w:rPr>
          <w:lang w:val="uk-UA"/>
        </w:rPr>
      </w:pPr>
    </w:p>
    <w:p w:rsidR="00E12CC0" w:rsidRPr="00E12CC0" w:rsidRDefault="00E12CC0" w:rsidP="00411F42">
      <w:pPr>
        <w:spacing w:line="276" w:lineRule="auto"/>
        <w:ind w:firstLine="425"/>
        <w:jc w:val="center"/>
      </w:pPr>
    </w:p>
    <w:sectPr w:rsidR="00E12CC0" w:rsidRPr="00E12CC0" w:rsidSect="00296C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 w15:restartNumberingAfterBreak="0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 w15:restartNumberingAfterBreak="0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 w15:restartNumberingAfterBreak="0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6" w15:restartNumberingAfterBreak="0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3EA2A42"/>
    <w:multiLevelType w:val="hybridMultilevel"/>
    <w:tmpl w:val="A8AC81B6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04B74"/>
    <w:multiLevelType w:val="hybridMultilevel"/>
    <w:tmpl w:val="CFDCB2F4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4" w15:restartNumberingAfterBreak="0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5"/>
  </w:num>
  <w:num w:numId="2">
    <w:abstractNumId w:val="19"/>
  </w:num>
  <w:num w:numId="3">
    <w:abstractNumId w:val="10"/>
  </w:num>
  <w:num w:numId="4">
    <w:abstractNumId w:val="11"/>
  </w:num>
  <w:num w:numId="5">
    <w:abstractNumId w:val="8"/>
  </w:num>
  <w:num w:numId="6">
    <w:abstractNumId w:val="22"/>
  </w:num>
  <w:num w:numId="7">
    <w:abstractNumId w:val="6"/>
  </w:num>
  <w:num w:numId="8">
    <w:abstractNumId w:val="29"/>
  </w:num>
  <w:num w:numId="9">
    <w:abstractNumId w:val="26"/>
  </w:num>
  <w:num w:numId="10">
    <w:abstractNumId w:val="27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8"/>
  </w:num>
  <w:num w:numId="15">
    <w:abstractNumId w:val="9"/>
  </w:num>
  <w:num w:numId="16">
    <w:abstractNumId w:val="18"/>
  </w:num>
  <w:num w:numId="17">
    <w:abstractNumId w:val="24"/>
  </w:num>
  <w:num w:numId="18">
    <w:abstractNumId w:val="30"/>
  </w:num>
  <w:num w:numId="19">
    <w:abstractNumId w:val="14"/>
  </w:num>
  <w:num w:numId="20">
    <w:abstractNumId w:val="13"/>
  </w:num>
  <w:num w:numId="21">
    <w:abstractNumId w:val="7"/>
  </w:num>
  <w:num w:numId="22">
    <w:abstractNumId w:val="16"/>
  </w:num>
  <w:num w:numId="23">
    <w:abstractNumId w:val="15"/>
  </w:num>
  <w:num w:numId="24">
    <w:abstractNumId w:val="2"/>
  </w:num>
  <w:num w:numId="25">
    <w:abstractNumId w:val="31"/>
  </w:num>
  <w:num w:numId="26">
    <w:abstractNumId w:val="17"/>
  </w:num>
  <w:num w:numId="27">
    <w:abstractNumId w:val="12"/>
  </w:num>
  <w:num w:numId="28">
    <w:abstractNumId w:val="23"/>
  </w:num>
  <w:num w:numId="29">
    <w:abstractNumId w:val="1"/>
  </w:num>
  <w:num w:numId="30">
    <w:abstractNumId w:val="4"/>
  </w:num>
  <w:num w:numId="31">
    <w:abstractNumId w:val="21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3436"/>
    <w:rsid w:val="00016B70"/>
    <w:rsid w:val="00022626"/>
    <w:rsid w:val="00027846"/>
    <w:rsid w:val="00035DE6"/>
    <w:rsid w:val="00041A88"/>
    <w:rsid w:val="0004459A"/>
    <w:rsid w:val="00044A89"/>
    <w:rsid w:val="0005119F"/>
    <w:rsid w:val="00053B6D"/>
    <w:rsid w:val="000612AD"/>
    <w:rsid w:val="0007055A"/>
    <w:rsid w:val="00070AD9"/>
    <w:rsid w:val="00086DAA"/>
    <w:rsid w:val="000A0F7D"/>
    <w:rsid w:val="000D4FE4"/>
    <w:rsid w:val="000E2AB0"/>
    <w:rsid w:val="000E69A2"/>
    <w:rsid w:val="0010099A"/>
    <w:rsid w:val="00100AFE"/>
    <w:rsid w:val="00104237"/>
    <w:rsid w:val="001052CB"/>
    <w:rsid w:val="00105FDC"/>
    <w:rsid w:val="00127181"/>
    <w:rsid w:val="00131468"/>
    <w:rsid w:val="00137359"/>
    <w:rsid w:val="0014201E"/>
    <w:rsid w:val="00143A09"/>
    <w:rsid w:val="00146188"/>
    <w:rsid w:val="001502F1"/>
    <w:rsid w:val="00153B61"/>
    <w:rsid w:val="0015622B"/>
    <w:rsid w:val="00160CC2"/>
    <w:rsid w:val="00161626"/>
    <w:rsid w:val="00174FB7"/>
    <w:rsid w:val="00177EB9"/>
    <w:rsid w:val="0018352D"/>
    <w:rsid w:val="00185A33"/>
    <w:rsid w:val="00195732"/>
    <w:rsid w:val="001A1537"/>
    <w:rsid w:val="001A32FE"/>
    <w:rsid w:val="001B4239"/>
    <w:rsid w:val="001D587A"/>
    <w:rsid w:val="001E2D7A"/>
    <w:rsid w:val="001F3912"/>
    <w:rsid w:val="00205B9F"/>
    <w:rsid w:val="00205CDF"/>
    <w:rsid w:val="00207413"/>
    <w:rsid w:val="00213EF9"/>
    <w:rsid w:val="002222F9"/>
    <w:rsid w:val="00225873"/>
    <w:rsid w:val="002377FB"/>
    <w:rsid w:val="002419B4"/>
    <w:rsid w:val="00241FA4"/>
    <w:rsid w:val="00266A58"/>
    <w:rsid w:val="00273605"/>
    <w:rsid w:val="00282584"/>
    <w:rsid w:val="00291670"/>
    <w:rsid w:val="00296C19"/>
    <w:rsid w:val="002A1140"/>
    <w:rsid w:val="002A4BF0"/>
    <w:rsid w:val="002A5D30"/>
    <w:rsid w:val="002A5FC1"/>
    <w:rsid w:val="002B0444"/>
    <w:rsid w:val="002B45C0"/>
    <w:rsid w:val="002C1595"/>
    <w:rsid w:val="002D2E19"/>
    <w:rsid w:val="002D3E09"/>
    <w:rsid w:val="002D4008"/>
    <w:rsid w:val="002D4B1F"/>
    <w:rsid w:val="002D58BF"/>
    <w:rsid w:val="002E1E16"/>
    <w:rsid w:val="002E7269"/>
    <w:rsid w:val="002F1871"/>
    <w:rsid w:val="002F5F6E"/>
    <w:rsid w:val="002F648B"/>
    <w:rsid w:val="002F6FD6"/>
    <w:rsid w:val="003026E1"/>
    <w:rsid w:val="00313970"/>
    <w:rsid w:val="00316F67"/>
    <w:rsid w:val="0032279B"/>
    <w:rsid w:val="00323198"/>
    <w:rsid w:val="00343F9F"/>
    <w:rsid w:val="00345003"/>
    <w:rsid w:val="00356DEA"/>
    <w:rsid w:val="00363E44"/>
    <w:rsid w:val="00372710"/>
    <w:rsid w:val="00381455"/>
    <w:rsid w:val="00381F67"/>
    <w:rsid w:val="003859E8"/>
    <w:rsid w:val="00390935"/>
    <w:rsid w:val="003954E2"/>
    <w:rsid w:val="0039740B"/>
    <w:rsid w:val="003A1E92"/>
    <w:rsid w:val="003A24BC"/>
    <w:rsid w:val="003A68E0"/>
    <w:rsid w:val="003B274B"/>
    <w:rsid w:val="003B2984"/>
    <w:rsid w:val="003B38B2"/>
    <w:rsid w:val="003B7DC6"/>
    <w:rsid w:val="003C010F"/>
    <w:rsid w:val="003C065F"/>
    <w:rsid w:val="003E2684"/>
    <w:rsid w:val="003F21E8"/>
    <w:rsid w:val="004026C3"/>
    <w:rsid w:val="004107D9"/>
    <w:rsid w:val="00411F42"/>
    <w:rsid w:val="00412E12"/>
    <w:rsid w:val="00422D83"/>
    <w:rsid w:val="00433BB9"/>
    <w:rsid w:val="00436DD7"/>
    <w:rsid w:val="00445E99"/>
    <w:rsid w:val="00452DEA"/>
    <w:rsid w:val="004574E5"/>
    <w:rsid w:val="004579D0"/>
    <w:rsid w:val="0047739E"/>
    <w:rsid w:val="004B34AC"/>
    <w:rsid w:val="004C1760"/>
    <w:rsid w:val="004C235C"/>
    <w:rsid w:val="004E4495"/>
    <w:rsid w:val="00514932"/>
    <w:rsid w:val="00515D1A"/>
    <w:rsid w:val="00516E13"/>
    <w:rsid w:val="005200D3"/>
    <w:rsid w:val="0052046E"/>
    <w:rsid w:val="00521A51"/>
    <w:rsid w:val="00525BAC"/>
    <w:rsid w:val="00531474"/>
    <w:rsid w:val="005326CA"/>
    <w:rsid w:val="00533266"/>
    <w:rsid w:val="00540251"/>
    <w:rsid w:val="0054532E"/>
    <w:rsid w:val="00546775"/>
    <w:rsid w:val="00546CA3"/>
    <w:rsid w:val="0056409E"/>
    <w:rsid w:val="0056725D"/>
    <w:rsid w:val="0057565F"/>
    <w:rsid w:val="00576DA2"/>
    <w:rsid w:val="005A1306"/>
    <w:rsid w:val="005B05A6"/>
    <w:rsid w:val="005B7987"/>
    <w:rsid w:val="005C071F"/>
    <w:rsid w:val="005C31A6"/>
    <w:rsid w:val="005E100C"/>
    <w:rsid w:val="005F48C8"/>
    <w:rsid w:val="006066D6"/>
    <w:rsid w:val="00614ED2"/>
    <w:rsid w:val="0061592C"/>
    <w:rsid w:val="0063371F"/>
    <w:rsid w:val="0065539B"/>
    <w:rsid w:val="006634E6"/>
    <w:rsid w:val="00683530"/>
    <w:rsid w:val="006862F8"/>
    <w:rsid w:val="006914D1"/>
    <w:rsid w:val="00691863"/>
    <w:rsid w:val="00697455"/>
    <w:rsid w:val="006A78EB"/>
    <w:rsid w:val="006A7FED"/>
    <w:rsid w:val="006B2137"/>
    <w:rsid w:val="006B4B80"/>
    <w:rsid w:val="006B5CD4"/>
    <w:rsid w:val="006B70E9"/>
    <w:rsid w:val="006C213E"/>
    <w:rsid w:val="006C2F56"/>
    <w:rsid w:val="006C6B50"/>
    <w:rsid w:val="006C6B6D"/>
    <w:rsid w:val="006C755F"/>
    <w:rsid w:val="006D5B90"/>
    <w:rsid w:val="006E1636"/>
    <w:rsid w:val="006F101C"/>
    <w:rsid w:val="006F315B"/>
    <w:rsid w:val="006F5A16"/>
    <w:rsid w:val="00704C87"/>
    <w:rsid w:val="0070685B"/>
    <w:rsid w:val="00706DEF"/>
    <w:rsid w:val="0071708C"/>
    <w:rsid w:val="0071747E"/>
    <w:rsid w:val="007177DE"/>
    <w:rsid w:val="007213D6"/>
    <w:rsid w:val="00723C72"/>
    <w:rsid w:val="00727323"/>
    <w:rsid w:val="00742DED"/>
    <w:rsid w:val="00752F77"/>
    <w:rsid w:val="00757B3E"/>
    <w:rsid w:val="007605F6"/>
    <w:rsid w:val="00767836"/>
    <w:rsid w:val="007775F2"/>
    <w:rsid w:val="007936E2"/>
    <w:rsid w:val="0079620E"/>
    <w:rsid w:val="007965B5"/>
    <w:rsid w:val="007A05B2"/>
    <w:rsid w:val="007A31B2"/>
    <w:rsid w:val="007C1EFF"/>
    <w:rsid w:val="007C4992"/>
    <w:rsid w:val="007C7C49"/>
    <w:rsid w:val="007D2C61"/>
    <w:rsid w:val="007E47BE"/>
    <w:rsid w:val="007E5492"/>
    <w:rsid w:val="00800148"/>
    <w:rsid w:val="00804354"/>
    <w:rsid w:val="00805350"/>
    <w:rsid w:val="00815FF9"/>
    <w:rsid w:val="0082065D"/>
    <w:rsid w:val="008217EC"/>
    <w:rsid w:val="00821FA2"/>
    <w:rsid w:val="00830399"/>
    <w:rsid w:val="00837C26"/>
    <w:rsid w:val="0084409A"/>
    <w:rsid w:val="00850E21"/>
    <w:rsid w:val="008523BC"/>
    <w:rsid w:val="00852DE5"/>
    <w:rsid w:val="00854CE7"/>
    <w:rsid w:val="00857B8F"/>
    <w:rsid w:val="00870B3B"/>
    <w:rsid w:val="0088125B"/>
    <w:rsid w:val="00885745"/>
    <w:rsid w:val="00887999"/>
    <w:rsid w:val="008A594F"/>
    <w:rsid w:val="008C55F6"/>
    <w:rsid w:val="008D190D"/>
    <w:rsid w:val="008D5BA8"/>
    <w:rsid w:val="008E283B"/>
    <w:rsid w:val="008E36BB"/>
    <w:rsid w:val="008F136B"/>
    <w:rsid w:val="00904C65"/>
    <w:rsid w:val="00911A0F"/>
    <w:rsid w:val="0091573D"/>
    <w:rsid w:val="00932267"/>
    <w:rsid w:val="00953E3C"/>
    <w:rsid w:val="00971893"/>
    <w:rsid w:val="00972B9E"/>
    <w:rsid w:val="00975CED"/>
    <w:rsid w:val="00985450"/>
    <w:rsid w:val="009977E6"/>
    <w:rsid w:val="009A3FF9"/>
    <w:rsid w:val="009B1F8E"/>
    <w:rsid w:val="009D7270"/>
    <w:rsid w:val="009E0B62"/>
    <w:rsid w:val="009E2D6A"/>
    <w:rsid w:val="009E6C57"/>
    <w:rsid w:val="009F185C"/>
    <w:rsid w:val="009F1A85"/>
    <w:rsid w:val="009F5887"/>
    <w:rsid w:val="00A078CD"/>
    <w:rsid w:val="00A1289C"/>
    <w:rsid w:val="00A12984"/>
    <w:rsid w:val="00A27C28"/>
    <w:rsid w:val="00A3196D"/>
    <w:rsid w:val="00A36F29"/>
    <w:rsid w:val="00A757B7"/>
    <w:rsid w:val="00A82A35"/>
    <w:rsid w:val="00A924A6"/>
    <w:rsid w:val="00A94369"/>
    <w:rsid w:val="00A960A3"/>
    <w:rsid w:val="00A976A5"/>
    <w:rsid w:val="00AA2440"/>
    <w:rsid w:val="00AA337E"/>
    <w:rsid w:val="00AA4105"/>
    <w:rsid w:val="00AA6B49"/>
    <w:rsid w:val="00AC40F7"/>
    <w:rsid w:val="00AC6DC2"/>
    <w:rsid w:val="00AC7156"/>
    <w:rsid w:val="00AE255A"/>
    <w:rsid w:val="00AF1361"/>
    <w:rsid w:val="00B1417F"/>
    <w:rsid w:val="00B1524A"/>
    <w:rsid w:val="00B20327"/>
    <w:rsid w:val="00B34418"/>
    <w:rsid w:val="00B34471"/>
    <w:rsid w:val="00B3454A"/>
    <w:rsid w:val="00B3531B"/>
    <w:rsid w:val="00B3560A"/>
    <w:rsid w:val="00B407BF"/>
    <w:rsid w:val="00B51082"/>
    <w:rsid w:val="00B64FE3"/>
    <w:rsid w:val="00B803C4"/>
    <w:rsid w:val="00B928A4"/>
    <w:rsid w:val="00B95331"/>
    <w:rsid w:val="00BA16C0"/>
    <w:rsid w:val="00BB1AFD"/>
    <w:rsid w:val="00BB2543"/>
    <w:rsid w:val="00BC62DE"/>
    <w:rsid w:val="00BD20F0"/>
    <w:rsid w:val="00BE0B8B"/>
    <w:rsid w:val="00BE1CE5"/>
    <w:rsid w:val="00BE2F73"/>
    <w:rsid w:val="00BF4590"/>
    <w:rsid w:val="00BF5369"/>
    <w:rsid w:val="00C02689"/>
    <w:rsid w:val="00C04B8B"/>
    <w:rsid w:val="00C12799"/>
    <w:rsid w:val="00C13589"/>
    <w:rsid w:val="00C23431"/>
    <w:rsid w:val="00C40CC3"/>
    <w:rsid w:val="00C47A8E"/>
    <w:rsid w:val="00C51105"/>
    <w:rsid w:val="00C5301A"/>
    <w:rsid w:val="00C5717D"/>
    <w:rsid w:val="00C65FC9"/>
    <w:rsid w:val="00C67611"/>
    <w:rsid w:val="00C70F55"/>
    <w:rsid w:val="00C70F6A"/>
    <w:rsid w:val="00C82FDD"/>
    <w:rsid w:val="00C846C6"/>
    <w:rsid w:val="00C976AD"/>
    <w:rsid w:val="00C97E31"/>
    <w:rsid w:val="00CB4AC8"/>
    <w:rsid w:val="00CF6138"/>
    <w:rsid w:val="00D021D2"/>
    <w:rsid w:val="00D07A42"/>
    <w:rsid w:val="00D224E5"/>
    <w:rsid w:val="00D22ED1"/>
    <w:rsid w:val="00D23A29"/>
    <w:rsid w:val="00D33BF5"/>
    <w:rsid w:val="00D57795"/>
    <w:rsid w:val="00D72DBE"/>
    <w:rsid w:val="00D80007"/>
    <w:rsid w:val="00D85EF6"/>
    <w:rsid w:val="00DA0DD2"/>
    <w:rsid w:val="00DA25EB"/>
    <w:rsid w:val="00DA5709"/>
    <w:rsid w:val="00DA5CA7"/>
    <w:rsid w:val="00DB1EDB"/>
    <w:rsid w:val="00DB4999"/>
    <w:rsid w:val="00DB4C78"/>
    <w:rsid w:val="00DC20D0"/>
    <w:rsid w:val="00DC42C4"/>
    <w:rsid w:val="00DC52FA"/>
    <w:rsid w:val="00DC5773"/>
    <w:rsid w:val="00DC69B7"/>
    <w:rsid w:val="00DD0800"/>
    <w:rsid w:val="00DD3436"/>
    <w:rsid w:val="00DE423B"/>
    <w:rsid w:val="00DE6BE9"/>
    <w:rsid w:val="00DF4BA8"/>
    <w:rsid w:val="00E00D81"/>
    <w:rsid w:val="00E01751"/>
    <w:rsid w:val="00E02F38"/>
    <w:rsid w:val="00E04018"/>
    <w:rsid w:val="00E05FC1"/>
    <w:rsid w:val="00E078D5"/>
    <w:rsid w:val="00E11B98"/>
    <w:rsid w:val="00E12CC0"/>
    <w:rsid w:val="00E14AC2"/>
    <w:rsid w:val="00E17318"/>
    <w:rsid w:val="00E200C8"/>
    <w:rsid w:val="00E2178C"/>
    <w:rsid w:val="00E45A8D"/>
    <w:rsid w:val="00E57079"/>
    <w:rsid w:val="00E63A75"/>
    <w:rsid w:val="00E63B7D"/>
    <w:rsid w:val="00E65123"/>
    <w:rsid w:val="00E6753B"/>
    <w:rsid w:val="00E7303F"/>
    <w:rsid w:val="00E75274"/>
    <w:rsid w:val="00E77A9A"/>
    <w:rsid w:val="00E86D93"/>
    <w:rsid w:val="00E90201"/>
    <w:rsid w:val="00E92A7A"/>
    <w:rsid w:val="00E92FFB"/>
    <w:rsid w:val="00E94D3A"/>
    <w:rsid w:val="00EA0439"/>
    <w:rsid w:val="00EA08AA"/>
    <w:rsid w:val="00EB04FD"/>
    <w:rsid w:val="00EB1347"/>
    <w:rsid w:val="00EC7D9E"/>
    <w:rsid w:val="00ED0CA8"/>
    <w:rsid w:val="00ED4E51"/>
    <w:rsid w:val="00EE5674"/>
    <w:rsid w:val="00EE7F3F"/>
    <w:rsid w:val="00F00109"/>
    <w:rsid w:val="00F00E49"/>
    <w:rsid w:val="00F058F6"/>
    <w:rsid w:val="00F143BF"/>
    <w:rsid w:val="00F201EA"/>
    <w:rsid w:val="00F262F2"/>
    <w:rsid w:val="00F365BB"/>
    <w:rsid w:val="00F43A2E"/>
    <w:rsid w:val="00F52FE7"/>
    <w:rsid w:val="00F55043"/>
    <w:rsid w:val="00F577E3"/>
    <w:rsid w:val="00F57D49"/>
    <w:rsid w:val="00F6323C"/>
    <w:rsid w:val="00F71AF4"/>
    <w:rsid w:val="00F748FA"/>
    <w:rsid w:val="00F77CA9"/>
    <w:rsid w:val="00F8580D"/>
    <w:rsid w:val="00F92185"/>
    <w:rsid w:val="00F924E8"/>
    <w:rsid w:val="00F9293F"/>
    <w:rsid w:val="00F93D9B"/>
    <w:rsid w:val="00F96277"/>
    <w:rsid w:val="00FA025A"/>
    <w:rsid w:val="00FA4FA2"/>
    <w:rsid w:val="00FA6835"/>
    <w:rsid w:val="00FC547F"/>
    <w:rsid w:val="00FC54FE"/>
    <w:rsid w:val="00FD5C7E"/>
    <w:rsid w:val="00FE48DF"/>
    <w:rsid w:val="00FE57C8"/>
    <w:rsid w:val="00FE5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121FA-18EC-463A-A142-A5639C48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34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0">
    <w:name w:val="Основний текст з від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інтервалів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</w:style>
  <w:style w:type="character" w:customStyle="1" w:styleId="24">
    <w:name w:val="Основни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</w:style>
  <w:style w:type="character" w:customStyle="1" w:styleId="af">
    <w:name w:val="Основни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paragraph" w:customStyle="1" w:styleId="12">
    <w:name w:val="Звичайний1"/>
    <w:rsid w:val="006C213E"/>
    <w:rPr>
      <w:rFonts w:cs="Calibri"/>
      <w:lang w:eastAsia="ru-RU"/>
    </w:rPr>
  </w:style>
  <w:style w:type="table" w:customStyle="1" w:styleId="41">
    <w:name w:val="Звичайна таблиця 41"/>
    <w:basedOn w:val="a1"/>
    <w:uiPriority w:val="44"/>
    <w:rsid w:val="007C499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3">
    <w:name w:val="Сітка таблиці (світла)1"/>
    <w:basedOn w:val="a1"/>
    <w:uiPriority w:val="40"/>
    <w:rsid w:val="007C49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Звичайна таблиця 11"/>
    <w:basedOn w:val="a1"/>
    <w:uiPriority w:val="41"/>
    <w:rsid w:val="007C499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a1"/>
    <w:uiPriority w:val="42"/>
    <w:rsid w:val="007C499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Звичайна таблиця 31"/>
    <w:basedOn w:val="a1"/>
    <w:uiPriority w:val="43"/>
    <w:rsid w:val="007C499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Hyperlink"/>
    <w:uiPriority w:val="99"/>
    <w:unhideWhenUsed/>
    <w:rsid w:val="00852D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3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@romny-vk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75031-BCAC-451F-B1A6-A2F3F4621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3111</Words>
  <Characters>1774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Світлана</cp:lastModifiedBy>
  <cp:revision>14</cp:revision>
  <cp:lastPrinted>2026-10-13T11:16:00Z</cp:lastPrinted>
  <dcterms:created xsi:type="dcterms:W3CDTF">2025-10-16T13:16:00Z</dcterms:created>
  <dcterms:modified xsi:type="dcterms:W3CDTF">2026-10-14T09:14:00Z</dcterms:modified>
</cp:coreProperties>
</file>