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3E4D64" w:rsidRPr="00494350" w:rsidRDefault="003E4D64" w:rsidP="003E4D64">
      <w:pPr>
        <w:jc w:val="center"/>
        <w:rPr>
          <w:lang w:val="uk-UA"/>
        </w:rPr>
      </w:pPr>
      <w:r w:rsidRPr="00494350">
        <w:rPr>
          <w:noProof/>
          <w:lang w:val="en-US" w:eastAsia="en-US"/>
        </w:rPr>
        <w:drawing>
          <wp:inline distT="0" distB="0" distL="0" distR="0" wp14:anchorId="468DCB7C" wp14:editId="48C41DB4">
            <wp:extent cx="485775" cy="647700"/>
            <wp:effectExtent l="0" t="0" r="9525"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485775" cy="647700"/>
                    </a:xfrm>
                    <a:prstGeom prst="rect">
                      <a:avLst/>
                    </a:prstGeom>
                    <a:noFill/>
                    <a:ln>
                      <a:noFill/>
                    </a:ln>
                  </pic:spPr>
                </pic:pic>
              </a:graphicData>
            </a:graphic>
          </wp:inline>
        </w:drawing>
      </w:r>
    </w:p>
    <w:p w:rsidR="003E4D64" w:rsidRPr="00864363" w:rsidRDefault="003E4D64" w:rsidP="003E4D64">
      <w:pPr>
        <w:spacing w:line="276" w:lineRule="auto"/>
        <w:jc w:val="center"/>
        <w:rPr>
          <w:b/>
          <w:bCs/>
          <w:lang w:val="uk-UA"/>
        </w:rPr>
      </w:pPr>
      <w:r w:rsidRPr="00864363">
        <w:rPr>
          <w:b/>
          <w:bCs/>
          <w:lang w:val="uk-UA"/>
        </w:rPr>
        <w:t>РОМЕНСЬКА МІСЬКА РАДА СУМСЬКОЇ ОБЛАСТІ</w:t>
      </w:r>
    </w:p>
    <w:p w:rsidR="003E4D64" w:rsidRPr="00864363" w:rsidRDefault="003E4D64" w:rsidP="003E4D64">
      <w:pPr>
        <w:pStyle w:val="1"/>
        <w:jc w:val="center"/>
        <w:rPr>
          <w:sz w:val="24"/>
          <w:szCs w:val="24"/>
        </w:rPr>
      </w:pPr>
      <w:r w:rsidRPr="00864363">
        <w:rPr>
          <w:sz w:val="24"/>
          <w:szCs w:val="24"/>
        </w:rPr>
        <w:t>ВИКОНАВЧИЙ КОМІТЕТ</w:t>
      </w:r>
    </w:p>
    <w:p w:rsidR="003E4D64" w:rsidRPr="007D6E0C" w:rsidRDefault="003E4D64" w:rsidP="003E4D64">
      <w:pPr>
        <w:spacing w:line="276" w:lineRule="auto"/>
        <w:jc w:val="center"/>
        <w:rPr>
          <w:b/>
          <w:sz w:val="16"/>
          <w:szCs w:val="16"/>
          <w:lang w:val="uk-UA" w:eastAsia="uk-UA"/>
        </w:rPr>
      </w:pPr>
    </w:p>
    <w:p w:rsidR="003E4D64" w:rsidRPr="00864363" w:rsidRDefault="003E4D64" w:rsidP="003E4D64">
      <w:pPr>
        <w:spacing w:line="276" w:lineRule="auto"/>
        <w:jc w:val="center"/>
        <w:rPr>
          <w:b/>
          <w:lang w:val="uk-UA" w:eastAsia="uk-UA"/>
        </w:rPr>
      </w:pPr>
      <w:r w:rsidRPr="00864363">
        <w:rPr>
          <w:b/>
          <w:lang w:val="uk-UA" w:eastAsia="uk-UA"/>
        </w:rPr>
        <w:t>РІШЕННЯ</w:t>
      </w:r>
    </w:p>
    <w:p w:rsidR="003E4D64" w:rsidRPr="007D6E0C" w:rsidRDefault="003E4D64" w:rsidP="003E4D64">
      <w:pPr>
        <w:spacing w:line="276" w:lineRule="auto"/>
        <w:jc w:val="center"/>
        <w:rPr>
          <w:b/>
          <w:sz w:val="16"/>
          <w:szCs w:val="16"/>
          <w:lang w:val="uk-UA" w:eastAsia="uk-UA"/>
        </w:rPr>
      </w:pPr>
    </w:p>
    <w:tbl>
      <w:tblPr>
        <w:tblW w:w="0" w:type="auto"/>
        <w:tblLook w:val="04A0" w:firstRow="1" w:lastRow="0" w:firstColumn="1" w:lastColumn="0" w:noHBand="0" w:noVBand="1"/>
      </w:tblPr>
      <w:tblGrid>
        <w:gridCol w:w="3201"/>
        <w:gridCol w:w="3603"/>
        <w:gridCol w:w="3183"/>
      </w:tblGrid>
      <w:tr w:rsidR="003E4D64" w:rsidRPr="000C00B5" w:rsidTr="0060534F">
        <w:tc>
          <w:tcPr>
            <w:tcW w:w="3201" w:type="dxa"/>
          </w:tcPr>
          <w:p w:rsidR="003E4D64" w:rsidRPr="000C00B5" w:rsidRDefault="000C00B5" w:rsidP="005E59D3">
            <w:pPr>
              <w:spacing w:line="276" w:lineRule="auto"/>
              <w:jc w:val="both"/>
              <w:rPr>
                <w:b/>
                <w:lang w:val="uk-UA" w:eastAsia="uk-UA"/>
              </w:rPr>
            </w:pPr>
            <w:r w:rsidRPr="000C00B5">
              <w:rPr>
                <w:b/>
                <w:lang w:val="uk-UA" w:eastAsia="uk-UA"/>
              </w:rPr>
              <w:t>23</w:t>
            </w:r>
            <w:r w:rsidR="005E59D3" w:rsidRPr="000C00B5">
              <w:rPr>
                <w:b/>
                <w:lang w:val="uk-UA" w:eastAsia="uk-UA"/>
              </w:rPr>
              <w:t>.10</w:t>
            </w:r>
            <w:r w:rsidR="003E4D64" w:rsidRPr="000C00B5">
              <w:rPr>
                <w:b/>
                <w:lang w:val="uk-UA" w:eastAsia="uk-UA"/>
              </w:rPr>
              <w:t>.2026</w:t>
            </w:r>
          </w:p>
        </w:tc>
        <w:tc>
          <w:tcPr>
            <w:tcW w:w="3603" w:type="dxa"/>
          </w:tcPr>
          <w:p w:rsidR="003E4D64" w:rsidRPr="000C00B5" w:rsidRDefault="003E4D64" w:rsidP="0060534F">
            <w:pPr>
              <w:spacing w:line="276" w:lineRule="auto"/>
              <w:jc w:val="center"/>
              <w:rPr>
                <w:b/>
                <w:lang w:val="uk-UA" w:eastAsia="uk-UA"/>
              </w:rPr>
            </w:pPr>
            <w:r w:rsidRPr="000C00B5">
              <w:rPr>
                <w:b/>
              </w:rPr>
              <w:t>Ромни</w:t>
            </w:r>
          </w:p>
        </w:tc>
        <w:tc>
          <w:tcPr>
            <w:tcW w:w="3183" w:type="dxa"/>
          </w:tcPr>
          <w:p w:rsidR="003E4D64" w:rsidRPr="000C00B5" w:rsidRDefault="003E4D64" w:rsidP="0060534F">
            <w:pPr>
              <w:spacing w:line="276" w:lineRule="auto"/>
              <w:jc w:val="right"/>
              <w:rPr>
                <w:b/>
                <w:lang w:val="uk-UA" w:eastAsia="uk-UA"/>
              </w:rPr>
            </w:pPr>
            <w:r w:rsidRPr="000C00B5">
              <w:rPr>
                <w:b/>
                <w:lang w:val="uk-UA" w:eastAsia="uk-UA"/>
              </w:rPr>
              <w:t xml:space="preserve">№ </w:t>
            </w:r>
            <w:r w:rsidR="00062E97">
              <w:rPr>
                <w:b/>
                <w:lang w:val="uk-UA" w:eastAsia="uk-UA"/>
              </w:rPr>
              <w:t>294</w:t>
            </w:r>
          </w:p>
        </w:tc>
      </w:tr>
    </w:tbl>
    <w:p w:rsidR="003E4D64" w:rsidRPr="000C00B5" w:rsidRDefault="003E4D64" w:rsidP="003E4D64">
      <w:pPr>
        <w:spacing w:line="276" w:lineRule="auto"/>
        <w:rPr>
          <w:b/>
          <w:sz w:val="16"/>
          <w:szCs w:val="16"/>
          <w:lang w:val="uk-UA"/>
        </w:rPr>
      </w:pPr>
    </w:p>
    <w:tbl>
      <w:tblPr>
        <w:tblW w:w="11177" w:type="dxa"/>
        <w:tblInd w:w="-112" w:type="dxa"/>
        <w:tblLook w:val="04A0" w:firstRow="1" w:lastRow="0" w:firstColumn="1" w:lastColumn="0" w:noHBand="0" w:noVBand="1"/>
      </w:tblPr>
      <w:tblGrid>
        <w:gridCol w:w="6349"/>
        <w:gridCol w:w="4828"/>
      </w:tblGrid>
      <w:tr w:rsidR="008E1040" w:rsidRPr="000C00B5" w:rsidTr="00E57EF7">
        <w:tc>
          <w:tcPr>
            <w:tcW w:w="6349" w:type="dxa"/>
          </w:tcPr>
          <w:p w:rsidR="008E1040" w:rsidRPr="000C00B5" w:rsidRDefault="008E1040" w:rsidP="00B13024">
            <w:pPr>
              <w:tabs>
                <w:tab w:val="left" w:pos="4536"/>
              </w:tabs>
              <w:spacing w:line="276" w:lineRule="auto"/>
              <w:ind w:right="32"/>
              <w:jc w:val="both"/>
              <w:rPr>
                <w:b/>
                <w:bCs/>
                <w:iCs/>
                <w:lang w:val="uk-UA"/>
              </w:rPr>
            </w:pPr>
            <w:r w:rsidRPr="000C00B5">
              <w:rPr>
                <w:rFonts w:eastAsia="Arial Unicode MS"/>
                <w:b/>
                <w:lang w:val="uk-UA"/>
              </w:rPr>
              <w:t xml:space="preserve">Про затвердження рішення комісії з розгляду питань </w:t>
            </w:r>
            <w:r w:rsidRPr="000C00B5">
              <w:rPr>
                <w:b/>
                <w:bCs/>
                <w:iCs/>
                <w:lang w:val="uk-UA"/>
              </w:rPr>
              <w:t xml:space="preserve">щодо надання  допомоги для вирішення житлового питання  окремим категоріям внутрішньо переміщених осіб, що проживали </w:t>
            </w:r>
            <w:r w:rsidR="006E5752" w:rsidRPr="000C00B5">
              <w:rPr>
                <w:b/>
                <w:color w:val="000000" w:themeColor="text1"/>
                <w:lang w:val="uk-UA"/>
              </w:rPr>
              <w:t>на тимчасово окупованій території, за заявою від</w:t>
            </w:r>
            <w:r w:rsidR="006E5752" w:rsidRPr="000C00B5">
              <w:rPr>
                <w:b/>
                <w:bCs/>
                <w:iCs/>
                <w:lang w:val="uk-UA"/>
              </w:rPr>
              <w:t xml:space="preserve"> </w:t>
            </w:r>
            <w:r w:rsidR="002D6BFC" w:rsidRPr="000C00B5">
              <w:rPr>
                <w:b/>
                <w:bCs/>
                <w:iCs/>
                <w:lang w:val="uk-UA"/>
              </w:rPr>
              <w:t>2</w:t>
            </w:r>
            <w:r w:rsidR="00B13024" w:rsidRPr="000C00B5">
              <w:rPr>
                <w:b/>
                <w:bCs/>
                <w:iCs/>
                <w:lang w:val="uk-UA"/>
              </w:rPr>
              <w:t>4</w:t>
            </w:r>
            <w:r w:rsidR="005323E1" w:rsidRPr="000C00B5">
              <w:rPr>
                <w:b/>
                <w:bCs/>
                <w:iCs/>
                <w:lang w:val="uk-UA"/>
              </w:rPr>
              <w:t>.</w:t>
            </w:r>
            <w:r w:rsidR="007F06C5" w:rsidRPr="000C00B5">
              <w:rPr>
                <w:b/>
                <w:bCs/>
                <w:iCs/>
                <w:lang w:val="uk-UA"/>
              </w:rPr>
              <w:t>09</w:t>
            </w:r>
            <w:r w:rsidR="005323E1" w:rsidRPr="000C00B5">
              <w:rPr>
                <w:b/>
                <w:bCs/>
                <w:iCs/>
                <w:lang w:val="uk-UA"/>
              </w:rPr>
              <w:t>.2026</w:t>
            </w:r>
            <w:r w:rsidRPr="000C00B5">
              <w:rPr>
                <w:b/>
                <w:bCs/>
                <w:iCs/>
                <w:lang w:val="uk-UA"/>
              </w:rPr>
              <w:t xml:space="preserve"> № </w:t>
            </w:r>
            <w:r w:rsidRPr="000C00B5">
              <w:rPr>
                <w:b/>
                <w:color w:val="000000" w:themeColor="text1"/>
                <w:lang w:val="uk-UA" w:eastAsia="en-US"/>
              </w:rPr>
              <w:t>ЗBПO-</w:t>
            </w:r>
            <w:r w:rsidR="002D6BFC" w:rsidRPr="000C00B5">
              <w:rPr>
                <w:b/>
                <w:color w:val="000000" w:themeColor="text1"/>
                <w:lang w:val="uk-UA" w:eastAsia="en-US"/>
              </w:rPr>
              <w:t>2</w:t>
            </w:r>
            <w:r w:rsidR="00B13024" w:rsidRPr="000C00B5">
              <w:rPr>
                <w:b/>
                <w:color w:val="000000" w:themeColor="text1"/>
                <w:lang w:val="uk-UA" w:eastAsia="en-US"/>
              </w:rPr>
              <w:t>4</w:t>
            </w:r>
            <w:r w:rsidR="0082313A" w:rsidRPr="000C00B5">
              <w:rPr>
                <w:b/>
                <w:color w:val="000000" w:themeColor="text1"/>
                <w:lang w:val="uk-UA" w:eastAsia="en-US"/>
              </w:rPr>
              <w:t>.</w:t>
            </w:r>
            <w:r w:rsidR="007F06C5" w:rsidRPr="000C00B5">
              <w:rPr>
                <w:b/>
                <w:color w:val="000000" w:themeColor="text1"/>
                <w:lang w:val="uk-UA" w:eastAsia="en-US"/>
              </w:rPr>
              <w:t>09</w:t>
            </w:r>
            <w:r w:rsidR="0082313A" w:rsidRPr="000C00B5">
              <w:rPr>
                <w:b/>
                <w:color w:val="000000" w:themeColor="text1"/>
                <w:lang w:val="uk-UA" w:eastAsia="en-US"/>
              </w:rPr>
              <w:t>.202</w:t>
            </w:r>
            <w:r w:rsidR="005323E1" w:rsidRPr="000C00B5">
              <w:rPr>
                <w:b/>
                <w:color w:val="000000" w:themeColor="text1"/>
                <w:lang w:val="uk-UA" w:eastAsia="en-US"/>
              </w:rPr>
              <w:t>6</w:t>
            </w:r>
            <w:r w:rsidR="007526D0" w:rsidRPr="000C00B5">
              <w:rPr>
                <w:b/>
                <w:color w:val="000000" w:themeColor="text1"/>
                <w:lang w:val="uk-UA" w:eastAsia="en-US"/>
              </w:rPr>
              <w:t>-</w:t>
            </w:r>
            <w:r w:rsidR="002D6BFC" w:rsidRPr="000C00B5">
              <w:rPr>
                <w:b/>
                <w:color w:val="000000" w:themeColor="text1"/>
                <w:lang w:val="uk-UA" w:eastAsia="en-US"/>
              </w:rPr>
              <w:t>4</w:t>
            </w:r>
            <w:r w:rsidR="007F06C5" w:rsidRPr="000C00B5">
              <w:rPr>
                <w:b/>
                <w:color w:val="000000" w:themeColor="text1"/>
                <w:lang w:val="uk-UA" w:eastAsia="en-US"/>
              </w:rPr>
              <w:t>7601</w:t>
            </w:r>
          </w:p>
        </w:tc>
        <w:tc>
          <w:tcPr>
            <w:tcW w:w="4828" w:type="dxa"/>
          </w:tcPr>
          <w:p w:rsidR="008E1040" w:rsidRPr="000C00B5" w:rsidRDefault="008E1040" w:rsidP="008F0AEC">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line="276" w:lineRule="auto"/>
              <w:jc w:val="both"/>
              <w:rPr>
                <w:lang w:val="uk-UA"/>
              </w:rPr>
            </w:pPr>
          </w:p>
        </w:tc>
      </w:tr>
    </w:tbl>
    <w:p w:rsidR="008E1040" w:rsidRPr="000C00B5" w:rsidRDefault="008E1040" w:rsidP="008E1040">
      <w:pPr>
        <w:widowControl w:val="0"/>
        <w:autoSpaceDE w:val="0"/>
        <w:autoSpaceDN w:val="0"/>
        <w:adjustRightInd w:val="0"/>
        <w:spacing w:line="276" w:lineRule="auto"/>
        <w:jc w:val="both"/>
        <w:rPr>
          <w:sz w:val="16"/>
          <w:szCs w:val="16"/>
          <w:lang w:val="uk-UA"/>
        </w:rPr>
      </w:pPr>
    </w:p>
    <w:p w:rsidR="008E1040" w:rsidRPr="00781D95" w:rsidRDefault="008E1040" w:rsidP="008E1040">
      <w:pPr>
        <w:widowControl w:val="0"/>
        <w:autoSpaceDE w:val="0"/>
        <w:autoSpaceDN w:val="0"/>
        <w:spacing w:line="276" w:lineRule="auto"/>
        <w:ind w:left="11" w:right="49" w:firstLine="556"/>
        <w:jc w:val="both"/>
        <w:rPr>
          <w:sz w:val="28"/>
          <w:szCs w:val="28"/>
          <w:lang w:val="uk-UA"/>
        </w:rPr>
      </w:pPr>
      <w:r w:rsidRPr="000C00B5">
        <w:rPr>
          <w:color w:val="000000" w:themeColor="text1"/>
          <w:lang w:val="uk-UA" w:eastAsia="en-US"/>
        </w:rPr>
        <w:t>Відповідно до статей 40, 59 Закону України «Про місцеве самоврядування в Україні»,  Порядку надання допомоги для вирішення житлового питання окремим категоріям внутрішньо переміщених осіб, що проживали на тимчасово окупованій території, затвердженого постановою Кабінету Міністрів України від 22 вересня 2025 року № 1176, розглянувши протокол комісії з розгляду питань щодо надання допомоги для вирішення житлового питання окремим категоріям внутрішньо переміщених осіб, що проживали на тимчасово окупованій території</w:t>
      </w:r>
      <w:r w:rsidR="000C00B5">
        <w:rPr>
          <w:color w:val="000000" w:themeColor="text1"/>
          <w:lang w:val="uk-UA" w:eastAsia="en-US"/>
        </w:rPr>
        <w:t>,</w:t>
      </w:r>
      <w:r w:rsidRPr="000C00B5">
        <w:rPr>
          <w:color w:val="000000" w:themeColor="text1"/>
          <w:lang w:val="uk-UA" w:eastAsia="en-US"/>
        </w:rPr>
        <w:t xml:space="preserve"> від </w:t>
      </w:r>
      <w:r w:rsidR="00AC5D9D" w:rsidRPr="000C00B5">
        <w:rPr>
          <w:color w:val="000000" w:themeColor="text1"/>
          <w:lang w:val="uk-UA" w:eastAsia="en-US"/>
        </w:rPr>
        <w:t>19.10</w:t>
      </w:r>
      <w:r w:rsidR="00BD7E80" w:rsidRPr="000C00B5">
        <w:rPr>
          <w:color w:val="000000" w:themeColor="text1"/>
          <w:lang w:val="uk-UA" w:eastAsia="en-US"/>
        </w:rPr>
        <w:t>.2026</w:t>
      </w:r>
      <w:r w:rsidRPr="000C00B5">
        <w:rPr>
          <w:color w:val="000000" w:themeColor="text1"/>
          <w:lang w:val="uk-UA" w:eastAsia="en-US"/>
        </w:rPr>
        <w:t xml:space="preserve"> № </w:t>
      </w:r>
      <w:r w:rsidR="007F06C5" w:rsidRPr="000C00B5">
        <w:rPr>
          <w:color w:val="000000" w:themeColor="text1"/>
          <w:lang w:val="uk-UA" w:eastAsia="en-US"/>
        </w:rPr>
        <w:t>8</w:t>
      </w:r>
    </w:p>
    <w:p w:rsidR="008E1040" w:rsidRPr="001407FD" w:rsidRDefault="008E1040" w:rsidP="008E1040">
      <w:pPr>
        <w:widowControl w:val="0"/>
        <w:autoSpaceDE w:val="0"/>
        <w:autoSpaceDN w:val="0"/>
        <w:spacing w:line="276" w:lineRule="auto"/>
        <w:ind w:left="11" w:right="176" w:firstLine="556"/>
        <w:jc w:val="both"/>
        <w:rPr>
          <w:color w:val="000000" w:themeColor="text1"/>
          <w:lang w:val="uk-UA" w:eastAsia="en-US"/>
        </w:rPr>
      </w:pPr>
    </w:p>
    <w:p w:rsidR="008E1040" w:rsidRPr="00641D22" w:rsidRDefault="008E1040" w:rsidP="008E1040">
      <w:pPr>
        <w:shd w:val="clear" w:color="auto" w:fill="FFFFFF"/>
        <w:spacing w:after="120" w:line="276" w:lineRule="auto"/>
        <w:jc w:val="both"/>
        <w:rPr>
          <w:color w:val="000000"/>
          <w:spacing w:val="1"/>
          <w:lang w:val="uk-UA"/>
        </w:rPr>
      </w:pPr>
      <w:r w:rsidRPr="00641D22">
        <w:rPr>
          <w:color w:val="000000"/>
          <w:spacing w:val="1"/>
          <w:lang w:val="uk-UA"/>
        </w:rPr>
        <w:t>ВИКОНАВЧИЙ КОМІТЕТ МІСЬКОЇ РАДИ ВИРІШИВ:</w:t>
      </w:r>
    </w:p>
    <w:p w:rsidR="008E1040" w:rsidRPr="00FD5071" w:rsidRDefault="008E1040" w:rsidP="008E1040">
      <w:pPr>
        <w:tabs>
          <w:tab w:val="left" w:pos="851"/>
          <w:tab w:val="left" w:pos="9356"/>
        </w:tabs>
        <w:spacing w:before="316" w:line="276" w:lineRule="auto"/>
        <w:ind w:right="49" w:firstLine="567"/>
        <w:jc w:val="both"/>
        <w:rPr>
          <w:color w:val="000000" w:themeColor="text1"/>
          <w:lang w:val="uk-UA"/>
        </w:rPr>
      </w:pPr>
      <w:r w:rsidRPr="00FD5071">
        <w:rPr>
          <w:color w:val="000000" w:themeColor="text1"/>
          <w:lang w:val="uk-UA"/>
        </w:rPr>
        <w:t>Затвердити рішення комісії з розгляду питань щодо надання допомоги для вирішення житлового питання окремим категоріям внутрішньо пе</w:t>
      </w:r>
      <w:r w:rsidR="007F06C5">
        <w:rPr>
          <w:color w:val="000000" w:themeColor="text1"/>
          <w:lang w:val="uk-UA"/>
        </w:rPr>
        <w:t xml:space="preserve">реміщених осіб, що проживали на </w:t>
      </w:r>
      <w:r w:rsidRPr="00FD5071">
        <w:rPr>
          <w:color w:val="000000" w:themeColor="text1"/>
          <w:lang w:val="uk-UA"/>
        </w:rPr>
        <w:t>тимчасово окупованій території</w:t>
      </w:r>
      <w:r w:rsidR="006E5752">
        <w:rPr>
          <w:color w:val="000000" w:themeColor="text1"/>
          <w:lang w:val="uk-UA"/>
        </w:rPr>
        <w:t>,</w:t>
      </w:r>
      <w:r w:rsidRPr="00FD5071">
        <w:rPr>
          <w:color w:val="000000" w:themeColor="text1"/>
          <w:lang w:val="uk-UA"/>
        </w:rPr>
        <w:t xml:space="preserve"> від </w:t>
      </w:r>
      <w:r w:rsidR="00AC5D9D">
        <w:rPr>
          <w:color w:val="000000" w:themeColor="text1"/>
          <w:lang w:val="uk-UA"/>
        </w:rPr>
        <w:t>24</w:t>
      </w:r>
      <w:r w:rsidR="00BD7E80" w:rsidRPr="00BD7E80">
        <w:rPr>
          <w:color w:val="000000" w:themeColor="text1"/>
          <w:lang w:val="uk-UA"/>
        </w:rPr>
        <w:t>.0</w:t>
      </w:r>
      <w:r w:rsidR="007F06C5">
        <w:rPr>
          <w:color w:val="000000" w:themeColor="text1"/>
          <w:lang w:val="uk-UA"/>
        </w:rPr>
        <w:t>9</w:t>
      </w:r>
      <w:r w:rsidR="00BD7E80" w:rsidRPr="00BD7E80">
        <w:rPr>
          <w:color w:val="000000" w:themeColor="text1"/>
          <w:lang w:val="uk-UA"/>
        </w:rPr>
        <w:t>.2026</w:t>
      </w:r>
      <w:r w:rsidRPr="00FD5071">
        <w:rPr>
          <w:color w:val="000000" w:themeColor="text1"/>
          <w:lang w:val="uk-UA"/>
        </w:rPr>
        <w:t xml:space="preserve"> №</w:t>
      </w:r>
      <w:r w:rsidR="006B5BB5">
        <w:rPr>
          <w:color w:val="000000" w:themeColor="text1"/>
          <w:lang w:val="uk-UA"/>
        </w:rPr>
        <w:t xml:space="preserve"> </w:t>
      </w:r>
      <w:r w:rsidR="007F06C5">
        <w:rPr>
          <w:color w:val="000000" w:themeColor="text1"/>
          <w:lang w:val="uk-UA"/>
        </w:rPr>
        <w:t>20</w:t>
      </w:r>
      <w:r w:rsidR="004D120F">
        <w:rPr>
          <w:color w:val="000000" w:themeColor="text1"/>
          <w:lang w:val="uk-UA"/>
        </w:rPr>
        <w:t xml:space="preserve"> </w:t>
      </w:r>
      <w:r w:rsidR="00346F51">
        <w:rPr>
          <w:color w:val="000000" w:themeColor="text1"/>
          <w:lang w:val="uk-UA"/>
        </w:rPr>
        <w:t>(</w:t>
      </w:r>
      <w:r w:rsidR="00346F51" w:rsidRPr="00FD5071">
        <w:rPr>
          <w:color w:val="000000" w:themeColor="text1"/>
          <w:lang w:val="uk-UA"/>
        </w:rPr>
        <w:t>додається</w:t>
      </w:r>
      <w:r w:rsidR="00346F51">
        <w:rPr>
          <w:color w:val="000000" w:themeColor="text1"/>
          <w:lang w:val="uk-UA"/>
        </w:rPr>
        <w:t xml:space="preserve">) </w:t>
      </w:r>
      <w:r w:rsidRPr="00FD5071">
        <w:rPr>
          <w:color w:val="000000" w:themeColor="text1"/>
          <w:lang w:val="uk-UA"/>
        </w:rPr>
        <w:t xml:space="preserve">про надання </w:t>
      </w:r>
      <w:r w:rsidR="006115A6">
        <w:rPr>
          <w:color w:val="000000" w:themeColor="text1"/>
          <w:lang w:val="uk-UA"/>
        </w:rPr>
        <w:t>ОСОБІ 1</w:t>
      </w:r>
      <w:r w:rsidR="0074655B" w:rsidRPr="00FD5071">
        <w:rPr>
          <w:color w:val="000000" w:themeColor="text1"/>
          <w:lang w:val="uk-UA"/>
        </w:rPr>
        <w:t xml:space="preserve"> </w:t>
      </w:r>
      <w:r w:rsidRPr="00FD5071">
        <w:rPr>
          <w:color w:val="000000" w:themeColor="text1"/>
          <w:lang w:val="uk-UA"/>
        </w:rPr>
        <w:t>допомоги для вирішення житлового питання окремим категоріям внутрішньо переміщених осіб, що проживали на тимчасово окупованій території</w:t>
      </w:r>
      <w:r w:rsidR="00346F51">
        <w:rPr>
          <w:color w:val="000000" w:themeColor="text1"/>
          <w:lang w:val="uk-UA"/>
        </w:rPr>
        <w:t>,</w:t>
      </w:r>
      <w:r w:rsidRPr="00FD5071">
        <w:rPr>
          <w:color w:val="000000" w:themeColor="text1"/>
          <w:lang w:val="uk-UA"/>
        </w:rPr>
        <w:t xml:space="preserve"> </w:t>
      </w:r>
      <w:r w:rsidR="00AC5D9D">
        <w:rPr>
          <w:color w:val="000000" w:themeColor="text1"/>
          <w:lang w:val="uk-UA"/>
        </w:rPr>
        <w:t>за заявою від 24.09.2026  № ЗBПO-24</w:t>
      </w:r>
      <w:r w:rsidR="007F06C5">
        <w:rPr>
          <w:color w:val="000000" w:themeColor="text1"/>
          <w:lang w:val="uk-UA"/>
        </w:rPr>
        <w:t>.09.2026-47601</w:t>
      </w:r>
      <w:r w:rsidRPr="00FD5071">
        <w:rPr>
          <w:color w:val="000000" w:themeColor="text1"/>
          <w:lang w:val="uk-UA"/>
        </w:rPr>
        <w:t>.</w:t>
      </w:r>
    </w:p>
    <w:p w:rsidR="008E1040" w:rsidRPr="00225EA0" w:rsidRDefault="008E1040" w:rsidP="008E1040">
      <w:pPr>
        <w:widowControl w:val="0"/>
        <w:autoSpaceDE w:val="0"/>
        <w:autoSpaceDN w:val="0"/>
        <w:adjustRightInd w:val="0"/>
        <w:ind w:left="708"/>
        <w:rPr>
          <w:bCs/>
          <w:szCs w:val="20"/>
          <w:lang w:val="uk-UA"/>
        </w:rPr>
      </w:pPr>
    </w:p>
    <w:p w:rsidR="008E1040" w:rsidRPr="00225EA0" w:rsidRDefault="008E1040" w:rsidP="008E1040">
      <w:pPr>
        <w:widowControl w:val="0"/>
        <w:tabs>
          <w:tab w:val="left" w:pos="708"/>
        </w:tabs>
        <w:autoSpaceDE w:val="0"/>
        <w:autoSpaceDN w:val="0"/>
        <w:adjustRightInd w:val="0"/>
        <w:spacing w:line="276" w:lineRule="auto"/>
        <w:rPr>
          <w:b/>
          <w:bCs/>
          <w:szCs w:val="20"/>
          <w:lang w:val="uk-UA"/>
        </w:rPr>
      </w:pPr>
    </w:p>
    <w:p w:rsidR="003E4D64" w:rsidRPr="00225EA0" w:rsidRDefault="003E4D64" w:rsidP="003E4D64">
      <w:pPr>
        <w:widowControl w:val="0"/>
        <w:tabs>
          <w:tab w:val="left" w:pos="708"/>
        </w:tabs>
        <w:autoSpaceDE w:val="0"/>
        <w:autoSpaceDN w:val="0"/>
        <w:adjustRightInd w:val="0"/>
        <w:spacing w:line="276" w:lineRule="auto"/>
        <w:rPr>
          <w:b/>
          <w:bCs/>
          <w:szCs w:val="20"/>
          <w:lang w:val="uk-UA"/>
        </w:rPr>
      </w:pPr>
      <w:r w:rsidRPr="00225EA0">
        <w:rPr>
          <w:b/>
          <w:bCs/>
          <w:szCs w:val="20"/>
          <w:lang w:val="uk-UA"/>
        </w:rPr>
        <w:t>Міський голова</w:t>
      </w:r>
      <w:r w:rsidRPr="00225EA0">
        <w:rPr>
          <w:b/>
          <w:bCs/>
          <w:szCs w:val="20"/>
          <w:lang w:val="uk-UA"/>
        </w:rPr>
        <w:tab/>
      </w:r>
      <w:r w:rsidRPr="00225EA0">
        <w:rPr>
          <w:b/>
          <w:bCs/>
          <w:szCs w:val="20"/>
          <w:lang w:val="uk-UA"/>
        </w:rPr>
        <w:tab/>
        <w:t xml:space="preserve">                     </w:t>
      </w:r>
      <w:r w:rsidRPr="00225EA0">
        <w:rPr>
          <w:b/>
          <w:bCs/>
          <w:szCs w:val="20"/>
          <w:lang w:val="uk-UA"/>
        </w:rPr>
        <w:tab/>
      </w:r>
      <w:r w:rsidRPr="00225EA0">
        <w:rPr>
          <w:b/>
          <w:bCs/>
          <w:szCs w:val="20"/>
          <w:lang w:val="uk-UA"/>
        </w:rPr>
        <w:tab/>
      </w:r>
      <w:r w:rsidRPr="00225EA0">
        <w:rPr>
          <w:b/>
          <w:bCs/>
          <w:szCs w:val="20"/>
          <w:lang w:val="uk-UA"/>
        </w:rPr>
        <w:tab/>
      </w:r>
      <w:r w:rsidRPr="00225EA0">
        <w:rPr>
          <w:b/>
          <w:bCs/>
          <w:szCs w:val="20"/>
          <w:lang w:val="uk-UA"/>
        </w:rPr>
        <w:tab/>
      </w:r>
      <w:r w:rsidRPr="00225EA0">
        <w:rPr>
          <w:b/>
          <w:bCs/>
          <w:szCs w:val="20"/>
          <w:lang w:val="uk-UA"/>
        </w:rPr>
        <w:tab/>
        <w:t>Олег СТОГНІЙ</w:t>
      </w:r>
    </w:p>
    <w:p w:rsidR="0074655B" w:rsidRPr="001314BA" w:rsidRDefault="0074655B" w:rsidP="0074655B">
      <w:pPr>
        <w:spacing w:after="160" w:line="259" w:lineRule="auto"/>
        <w:rPr>
          <w:b/>
          <w:lang w:val="uk-UA"/>
        </w:rPr>
      </w:pPr>
      <w:r w:rsidRPr="001314BA">
        <w:rPr>
          <w:b/>
          <w:lang w:val="uk-UA"/>
        </w:rPr>
        <w:br w:type="page"/>
      </w:r>
    </w:p>
    <w:p w:rsidR="00193E2C" w:rsidRDefault="00193E2C" w:rsidP="00561EA5">
      <w:pPr>
        <w:spacing w:after="160" w:line="259" w:lineRule="auto"/>
        <w:jc w:val="center"/>
        <w:rPr>
          <w:b/>
          <w:lang w:val="uk-UA"/>
        </w:rPr>
      </w:pPr>
    </w:p>
    <w:p w:rsidR="00227802" w:rsidRDefault="00227802">
      <w:pPr>
        <w:spacing w:after="160" w:line="259" w:lineRule="auto"/>
        <w:rPr>
          <w:b/>
          <w:lang w:val="uk-UA"/>
        </w:rPr>
      </w:pPr>
      <w:r>
        <w:rPr>
          <w:b/>
          <w:lang w:val="uk-UA"/>
        </w:rPr>
        <w:br w:type="page"/>
      </w:r>
      <w:r w:rsidRPr="00227802">
        <w:rPr>
          <w:b/>
          <w:lang w:val="uk-UA"/>
        </w:rPr>
        <w:lastRenderedPageBreak/>
        <w:drawing>
          <wp:inline distT="0" distB="0" distL="0" distR="0" wp14:anchorId="4825CD94" wp14:editId="37B90014">
            <wp:extent cx="5928360" cy="8798604"/>
            <wp:effectExtent l="0" t="0" r="0" b="254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
                    <a:stretch>
                      <a:fillRect/>
                    </a:stretch>
                  </pic:blipFill>
                  <pic:spPr>
                    <a:xfrm>
                      <a:off x="0" y="0"/>
                      <a:ext cx="5938381" cy="8813476"/>
                    </a:xfrm>
                    <a:prstGeom prst="rect">
                      <a:avLst/>
                    </a:prstGeom>
                  </pic:spPr>
                </pic:pic>
              </a:graphicData>
            </a:graphic>
          </wp:inline>
        </w:drawing>
      </w:r>
    </w:p>
    <w:p w:rsidR="00227802" w:rsidRDefault="00227802">
      <w:pPr>
        <w:spacing w:after="160" w:line="259" w:lineRule="auto"/>
        <w:rPr>
          <w:b/>
          <w:lang w:val="uk-UA"/>
        </w:rPr>
      </w:pPr>
    </w:p>
    <w:p w:rsidR="00227802" w:rsidRDefault="00227802">
      <w:pPr>
        <w:spacing w:after="160" w:line="259" w:lineRule="auto"/>
        <w:rPr>
          <w:b/>
          <w:lang w:val="uk-UA"/>
        </w:rPr>
      </w:pPr>
      <w:r w:rsidRPr="00227802">
        <w:rPr>
          <w:b/>
          <w:lang w:val="uk-UA"/>
        </w:rPr>
        <w:lastRenderedPageBreak/>
        <w:drawing>
          <wp:inline distT="0" distB="0" distL="0" distR="0" wp14:anchorId="6B73BA66" wp14:editId="547DCE61">
            <wp:extent cx="5943600" cy="8889467"/>
            <wp:effectExtent l="0" t="0" r="0" b="6985"/>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
                    <a:stretch>
                      <a:fillRect/>
                    </a:stretch>
                  </pic:blipFill>
                  <pic:spPr>
                    <a:xfrm>
                      <a:off x="0" y="0"/>
                      <a:ext cx="5946577" cy="8893919"/>
                    </a:xfrm>
                    <a:prstGeom prst="rect">
                      <a:avLst/>
                    </a:prstGeom>
                  </pic:spPr>
                </pic:pic>
              </a:graphicData>
            </a:graphic>
          </wp:inline>
        </w:drawing>
      </w:r>
    </w:p>
    <w:p w:rsidR="00227802" w:rsidRDefault="00227802">
      <w:pPr>
        <w:spacing w:after="160" w:line="259" w:lineRule="auto"/>
        <w:rPr>
          <w:b/>
          <w:lang w:val="uk-UA"/>
        </w:rPr>
      </w:pPr>
    </w:p>
    <w:p w:rsidR="00006FBB" w:rsidRPr="00006FBB" w:rsidRDefault="00227802" w:rsidP="00227802">
      <w:pPr>
        <w:spacing w:after="160" w:line="259" w:lineRule="auto"/>
        <w:jc w:val="center"/>
        <w:rPr>
          <w:b/>
          <w:lang w:val="uk-UA"/>
        </w:rPr>
      </w:pPr>
      <w:bookmarkStart w:id="0" w:name="_GoBack"/>
      <w:bookmarkEnd w:id="0"/>
      <w:r>
        <w:rPr>
          <w:b/>
          <w:lang w:val="uk-UA"/>
        </w:rPr>
        <w:t>П</w:t>
      </w:r>
      <w:r w:rsidR="00006FBB" w:rsidRPr="00006FBB">
        <w:rPr>
          <w:b/>
          <w:lang w:val="uk-UA"/>
        </w:rPr>
        <w:t>ОЯСНЮВАЛЬНА ЗАПИСКА</w:t>
      </w:r>
    </w:p>
    <w:p w:rsidR="00006FBB" w:rsidRPr="00006FBB" w:rsidRDefault="00006FBB" w:rsidP="00006FBB">
      <w:pPr>
        <w:tabs>
          <w:tab w:val="left" w:pos="195"/>
          <w:tab w:val="center" w:pos="4986"/>
        </w:tabs>
        <w:spacing w:line="276" w:lineRule="auto"/>
        <w:jc w:val="center"/>
        <w:rPr>
          <w:b/>
          <w:bCs/>
          <w:lang w:val="uk-UA"/>
        </w:rPr>
      </w:pPr>
      <w:r w:rsidRPr="00006FBB">
        <w:rPr>
          <w:b/>
          <w:lang w:val="uk-UA"/>
        </w:rPr>
        <w:t xml:space="preserve">до </w:t>
      </w:r>
      <w:proofErr w:type="spellStart"/>
      <w:r w:rsidRPr="00006FBB">
        <w:rPr>
          <w:b/>
          <w:lang w:val="uk-UA"/>
        </w:rPr>
        <w:t>проєкту</w:t>
      </w:r>
      <w:proofErr w:type="spellEnd"/>
      <w:r w:rsidRPr="00006FBB">
        <w:rPr>
          <w:b/>
          <w:lang w:val="uk-UA"/>
        </w:rPr>
        <w:t xml:space="preserve"> рішення Виконавчого комітету міської ради «</w:t>
      </w:r>
      <w:r w:rsidRPr="00006FBB">
        <w:rPr>
          <w:b/>
          <w:lang w:val="uk-UA" w:eastAsia="x-none"/>
        </w:rPr>
        <w:t xml:space="preserve">Про </w:t>
      </w:r>
      <w:r w:rsidRPr="00006FBB">
        <w:rPr>
          <w:rFonts w:eastAsia="Arial Unicode MS"/>
          <w:b/>
          <w:lang w:val="uk-UA"/>
        </w:rPr>
        <w:t xml:space="preserve">затвердження рішення комісії з розгляду питань </w:t>
      </w:r>
      <w:r w:rsidRPr="00006FBB">
        <w:rPr>
          <w:b/>
          <w:bCs/>
          <w:iCs/>
          <w:lang w:val="uk-UA"/>
        </w:rPr>
        <w:t xml:space="preserve">щодо надання  допомоги для вирішення житлового питання  окремим категоріям внутрішньо переміщених осіб, що проживали на тимчасово окупованій території, за заявою від </w:t>
      </w:r>
      <w:r w:rsidR="002D6BFC">
        <w:rPr>
          <w:b/>
          <w:bCs/>
          <w:iCs/>
          <w:lang w:val="uk-UA"/>
        </w:rPr>
        <w:t>2</w:t>
      </w:r>
      <w:r w:rsidR="00AC5D9D">
        <w:rPr>
          <w:b/>
          <w:bCs/>
          <w:iCs/>
          <w:lang w:val="uk-UA"/>
        </w:rPr>
        <w:t>4</w:t>
      </w:r>
      <w:r w:rsidR="005323E1">
        <w:rPr>
          <w:b/>
          <w:bCs/>
          <w:iCs/>
          <w:lang w:val="uk-UA"/>
        </w:rPr>
        <w:t>.0</w:t>
      </w:r>
      <w:r w:rsidR="00734C24">
        <w:rPr>
          <w:b/>
          <w:bCs/>
          <w:iCs/>
          <w:lang w:val="uk-UA"/>
        </w:rPr>
        <w:t>9</w:t>
      </w:r>
      <w:r w:rsidR="0082313A">
        <w:rPr>
          <w:b/>
          <w:bCs/>
          <w:iCs/>
          <w:lang w:val="uk-UA"/>
        </w:rPr>
        <w:t>.202</w:t>
      </w:r>
      <w:r w:rsidR="005323E1">
        <w:rPr>
          <w:b/>
          <w:bCs/>
          <w:iCs/>
          <w:lang w:val="uk-UA"/>
        </w:rPr>
        <w:t>6</w:t>
      </w:r>
      <w:r w:rsidR="001D5D95">
        <w:rPr>
          <w:b/>
          <w:bCs/>
          <w:iCs/>
          <w:lang w:val="uk-UA"/>
        </w:rPr>
        <w:t xml:space="preserve"> </w:t>
      </w:r>
      <w:r w:rsidRPr="00006FBB">
        <w:rPr>
          <w:b/>
          <w:bCs/>
          <w:iCs/>
          <w:lang w:val="uk-UA"/>
        </w:rPr>
        <w:t xml:space="preserve">№ </w:t>
      </w:r>
      <w:r w:rsidRPr="00006FBB">
        <w:rPr>
          <w:b/>
          <w:color w:val="000000" w:themeColor="text1"/>
          <w:lang w:val="uk-UA" w:eastAsia="en-US"/>
        </w:rPr>
        <w:t>ЗBПO-</w:t>
      </w:r>
      <w:r w:rsidR="00AC5D9D">
        <w:rPr>
          <w:b/>
          <w:color w:val="000000" w:themeColor="text1"/>
          <w:lang w:val="uk-UA" w:eastAsia="en-US"/>
        </w:rPr>
        <w:t>24</w:t>
      </w:r>
      <w:r w:rsidR="005323E1">
        <w:rPr>
          <w:b/>
          <w:color w:val="000000" w:themeColor="text1"/>
          <w:lang w:val="uk-UA" w:eastAsia="en-US"/>
        </w:rPr>
        <w:t>.0</w:t>
      </w:r>
      <w:r w:rsidR="00734C24">
        <w:rPr>
          <w:b/>
          <w:color w:val="000000" w:themeColor="text1"/>
          <w:lang w:val="uk-UA" w:eastAsia="en-US"/>
        </w:rPr>
        <w:t>9</w:t>
      </w:r>
      <w:r w:rsidR="0082313A">
        <w:rPr>
          <w:b/>
          <w:color w:val="000000" w:themeColor="text1"/>
          <w:lang w:val="uk-UA" w:eastAsia="en-US"/>
        </w:rPr>
        <w:t>.202</w:t>
      </w:r>
      <w:r w:rsidR="005323E1">
        <w:rPr>
          <w:b/>
          <w:color w:val="000000" w:themeColor="text1"/>
          <w:lang w:val="uk-UA" w:eastAsia="en-US"/>
        </w:rPr>
        <w:t>6</w:t>
      </w:r>
      <w:r w:rsidRPr="00006FBB">
        <w:rPr>
          <w:b/>
          <w:color w:val="000000" w:themeColor="text1"/>
          <w:lang w:val="uk-UA" w:eastAsia="en-US"/>
        </w:rPr>
        <w:t>-</w:t>
      </w:r>
      <w:r w:rsidR="002D6BFC">
        <w:rPr>
          <w:b/>
          <w:color w:val="000000" w:themeColor="text1"/>
          <w:lang w:val="uk-UA" w:eastAsia="en-US"/>
        </w:rPr>
        <w:t>4</w:t>
      </w:r>
      <w:r w:rsidR="00734C24">
        <w:rPr>
          <w:b/>
          <w:color w:val="000000" w:themeColor="text1"/>
          <w:lang w:val="uk-UA" w:eastAsia="en-US"/>
        </w:rPr>
        <w:t>7601</w:t>
      </w:r>
      <w:r w:rsidR="00720328">
        <w:rPr>
          <w:b/>
          <w:color w:val="000000" w:themeColor="text1"/>
          <w:lang w:val="uk-UA" w:eastAsia="en-US"/>
        </w:rPr>
        <w:t>»</w:t>
      </w:r>
    </w:p>
    <w:p w:rsidR="00006FBB" w:rsidRPr="00006FBB" w:rsidRDefault="00006FBB" w:rsidP="00006FB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lang w:val="uk-UA"/>
        </w:rPr>
      </w:pPr>
    </w:p>
    <w:p w:rsidR="009855F6" w:rsidRDefault="009855F6" w:rsidP="009855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firstLine="567"/>
        <w:jc w:val="both"/>
        <w:rPr>
          <w:color w:val="000000" w:themeColor="text1"/>
          <w:lang w:val="uk-UA"/>
        </w:rPr>
      </w:pPr>
      <w:r>
        <w:rPr>
          <w:color w:val="000000" w:themeColor="text1"/>
          <w:lang w:val="uk-UA" w:eastAsia="en-US"/>
        </w:rPr>
        <w:t>К</w:t>
      </w:r>
      <w:r w:rsidRPr="00015813">
        <w:rPr>
          <w:color w:val="000000" w:themeColor="text1"/>
          <w:lang w:val="uk-UA" w:eastAsia="en-US"/>
        </w:rPr>
        <w:t>омісі</w:t>
      </w:r>
      <w:r>
        <w:rPr>
          <w:color w:val="000000" w:themeColor="text1"/>
          <w:lang w:val="uk-UA" w:eastAsia="en-US"/>
        </w:rPr>
        <w:t>єю</w:t>
      </w:r>
      <w:r w:rsidRPr="00015813">
        <w:rPr>
          <w:color w:val="000000" w:themeColor="text1"/>
          <w:lang w:val="uk-UA" w:eastAsia="en-US"/>
        </w:rPr>
        <w:t xml:space="preserve"> з розгляду питань щодо надання допомоги для вирішення житлового питання окремим категоріям внутрішньо переміщених осіб, що проживали на тимчасово окупованій території</w:t>
      </w:r>
      <w:r>
        <w:rPr>
          <w:color w:val="000000" w:themeColor="text1"/>
          <w:lang w:val="uk-UA" w:eastAsia="en-US"/>
        </w:rPr>
        <w:t xml:space="preserve"> 19.10.2026 протокол № 8) прийняте рішення про</w:t>
      </w:r>
      <w:r w:rsidRPr="006D33AF">
        <w:rPr>
          <w:color w:val="000000" w:themeColor="text1"/>
          <w:lang w:val="uk-UA"/>
        </w:rPr>
        <w:t xml:space="preserve"> </w:t>
      </w:r>
      <w:r w:rsidRPr="009855F6">
        <w:rPr>
          <w:color w:val="000000" w:themeColor="text1"/>
          <w:lang w:val="uk-UA"/>
        </w:rPr>
        <w:t>надання МАСЛОВУ Костянтину Євгеновичу допомоги для вирішення житлового питання окремим категоріям внутрішньо переміщених осіб, що проживали на тимчасово окупованій території, за заявою від 24.09.2026  №</w:t>
      </w:r>
      <w:r w:rsidR="001672D1">
        <w:rPr>
          <w:color w:val="000000" w:themeColor="text1"/>
          <w:lang w:val="uk-UA"/>
        </w:rPr>
        <w:t> </w:t>
      </w:r>
      <w:r w:rsidRPr="009855F6">
        <w:rPr>
          <w:color w:val="000000" w:themeColor="text1"/>
          <w:lang w:val="uk-UA"/>
        </w:rPr>
        <w:t>ЗBПO-24.09.2026-47601</w:t>
      </w:r>
      <w:r>
        <w:rPr>
          <w:color w:val="000000" w:themeColor="text1"/>
          <w:lang w:val="uk-UA"/>
        </w:rPr>
        <w:t>.</w:t>
      </w:r>
    </w:p>
    <w:p w:rsidR="009855F6" w:rsidRDefault="009855F6" w:rsidP="009855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firstLine="567"/>
        <w:jc w:val="both"/>
        <w:rPr>
          <w:color w:val="000000" w:themeColor="text1"/>
          <w:lang w:val="uk-UA"/>
        </w:rPr>
      </w:pPr>
      <w:r>
        <w:rPr>
          <w:color w:val="000000" w:themeColor="text1"/>
          <w:lang w:val="uk-UA"/>
        </w:rPr>
        <w:t xml:space="preserve">Відповідно до пункту 12 </w:t>
      </w:r>
      <w:r w:rsidRPr="0010221F">
        <w:rPr>
          <w:color w:val="000000" w:themeColor="text1"/>
          <w:lang w:val="uk-UA"/>
        </w:rPr>
        <w:t>Порядку надання допомоги для вирішення житлового питання окремим категоріям внутрішньо переміщених осіб, затвердженого постановою Кабінету Міністрів України від 22 вересня 2025 року № 1176</w:t>
      </w:r>
      <w:r w:rsidR="001672D1">
        <w:rPr>
          <w:color w:val="000000" w:themeColor="text1"/>
          <w:lang w:val="uk-UA"/>
        </w:rPr>
        <w:t>,</w:t>
      </w:r>
      <w:r>
        <w:rPr>
          <w:color w:val="000000" w:themeColor="text1"/>
          <w:lang w:val="uk-UA"/>
        </w:rPr>
        <w:t xml:space="preserve"> р</w:t>
      </w:r>
      <w:r w:rsidRPr="00D45166">
        <w:rPr>
          <w:color w:val="000000" w:themeColor="text1"/>
          <w:lang w:val="uk-UA"/>
        </w:rPr>
        <w:t>ішення комісії підлягає затвердженню рішенням уповноваженого органу не пізніше ніж через п’ять робочих днів з дня прийняття такого рішення комісією</w:t>
      </w:r>
      <w:r>
        <w:rPr>
          <w:color w:val="000000" w:themeColor="text1"/>
          <w:lang w:val="uk-UA"/>
        </w:rPr>
        <w:t xml:space="preserve">. Зважаючи на це цей </w:t>
      </w:r>
      <w:proofErr w:type="spellStart"/>
      <w:r>
        <w:rPr>
          <w:color w:val="000000" w:themeColor="text1"/>
          <w:lang w:val="uk-UA"/>
        </w:rPr>
        <w:t>проєкт</w:t>
      </w:r>
      <w:proofErr w:type="spellEnd"/>
      <w:r>
        <w:rPr>
          <w:color w:val="000000" w:themeColor="text1"/>
          <w:lang w:val="uk-UA"/>
        </w:rPr>
        <w:t xml:space="preserve"> рішення слід розглянути на засіданні виконавчого комітету 23.10.2026.</w:t>
      </w:r>
    </w:p>
    <w:p w:rsidR="00006FBB" w:rsidRPr="00AA7B64" w:rsidRDefault="00006FBB" w:rsidP="00006FB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firstLine="567"/>
        <w:jc w:val="both"/>
        <w:rPr>
          <w:color w:val="000000" w:themeColor="text1"/>
          <w:lang w:val="uk-UA" w:eastAsia="en-US"/>
        </w:rPr>
      </w:pPr>
      <w:r w:rsidRPr="00AA7B64">
        <w:rPr>
          <w:color w:val="000000" w:themeColor="text1"/>
          <w:lang w:val="uk-UA" w:eastAsia="en-US"/>
        </w:rPr>
        <w:t xml:space="preserve">Оперативне прийняття </w:t>
      </w:r>
      <w:r w:rsidR="00E57EF7" w:rsidRPr="00AA7B64">
        <w:rPr>
          <w:color w:val="000000" w:themeColor="text1"/>
          <w:lang w:val="uk-UA" w:eastAsia="en-US"/>
        </w:rPr>
        <w:t>цього</w:t>
      </w:r>
      <w:r w:rsidRPr="00AA7B64">
        <w:rPr>
          <w:color w:val="000000" w:themeColor="text1"/>
          <w:lang w:val="uk-UA" w:eastAsia="en-US"/>
        </w:rPr>
        <w:t xml:space="preserve"> рішення </w:t>
      </w:r>
      <w:r w:rsidR="006B4412" w:rsidRPr="00AA7B64">
        <w:rPr>
          <w:color w:val="000000" w:themeColor="text1"/>
          <w:lang w:val="uk-UA" w:eastAsia="en-US"/>
        </w:rPr>
        <w:t xml:space="preserve">забезпечить реалізацію права </w:t>
      </w:r>
      <w:r w:rsidR="00AA7B64" w:rsidRPr="00AA7B64">
        <w:rPr>
          <w:color w:val="000000" w:themeColor="text1"/>
          <w:lang w:val="uk-UA" w:eastAsia="en-US"/>
        </w:rPr>
        <w:t>заявника</w:t>
      </w:r>
      <w:r w:rsidR="006B4412" w:rsidRPr="00AA7B64">
        <w:rPr>
          <w:color w:val="000000" w:themeColor="text1"/>
          <w:lang w:val="uk-UA" w:eastAsia="en-US"/>
        </w:rPr>
        <w:t xml:space="preserve"> на </w:t>
      </w:r>
      <w:r w:rsidR="00760D60" w:rsidRPr="00AA7B64">
        <w:rPr>
          <w:color w:val="000000" w:themeColor="text1"/>
          <w:lang w:val="uk-UA" w:eastAsia="en-US"/>
        </w:rPr>
        <w:t xml:space="preserve">отримання житлового ваучера </w:t>
      </w:r>
      <w:r w:rsidR="00AA7B64" w:rsidRPr="00AA7B64">
        <w:rPr>
          <w:color w:val="000000" w:themeColor="text1"/>
          <w:lang w:val="uk-UA" w:eastAsia="en-US"/>
        </w:rPr>
        <w:t>-</w:t>
      </w:r>
      <w:r w:rsidR="00760D60" w:rsidRPr="00AA7B64">
        <w:rPr>
          <w:color w:val="000000" w:themeColor="text1"/>
          <w:lang w:val="uk-UA" w:eastAsia="en-US"/>
        </w:rPr>
        <w:t xml:space="preserve"> спеціального платіжного документа певного номіналу в електронній формі, що формується і зберігається в Державному реєстрі майна, пошкодженого та знищеного внаслідок бойових дій, терористичних актів, диверсій, спричинених збройною агресією Російської Федерації проти України, який може бути спрямований на фінансування придбання об’єкта житлової нерухомості (у тому числі інвестування/фінансування його будівництва), земельної ділянки, на якій розташовано такий об’єкт, частки у праві власності на таке майно (у тому числі на сплату першого внеску/ погашення платежу за іпотечним кредитом).</w:t>
      </w:r>
    </w:p>
    <w:p w:rsidR="00006FBB" w:rsidRDefault="00006FBB" w:rsidP="00006FBB">
      <w:pPr>
        <w:spacing w:line="276" w:lineRule="auto"/>
        <w:rPr>
          <w:b/>
          <w:lang w:val="uk-UA"/>
        </w:rPr>
      </w:pPr>
    </w:p>
    <w:p w:rsidR="00006FBB" w:rsidRPr="00006FBB" w:rsidRDefault="00006FBB" w:rsidP="00006FBB">
      <w:pPr>
        <w:spacing w:line="276" w:lineRule="auto"/>
        <w:rPr>
          <w:b/>
          <w:lang w:val="uk-UA"/>
        </w:rPr>
      </w:pPr>
    </w:p>
    <w:p w:rsidR="00006FBB" w:rsidRPr="00006FBB" w:rsidRDefault="005E59D3" w:rsidP="00006FBB">
      <w:pPr>
        <w:spacing w:line="276" w:lineRule="auto"/>
        <w:rPr>
          <w:b/>
          <w:lang w:val="uk-UA"/>
        </w:rPr>
      </w:pPr>
      <w:r>
        <w:rPr>
          <w:b/>
          <w:lang w:val="uk-UA"/>
        </w:rPr>
        <w:t>Н</w:t>
      </w:r>
      <w:proofErr w:type="spellStart"/>
      <w:r w:rsidR="00006FBB" w:rsidRPr="00006FBB">
        <w:rPr>
          <w:b/>
        </w:rPr>
        <w:t>ачальни</w:t>
      </w:r>
      <w:proofErr w:type="spellEnd"/>
      <w:r w:rsidR="00006FBB" w:rsidRPr="00006FBB">
        <w:rPr>
          <w:b/>
          <w:lang w:val="uk-UA"/>
        </w:rPr>
        <w:t>к</w:t>
      </w:r>
      <w:r>
        <w:rPr>
          <w:b/>
          <w:lang w:val="uk-UA"/>
        </w:rPr>
        <w:t xml:space="preserve"> </w:t>
      </w:r>
      <w:r w:rsidR="00006FBB" w:rsidRPr="00006FBB">
        <w:rPr>
          <w:b/>
          <w:lang w:val="uk-UA"/>
        </w:rPr>
        <w:t xml:space="preserve"> Управління  соціального захисту</w:t>
      </w:r>
    </w:p>
    <w:p w:rsidR="00006FBB" w:rsidRPr="00006FBB" w:rsidRDefault="00006FBB" w:rsidP="00006FBB">
      <w:pPr>
        <w:spacing w:line="276" w:lineRule="auto"/>
        <w:rPr>
          <w:b/>
          <w:lang w:val="uk-UA"/>
        </w:rPr>
      </w:pPr>
      <w:r w:rsidRPr="00006FBB">
        <w:rPr>
          <w:b/>
          <w:lang w:val="uk-UA"/>
        </w:rPr>
        <w:t>населення</w:t>
      </w:r>
      <w:r w:rsidR="005E59D3">
        <w:rPr>
          <w:b/>
          <w:lang w:val="uk-UA"/>
        </w:rPr>
        <w:t xml:space="preserve">    </w:t>
      </w:r>
      <w:r w:rsidRPr="00006FBB">
        <w:rPr>
          <w:b/>
          <w:lang w:val="uk-UA"/>
        </w:rPr>
        <w:t xml:space="preserve"> Роменської</w:t>
      </w:r>
      <w:r w:rsidR="005E59D3">
        <w:rPr>
          <w:b/>
          <w:lang w:val="uk-UA"/>
        </w:rPr>
        <w:t xml:space="preserve">    </w:t>
      </w:r>
      <w:r w:rsidRPr="00006FBB">
        <w:rPr>
          <w:b/>
          <w:lang w:val="uk-UA"/>
        </w:rPr>
        <w:t xml:space="preserve"> міської </w:t>
      </w:r>
      <w:r w:rsidR="005E59D3">
        <w:rPr>
          <w:b/>
          <w:lang w:val="uk-UA"/>
        </w:rPr>
        <w:t xml:space="preserve">    </w:t>
      </w:r>
      <w:r w:rsidRPr="00006FBB">
        <w:rPr>
          <w:b/>
          <w:lang w:val="uk-UA"/>
        </w:rPr>
        <w:t>ради</w:t>
      </w:r>
      <w:r w:rsidRPr="00006FBB">
        <w:rPr>
          <w:b/>
          <w:lang w:val="uk-UA"/>
        </w:rPr>
        <w:tab/>
        <w:t xml:space="preserve">                        </w:t>
      </w:r>
      <w:r w:rsidR="005E59D3">
        <w:rPr>
          <w:b/>
          <w:lang w:val="uk-UA"/>
        </w:rPr>
        <w:t xml:space="preserve">     </w:t>
      </w:r>
      <w:r w:rsidRPr="00006FBB">
        <w:rPr>
          <w:b/>
          <w:lang w:val="uk-UA"/>
        </w:rPr>
        <w:t xml:space="preserve">      </w:t>
      </w:r>
      <w:r w:rsidR="00BC6D58">
        <w:rPr>
          <w:b/>
          <w:lang w:val="uk-UA"/>
        </w:rPr>
        <w:t xml:space="preserve">    </w:t>
      </w:r>
      <w:r w:rsidR="005E59D3">
        <w:rPr>
          <w:b/>
          <w:lang w:val="uk-UA"/>
        </w:rPr>
        <w:t xml:space="preserve">  Оксана ПАЛЯНИЧКА</w:t>
      </w:r>
      <w:r w:rsidR="00187718">
        <w:rPr>
          <w:b/>
          <w:lang w:val="uk-UA"/>
        </w:rPr>
        <w:t xml:space="preserve"> </w:t>
      </w:r>
      <w:r w:rsidR="005E59D3">
        <w:rPr>
          <w:b/>
          <w:lang w:val="uk-UA"/>
        </w:rPr>
        <w:t xml:space="preserve"> </w:t>
      </w:r>
    </w:p>
    <w:p w:rsidR="00006FBB" w:rsidRPr="00006FBB" w:rsidRDefault="00006FBB" w:rsidP="00006FBB">
      <w:pPr>
        <w:spacing w:line="276" w:lineRule="auto"/>
        <w:rPr>
          <w:b/>
          <w:lang w:val="uk-UA"/>
        </w:rPr>
      </w:pPr>
    </w:p>
    <w:p w:rsidR="00006FBB" w:rsidRPr="00006FBB" w:rsidRDefault="00006FBB" w:rsidP="00006FBB">
      <w:pPr>
        <w:spacing w:line="276" w:lineRule="auto"/>
        <w:rPr>
          <w:b/>
          <w:lang w:val="uk-UA"/>
        </w:rPr>
      </w:pPr>
    </w:p>
    <w:p w:rsidR="00006FBB" w:rsidRPr="00006FBB" w:rsidRDefault="00006FBB" w:rsidP="00006FBB">
      <w:pPr>
        <w:spacing w:line="276" w:lineRule="auto"/>
        <w:rPr>
          <w:b/>
          <w:lang w:val="uk-UA"/>
        </w:rPr>
      </w:pPr>
      <w:r w:rsidRPr="00006FBB">
        <w:rPr>
          <w:b/>
        </w:rPr>
        <w:t>П</w:t>
      </w:r>
      <w:r w:rsidRPr="00006FBB">
        <w:rPr>
          <w:b/>
          <w:lang w:val="uk-UA"/>
        </w:rPr>
        <w:t>ОГОДЖЕНО</w:t>
      </w:r>
    </w:p>
    <w:p w:rsidR="00006FBB" w:rsidRPr="00006FBB" w:rsidRDefault="00BC6D58" w:rsidP="00006FBB">
      <w:pPr>
        <w:spacing w:line="276" w:lineRule="auto"/>
        <w:rPr>
          <w:b/>
          <w:lang w:val="uk-UA"/>
        </w:rPr>
      </w:pPr>
      <w:r>
        <w:rPr>
          <w:b/>
          <w:lang w:val="uk-UA"/>
        </w:rPr>
        <w:t xml:space="preserve">Керуючий справами  виконкому </w:t>
      </w:r>
      <w:r w:rsidR="00006FBB" w:rsidRPr="00006FBB">
        <w:rPr>
          <w:b/>
          <w:lang w:val="uk-UA"/>
        </w:rPr>
        <w:t xml:space="preserve">                                                            </w:t>
      </w:r>
      <w:r>
        <w:rPr>
          <w:b/>
          <w:lang w:val="uk-UA"/>
        </w:rPr>
        <w:t>Наталія МОСКАЛЕНКО</w:t>
      </w:r>
    </w:p>
    <w:p w:rsidR="00B46F2F" w:rsidRPr="00015813" w:rsidRDefault="00B46F2F">
      <w:pPr>
        <w:rPr>
          <w:lang w:val="uk-UA"/>
        </w:rPr>
      </w:pPr>
    </w:p>
    <w:p w:rsidR="00B46F2F" w:rsidRPr="00015813" w:rsidRDefault="00B46F2F">
      <w:pPr>
        <w:rPr>
          <w:lang w:val="uk-UA"/>
        </w:rPr>
      </w:pPr>
    </w:p>
    <w:sectPr w:rsidR="00B46F2F" w:rsidRPr="00015813" w:rsidSect="003040C7">
      <w:pgSz w:w="12240" w:h="15840"/>
      <w:pgMar w:top="851" w:right="567" w:bottom="567" w:left="164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Consolas">
    <w:panose1 w:val="020B0609020204030204"/>
    <w:charset w:val="CC"/>
    <w:family w:val="modern"/>
    <w:pitch w:val="fixed"/>
    <w:sig w:usb0="E00006FF" w:usb1="0000FCFF" w:usb2="00000001" w:usb3="00000000" w:csb0="0000019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CC"/>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649138B"/>
    <w:multiLevelType w:val="hybridMultilevel"/>
    <w:tmpl w:val="F98063EA"/>
    <w:lvl w:ilvl="0" w:tplc="78F6165E">
      <w:start w:val="1"/>
      <w:numFmt w:val="decimal"/>
      <w:lvlText w:val="%1."/>
      <w:lvlJc w:val="left"/>
      <w:pPr>
        <w:ind w:left="50" w:hanging="718"/>
      </w:pPr>
      <w:rPr>
        <w:rFonts w:hint="default"/>
        <w:spacing w:val="0"/>
        <w:w w:val="98"/>
        <w:lang w:val="uk-UA" w:eastAsia="en-US" w:bidi="ar-SA"/>
      </w:rPr>
    </w:lvl>
    <w:lvl w:ilvl="1" w:tplc="6024C42A">
      <w:numFmt w:val="bullet"/>
      <w:lvlText w:val="•"/>
      <w:lvlJc w:val="left"/>
      <w:pPr>
        <w:ind w:left="1047" w:hanging="718"/>
      </w:pPr>
      <w:rPr>
        <w:rFonts w:hint="default"/>
        <w:lang w:val="uk-UA" w:eastAsia="en-US" w:bidi="ar-SA"/>
      </w:rPr>
    </w:lvl>
    <w:lvl w:ilvl="2" w:tplc="2710D4DA">
      <w:numFmt w:val="bullet"/>
      <w:lvlText w:val="•"/>
      <w:lvlJc w:val="left"/>
      <w:pPr>
        <w:ind w:left="2034" w:hanging="718"/>
      </w:pPr>
      <w:rPr>
        <w:rFonts w:hint="default"/>
        <w:lang w:val="uk-UA" w:eastAsia="en-US" w:bidi="ar-SA"/>
      </w:rPr>
    </w:lvl>
    <w:lvl w:ilvl="3" w:tplc="64E8836E">
      <w:numFmt w:val="bullet"/>
      <w:lvlText w:val="•"/>
      <w:lvlJc w:val="left"/>
      <w:pPr>
        <w:ind w:left="3021" w:hanging="718"/>
      </w:pPr>
      <w:rPr>
        <w:rFonts w:hint="default"/>
        <w:lang w:val="uk-UA" w:eastAsia="en-US" w:bidi="ar-SA"/>
      </w:rPr>
    </w:lvl>
    <w:lvl w:ilvl="4" w:tplc="A9E069FC">
      <w:numFmt w:val="bullet"/>
      <w:lvlText w:val="•"/>
      <w:lvlJc w:val="left"/>
      <w:pPr>
        <w:ind w:left="4008" w:hanging="718"/>
      </w:pPr>
      <w:rPr>
        <w:rFonts w:hint="default"/>
        <w:lang w:val="uk-UA" w:eastAsia="en-US" w:bidi="ar-SA"/>
      </w:rPr>
    </w:lvl>
    <w:lvl w:ilvl="5" w:tplc="53FA35E4">
      <w:numFmt w:val="bullet"/>
      <w:lvlText w:val="•"/>
      <w:lvlJc w:val="left"/>
      <w:pPr>
        <w:ind w:left="4995" w:hanging="718"/>
      </w:pPr>
      <w:rPr>
        <w:rFonts w:hint="default"/>
        <w:lang w:val="uk-UA" w:eastAsia="en-US" w:bidi="ar-SA"/>
      </w:rPr>
    </w:lvl>
    <w:lvl w:ilvl="6" w:tplc="C96E0CD4">
      <w:numFmt w:val="bullet"/>
      <w:lvlText w:val="•"/>
      <w:lvlJc w:val="left"/>
      <w:pPr>
        <w:ind w:left="5982" w:hanging="718"/>
      </w:pPr>
      <w:rPr>
        <w:rFonts w:hint="default"/>
        <w:lang w:val="uk-UA" w:eastAsia="en-US" w:bidi="ar-SA"/>
      </w:rPr>
    </w:lvl>
    <w:lvl w:ilvl="7" w:tplc="81669A4C">
      <w:numFmt w:val="bullet"/>
      <w:lvlText w:val="•"/>
      <w:lvlJc w:val="left"/>
      <w:pPr>
        <w:ind w:left="6969" w:hanging="718"/>
      </w:pPr>
      <w:rPr>
        <w:rFonts w:hint="default"/>
        <w:lang w:val="uk-UA" w:eastAsia="en-US" w:bidi="ar-SA"/>
      </w:rPr>
    </w:lvl>
    <w:lvl w:ilvl="8" w:tplc="F5707622">
      <w:numFmt w:val="bullet"/>
      <w:lvlText w:val="•"/>
      <w:lvlJc w:val="left"/>
      <w:pPr>
        <w:ind w:left="7956" w:hanging="718"/>
      </w:pPr>
      <w:rPr>
        <w:rFonts w:hint="default"/>
        <w:lang w:val="uk-UA" w:eastAsia="en-US" w:bidi="ar-SA"/>
      </w:rPr>
    </w:lvl>
  </w:abstractNum>
  <w:abstractNum w:abstractNumId="1" w15:restartNumberingAfterBreak="0">
    <w:nsid w:val="4AA97906"/>
    <w:multiLevelType w:val="multilevel"/>
    <w:tmpl w:val="7BBC5E2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69634245"/>
    <w:multiLevelType w:val="hybridMultilevel"/>
    <w:tmpl w:val="F98063EA"/>
    <w:lvl w:ilvl="0" w:tplc="78F6165E">
      <w:start w:val="1"/>
      <w:numFmt w:val="decimal"/>
      <w:lvlText w:val="%1."/>
      <w:lvlJc w:val="left"/>
      <w:pPr>
        <w:ind w:left="50" w:hanging="718"/>
      </w:pPr>
      <w:rPr>
        <w:rFonts w:hint="default"/>
        <w:spacing w:val="0"/>
        <w:w w:val="98"/>
        <w:lang w:val="uk-UA" w:eastAsia="en-US" w:bidi="ar-SA"/>
      </w:rPr>
    </w:lvl>
    <w:lvl w:ilvl="1" w:tplc="6024C42A">
      <w:numFmt w:val="bullet"/>
      <w:lvlText w:val="•"/>
      <w:lvlJc w:val="left"/>
      <w:pPr>
        <w:ind w:left="1047" w:hanging="718"/>
      </w:pPr>
      <w:rPr>
        <w:rFonts w:hint="default"/>
        <w:lang w:val="uk-UA" w:eastAsia="en-US" w:bidi="ar-SA"/>
      </w:rPr>
    </w:lvl>
    <w:lvl w:ilvl="2" w:tplc="2710D4DA">
      <w:numFmt w:val="bullet"/>
      <w:lvlText w:val="•"/>
      <w:lvlJc w:val="left"/>
      <w:pPr>
        <w:ind w:left="2034" w:hanging="718"/>
      </w:pPr>
      <w:rPr>
        <w:rFonts w:hint="default"/>
        <w:lang w:val="uk-UA" w:eastAsia="en-US" w:bidi="ar-SA"/>
      </w:rPr>
    </w:lvl>
    <w:lvl w:ilvl="3" w:tplc="64E8836E">
      <w:numFmt w:val="bullet"/>
      <w:lvlText w:val="•"/>
      <w:lvlJc w:val="left"/>
      <w:pPr>
        <w:ind w:left="3021" w:hanging="718"/>
      </w:pPr>
      <w:rPr>
        <w:rFonts w:hint="default"/>
        <w:lang w:val="uk-UA" w:eastAsia="en-US" w:bidi="ar-SA"/>
      </w:rPr>
    </w:lvl>
    <w:lvl w:ilvl="4" w:tplc="A9E069FC">
      <w:numFmt w:val="bullet"/>
      <w:lvlText w:val="•"/>
      <w:lvlJc w:val="left"/>
      <w:pPr>
        <w:ind w:left="4008" w:hanging="718"/>
      </w:pPr>
      <w:rPr>
        <w:rFonts w:hint="default"/>
        <w:lang w:val="uk-UA" w:eastAsia="en-US" w:bidi="ar-SA"/>
      </w:rPr>
    </w:lvl>
    <w:lvl w:ilvl="5" w:tplc="53FA35E4">
      <w:numFmt w:val="bullet"/>
      <w:lvlText w:val="•"/>
      <w:lvlJc w:val="left"/>
      <w:pPr>
        <w:ind w:left="4995" w:hanging="718"/>
      </w:pPr>
      <w:rPr>
        <w:rFonts w:hint="default"/>
        <w:lang w:val="uk-UA" w:eastAsia="en-US" w:bidi="ar-SA"/>
      </w:rPr>
    </w:lvl>
    <w:lvl w:ilvl="6" w:tplc="C96E0CD4">
      <w:numFmt w:val="bullet"/>
      <w:lvlText w:val="•"/>
      <w:lvlJc w:val="left"/>
      <w:pPr>
        <w:ind w:left="5982" w:hanging="718"/>
      </w:pPr>
      <w:rPr>
        <w:rFonts w:hint="default"/>
        <w:lang w:val="uk-UA" w:eastAsia="en-US" w:bidi="ar-SA"/>
      </w:rPr>
    </w:lvl>
    <w:lvl w:ilvl="7" w:tplc="81669A4C">
      <w:numFmt w:val="bullet"/>
      <w:lvlText w:val="•"/>
      <w:lvlJc w:val="left"/>
      <w:pPr>
        <w:ind w:left="6969" w:hanging="718"/>
      </w:pPr>
      <w:rPr>
        <w:rFonts w:hint="default"/>
        <w:lang w:val="uk-UA" w:eastAsia="en-US" w:bidi="ar-SA"/>
      </w:rPr>
    </w:lvl>
    <w:lvl w:ilvl="8" w:tplc="F5707622">
      <w:numFmt w:val="bullet"/>
      <w:lvlText w:val="•"/>
      <w:lvlJc w:val="left"/>
      <w:pPr>
        <w:ind w:left="7956" w:hanging="718"/>
      </w:pPr>
      <w:rPr>
        <w:rFonts w:hint="default"/>
        <w:lang w:val="uk-UA" w:eastAsia="en-US" w:bidi="ar-SA"/>
      </w:rPr>
    </w:lvl>
  </w:abstractNum>
  <w:abstractNum w:abstractNumId="3" w15:restartNumberingAfterBreak="0">
    <w:nsid w:val="6CE71F98"/>
    <w:multiLevelType w:val="hybridMultilevel"/>
    <w:tmpl w:val="38D4782A"/>
    <w:lvl w:ilvl="0" w:tplc="C33097DC">
      <w:start w:val="1"/>
      <w:numFmt w:val="decimal"/>
      <w:lvlText w:val="%1."/>
      <w:lvlJc w:val="left"/>
      <w:pPr>
        <w:ind w:left="1755" w:hanging="1035"/>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4" w15:restartNumberingAfterBreak="0">
    <w:nsid w:val="7ECE7F1F"/>
    <w:multiLevelType w:val="hybridMultilevel"/>
    <w:tmpl w:val="BA0E4848"/>
    <w:lvl w:ilvl="0" w:tplc="FAFC636C">
      <w:start w:val="1"/>
      <w:numFmt w:val="decimal"/>
      <w:lvlText w:val="%1."/>
      <w:lvlJc w:val="left"/>
      <w:pPr>
        <w:ind w:left="1176" w:hanging="750"/>
      </w:pPr>
      <w:rPr>
        <w:rFonts w:hint="default"/>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num w:numId="1">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0"/>
  </w:num>
  <w:num w:numId="3">
    <w:abstractNumId w:val="1"/>
  </w:num>
  <w:num w:numId="4">
    <w:abstractNumId w:val="2"/>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64591"/>
    <w:rsid w:val="00006FBB"/>
    <w:rsid w:val="00015813"/>
    <w:rsid w:val="000250AA"/>
    <w:rsid w:val="00055D87"/>
    <w:rsid w:val="00062E97"/>
    <w:rsid w:val="000A2EE3"/>
    <w:rsid w:val="000C00B5"/>
    <w:rsid w:val="000D3AF3"/>
    <w:rsid w:val="001407FD"/>
    <w:rsid w:val="0016528A"/>
    <w:rsid w:val="001672D1"/>
    <w:rsid w:val="00187718"/>
    <w:rsid w:val="00193E2C"/>
    <w:rsid w:val="001D5D95"/>
    <w:rsid w:val="001D6355"/>
    <w:rsid w:val="001E41A3"/>
    <w:rsid w:val="00221349"/>
    <w:rsid w:val="00227802"/>
    <w:rsid w:val="002A5972"/>
    <w:rsid w:val="002D6BFC"/>
    <w:rsid w:val="002E0287"/>
    <w:rsid w:val="003040C7"/>
    <w:rsid w:val="0031187B"/>
    <w:rsid w:val="00346F51"/>
    <w:rsid w:val="00370DD3"/>
    <w:rsid w:val="00393DE5"/>
    <w:rsid w:val="003B4C62"/>
    <w:rsid w:val="003E4D64"/>
    <w:rsid w:val="003F7E28"/>
    <w:rsid w:val="004348DC"/>
    <w:rsid w:val="00447E15"/>
    <w:rsid w:val="004B2253"/>
    <w:rsid w:val="004D11EA"/>
    <w:rsid w:val="004D120F"/>
    <w:rsid w:val="004F4812"/>
    <w:rsid w:val="00513713"/>
    <w:rsid w:val="00523C83"/>
    <w:rsid w:val="005323E1"/>
    <w:rsid w:val="00561EA5"/>
    <w:rsid w:val="00567856"/>
    <w:rsid w:val="005A0089"/>
    <w:rsid w:val="005B03E3"/>
    <w:rsid w:val="005E59D3"/>
    <w:rsid w:val="006115A6"/>
    <w:rsid w:val="00630F60"/>
    <w:rsid w:val="00642904"/>
    <w:rsid w:val="00695FCF"/>
    <w:rsid w:val="006B4412"/>
    <w:rsid w:val="006B5BB5"/>
    <w:rsid w:val="006E5752"/>
    <w:rsid w:val="0071123D"/>
    <w:rsid w:val="00720328"/>
    <w:rsid w:val="00734C24"/>
    <w:rsid w:val="0074655B"/>
    <w:rsid w:val="007526D0"/>
    <w:rsid w:val="00756283"/>
    <w:rsid w:val="00760D60"/>
    <w:rsid w:val="007807C9"/>
    <w:rsid w:val="00781D95"/>
    <w:rsid w:val="007F06C5"/>
    <w:rsid w:val="00816779"/>
    <w:rsid w:val="0082313A"/>
    <w:rsid w:val="008C634F"/>
    <w:rsid w:val="008D2D10"/>
    <w:rsid w:val="008E1040"/>
    <w:rsid w:val="008F1451"/>
    <w:rsid w:val="0090200F"/>
    <w:rsid w:val="0091210F"/>
    <w:rsid w:val="0094282F"/>
    <w:rsid w:val="00965C32"/>
    <w:rsid w:val="009855F6"/>
    <w:rsid w:val="009945DD"/>
    <w:rsid w:val="009B6B88"/>
    <w:rsid w:val="00A13B7C"/>
    <w:rsid w:val="00A252A5"/>
    <w:rsid w:val="00A442ED"/>
    <w:rsid w:val="00A96EB7"/>
    <w:rsid w:val="00AA7B64"/>
    <w:rsid w:val="00AB0844"/>
    <w:rsid w:val="00AC5D9D"/>
    <w:rsid w:val="00AC5DB3"/>
    <w:rsid w:val="00B13024"/>
    <w:rsid w:val="00B30200"/>
    <w:rsid w:val="00B46F2F"/>
    <w:rsid w:val="00B57107"/>
    <w:rsid w:val="00B87A15"/>
    <w:rsid w:val="00BC02CD"/>
    <w:rsid w:val="00BC6D58"/>
    <w:rsid w:val="00BD53F9"/>
    <w:rsid w:val="00BD7E80"/>
    <w:rsid w:val="00BF7BA2"/>
    <w:rsid w:val="00C85DA0"/>
    <w:rsid w:val="00C97A1E"/>
    <w:rsid w:val="00D07A3E"/>
    <w:rsid w:val="00D41291"/>
    <w:rsid w:val="00E41080"/>
    <w:rsid w:val="00E57EF7"/>
    <w:rsid w:val="00E65BEB"/>
    <w:rsid w:val="00E92E0A"/>
    <w:rsid w:val="00EB37D7"/>
    <w:rsid w:val="00F35DE7"/>
    <w:rsid w:val="00F5469D"/>
    <w:rsid w:val="00F64591"/>
    <w:rsid w:val="00F7451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E8D2723"/>
  <w15:chartTrackingRefBased/>
  <w15:docId w15:val="{E52742CD-F7C9-4E16-A7FD-4C91AE8156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F64591"/>
    <w:pPr>
      <w:spacing w:after="0" w:line="240" w:lineRule="auto"/>
    </w:pPr>
    <w:rPr>
      <w:rFonts w:ascii="Times New Roman" w:eastAsia="Times New Roman" w:hAnsi="Times New Roman" w:cs="Times New Roman"/>
      <w:sz w:val="24"/>
      <w:szCs w:val="24"/>
      <w:lang w:val="ru-RU" w:eastAsia="ru-RU"/>
    </w:rPr>
  </w:style>
  <w:style w:type="paragraph" w:styleId="1">
    <w:name w:val="heading 1"/>
    <w:basedOn w:val="a"/>
    <w:link w:val="10"/>
    <w:uiPriority w:val="1"/>
    <w:qFormat/>
    <w:rsid w:val="00B46F2F"/>
    <w:pPr>
      <w:widowControl w:val="0"/>
      <w:autoSpaceDE w:val="0"/>
      <w:autoSpaceDN w:val="0"/>
      <w:ind w:left="5" w:hanging="6"/>
      <w:outlineLvl w:val="0"/>
    </w:pPr>
    <w:rPr>
      <w:b/>
      <w:bCs/>
      <w:sz w:val="28"/>
      <w:szCs w:val="28"/>
      <w:lang w:val="uk-UA"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1"/>
    <w:rsid w:val="00B46F2F"/>
    <w:rPr>
      <w:rFonts w:ascii="Times New Roman" w:eastAsia="Times New Roman" w:hAnsi="Times New Roman" w:cs="Times New Roman"/>
      <w:b/>
      <w:bCs/>
      <w:sz w:val="28"/>
      <w:szCs w:val="28"/>
      <w:lang w:val="uk-UA"/>
    </w:rPr>
  </w:style>
  <w:style w:type="paragraph" w:styleId="a3">
    <w:name w:val="Body Text"/>
    <w:basedOn w:val="a"/>
    <w:link w:val="a4"/>
    <w:uiPriority w:val="1"/>
    <w:qFormat/>
    <w:rsid w:val="00B46F2F"/>
    <w:pPr>
      <w:widowControl w:val="0"/>
      <w:autoSpaceDE w:val="0"/>
      <w:autoSpaceDN w:val="0"/>
    </w:pPr>
    <w:rPr>
      <w:sz w:val="28"/>
      <w:szCs w:val="28"/>
      <w:lang w:val="uk-UA" w:eastAsia="en-US"/>
    </w:rPr>
  </w:style>
  <w:style w:type="character" w:customStyle="1" w:styleId="a4">
    <w:name w:val="Основний текст Знак"/>
    <w:basedOn w:val="a0"/>
    <w:link w:val="a3"/>
    <w:uiPriority w:val="1"/>
    <w:rsid w:val="00B46F2F"/>
    <w:rPr>
      <w:rFonts w:ascii="Times New Roman" w:eastAsia="Times New Roman" w:hAnsi="Times New Roman" w:cs="Times New Roman"/>
      <w:sz w:val="28"/>
      <w:szCs w:val="28"/>
      <w:lang w:val="uk-UA"/>
    </w:rPr>
  </w:style>
  <w:style w:type="paragraph" w:styleId="a5">
    <w:name w:val="List Paragraph"/>
    <w:basedOn w:val="a"/>
    <w:uiPriority w:val="1"/>
    <w:qFormat/>
    <w:rsid w:val="00B46F2F"/>
    <w:pPr>
      <w:widowControl w:val="0"/>
      <w:autoSpaceDE w:val="0"/>
      <w:autoSpaceDN w:val="0"/>
      <w:ind w:left="50" w:right="131" w:firstLine="705"/>
      <w:jc w:val="both"/>
    </w:pPr>
    <w:rPr>
      <w:sz w:val="22"/>
      <w:szCs w:val="22"/>
      <w:lang w:val="uk-UA" w:eastAsia="en-US"/>
    </w:rPr>
  </w:style>
  <w:style w:type="table" w:styleId="a6">
    <w:name w:val="Table Grid"/>
    <w:basedOn w:val="a1"/>
    <w:uiPriority w:val="39"/>
    <w:rsid w:val="00513713"/>
    <w:pPr>
      <w:suppressAutoHyphens/>
      <w:spacing w:after="0" w:line="1" w:lineRule="atLeast"/>
      <w:ind w:leftChars="-1" w:left="-1" w:hangingChars="1" w:hanging="1"/>
      <w:textDirection w:val="btLr"/>
      <w:textAlignment w:val="top"/>
      <w:outlineLvl w:val="0"/>
    </w:pPr>
    <w:rPr>
      <w:rFonts w:ascii="Times New Roman" w:eastAsia="Times New Roman" w:hAnsi="Times New Roman" w:cs="Times New Roman"/>
      <w:position w:val="-1"/>
      <w:sz w:val="20"/>
      <w:szCs w:val="20"/>
      <w:lang w:val="uk-UA"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7">
    <w:name w:val="Balloon Text"/>
    <w:basedOn w:val="a"/>
    <w:link w:val="a8"/>
    <w:uiPriority w:val="99"/>
    <w:semiHidden/>
    <w:unhideWhenUsed/>
    <w:rsid w:val="007526D0"/>
    <w:rPr>
      <w:rFonts w:ascii="Segoe UI" w:hAnsi="Segoe UI" w:cs="Segoe UI"/>
      <w:sz w:val="18"/>
      <w:szCs w:val="18"/>
    </w:rPr>
  </w:style>
  <w:style w:type="character" w:customStyle="1" w:styleId="a8">
    <w:name w:val="Текст у виносці Знак"/>
    <w:basedOn w:val="a0"/>
    <w:link w:val="a7"/>
    <w:uiPriority w:val="99"/>
    <w:semiHidden/>
    <w:rsid w:val="007526D0"/>
    <w:rPr>
      <w:rFonts w:ascii="Segoe UI" w:eastAsia="Times New Roman" w:hAnsi="Segoe UI" w:cs="Segoe UI"/>
      <w:sz w:val="18"/>
      <w:szCs w:val="18"/>
      <w:lang w:val="ru-RU" w:eastAsia="ru-RU"/>
    </w:rPr>
  </w:style>
  <w:style w:type="table" w:customStyle="1" w:styleId="11">
    <w:name w:val="Сетка таблицы1"/>
    <w:basedOn w:val="a1"/>
    <w:next w:val="a6"/>
    <w:uiPriority w:val="39"/>
    <w:rsid w:val="008C634F"/>
    <w:pPr>
      <w:suppressAutoHyphens/>
      <w:spacing w:after="0" w:line="1" w:lineRule="atLeast"/>
      <w:ind w:leftChars="-1" w:left="-1" w:hangingChars="1" w:hanging="1"/>
      <w:textDirection w:val="btLr"/>
      <w:textAlignment w:val="top"/>
      <w:outlineLvl w:val="0"/>
    </w:pPr>
    <w:rPr>
      <w:rFonts w:ascii="Times New Roman" w:eastAsia="Times New Roman" w:hAnsi="Times New Roman" w:cs="Times New Roman"/>
      <w:position w:val="-1"/>
      <w:sz w:val="20"/>
      <w:szCs w:val="20"/>
      <w:lang w:val="uk-UA"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9">
    <w:name w:val="Normal (Web)"/>
    <w:basedOn w:val="a"/>
    <w:unhideWhenUsed/>
    <w:rsid w:val="0074655B"/>
    <w:pPr>
      <w:spacing w:before="100" w:beforeAutospacing="1" w:after="119"/>
    </w:pPr>
  </w:style>
  <w:style w:type="paragraph" w:styleId="HTML">
    <w:name w:val="HTML Preformatted"/>
    <w:basedOn w:val="a"/>
    <w:link w:val="HTML0"/>
    <w:uiPriority w:val="99"/>
    <w:semiHidden/>
    <w:unhideWhenUsed/>
    <w:rsid w:val="0074655B"/>
    <w:rPr>
      <w:rFonts w:ascii="Consolas" w:hAnsi="Consolas"/>
      <w:sz w:val="20"/>
      <w:szCs w:val="20"/>
    </w:rPr>
  </w:style>
  <w:style w:type="character" w:customStyle="1" w:styleId="HTML0">
    <w:name w:val="Стандартний HTML Знак"/>
    <w:basedOn w:val="a0"/>
    <w:link w:val="HTML"/>
    <w:uiPriority w:val="99"/>
    <w:semiHidden/>
    <w:rsid w:val="0074655B"/>
    <w:rPr>
      <w:rFonts w:ascii="Consolas" w:eastAsia="Times New Roman" w:hAnsi="Consolas" w:cs="Times New Roman"/>
      <w:sz w:val="20"/>
      <w:szCs w:val="20"/>
      <w:lang w:val="ru-RU" w:eastAsia="ru-RU"/>
    </w:rPr>
  </w:style>
  <w:style w:type="table" w:customStyle="1" w:styleId="2">
    <w:name w:val="Сетка таблицы2"/>
    <w:basedOn w:val="a1"/>
    <w:next w:val="a6"/>
    <w:uiPriority w:val="39"/>
    <w:rsid w:val="00AC5DB3"/>
    <w:pPr>
      <w:suppressAutoHyphens/>
      <w:spacing w:after="0" w:line="1" w:lineRule="atLeast"/>
      <w:ind w:leftChars="-1" w:left="-1" w:hangingChars="1" w:hanging="1"/>
      <w:textDirection w:val="btLr"/>
      <w:textAlignment w:val="top"/>
      <w:outlineLvl w:val="0"/>
    </w:pPr>
    <w:rPr>
      <w:rFonts w:ascii="Times New Roman" w:eastAsia="Times New Roman" w:hAnsi="Times New Roman" w:cs="Times New Roman"/>
      <w:position w:val="-1"/>
      <w:sz w:val="20"/>
      <w:szCs w:val="20"/>
      <w:lang w:val="uk-UA"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41525643">
      <w:bodyDiv w:val="1"/>
      <w:marLeft w:val="0"/>
      <w:marRight w:val="0"/>
      <w:marTop w:val="0"/>
      <w:marBottom w:val="0"/>
      <w:divBdr>
        <w:top w:val="none" w:sz="0" w:space="0" w:color="auto"/>
        <w:left w:val="none" w:sz="0" w:space="0" w:color="auto"/>
        <w:bottom w:val="none" w:sz="0" w:space="0" w:color="auto"/>
        <w:right w:val="none" w:sz="0" w:space="0" w:color="auto"/>
      </w:divBdr>
    </w:div>
    <w:div w:id="588470226">
      <w:bodyDiv w:val="1"/>
      <w:marLeft w:val="0"/>
      <w:marRight w:val="0"/>
      <w:marTop w:val="0"/>
      <w:marBottom w:val="0"/>
      <w:divBdr>
        <w:top w:val="none" w:sz="0" w:space="0" w:color="auto"/>
        <w:left w:val="none" w:sz="0" w:space="0" w:color="auto"/>
        <w:bottom w:val="none" w:sz="0" w:space="0" w:color="auto"/>
        <w:right w:val="none" w:sz="0" w:space="0" w:color="auto"/>
      </w:divBdr>
    </w:div>
    <w:div w:id="1572545551">
      <w:bodyDiv w:val="1"/>
      <w:marLeft w:val="0"/>
      <w:marRight w:val="0"/>
      <w:marTop w:val="0"/>
      <w:marBottom w:val="0"/>
      <w:divBdr>
        <w:top w:val="none" w:sz="0" w:space="0" w:color="auto"/>
        <w:left w:val="none" w:sz="0" w:space="0" w:color="auto"/>
        <w:bottom w:val="none" w:sz="0" w:space="0" w:color="auto"/>
        <w:right w:val="none" w:sz="0" w:space="0" w:color="auto"/>
      </w:divBdr>
    </w:div>
    <w:div w:id="16304762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3.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5" Type="http://schemas.openxmlformats.org/officeDocument/2006/relationships/image" Target="media/image1.pn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TotalTime>
  <Pages>5</Pages>
  <Words>2317</Words>
  <Characters>1321</Characters>
  <Application>Microsoft Office Word</Application>
  <DocSecurity>0</DocSecurity>
  <Lines>11</Lines>
  <Paragraphs>7</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
      <vt:lpstr/>
    </vt:vector>
  </TitlesOfParts>
  <Company>SPecialiST RePack</Company>
  <LinksUpToDate>false</LinksUpToDate>
  <CharactersWithSpaces>3631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15--Koftyn</cp:lastModifiedBy>
  <cp:revision>4</cp:revision>
  <cp:lastPrinted>2026-08-28T05:51:00Z</cp:lastPrinted>
  <dcterms:created xsi:type="dcterms:W3CDTF">2026-10-26T13:56:00Z</dcterms:created>
  <dcterms:modified xsi:type="dcterms:W3CDTF">2026-10-26T14:02:00Z</dcterms:modified>
</cp:coreProperties>
</file>