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noProof/>
          <w:color w:val="FF0000"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6676F5" w:rsidRDefault="007C7A2A" w:rsidP="006676F5">
      <w:pPr>
        <w:pStyle w:val="1"/>
        <w:rPr>
          <w:color w:val="auto"/>
        </w:rPr>
      </w:pPr>
      <w:r w:rsidRPr="006676F5">
        <w:rPr>
          <w:color w:val="auto"/>
        </w:rPr>
        <w:t>ВИКОНАВЧИЙ КОМІТЕТ</w:t>
      </w:r>
    </w:p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081CA1" w:rsidRPr="006676F5" w:rsidTr="00A01571">
        <w:trPr>
          <w:trHeight w:val="550"/>
        </w:trPr>
        <w:tc>
          <w:tcPr>
            <w:tcW w:w="3103" w:type="dxa"/>
          </w:tcPr>
          <w:p w:rsidR="007C7A2A" w:rsidRPr="006676F5" w:rsidRDefault="002E05A1" w:rsidP="006676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462E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276E3E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0B1076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6676F5" w:rsidRDefault="007C7A2A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6676F5" w:rsidRDefault="00740B08" w:rsidP="006676F5">
            <w:pPr>
              <w:tabs>
                <w:tab w:val="left" w:pos="1950"/>
              </w:tabs>
              <w:spacing w:after="0" w:line="240" w:lineRule="auto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A01571"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462E9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280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081CA1" w:rsidRPr="006676F5" w:rsidTr="00D55246">
        <w:trPr>
          <w:trHeight w:val="1316"/>
        </w:trPr>
        <w:tc>
          <w:tcPr>
            <w:tcW w:w="6771" w:type="dxa"/>
          </w:tcPr>
          <w:p w:rsidR="00D55246" w:rsidRPr="006676F5" w:rsidRDefault="00D55246" w:rsidP="006676F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виконавчого комі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тету міської ради від 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DE0B1C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№ 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  <w:r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      </w:r>
            <w:r w:rsidR="003B0727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 КПКВК 1216030</w:t>
            </w:r>
          </w:p>
        </w:tc>
        <w:tc>
          <w:tcPr>
            <w:tcW w:w="2694" w:type="dxa"/>
          </w:tcPr>
          <w:p w:rsidR="00D55246" w:rsidRPr="006676F5" w:rsidRDefault="00D55246" w:rsidP="006676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55246" w:rsidRPr="006676F5" w:rsidRDefault="00D55246" w:rsidP="0066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</w:t>
      </w:r>
      <w:r w:rsidRPr="006676F5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у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CF46CD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рішень міської ради: 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2E05A1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16</w:t>
      </w:r>
      <w:r w:rsidR="000B1076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2E05A1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0B1076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, </w:t>
      </w:r>
      <w:r w:rsidR="00276E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від </w:t>
      </w:r>
      <w:r w:rsidR="002E05A1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16</w:t>
      </w:r>
      <w:r w:rsidR="00276E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.</w:t>
      </w:r>
      <w:r w:rsidR="002E05A1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10</w:t>
      </w:r>
      <w:r w:rsidR="00EB50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.202</w:t>
      </w:r>
      <w:r w:rsidR="000B1076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6</w:t>
      </w:r>
      <w:r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</w:t>
      </w:r>
      <w:r w:rsidR="00DE0B1C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благоустрою населених пунктів Роменської територіальної громади на 2024-2026 роки</w:t>
      </w:r>
      <w:r w:rsidR="005A5483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</w:t>
      </w:r>
      <w:r w:rsidR="004D7C70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, 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з метою створення умов для надання якісних послуг суб’єктам господарювання та населенню, сприяння поліпшенню фінансово-господарської діяльності Комунального підприємства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«Комбінат комунальних підприємств» Роменської міської ради», а також для покращення санітарного стану громади</w:t>
      </w:r>
    </w:p>
    <w:p w:rsidR="00D55246" w:rsidRPr="006676F5" w:rsidRDefault="00D55246" w:rsidP="006676F5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211950" w:rsidRPr="006676F5" w:rsidRDefault="00D55246" w:rsidP="00180C8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Унести</w:t>
      </w:r>
      <w:proofErr w:type="spellEnd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.01.202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15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за КПКВК 1216030</w:t>
      </w:r>
      <w:r w:rsidR="00740B08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C2DB4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зміни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0904B7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виклавши в нові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="000904B7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редакції</w:t>
      </w:r>
      <w:r w:rsidR="00584068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, що додається</w:t>
      </w:r>
      <w:r w:rsidR="001839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додаток до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орядку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використання у 2026 році коштів на виконання заходів Програми 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благоустрою населених пунктів Роменської міської територіальної громади на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2024-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</w:t>
      </w:r>
      <w:r w:rsidR="00802D7F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оки, затвердженої рішенням міської ради від 27.12.2023</w:t>
      </w:r>
      <w:r w:rsidR="00584068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: Заходи щодо благоустрою населених пунктів Роменської міської територіальної громади на 2026 рік.</w:t>
      </w:r>
    </w:p>
    <w:p w:rsidR="008E487A" w:rsidRPr="006676F5" w:rsidRDefault="00064DDD" w:rsidP="006676F5">
      <w:pPr>
        <w:tabs>
          <w:tab w:val="left" w:pos="810"/>
        </w:tabs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</w:p>
    <w:p w:rsidR="00180C88" w:rsidRDefault="00180C88" w:rsidP="006676F5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bookmarkStart w:id="0" w:name="_GoBack"/>
      <w:bookmarkEnd w:id="0"/>
    </w:p>
    <w:p w:rsidR="00782BC2" w:rsidRPr="006676F5" w:rsidRDefault="00782BC2" w:rsidP="006676F5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6676F5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211950" w:rsidRPr="006676F5" w:rsidRDefault="007C7A2A" w:rsidP="001839DF">
      <w:pPr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sectPr w:rsidR="00211950" w:rsidRPr="006676F5" w:rsidSect="009A285E">
          <w:pgSz w:w="11906" w:h="16838"/>
          <w:pgMar w:top="993" w:right="567" w:bottom="1134" w:left="1701" w:header="709" w:footer="709" w:gutter="0"/>
          <w:cols w:space="708"/>
          <w:docGrid w:linePitch="360"/>
        </w:sect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br w:type="page"/>
      </w:r>
    </w:p>
    <w:p w:rsidR="006676F5" w:rsidRPr="006676F5" w:rsidRDefault="006676F5" w:rsidP="006676F5">
      <w:pPr>
        <w:spacing w:after="0" w:line="240" w:lineRule="auto"/>
        <w:ind w:left="808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6676F5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Порядку використання у 2026 році коштів на виконання заходів Програми благоустрою населених пунктів Роменської міської територіальної громади на 2024-2026 роки, затвердженої рішенням міської ради від 27.12.2023  </w:t>
      </w:r>
    </w:p>
    <w:p w:rsidR="006676F5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(пункт 1 розділу ІV)</w:t>
      </w:r>
    </w:p>
    <w:p w:rsidR="00211950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(в редакції </w:t>
      </w:r>
      <w:r w:rsidR="00211950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рішення виконкому міської ради </w:t>
      </w:r>
    </w:p>
    <w:p w:rsidR="00211950" w:rsidRPr="006676F5" w:rsidRDefault="00415CA7" w:rsidP="006676F5">
      <w:pPr>
        <w:tabs>
          <w:tab w:val="left" w:pos="5535"/>
          <w:tab w:val="right" w:pos="9355"/>
        </w:tabs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462E90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816469" w:rsidRPr="006676F5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7F36D8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6E3F5A" w:rsidRPr="006676F5">
        <w:rPr>
          <w:rFonts w:ascii="Times New Roman" w:hAnsi="Times New Roman" w:cs="Times New Roman"/>
          <w:b/>
          <w:sz w:val="24"/>
          <w:szCs w:val="24"/>
          <w:lang w:val="uk-UA"/>
        </w:rPr>
        <w:t>.202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6E3F5A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№ </w:t>
      </w:r>
      <w:r w:rsidR="00462E90">
        <w:rPr>
          <w:rFonts w:ascii="Times New Roman" w:hAnsi="Times New Roman" w:cs="Times New Roman"/>
          <w:b/>
          <w:sz w:val="24"/>
          <w:szCs w:val="24"/>
          <w:lang w:val="uk-UA"/>
        </w:rPr>
        <w:t>280</w:t>
      </w:r>
      <w:r w:rsidR="006676F5" w:rsidRPr="006676F5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802D7F" w:rsidRPr="006676F5" w:rsidRDefault="00802D7F" w:rsidP="006676F5">
      <w:pPr>
        <w:tabs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ЗАХОДИ</w:t>
      </w:r>
    </w:p>
    <w:p w:rsidR="00802D7F" w:rsidRPr="006676F5" w:rsidRDefault="00802D7F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щодо благоустрою населених пунктів Роменської міської територіальної громади на 2026 рік</w:t>
      </w:r>
    </w:p>
    <w:p w:rsidR="00802D7F" w:rsidRPr="006676F5" w:rsidRDefault="00802D7F" w:rsidP="00667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6676F5">
        <w:rPr>
          <w:rFonts w:ascii="Times New Roman" w:hAnsi="Times New Roman" w:cs="Times New Roman"/>
          <w:bCs/>
          <w:sz w:val="24"/>
          <w:szCs w:val="24"/>
          <w:lang w:val="uk-UA"/>
        </w:rPr>
        <w:t>(в новій редакції)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4252"/>
        <w:gridCol w:w="1985"/>
        <w:gridCol w:w="1842"/>
        <w:gridCol w:w="2694"/>
      </w:tblGrid>
      <w:tr w:rsidR="006676F5" w:rsidRPr="006676F5" w:rsidTr="00043424">
        <w:trPr>
          <w:trHeight w:val="1327"/>
        </w:trPr>
        <w:tc>
          <w:tcPr>
            <w:tcW w:w="3715" w:type="dxa"/>
            <w:shd w:val="clear" w:color="auto" w:fill="auto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Пріоритет розвитку</w:t>
            </w:r>
          </w:p>
        </w:tc>
        <w:tc>
          <w:tcPr>
            <w:tcW w:w="4252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985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842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Обсяги фінансування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у 2026 році</w:t>
            </w: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тис. грн</w:t>
            </w:r>
          </w:p>
        </w:tc>
        <w:tc>
          <w:tcPr>
            <w:tcW w:w="2694" w:type="dxa"/>
            <w:shd w:val="clear" w:color="auto" w:fill="auto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415CA7" w:rsidRPr="00415CA7" w:rsidTr="00043424">
        <w:trPr>
          <w:trHeight w:val="297"/>
        </w:trPr>
        <w:tc>
          <w:tcPr>
            <w:tcW w:w="3715" w:type="dxa"/>
            <w:shd w:val="clear" w:color="auto" w:fill="auto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081CA1" w:rsidRPr="006676F5" w:rsidTr="00043424">
        <w:trPr>
          <w:trHeight w:val="319"/>
        </w:trPr>
        <w:tc>
          <w:tcPr>
            <w:tcW w:w="3715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Забезпечення чистоти, порядку утримання і прибирання </w:t>
            </w:r>
          </w:p>
        </w:tc>
        <w:tc>
          <w:tcPr>
            <w:tcW w:w="4252" w:type="dxa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1) послуги з прибирання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вуличних територій, парків, скверів, кладовищ, місць відпочинку, пам’ятників тощо та послуги з прибирання снігу</w:t>
            </w:r>
          </w:p>
        </w:tc>
        <w:tc>
          <w:tcPr>
            <w:tcW w:w="1985" w:type="dxa"/>
            <w:vMerge w:val="restart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13 600,0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чистоти населених пунктів та санітарно-екологічного благополуччя</w:t>
            </w:r>
          </w:p>
        </w:tc>
      </w:tr>
      <w:tr w:rsidR="00081CA1" w:rsidRPr="006676F5" w:rsidTr="00043424">
        <w:trPr>
          <w:trHeight w:val="459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2) вивезення стихійних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сміттєзвалищ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ind w:left="52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1 600,0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319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15 200,0</w:t>
            </w:r>
          </w:p>
        </w:tc>
        <w:tc>
          <w:tcPr>
            <w:tcW w:w="2694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214"/>
        </w:trPr>
        <w:tc>
          <w:tcPr>
            <w:tcW w:w="3715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Збереження та  утримання на належному рівні зеленої зони населеного пункту та поліпшення його екологічних умов</w:t>
            </w: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1) покіс трави</w:t>
            </w:r>
          </w:p>
        </w:tc>
        <w:tc>
          <w:tcPr>
            <w:tcW w:w="1985" w:type="dxa"/>
            <w:vMerge w:val="restart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1 970,0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зовнішнього вигляду зелених зон населених пунктів</w:t>
            </w:r>
          </w:p>
        </w:tc>
      </w:tr>
      <w:tr w:rsidR="00081CA1" w:rsidRPr="006676F5" w:rsidTr="00043424">
        <w:trPr>
          <w:trHeight w:val="561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знесення аварійних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дерев та обпиловка гілок дерев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190,0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585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видалення порослі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дерев вручну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601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утримання клумб,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квітників, газонів, скверів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350,0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319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2 630,0</w:t>
            </w:r>
          </w:p>
        </w:tc>
        <w:tc>
          <w:tcPr>
            <w:tcW w:w="2694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</w:tbl>
    <w:p w:rsidR="00415CA7" w:rsidRDefault="00415CA7">
      <w:r>
        <w:br w:type="page"/>
      </w:r>
    </w:p>
    <w:p w:rsidR="00415CA7" w:rsidRDefault="00415CA7" w:rsidP="00415CA7">
      <w:pPr>
        <w:jc w:val="right"/>
        <w:rPr>
          <w:rFonts w:ascii="Times New Roman" w:hAnsi="Times New Roman" w:cs="Times New Roman"/>
          <w:b/>
          <w:sz w:val="24"/>
          <w:lang w:val="uk-UA"/>
        </w:rPr>
      </w:pPr>
      <w:r w:rsidRPr="00415CA7">
        <w:rPr>
          <w:rFonts w:ascii="Times New Roman" w:hAnsi="Times New Roman" w:cs="Times New Roman"/>
          <w:b/>
          <w:sz w:val="24"/>
          <w:lang w:val="uk-UA"/>
        </w:rPr>
        <w:lastRenderedPageBreak/>
        <w:t>Продовження додатка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4252"/>
        <w:gridCol w:w="1985"/>
        <w:gridCol w:w="1701"/>
        <w:gridCol w:w="2835"/>
      </w:tblGrid>
      <w:tr w:rsidR="00415CA7" w:rsidRPr="00415CA7" w:rsidTr="00415CA7">
        <w:trPr>
          <w:trHeight w:val="32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081CA1" w:rsidRPr="006676F5" w:rsidTr="00415CA7">
        <w:trPr>
          <w:trHeight w:val="675"/>
        </w:trPr>
        <w:tc>
          <w:tcPr>
            <w:tcW w:w="371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Забезпечення належного стану доріг для безпечного руху транспорту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4F0998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</w:t>
            </w:r>
            <w:r w:rsidRP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поточний ремонт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(профілювання) ґрунтових доріг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2E05A1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02D7F"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70,0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дорожньо-транспортної мережі</w:t>
            </w:r>
          </w:p>
        </w:tc>
      </w:tr>
      <w:tr w:rsidR="00081CA1" w:rsidRPr="006676F5" w:rsidTr="00415CA7">
        <w:trPr>
          <w:trHeight w:val="680"/>
        </w:trPr>
        <w:tc>
          <w:tcPr>
            <w:tcW w:w="371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2) поточний ремонт доріг з підсипкою (ліквідація розмивів, вимоїн, деформації і руйнувань земляного полотна)</w:t>
            </w:r>
          </w:p>
        </w:tc>
        <w:tc>
          <w:tcPr>
            <w:tcW w:w="198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4F0998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802D7F"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  <w:r w:rsidR="00802D7F"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00,0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58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4F0998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1 7</w:t>
            </w:r>
            <w:r w:rsidR="00802D7F"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680"/>
        </w:trPr>
        <w:tc>
          <w:tcPr>
            <w:tcW w:w="371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Утримання в належному стані об’єктів благоустрою та їх частин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поточний ремонт об’єктів благоустрою 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зовнішнього вигляду об’єктів благоустрою</w:t>
            </w: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43"/>
        </w:trPr>
        <w:tc>
          <w:tcPr>
            <w:tcW w:w="371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 Забезпечення перевезень предметів та матеріалів транспортними засобами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</w:t>
            </w:r>
            <w:proofErr w:type="spellStart"/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автопослуги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благоустрою населених пунктів</w:t>
            </w: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1 100,00</w:t>
            </w:r>
          </w:p>
        </w:tc>
        <w:tc>
          <w:tcPr>
            <w:tcW w:w="2835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ПРОГРАМІ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00,00</w:t>
            </w:r>
          </w:p>
        </w:tc>
        <w:tc>
          <w:tcPr>
            <w:tcW w:w="2835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676F5" w:rsidRPr="006676F5" w:rsidRDefault="006676F5" w:rsidP="006676F5">
      <w:pPr>
        <w:suppressAutoHyphens/>
        <w:spacing w:line="240" w:lineRule="auto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52F7" w:rsidRPr="006676F5" w:rsidRDefault="00FE52F7" w:rsidP="006676F5">
      <w:pPr>
        <w:suppressAutoHyphens/>
        <w:spacing w:line="240" w:lineRule="auto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sectPr w:rsidR="00FE52F7" w:rsidRPr="006676F5" w:rsidSect="00F0448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Керуючий справами виконкому                                                   </w:t>
      </w:r>
      <w:r w:rsidR="003F6D7D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</w:t>
      </w: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Наталія МОСКАЛЕНКО</w:t>
      </w:r>
    </w:p>
    <w:p w:rsidR="00322FFA" w:rsidRPr="006676F5" w:rsidRDefault="00322FFA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</w:p>
    <w:p w:rsidR="00D55246" w:rsidRPr="006676F5" w:rsidRDefault="00D55246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ПОЯСНЮВАЛЬНА ЗАПИСКА</w:t>
      </w:r>
    </w:p>
    <w:p w:rsidR="00D55246" w:rsidRPr="006676F5" w:rsidRDefault="00D55246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до </w:t>
      </w:r>
      <w:proofErr w:type="spellStart"/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проєкту</w:t>
      </w:r>
      <w:proofErr w:type="spellEnd"/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6676F5" w:rsidRDefault="003B0727" w:rsidP="006676F5">
      <w:pPr>
        <w:spacing w:after="0" w:line="240" w:lineRule="auto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676F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«Про внесення змін до рішення виконавчого комітету міської ради від 15.01.2025        № </w:t>
      </w:r>
      <w:r w:rsidR="00415CA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15</w:t>
      </w:r>
      <w:r w:rsidRPr="006676F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 за КПКВК 1216030»</w:t>
      </w:r>
    </w:p>
    <w:p w:rsidR="003B0727" w:rsidRPr="006676F5" w:rsidRDefault="003B0727" w:rsidP="006676F5">
      <w:pPr>
        <w:spacing w:after="0" w:line="240" w:lineRule="auto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3F6D7D" w:rsidRPr="00093388" w:rsidRDefault="00F56B3E" w:rsidP="00180C88">
      <w:pPr>
        <w:spacing w:after="0" w:line="240" w:lineRule="auto"/>
        <w:ind w:lef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Проєкт</w:t>
      </w:r>
      <w:proofErr w:type="spellEnd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р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ішення передбачає 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внесення змін до рішення виконавчого комітету міської ради від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782BC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01.202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</w:t>
      </w:r>
      <w:r w:rsidR="00397A9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15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82BC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«Про визначення Комунального підприємства «Комбінат комунальних підприємств» Роменської міської ради» одержувачем бюджетних коштів за КПКВК 1216030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 частині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уточнення показників</w:t>
      </w:r>
      <w:r w:rsidR="002662A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C59B9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B5F2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деякими 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заходами</w:t>
      </w:r>
      <w:r w:rsidR="00180C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- </w:t>
      </w:r>
      <w:r w:rsidR="00093388" w:rsidRPr="00093388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3F6D7D" w:rsidRPr="00093388">
        <w:rPr>
          <w:rFonts w:ascii="Times New Roman" w:hAnsi="Times New Roman" w:cs="Times New Roman"/>
          <w:sz w:val="24"/>
          <w:szCs w:val="24"/>
          <w:lang w:val="uk-UA"/>
        </w:rPr>
        <w:t>меншення обсягів фінансування у 2026 році:</w:t>
      </w:r>
    </w:p>
    <w:p w:rsidR="003F6D7D" w:rsidRPr="004F0998" w:rsidRDefault="00180C88" w:rsidP="00180C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4F0998" w:rsidRPr="004F0998">
        <w:rPr>
          <w:rFonts w:ascii="Times New Roman" w:hAnsi="Times New Roman" w:cs="Times New Roman"/>
          <w:sz w:val="24"/>
          <w:szCs w:val="24"/>
          <w:lang w:val="uk-UA"/>
        </w:rPr>
        <w:t>оточний ремонт (профілювання) ґрунтових доріг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50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0,000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 (з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970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до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грн);</w:t>
      </w:r>
    </w:p>
    <w:p w:rsidR="004F0998" w:rsidRPr="004F0998" w:rsidRDefault="009007E6" w:rsidP="009007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>по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точний ремонт доріг з підсипкою (ліквідація розмивів, вимоїн, деформації і руйнувань земляного полотна)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70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грн</w:t>
      </w:r>
      <w:r w:rsidR="002F3442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(з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2 000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до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1 300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грн)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F6D7D" w:rsidRPr="006676F5" w:rsidRDefault="003F6D7D" w:rsidP="004F0998">
      <w:pPr>
        <w:pStyle w:val="aa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6D7D" w:rsidRPr="006676F5" w:rsidRDefault="003F6D7D" w:rsidP="006676F5">
      <w:pPr>
        <w:spacing w:after="0" w:line="240" w:lineRule="auto"/>
        <w:ind w:lef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Роменської міської ради</w:t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 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ПОГОДЖЕНО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Керуючий справами виконкому </w:t>
      </w: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  <w:t xml:space="preserve">                     Наталія МОСКАЛЕНКО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textDirection w:val="btL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textDirection w:val="btL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94631" w:rsidRPr="006676F5" w:rsidRDefault="00194631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6676F5" w:rsidSect="004C0E1A">
      <w:pgSz w:w="11906" w:h="16838"/>
      <w:pgMar w:top="99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0FB" w:rsidRDefault="004460FB" w:rsidP="00322FFA">
      <w:pPr>
        <w:spacing w:after="0" w:line="240" w:lineRule="auto"/>
      </w:pPr>
      <w:r>
        <w:separator/>
      </w:r>
    </w:p>
  </w:endnote>
  <w:endnote w:type="continuationSeparator" w:id="0">
    <w:p w:rsidR="004460FB" w:rsidRDefault="004460FB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0FB" w:rsidRDefault="004460FB" w:rsidP="00322FFA">
      <w:pPr>
        <w:spacing w:after="0" w:line="240" w:lineRule="auto"/>
      </w:pPr>
      <w:r>
        <w:separator/>
      </w:r>
    </w:p>
  </w:footnote>
  <w:footnote w:type="continuationSeparator" w:id="0">
    <w:p w:rsidR="004460FB" w:rsidRDefault="004460FB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0C7109A"/>
    <w:multiLevelType w:val="multilevel"/>
    <w:tmpl w:val="EE9EC1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)"/>
        <w:lvlJc w:val="left"/>
        <w:pPr>
          <w:ind w:left="0" w:firstLine="567"/>
        </w:pPr>
        <w:rPr>
          <w:rFonts w:ascii="Times New Roman" w:eastAsia="Times New Roman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138A"/>
    <w:rsid w:val="000142B3"/>
    <w:rsid w:val="00025C2E"/>
    <w:rsid w:val="0004142F"/>
    <w:rsid w:val="00043424"/>
    <w:rsid w:val="00053855"/>
    <w:rsid w:val="0005385F"/>
    <w:rsid w:val="00064DDD"/>
    <w:rsid w:val="00081CA1"/>
    <w:rsid w:val="00084C36"/>
    <w:rsid w:val="000904B7"/>
    <w:rsid w:val="00093388"/>
    <w:rsid w:val="00094F7E"/>
    <w:rsid w:val="000A41EC"/>
    <w:rsid w:val="000A7F39"/>
    <w:rsid w:val="000B1076"/>
    <w:rsid w:val="000B28FC"/>
    <w:rsid w:val="000B2953"/>
    <w:rsid w:val="000B3484"/>
    <w:rsid w:val="000C3DE2"/>
    <w:rsid w:val="000E5050"/>
    <w:rsid w:val="00180C88"/>
    <w:rsid w:val="001839DF"/>
    <w:rsid w:val="00183BE4"/>
    <w:rsid w:val="00194631"/>
    <w:rsid w:val="001A0CD0"/>
    <w:rsid w:val="001B1C32"/>
    <w:rsid w:val="001B2AE9"/>
    <w:rsid w:val="001C11E4"/>
    <w:rsid w:val="00211950"/>
    <w:rsid w:val="002244B6"/>
    <w:rsid w:val="00245EF0"/>
    <w:rsid w:val="00255585"/>
    <w:rsid w:val="0026402D"/>
    <w:rsid w:val="002662A0"/>
    <w:rsid w:val="00276E3E"/>
    <w:rsid w:val="00281C45"/>
    <w:rsid w:val="0028251F"/>
    <w:rsid w:val="00292F9D"/>
    <w:rsid w:val="0029631E"/>
    <w:rsid w:val="002A01A4"/>
    <w:rsid w:val="002A3114"/>
    <w:rsid w:val="002A3AD5"/>
    <w:rsid w:val="002B30DC"/>
    <w:rsid w:val="002C3452"/>
    <w:rsid w:val="002D24ED"/>
    <w:rsid w:val="002D7356"/>
    <w:rsid w:val="002E05A1"/>
    <w:rsid w:val="002F3442"/>
    <w:rsid w:val="0030377A"/>
    <w:rsid w:val="00306779"/>
    <w:rsid w:val="00307287"/>
    <w:rsid w:val="00322FFA"/>
    <w:rsid w:val="00332CDE"/>
    <w:rsid w:val="00336DE0"/>
    <w:rsid w:val="00337D2F"/>
    <w:rsid w:val="00340FB9"/>
    <w:rsid w:val="003457E9"/>
    <w:rsid w:val="00364C80"/>
    <w:rsid w:val="0036781E"/>
    <w:rsid w:val="003820C2"/>
    <w:rsid w:val="003906B3"/>
    <w:rsid w:val="00397A90"/>
    <w:rsid w:val="003A4C80"/>
    <w:rsid w:val="003B0727"/>
    <w:rsid w:val="003B4D95"/>
    <w:rsid w:val="003C2DB4"/>
    <w:rsid w:val="003F6D7D"/>
    <w:rsid w:val="00406E35"/>
    <w:rsid w:val="00407D08"/>
    <w:rsid w:val="00414346"/>
    <w:rsid w:val="00415CA7"/>
    <w:rsid w:val="00420390"/>
    <w:rsid w:val="00433EE0"/>
    <w:rsid w:val="0044488D"/>
    <w:rsid w:val="004460FB"/>
    <w:rsid w:val="0046170F"/>
    <w:rsid w:val="00462115"/>
    <w:rsid w:val="00462E90"/>
    <w:rsid w:val="004805AC"/>
    <w:rsid w:val="00481146"/>
    <w:rsid w:val="004868EE"/>
    <w:rsid w:val="004918DF"/>
    <w:rsid w:val="004A37CA"/>
    <w:rsid w:val="004C0E1A"/>
    <w:rsid w:val="004C3022"/>
    <w:rsid w:val="004D7C70"/>
    <w:rsid w:val="004E0C54"/>
    <w:rsid w:val="004F0998"/>
    <w:rsid w:val="00500228"/>
    <w:rsid w:val="00535882"/>
    <w:rsid w:val="00537DCF"/>
    <w:rsid w:val="0055407A"/>
    <w:rsid w:val="00584068"/>
    <w:rsid w:val="00585D7F"/>
    <w:rsid w:val="005A52BF"/>
    <w:rsid w:val="005A5483"/>
    <w:rsid w:val="005B2F46"/>
    <w:rsid w:val="005C34A8"/>
    <w:rsid w:val="005F798C"/>
    <w:rsid w:val="00612134"/>
    <w:rsid w:val="00626243"/>
    <w:rsid w:val="00631ED3"/>
    <w:rsid w:val="00632E5F"/>
    <w:rsid w:val="00644C6D"/>
    <w:rsid w:val="00647416"/>
    <w:rsid w:val="0066276B"/>
    <w:rsid w:val="006676F5"/>
    <w:rsid w:val="00680CF0"/>
    <w:rsid w:val="00684A10"/>
    <w:rsid w:val="006942E3"/>
    <w:rsid w:val="006A73D4"/>
    <w:rsid w:val="006B5F2E"/>
    <w:rsid w:val="006C0C2F"/>
    <w:rsid w:val="006D1D4D"/>
    <w:rsid w:val="006E3F5A"/>
    <w:rsid w:val="006F44B4"/>
    <w:rsid w:val="006F786B"/>
    <w:rsid w:val="00714501"/>
    <w:rsid w:val="00714F04"/>
    <w:rsid w:val="0072080C"/>
    <w:rsid w:val="00731E9C"/>
    <w:rsid w:val="00740B08"/>
    <w:rsid w:val="0076337F"/>
    <w:rsid w:val="00764A9C"/>
    <w:rsid w:val="007718C4"/>
    <w:rsid w:val="00781D78"/>
    <w:rsid w:val="00782BC2"/>
    <w:rsid w:val="00792771"/>
    <w:rsid w:val="007C03CF"/>
    <w:rsid w:val="007C7A2A"/>
    <w:rsid w:val="007E3095"/>
    <w:rsid w:val="007E4D27"/>
    <w:rsid w:val="007E594B"/>
    <w:rsid w:val="007F08C1"/>
    <w:rsid w:val="007F36D8"/>
    <w:rsid w:val="007F5884"/>
    <w:rsid w:val="00802D7F"/>
    <w:rsid w:val="0081491F"/>
    <w:rsid w:val="00816469"/>
    <w:rsid w:val="00824DA4"/>
    <w:rsid w:val="00837CA5"/>
    <w:rsid w:val="00855422"/>
    <w:rsid w:val="008800BB"/>
    <w:rsid w:val="00896D25"/>
    <w:rsid w:val="008A0777"/>
    <w:rsid w:val="008A5C41"/>
    <w:rsid w:val="008B132D"/>
    <w:rsid w:val="008E3C6E"/>
    <w:rsid w:val="008E487A"/>
    <w:rsid w:val="008F2783"/>
    <w:rsid w:val="008F2AD6"/>
    <w:rsid w:val="008F437E"/>
    <w:rsid w:val="008F581E"/>
    <w:rsid w:val="009007E6"/>
    <w:rsid w:val="00903B7C"/>
    <w:rsid w:val="00915A48"/>
    <w:rsid w:val="00925894"/>
    <w:rsid w:val="00935278"/>
    <w:rsid w:val="00940759"/>
    <w:rsid w:val="009432DE"/>
    <w:rsid w:val="00967E15"/>
    <w:rsid w:val="00976529"/>
    <w:rsid w:val="00992510"/>
    <w:rsid w:val="009A285E"/>
    <w:rsid w:val="009B1E8C"/>
    <w:rsid w:val="009B5118"/>
    <w:rsid w:val="009C7CF4"/>
    <w:rsid w:val="009D6DA3"/>
    <w:rsid w:val="00A01571"/>
    <w:rsid w:val="00A24D85"/>
    <w:rsid w:val="00A50F30"/>
    <w:rsid w:val="00A60A41"/>
    <w:rsid w:val="00A8433B"/>
    <w:rsid w:val="00AA1779"/>
    <w:rsid w:val="00AA6E6F"/>
    <w:rsid w:val="00AC59B9"/>
    <w:rsid w:val="00AF4A52"/>
    <w:rsid w:val="00B03AAC"/>
    <w:rsid w:val="00B14B35"/>
    <w:rsid w:val="00B168AA"/>
    <w:rsid w:val="00B2434F"/>
    <w:rsid w:val="00B40CA0"/>
    <w:rsid w:val="00B63DD6"/>
    <w:rsid w:val="00B71FD3"/>
    <w:rsid w:val="00B76105"/>
    <w:rsid w:val="00B87709"/>
    <w:rsid w:val="00BD3AFF"/>
    <w:rsid w:val="00BE44E2"/>
    <w:rsid w:val="00BF33E5"/>
    <w:rsid w:val="00C05123"/>
    <w:rsid w:val="00C14666"/>
    <w:rsid w:val="00C16191"/>
    <w:rsid w:val="00C177D5"/>
    <w:rsid w:val="00C70185"/>
    <w:rsid w:val="00C828ED"/>
    <w:rsid w:val="00C90EC2"/>
    <w:rsid w:val="00C93A26"/>
    <w:rsid w:val="00CA1581"/>
    <w:rsid w:val="00CA4A44"/>
    <w:rsid w:val="00CF46CD"/>
    <w:rsid w:val="00D10742"/>
    <w:rsid w:val="00D34C7A"/>
    <w:rsid w:val="00D55246"/>
    <w:rsid w:val="00D72550"/>
    <w:rsid w:val="00D811E3"/>
    <w:rsid w:val="00D87459"/>
    <w:rsid w:val="00D94668"/>
    <w:rsid w:val="00D949AF"/>
    <w:rsid w:val="00D95140"/>
    <w:rsid w:val="00D978AA"/>
    <w:rsid w:val="00DB4F44"/>
    <w:rsid w:val="00DB520A"/>
    <w:rsid w:val="00DC3584"/>
    <w:rsid w:val="00DD6140"/>
    <w:rsid w:val="00DE0B1C"/>
    <w:rsid w:val="00DF6CDC"/>
    <w:rsid w:val="00E15787"/>
    <w:rsid w:val="00E84592"/>
    <w:rsid w:val="00EA58B3"/>
    <w:rsid w:val="00EB0E4A"/>
    <w:rsid w:val="00EB503E"/>
    <w:rsid w:val="00F34A19"/>
    <w:rsid w:val="00F4416E"/>
    <w:rsid w:val="00F476F3"/>
    <w:rsid w:val="00F47F0D"/>
    <w:rsid w:val="00F545F7"/>
    <w:rsid w:val="00F56B3E"/>
    <w:rsid w:val="00F73898"/>
    <w:rsid w:val="00F91DAA"/>
    <w:rsid w:val="00FC74DA"/>
    <w:rsid w:val="00FD7A5B"/>
    <w:rsid w:val="00FE5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C4E1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6A173-F720-4141-AB50-3CBCD8098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3556</Words>
  <Characters>2027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4</cp:revision>
  <cp:lastPrinted>2026-07-20T06:32:00Z</cp:lastPrinted>
  <dcterms:created xsi:type="dcterms:W3CDTF">2026-10-16T10:28:00Z</dcterms:created>
  <dcterms:modified xsi:type="dcterms:W3CDTF">2026-10-23T07:38:00Z</dcterms:modified>
</cp:coreProperties>
</file>