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43E1" w:rsidRDefault="009143E1" w:rsidP="009143E1">
      <w:pPr>
        <w:jc w:val="center"/>
        <w:rPr>
          <w:b/>
          <w:noProof/>
        </w:rPr>
      </w:pPr>
      <w:bookmarkStart w:id="0" w:name="bookmark0"/>
      <w:r>
        <w:rPr>
          <w:b/>
          <w:noProof/>
          <w:lang w:val="ru-RU" w:eastAsia="ru-RU"/>
        </w:rPr>
        <w:drawing>
          <wp:inline distT="0" distB="0" distL="0" distR="0">
            <wp:extent cx="485775" cy="6477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43E1" w:rsidRPr="00890561" w:rsidRDefault="009143E1" w:rsidP="009143E1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890561">
        <w:rPr>
          <w:rFonts w:ascii="Times New Roman" w:hAnsi="Times New Roman" w:cs="Times New Roman"/>
          <w:b/>
          <w:bCs/>
        </w:rPr>
        <w:t>РОМЕНСЬКА МІСЬКА РАДА СУМСЬКОЇ ОБЛАСТІ</w:t>
      </w:r>
    </w:p>
    <w:p w:rsidR="009143E1" w:rsidRPr="00890561" w:rsidRDefault="009143E1" w:rsidP="009143E1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890561">
        <w:rPr>
          <w:rFonts w:ascii="Times New Roman" w:hAnsi="Times New Roman" w:cs="Times New Roman"/>
          <w:b/>
        </w:rPr>
        <w:t>ВИКОНАВЧИЙ КОМІТЕТ</w:t>
      </w:r>
    </w:p>
    <w:p w:rsidR="009143E1" w:rsidRPr="00890561" w:rsidRDefault="009143E1" w:rsidP="009143E1">
      <w:pPr>
        <w:spacing w:line="276" w:lineRule="auto"/>
        <w:jc w:val="center"/>
        <w:rPr>
          <w:rFonts w:ascii="Times New Roman" w:hAnsi="Times New Roman" w:cs="Times New Roman"/>
          <w:b/>
          <w:sz w:val="16"/>
          <w:szCs w:val="16"/>
          <w:lang w:eastAsia="uk-UA"/>
        </w:rPr>
      </w:pPr>
    </w:p>
    <w:p w:rsidR="009143E1" w:rsidRPr="00890561" w:rsidRDefault="009143E1" w:rsidP="009143E1">
      <w:pPr>
        <w:spacing w:line="276" w:lineRule="auto"/>
        <w:jc w:val="center"/>
        <w:rPr>
          <w:rFonts w:ascii="Times New Roman" w:hAnsi="Times New Roman" w:cs="Times New Roman"/>
          <w:b/>
          <w:lang w:eastAsia="uk-UA"/>
        </w:rPr>
      </w:pPr>
      <w:r w:rsidRPr="00890561">
        <w:rPr>
          <w:rFonts w:ascii="Times New Roman" w:hAnsi="Times New Roman" w:cs="Times New Roman"/>
          <w:b/>
          <w:lang w:eastAsia="uk-UA"/>
        </w:rPr>
        <w:t>РІШЕННЯ</w:t>
      </w:r>
    </w:p>
    <w:p w:rsidR="009143E1" w:rsidRPr="00890561" w:rsidRDefault="009143E1" w:rsidP="009143E1">
      <w:pPr>
        <w:spacing w:line="276" w:lineRule="auto"/>
        <w:jc w:val="center"/>
        <w:rPr>
          <w:rFonts w:ascii="Times New Roman" w:hAnsi="Times New Roman" w:cs="Times New Roman"/>
          <w:b/>
          <w:sz w:val="16"/>
          <w:szCs w:val="16"/>
          <w:lang w:eastAsia="uk-UA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199"/>
        <w:gridCol w:w="3183"/>
        <w:gridCol w:w="3365"/>
      </w:tblGrid>
      <w:tr w:rsidR="009143E1" w:rsidRPr="00890561" w:rsidTr="000679F9">
        <w:tc>
          <w:tcPr>
            <w:tcW w:w="3199" w:type="dxa"/>
            <w:hideMark/>
          </w:tcPr>
          <w:p w:rsidR="009143E1" w:rsidRPr="00890561" w:rsidRDefault="00380630" w:rsidP="000679F9">
            <w:pPr>
              <w:spacing w:line="276" w:lineRule="auto"/>
              <w:rPr>
                <w:rFonts w:ascii="Times New Roman" w:hAnsi="Times New Roman" w:cs="Times New Roman"/>
                <w:b/>
                <w:lang w:eastAsia="uk-UA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36692D">
              <w:rPr>
                <w:rFonts w:ascii="Times New Roman" w:hAnsi="Times New Roman" w:cs="Times New Roman"/>
                <w:b/>
                <w:bCs/>
              </w:rPr>
              <w:t>8</w:t>
            </w:r>
            <w:r w:rsidR="009143E1">
              <w:rPr>
                <w:rFonts w:ascii="Times New Roman" w:hAnsi="Times New Roman" w:cs="Times New Roman"/>
                <w:b/>
                <w:bCs/>
              </w:rPr>
              <w:t>.09.2026</w:t>
            </w:r>
          </w:p>
        </w:tc>
        <w:tc>
          <w:tcPr>
            <w:tcW w:w="3183" w:type="dxa"/>
            <w:hideMark/>
          </w:tcPr>
          <w:p w:rsidR="009143E1" w:rsidRPr="00890561" w:rsidRDefault="009143E1" w:rsidP="009143E1">
            <w:pPr>
              <w:spacing w:line="276" w:lineRule="auto"/>
              <w:ind w:firstLine="203"/>
              <w:jc w:val="center"/>
              <w:rPr>
                <w:rFonts w:ascii="Times New Roman" w:hAnsi="Times New Roman" w:cs="Times New Roman"/>
                <w:b/>
                <w:lang w:eastAsia="uk-UA"/>
              </w:rPr>
            </w:pPr>
            <w:r w:rsidRPr="00890561">
              <w:rPr>
                <w:rFonts w:ascii="Times New Roman" w:hAnsi="Times New Roman" w:cs="Times New Roman"/>
                <w:b/>
              </w:rPr>
              <w:t>Ромни</w:t>
            </w:r>
          </w:p>
        </w:tc>
        <w:tc>
          <w:tcPr>
            <w:tcW w:w="3365" w:type="dxa"/>
          </w:tcPr>
          <w:p w:rsidR="009143E1" w:rsidRPr="00890561" w:rsidRDefault="009143E1" w:rsidP="000679F9">
            <w:pPr>
              <w:jc w:val="right"/>
              <w:rPr>
                <w:rFonts w:ascii="Times New Roman" w:hAnsi="Times New Roman" w:cs="Times New Roman"/>
                <w:b/>
                <w:lang w:eastAsia="uk-UA"/>
              </w:rPr>
            </w:pPr>
            <w:r w:rsidRPr="00890561">
              <w:rPr>
                <w:rFonts w:ascii="Times New Roman" w:hAnsi="Times New Roman" w:cs="Times New Roman"/>
                <w:b/>
                <w:lang w:eastAsia="uk-UA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b/>
                <w:lang w:eastAsia="uk-UA"/>
              </w:rPr>
              <w:t xml:space="preserve"> № </w:t>
            </w:r>
            <w:r w:rsidR="0036692D">
              <w:rPr>
                <w:rFonts w:ascii="Times New Roman" w:hAnsi="Times New Roman" w:cs="Times New Roman"/>
                <w:b/>
                <w:lang w:eastAsia="uk-UA"/>
              </w:rPr>
              <w:t>256</w:t>
            </w:r>
          </w:p>
        </w:tc>
      </w:tr>
    </w:tbl>
    <w:p w:rsidR="009143E1" w:rsidRPr="00890561" w:rsidRDefault="009143E1" w:rsidP="009143E1">
      <w:pPr>
        <w:jc w:val="both"/>
        <w:rPr>
          <w:rFonts w:ascii="Times New Roman" w:hAnsi="Times New Roman" w:cs="Times New Roman"/>
          <w:b/>
          <w:bCs/>
        </w:rPr>
      </w:pPr>
    </w:p>
    <w:p w:rsidR="009143E1" w:rsidRPr="00F704C9" w:rsidRDefault="009143E1" w:rsidP="009143E1">
      <w:pPr>
        <w:spacing w:line="276" w:lineRule="auto"/>
        <w:ind w:right="453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Про погодження технологічних регламентів</w:t>
      </w:r>
      <w:r w:rsidRPr="00F704C9">
        <w:rPr>
          <w:rFonts w:ascii="Times New Roman" w:hAnsi="Times New Roman" w:cs="Times New Roman"/>
          <w:b/>
        </w:rPr>
        <w:t xml:space="preserve"> для систем централізованого водопостачання та централізованого водовідведення </w:t>
      </w:r>
    </w:p>
    <w:p w:rsidR="009143E1" w:rsidRPr="00890561" w:rsidRDefault="009143E1" w:rsidP="009143E1">
      <w:pPr>
        <w:jc w:val="both"/>
        <w:rPr>
          <w:rFonts w:ascii="Times New Roman" w:hAnsi="Times New Roman" w:cs="Times New Roman"/>
          <w:b/>
          <w:bCs/>
        </w:rPr>
      </w:pPr>
    </w:p>
    <w:p w:rsidR="009143E1" w:rsidRPr="00890561" w:rsidRDefault="009143E1" w:rsidP="009143E1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890561">
        <w:rPr>
          <w:rFonts w:ascii="Times New Roman" w:hAnsi="Times New Roman" w:cs="Times New Roman"/>
        </w:rPr>
        <w:t xml:space="preserve">Відповідно до статті 40 Закону України «Про місцеве самоврядування в Україні», </w:t>
      </w:r>
      <w:r w:rsidRPr="00F704C9">
        <w:rPr>
          <w:rFonts w:ascii="Times New Roman" w:hAnsi="Times New Roman" w:cs="Times New Roman"/>
        </w:rPr>
        <w:t>Порядку розроблення підприємствами централізованого водопостачання та централізованого водовідведення технологічних регламентів</w:t>
      </w:r>
      <w:r>
        <w:rPr>
          <w:rFonts w:ascii="Times New Roman" w:hAnsi="Times New Roman" w:cs="Times New Roman"/>
        </w:rPr>
        <w:t xml:space="preserve">, затвердженого наказом </w:t>
      </w:r>
      <w:r w:rsidRPr="00F704C9">
        <w:rPr>
          <w:rFonts w:ascii="Times New Roman" w:hAnsi="Times New Roman" w:cs="Times New Roman"/>
        </w:rPr>
        <w:t>Міністерства розвитку громад, територій та інфраструктури України від 12.04.2024 №309</w:t>
      </w:r>
      <w:r>
        <w:rPr>
          <w:rFonts w:ascii="Times New Roman" w:hAnsi="Times New Roman" w:cs="Times New Roman"/>
        </w:rPr>
        <w:t>, з</w:t>
      </w:r>
      <w:r w:rsidRPr="007E4A08">
        <w:rPr>
          <w:rFonts w:ascii="Times New Roman" w:hAnsi="Times New Roman" w:cs="Times New Roman"/>
        </w:rPr>
        <w:t>ареєстрован</w:t>
      </w:r>
      <w:r>
        <w:rPr>
          <w:rFonts w:ascii="Times New Roman" w:hAnsi="Times New Roman" w:cs="Times New Roman"/>
        </w:rPr>
        <w:t>им</w:t>
      </w:r>
      <w:r w:rsidRPr="007E4A08">
        <w:rPr>
          <w:rFonts w:ascii="Times New Roman" w:hAnsi="Times New Roman" w:cs="Times New Roman"/>
        </w:rPr>
        <w:t xml:space="preserve"> в Міністерстві</w:t>
      </w:r>
      <w:r>
        <w:rPr>
          <w:rFonts w:ascii="Times New Roman" w:hAnsi="Times New Roman" w:cs="Times New Roman"/>
        </w:rPr>
        <w:t xml:space="preserve"> </w:t>
      </w:r>
      <w:r w:rsidRPr="007E4A08">
        <w:rPr>
          <w:rFonts w:ascii="Times New Roman" w:hAnsi="Times New Roman" w:cs="Times New Roman"/>
        </w:rPr>
        <w:t>юстиції України</w:t>
      </w:r>
      <w:r>
        <w:rPr>
          <w:rFonts w:ascii="Times New Roman" w:hAnsi="Times New Roman" w:cs="Times New Roman"/>
        </w:rPr>
        <w:t xml:space="preserve"> </w:t>
      </w:r>
      <w:r w:rsidRPr="007E4A08">
        <w:rPr>
          <w:rFonts w:ascii="Times New Roman" w:hAnsi="Times New Roman" w:cs="Times New Roman"/>
        </w:rPr>
        <w:t>29 квітня 2024 р.</w:t>
      </w:r>
      <w:r>
        <w:rPr>
          <w:rFonts w:ascii="Times New Roman" w:hAnsi="Times New Roman" w:cs="Times New Roman"/>
        </w:rPr>
        <w:t xml:space="preserve"> </w:t>
      </w:r>
      <w:r w:rsidRPr="007E4A08">
        <w:rPr>
          <w:rFonts w:ascii="Times New Roman" w:hAnsi="Times New Roman" w:cs="Times New Roman"/>
        </w:rPr>
        <w:t>за № 618/41963</w:t>
      </w:r>
      <w:r>
        <w:rPr>
          <w:rFonts w:ascii="Times New Roman" w:hAnsi="Times New Roman" w:cs="Times New Roman"/>
        </w:rPr>
        <w:t xml:space="preserve">, </w:t>
      </w:r>
      <w:r w:rsidRPr="00600958">
        <w:rPr>
          <w:rFonts w:ascii="Times New Roman" w:hAnsi="Times New Roman" w:cs="Times New Roman"/>
        </w:rPr>
        <w:t>розглянувши лист</w:t>
      </w:r>
      <w:r w:rsidR="000765D7">
        <w:rPr>
          <w:rFonts w:ascii="Times New Roman" w:hAnsi="Times New Roman" w:cs="Times New Roman"/>
        </w:rPr>
        <w:t xml:space="preserve"> КП</w:t>
      </w:r>
      <w:r w:rsidR="00380630">
        <w:rPr>
          <w:rFonts w:ascii="Times New Roman" w:hAnsi="Times New Roman" w:cs="Times New Roman"/>
        </w:rPr>
        <w:t> </w:t>
      </w:r>
      <w:r w:rsidR="000765D7">
        <w:rPr>
          <w:rFonts w:ascii="Times New Roman" w:hAnsi="Times New Roman" w:cs="Times New Roman"/>
        </w:rPr>
        <w:t>«Міськ</w:t>
      </w:r>
      <w:r w:rsidR="00380630">
        <w:rPr>
          <w:rFonts w:ascii="Times New Roman" w:hAnsi="Times New Roman" w:cs="Times New Roman"/>
        </w:rPr>
        <w:t>водоканал» РМР» від 02.09.2026</w:t>
      </w:r>
      <w:r w:rsidR="000765D7">
        <w:rPr>
          <w:rFonts w:ascii="Times New Roman" w:hAnsi="Times New Roman" w:cs="Times New Roman"/>
        </w:rPr>
        <w:t xml:space="preserve"> № 475</w:t>
      </w:r>
      <w:r>
        <w:rPr>
          <w:rFonts w:ascii="Times New Roman" w:hAnsi="Times New Roman" w:cs="Times New Roman"/>
        </w:rPr>
        <w:t xml:space="preserve">, з метою забезпечення належної організації роботи підприємства та подальшого застосування технологічних регламентів, </w:t>
      </w:r>
    </w:p>
    <w:p w:rsidR="009143E1" w:rsidRPr="00890561" w:rsidRDefault="009143E1" w:rsidP="009143E1">
      <w:p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90561">
        <w:rPr>
          <w:rFonts w:ascii="Times New Roman" w:hAnsi="Times New Roman" w:cs="Times New Roman"/>
        </w:rPr>
        <w:t xml:space="preserve"> </w:t>
      </w:r>
    </w:p>
    <w:p w:rsidR="009143E1" w:rsidRPr="00890561" w:rsidRDefault="009143E1" w:rsidP="009143E1">
      <w:pPr>
        <w:spacing w:line="276" w:lineRule="auto"/>
        <w:jc w:val="both"/>
        <w:rPr>
          <w:rFonts w:ascii="Times New Roman" w:hAnsi="Times New Roman" w:cs="Times New Roman"/>
        </w:rPr>
      </w:pPr>
      <w:r w:rsidRPr="00890561">
        <w:rPr>
          <w:rFonts w:ascii="Times New Roman" w:hAnsi="Times New Roman" w:cs="Times New Roman"/>
        </w:rPr>
        <w:t>ВИКОНАВЧИЙ КОМІТЕТ МІСЬКОЇ РАДИ ВИРІШИВ:</w:t>
      </w:r>
    </w:p>
    <w:p w:rsidR="009143E1" w:rsidRPr="00890561" w:rsidRDefault="009143E1" w:rsidP="009143E1">
      <w:p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143E1" w:rsidRDefault="009143E1" w:rsidP="009143E1">
      <w:pPr>
        <w:tabs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Погодити:</w:t>
      </w:r>
    </w:p>
    <w:p w:rsidR="009143E1" w:rsidRDefault="009143E1" w:rsidP="009143E1">
      <w:pPr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B546C2">
        <w:rPr>
          <w:rFonts w:ascii="Times New Roman" w:hAnsi="Times New Roman" w:cs="Times New Roman"/>
        </w:rPr>
        <w:t>Технологічний регламент для систем централізованого водопостачання Комунального підприємства «Міськводоканал» Роменської міської ради,</w:t>
      </w:r>
      <w:r w:rsidRPr="00F704C9">
        <w:rPr>
          <w:rFonts w:ascii="Times New Roman" w:hAnsi="Times New Roman" w:cs="Times New Roman"/>
        </w:rPr>
        <w:t xml:space="preserve"> що додається</w:t>
      </w:r>
      <w:r>
        <w:rPr>
          <w:rFonts w:ascii="Times New Roman" w:hAnsi="Times New Roman" w:cs="Times New Roman"/>
        </w:rPr>
        <w:t>;</w:t>
      </w:r>
    </w:p>
    <w:p w:rsidR="009143E1" w:rsidRPr="007957B8" w:rsidRDefault="009143E1" w:rsidP="009143E1">
      <w:pPr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7957B8">
        <w:rPr>
          <w:rFonts w:ascii="Times New Roman" w:hAnsi="Times New Roman" w:cs="Times New Roman"/>
        </w:rPr>
        <w:t>Технологічний регламент для систем централізованого водовідведення Комунального підприємства «Міськводоканал» Роменської міської ради», що додається.</w:t>
      </w:r>
    </w:p>
    <w:p w:rsidR="009143E1" w:rsidRDefault="009143E1" w:rsidP="009143E1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:rsidR="009143E1" w:rsidRDefault="009143E1" w:rsidP="009143E1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:rsidR="0036692D" w:rsidRPr="0036692D" w:rsidRDefault="0036692D" w:rsidP="0036692D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36692D">
        <w:rPr>
          <w:rFonts w:ascii="Times New Roman" w:hAnsi="Times New Roman" w:cs="Times New Roman"/>
          <w:b/>
        </w:rPr>
        <w:t>В.о. міського голови</w:t>
      </w:r>
      <w:r w:rsidRPr="0036692D">
        <w:rPr>
          <w:rFonts w:ascii="Times New Roman" w:hAnsi="Times New Roman" w:cs="Times New Roman"/>
          <w:b/>
        </w:rPr>
        <w:tab/>
      </w:r>
      <w:r w:rsidRPr="0036692D">
        <w:rPr>
          <w:rFonts w:ascii="Times New Roman" w:hAnsi="Times New Roman" w:cs="Times New Roman"/>
          <w:b/>
        </w:rPr>
        <w:tab/>
      </w:r>
      <w:r w:rsidRPr="0036692D">
        <w:rPr>
          <w:rFonts w:ascii="Times New Roman" w:hAnsi="Times New Roman" w:cs="Times New Roman"/>
          <w:b/>
        </w:rPr>
        <w:tab/>
      </w:r>
      <w:r w:rsidRPr="0036692D">
        <w:rPr>
          <w:rFonts w:ascii="Times New Roman" w:hAnsi="Times New Roman" w:cs="Times New Roman"/>
          <w:b/>
        </w:rPr>
        <w:tab/>
      </w:r>
      <w:r w:rsidRPr="0036692D">
        <w:rPr>
          <w:rFonts w:ascii="Times New Roman" w:hAnsi="Times New Roman" w:cs="Times New Roman"/>
          <w:b/>
        </w:rPr>
        <w:tab/>
      </w:r>
      <w:r w:rsidRPr="0036692D">
        <w:rPr>
          <w:rFonts w:ascii="Times New Roman" w:hAnsi="Times New Roman" w:cs="Times New Roman"/>
          <w:b/>
        </w:rPr>
        <w:tab/>
        <w:t>Наталія МОСКАЛЕНКО</w:t>
      </w:r>
    </w:p>
    <w:p w:rsidR="009143E1" w:rsidRPr="00890561" w:rsidRDefault="009143E1" w:rsidP="009143E1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:rsidR="009143E1" w:rsidRPr="00890561" w:rsidRDefault="009143E1" w:rsidP="009143E1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:rsidR="009143E1" w:rsidRDefault="009143E1" w:rsidP="009143E1">
      <w:pPr>
        <w:pStyle w:val="a7"/>
        <w:spacing w:before="0" w:beforeAutospacing="0" w:after="0" w:afterAutospacing="0"/>
        <w:jc w:val="center"/>
        <w:rPr>
          <w:b/>
          <w:color w:val="000000"/>
        </w:rPr>
      </w:pPr>
    </w:p>
    <w:p w:rsidR="009143E1" w:rsidRDefault="009143E1" w:rsidP="009143E1">
      <w:pPr>
        <w:pStyle w:val="a7"/>
        <w:spacing w:before="0" w:beforeAutospacing="0" w:after="0" w:afterAutospacing="0"/>
        <w:jc w:val="center"/>
        <w:rPr>
          <w:b/>
          <w:color w:val="000000"/>
        </w:rPr>
      </w:pPr>
    </w:p>
    <w:p w:rsidR="009143E1" w:rsidRDefault="009143E1" w:rsidP="009143E1">
      <w:pPr>
        <w:pStyle w:val="a7"/>
        <w:spacing w:before="0" w:beforeAutospacing="0" w:after="0" w:afterAutospacing="0"/>
        <w:jc w:val="center"/>
        <w:rPr>
          <w:b/>
          <w:color w:val="000000"/>
        </w:rPr>
      </w:pPr>
    </w:p>
    <w:p w:rsidR="009143E1" w:rsidRDefault="009143E1" w:rsidP="009143E1">
      <w:pPr>
        <w:pStyle w:val="a7"/>
        <w:spacing w:before="0" w:beforeAutospacing="0" w:after="0" w:afterAutospacing="0"/>
        <w:jc w:val="center"/>
        <w:rPr>
          <w:b/>
          <w:color w:val="000000"/>
        </w:rPr>
      </w:pPr>
    </w:p>
    <w:p w:rsidR="009143E1" w:rsidRDefault="009143E1" w:rsidP="009143E1">
      <w:pPr>
        <w:pStyle w:val="a7"/>
        <w:spacing w:before="0" w:beforeAutospacing="0" w:after="0" w:afterAutospacing="0"/>
        <w:jc w:val="center"/>
        <w:rPr>
          <w:b/>
          <w:color w:val="000000"/>
        </w:rPr>
      </w:pPr>
      <w:bookmarkStart w:id="1" w:name="_GoBack"/>
      <w:bookmarkEnd w:id="1"/>
    </w:p>
    <w:p w:rsidR="009143E1" w:rsidRDefault="009143E1" w:rsidP="009143E1">
      <w:pPr>
        <w:pStyle w:val="a7"/>
        <w:spacing w:before="0" w:beforeAutospacing="0" w:after="0" w:afterAutospacing="0"/>
        <w:jc w:val="center"/>
        <w:rPr>
          <w:b/>
          <w:color w:val="000000"/>
        </w:rPr>
      </w:pPr>
    </w:p>
    <w:p w:rsidR="009143E1" w:rsidRDefault="009143E1" w:rsidP="009143E1">
      <w:pPr>
        <w:pStyle w:val="a7"/>
        <w:spacing w:before="0" w:beforeAutospacing="0" w:after="0" w:afterAutospacing="0"/>
        <w:jc w:val="center"/>
        <w:rPr>
          <w:b/>
          <w:color w:val="000000"/>
        </w:rPr>
      </w:pPr>
    </w:p>
    <w:p w:rsidR="009143E1" w:rsidRPr="00AC6E78" w:rsidRDefault="009143E1" w:rsidP="00380630">
      <w:pPr>
        <w:pStyle w:val="a7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br w:type="page"/>
      </w:r>
      <w:r w:rsidRPr="00AC6E78">
        <w:rPr>
          <w:b/>
          <w:color w:val="000000"/>
        </w:rPr>
        <w:lastRenderedPageBreak/>
        <w:t>ПОЯСНЮВАЛЬНА ЗАПИСКА</w:t>
      </w:r>
    </w:p>
    <w:p w:rsidR="009143E1" w:rsidRPr="00AC6E78" w:rsidRDefault="009143E1" w:rsidP="00380630">
      <w:pPr>
        <w:pStyle w:val="a7"/>
        <w:spacing w:before="0" w:beforeAutospacing="0" w:after="0" w:afterAutospacing="0"/>
        <w:jc w:val="center"/>
        <w:rPr>
          <w:b/>
          <w:color w:val="000000"/>
        </w:rPr>
      </w:pPr>
      <w:proofErr w:type="gramStart"/>
      <w:r w:rsidRPr="00AC6E78">
        <w:rPr>
          <w:b/>
          <w:color w:val="000000"/>
        </w:rPr>
        <w:t>до проекту</w:t>
      </w:r>
      <w:proofErr w:type="gramEnd"/>
      <w:r w:rsidRPr="00AC6E78">
        <w:rPr>
          <w:b/>
          <w:color w:val="000000"/>
        </w:rPr>
        <w:t xml:space="preserve"> </w:t>
      </w:r>
      <w:proofErr w:type="spellStart"/>
      <w:r w:rsidRPr="00AC6E78">
        <w:rPr>
          <w:b/>
          <w:color w:val="000000"/>
        </w:rPr>
        <w:t>рішення</w:t>
      </w:r>
      <w:proofErr w:type="spellEnd"/>
      <w:r w:rsidRPr="00AC6E78">
        <w:rPr>
          <w:b/>
          <w:color w:val="000000"/>
        </w:rPr>
        <w:t xml:space="preserve"> </w:t>
      </w:r>
      <w:proofErr w:type="spellStart"/>
      <w:r w:rsidRPr="00AC6E78">
        <w:rPr>
          <w:b/>
          <w:color w:val="000000"/>
        </w:rPr>
        <w:t>виконавчого</w:t>
      </w:r>
      <w:proofErr w:type="spellEnd"/>
      <w:r w:rsidRPr="00AC6E78">
        <w:rPr>
          <w:b/>
          <w:color w:val="000000"/>
        </w:rPr>
        <w:t xml:space="preserve"> </w:t>
      </w:r>
      <w:proofErr w:type="spellStart"/>
      <w:r w:rsidRPr="00AC6E78">
        <w:rPr>
          <w:b/>
          <w:color w:val="000000"/>
        </w:rPr>
        <w:t>комітету</w:t>
      </w:r>
      <w:proofErr w:type="spellEnd"/>
      <w:r w:rsidRPr="00AC6E78">
        <w:rPr>
          <w:b/>
          <w:color w:val="000000"/>
        </w:rPr>
        <w:t xml:space="preserve"> </w:t>
      </w:r>
      <w:proofErr w:type="spellStart"/>
      <w:r w:rsidRPr="00AC6E78">
        <w:rPr>
          <w:b/>
          <w:color w:val="000000"/>
        </w:rPr>
        <w:t>міської</w:t>
      </w:r>
      <w:proofErr w:type="spellEnd"/>
      <w:r w:rsidRPr="00AC6E78">
        <w:rPr>
          <w:b/>
          <w:color w:val="000000"/>
        </w:rPr>
        <w:t xml:space="preserve"> ради</w:t>
      </w:r>
    </w:p>
    <w:p w:rsidR="009143E1" w:rsidRPr="003D21C3" w:rsidRDefault="009143E1" w:rsidP="00380630">
      <w:pPr>
        <w:jc w:val="center"/>
        <w:rPr>
          <w:rFonts w:ascii="Times New Roman" w:hAnsi="Times New Roman" w:cs="Times New Roman"/>
          <w:b/>
        </w:rPr>
      </w:pPr>
      <w:r>
        <w:rPr>
          <w:b/>
          <w:bCs/>
        </w:rPr>
        <w:t>«</w:t>
      </w:r>
      <w:r>
        <w:rPr>
          <w:rFonts w:ascii="Times New Roman" w:hAnsi="Times New Roman" w:cs="Times New Roman"/>
          <w:b/>
        </w:rPr>
        <w:t xml:space="preserve">Про погодження технологічних регламентів </w:t>
      </w:r>
      <w:r w:rsidRPr="00F704C9">
        <w:rPr>
          <w:rFonts w:ascii="Times New Roman" w:hAnsi="Times New Roman" w:cs="Times New Roman"/>
          <w:b/>
        </w:rPr>
        <w:t>для систем централізованого водопостачання та централізованого водовідведення</w:t>
      </w:r>
      <w:r>
        <w:rPr>
          <w:rFonts w:ascii="Times New Roman" w:hAnsi="Times New Roman" w:cs="Times New Roman"/>
          <w:b/>
          <w:bCs/>
        </w:rPr>
        <w:t>»</w:t>
      </w:r>
    </w:p>
    <w:p w:rsidR="009143E1" w:rsidRPr="003D21C3" w:rsidRDefault="009143E1" w:rsidP="009143E1">
      <w:pPr>
        <w:pStyle w:val="a7"/>
        <w:spacing w:before="0" w:beforeAutospacing="0" w:after="0" w:afterAutospacing="0"/>
        <w:jc w:val="center"/>
        <w:rPr>
          <w:b/>
          <w:color w:val="000000"/>
          <w:lang w:val="uk-UA"/>
        </w:rPr>
      </w:pPr>
    </w:p>
    <w:p w:rsidR="009143E1" w:rsidRDefault="009143E1" w:rsidP="009143E1">
      <w:pPr>
        <w:ind w:firstLine="567"/>
        <w:jc w:val="both"/>
        <w:rPr>
          <w:rFonts w:ascii="Times New Roman" w:hAnsi="Times New Roman" w:cs="Times New Roman"/>
        </w:rPr>
      </w:pPr>
      <w:r w:rsidRPr="00AC6E78">
        <w:rPr>
          <w:rFonts w:ascii="Times New Roman" w:hAnsi="Times New Roman" w:cs="Times New Roman"/>
        </w:rPr>
        <w:t xml:space="preserve">Проект рішення підготовлено і вноситься на розгляд виконкому міської ради відповідно до статті 40 Закону України «Про місцеве самоврядування в Україні», </w:t>
      </w:r>
      <w:r w:rsidRPr="00F704C9">
        <w:rPr>
          <w:rFonts w:ascii="Times New Roman" w:hAnsi="Times New Roman" w:cs="Times New Roman"/>
        </w:rPr>
        <w:t>Порядку розроблення підприємствами централізованого водопостачання та централізованого водовідведення технологічних регламентів</w:t>
      </w:r>
      <w:r>
        <w:rPr>
          <w:rFonts w:ascii="Times New Roman" w:hAnsi="Times New Roman" w:cs="Times New Roman"/>
        </w:rPr>
        <w:t xml:space="preserve">, затвердженого наказом </w:t>
      </w:r>
      <w:r w:rsidRPr="00F704C9">
        <w:rPr>
          <w:rFonts w:ascii="Times New Roman" w:hAnsi="Times New Roman" w:cs="Times New Roman"/>
        </w:rPr>
        <w:t>Міністерства розвитку громад, територій та інфраструктури України від 12.04.2024 №309</w:t>
      </w:r>
      <w:r>
        <w:rPr>
          <w:rFonts w:ascii="Times New Roman" w:hAnsi="Times New Roman" w:cs="Times New Roman"/>
        </w:rPr>
        <w:t>, з</w:t>
      </w:r>
      <w:r w:rsidRPr="007E4A08">
        <w:rPr>
          <w:rFonts w:ascii="Times New Roman" w:hAnsi="Times New Roman" w:cs="Times New Roman"/>
        </w:rPr>
        <w:t>ареєстрован</w:t>
      </w:r>
      <w:r>
        <w:rPr>
          <w:rFonts w:ascii="Times New Roman" w:hAnsi="Times New Roman" w:cs="Times New Roman"/>
        </w:rPr>
        <w:t>им</w:t>
      </w:r>
      <w:r w:rsidRPr="007E4A08">
        <w:rPr>
          <w:rFonts w:ascii="Times New Roman" w:hAnsi="Times New Roman" w:cs="Times New Roman"/>
        </w:rPr>
        <w:t xml:space="preserve"> в Міністерстві</w:t>
      </w:r>
      <w:r>
        <w:rPr>
          <w:rFonts w:ascii="Times New Roman" w:hAnsi="Times New Roman" w:cs="Times New Roman"/>
        </w:rPr>
        <w:t xml:space="preserve"> </w:t>
      </w:r>
      <w:r w:rsidRPr="007E4A08">
        <w:rPr>
          <w:rFonts w:ascii="Times New Roman" w:hAnsi="Times New Roman" w:cs="Times New Roman"/>
        </w:rPr>
        <w:t>юстиції України</w:t>
      </w:r>
      <w:r>
        <w:rPr>
          <w:rFonts w:ascii="Times New Roman" w:hAnsi="Times New Roman" w:cs="Times New Roman"/>
        </w:rPr>
        <w:t xml:space="preserve"> </w:t>
      </w:r>
      <w:r w:rsidRPr="007E4A08">
        <w:rPr>
          <w:rFonts w:ascii="Times New Roman" w:hAnsi="Times New Roman" w:cs="Times New Roman"/>
        </w:rPr>
        <w:t>29 квітня 2024 р.</w:t>
      </w:r>
      <w:r>
        <w:rPr>
          <w:rFonts w:ascii="Times New Roman" w:hAnsi="Times New Roman" w:cs="Times New Roman"/>
        </w:rPr>
        <w:t xml:space="preserve"> </w:t>
      </w:r>
      <w:r w:rsidRPr="007E4A08">
        <w:rPr>
          <w:rFonts w:ascii="Times New Roman" w:hAnsi="Times New Roman" w:cs="Times New Roman"/>
        </w:rPr>
        <w:t>за № 618/41963</w:t>
      </w:r>
      <w:r>
        <w:rPr>
          <w:rFonts w:ascii="Times New Roman" w:hAnsi="Times New Roman" w:cs="Times New Roman"/>
        </w:rPr>
        <w:t>.</w:t>
      </w:r>
    </w:p>
    <w:p w:rsidR="009143E1" w:rsidRDefault="009143E1" w:rsidP="009143E1">
      <w:pPr>
        <w:ind w:firstLine="567"/>
        <w:jc w:val="both"/>
        <w:rPr>
          <w:rFonts w:ascii="Times New Roman" w:hAnsi="Times New Roman" w:cs="Times New Roman"/>
        </w:rPr>
      </w:pPr>
      <w:r w:rsidRPr="00B546C2">
        <w:rPr>
          <w:rFonts w:ascii="Times New Roman" w:hAnsi="Times New Roman" w:cs="Times New Roman"/>
        </w:rPr>
        <w:t>Технологічний регламент для систем централізованого водопостачання Комунального підприємства «Міськводоканал» Роменської міської ради</w:t>
      </w:r>
      <w:r w:rsidRPr="00F704C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погоджений Головним управлінням </w:t>
      </w:r>
      <w:proofErr w:type="spellStart"/>
      <w:r>
        <w:rPr>
          <w:rFonts w:ascii="Times New Roman" w:hAnsi="Times New Roman" w:cs="Times New Roman"/>
        </w:rPr>
        <w:t>Держпрод</w:t>
      </w:r>
      <w:r w:rsidR="009C63AD">
        <w:rPr>
          <w:rFonts w:ascii="Times New Roman" w:hAnsi="Times New Roman" w:cs="Times New Roman"/>
        </w:rPr>
        <w:t>споживслужби</w:t>
      </w:r>
      <w:proofErr w:type="spellEnd"/>
      <w:r w:rsidR="009C63AD">
        <w:rPr>
          <w:rFonts w:ascii="Times New Roman" w:hAnsi="Times New Roman" w:cs="Times New Roman"/>
        </w:rPr>
        <w:t xml:space="preserve"> в Сумській області (</w:t>
      </w:r>
      <w:r>
        <w:rPr>
          <w:rFonts w:ascii="Times New Roman" w:hAnsi="Times New Roman" w:cs="Times New Roman"/>
        </w:rPr>
        <w:t>лист № 4245-04/26 від 26.08.2026</w:t>
      </w:r>
      <w:r w:rsidR="009C63AD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p w:rsidR="009143E1" w:rsidRDefault="009143E1" w:rsidP="009143E1">
      <w:pPr>
        <w:ind w:firstLine="567"/>
        <w:jc w:val="both"/>
        <w:rPr>
          <w:rFonts w:ascii="Times New Roman" w:hAnsi="Times New Roman" w:cs="Times New Roman"/>
        </w:rPr>
      </w:pPr>
      <w:r w:rsidRPr="00B546C2">
        <w:rPr>
          <w:rFonts w:ascii="Times New Roman" w:hAnsi="Times New Roman" w:cs="Times New Roman"/>
        </w:rPr>
        <w:t xml:space="preserve">Технологічний регламент для систем централізованого </w:t>
      </w:r>
      <w:r>
        <w:rPr>
          <w:rFonts w:ascii="Times New Roman" w:hAnsi="Times New Roman" w:cs="Times New Roman"/>
        </w:rPr>
        <w:t>водовідведення</w:t>
      </w:r>
      <w:r w:rsidRPr="00B546C2">
        <w:rPr>
          <w:rFonts w:ascii="Times New Roman" w:hAnsi="Times New Roman" w:cs="Times New Roman"/>
        </w:rPr>
        <w:t xml:space="preserve"> Комунального підприємства «Міськводоканал» Роменської міської ради»</w:t>
      </w:r>
      <w:r w:rsidRPr="007603C3">
        <w:t xml:space="preserve"> </w:t>
      </w:r>
      <w:r w:rsidRPr="007603C3">
        <w:rPr>
          <w:rFonts w:ascii="Times New Roman" w:hAnsi="Times New Roman" w:cs="Times New Roman"/>
        </w:rPr>
        <w:t xml:space="preserve">погоджений Головним управлінням </w:t>
      </w:r>
      <w:proofErr w:type="spellStart"/>
      <w:r w:rsidRPr="007603C3">
        <w:rPr>
          <w:rFonts w:ascii="Times New Roman" w:hAnsi="Times New Roman" w:cs="Times New Roman"/>
        </w:rPr>
        <w:t>Держпродспоживслужби</w:t>
      </w:r>
      <w:proofErr w:type="spellEnd"/>
      <w:r w:rsidR="009C63AD">
        <w:rPr>
          <w:rFonts w:ascii="Times New Roman" w:hAnsi="Times New Roman" w:cs="Times New Roman"/>
        </w:rPr>
        <w:t xml:space="preserve"> в Сумській області (</w:t>
      </w:r>
      <w:r>
        <w:rPr>
          <w:rFonts w:ascii="Times New Roman" w:hAnsi="Times New Roman" w:cs="Times New Roman"/>
        </w:rPr>
        <w:t>лист № 4241</w:t>
      </w:r>
      <w:r w:rsidRPr="007603C3">
        <w:rPr>
          <w:rFonts w:ascii="Times New Roman" w:hAnsi="Times New Roman" w:cs="Times New Roman"/>
        </w:rPr>
        <w:t>-04/26 від 26.08.2026</w:t>
      </w:r>
      <w:r w:rsidR="009C63AD">
        <w:rPr>
          <w:rFonts w:ascii="Times New Roman" w:hAnsi="Times New Roman" w:cs="Times New Roman"/>
        </w:rPr>
        <w:t>)</w:t>
      </w:r>
      <w:r w:rsidRPr="007603C3">
        <w:rPr>
          <w:rFonts w:ascii="Times New Roman" w:hAnsi="Times New Roman" w:cs="Times New Roman"/>
        </w:rPr>
        <w:t>.</w:t>
      </w:r>
    </w:p>
    <w:p w:rsidR="009143E1" w:rsidRPr="003D21C3" w:rsidRDefault="009143E1" w:rsidP="009143E1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Ці р</w:t>
      </w:r>
      <w:r w:rsidRPr="003D21C3">
        <w:rPr>
          <w:rFonts w:ascii="Times New Roman" w:hAnsi="Times New Roman" w:cs="Times New Roman"/>
        </w:rPr>
        <w:t>егламенти визначають основні технологічні процеси, порядок експлуатації об’єктів та обладнання систем водопостачання і водовідведення, вимоги до контролю технологічних параметрів, якості питної води та очищення стічних вод, а також дії персоналу під час штатних і аварійних ситуацій.</w:t>
      </w:r>
    </w:p>
    <w:p w:rsidR="009143E1" w:rsidRPr="003D21C3" w:rsidRDefault="009143E1" w:rsidP="009143E1">
      <w:pPr>
        <w:ind w:firstLine="567"/>
        <w:jc w:val="both"/>
        <w:rPr>
          <w:rFonts w:ascii="Times New Roman" w:hAnsi="Times New Roman" w:cs="Times New Roman"/>
        </w:rPr>
      </w:pPr>
      <w:r w:rsidRPr="003D21C3">
        <w:rPr>
          <w:rFonts w:ascii="Times New Roman" w:hAnsi="Times New Roman" w:cs="Times New Roman"/>
        </w:rPr>
        <w:t>Погодження зазначених технологічних регламентів необхідне для їх подальшого застосування в діяльності КП «Міськводоканал» РМР та забезпечення належної організації роботи підприємства.</w:t>
      </w:r>
    </w:p>
    <w:p w:rsidR="009143E1" w:rsidRDefault="009143E1" w:rsidP="009143E1">
      <w:pPr>
        <w:ind w:firstLine="567"/>
        <w:jc w:val="both"/>
        <w:rPr>
          <w:rFonts w:ascii="Times New Roman" w:hAnsi="Times New Roman" w:cs="Times New Roman"/>
        </w:rPr>
      </w:pPr>
    </w:p>
    <w:p w:rsidR="009143E1" w:rsidRDefault="009143E1" w:rsidP="009143E1">
      <w:pPr>
        <w:ind w:firstLine="567"/>
        <w:jc w:val="both"/>
        <w:rPr>
          <w:rFonts w:ascii="Times New Roman" w:hAnsi="Times New Roman" w:cs="Times New Roman"/>
        </w:rPr>
      </w:pPr>
    </w:p>
    <w:p w:rsidR="009143E1" w:rsidRPr="00AC6E78" w:rsidRDefault="009143E1" w:rsidP="009143E1">
      <w:pPr>
        <w:jc w:val="both"/>
        <w:rPr>
          <w:rFonts w:ascii="Times New Roman" w:hAnsi="Times New Roman" w:cs="Times New Roman"/>
          <w:b/>
        </w:rPr>
      </w:pPr>
    </w:p>
    <w:p w:rsidR="008D7A99" w:rsidRDefault="008D7A99" w:rsidP="008D7A99">
      <w:pPr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  <w:lang w:val="ru-RU"/>
        </w:rPr>
        <w:t>В.о</w:t>
      </w:r>
      <w:proofErr w:type="spellEnd"/>
      <w:r>
        <w:rPr>
          <w:rFonts w:ascii="Times New Roman" w:hAnsi="Times New Roman" w:cs="Times New Roman"/>
          <w:b/>
        </w:rPr>
        <w:t xml:space="preserve">. начальника Управління </w:t>
      </w:r>
    </w:p>
    <w:p w:rsidR="009143E1" w:rsidRPr="00AC6E78" w:rsidRDefault="008D7A99" w:rsidP="008D7A9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житлово-комунального господарства</w:t>
      </w:r>
      <w:r w:rsidR="009143E1" w:rsidRPr="00600958">
        <w:rPr>
          <w:rFonts w:ascii="Times New Roman" w:hAnsi="Times New Roman" w:cs="Times New Roman"/>
          <w:b/>
        </w:rPr>
        <w:tab/>
        <w:t xml:space="preserve">   </w:t>
      </w:r>
      <w:r>
        <w:rPr>
          <w:rFonts w:ascii="Times New Roman" w:hAnsi="Times New Roman" w:cs="Times New Roman"/>
          <w:b/>
        </w:rPr>
        <w:t xml:space="preserve">                                      Людмила РУДИК</w:t>
      </w:r>
    </w:p>
    <w:p w:rsidR="009143E1" w:rsidRDefault="009143E1" w:rsidP="009143E1">
      <w:pPr>
        <w:pStyle w:val="a7"/>
        <w:spacing w:before="0" w:beforeAutospacing="0" w:after="0" w:afterAutospacing="0"/>
        <w:rPr>
          <w:b/>
          <w:color w:val="000000"/>
        </w:rPr>
      </w:pPr>
    </w:p>
    <w:p w:rsidR="009143E1" w:rsidRPr="007D737E" w:rsidRDefault="009143E1" w:rsidP="009143E1">
      <w:pPr>
        <w:pStyle w:val="a7"/>
        <w:spacing w:before="0" w:beforeAutospacing="0" w:after="0" w:afterAutospacing="0"/>
        <w:rPr>
          <w:b/>
          <w:color w:val="000000"/>
        </w:rPr>
      </w:pPr>
      <w:r w:rsidRPr="007D737E">
        <w:rPr>
          <w:b/>
          <w:color w:val="000000"/>
        </w:rPr>
        <w:t>ПОГОДЖЕНО</w:t>
      </w:r>
    </w:p>
    <w:p w:rsidR="009143E1" w:rsidRPr="007D737E" w:rsidRDefault="009143E1" w:rsidP="009143E1">
      <w:pPr>
        <w:pStyle w:val="a7"/>
        <w:spacing w:before="0" w:beforeAutospacing="0" w:after="0" w:afterAutospacing="0"/>
        <w:rPr>
          <w:b/>
          <w:color w:val="000000"/>
          <w:lang w:val="uk-UA"/>
        </w:rPr>
      </w:pPr>
      <w:r w:rsidRPr="007D737E">
        <w:rPr>
          <w:b/>
          <w:color w:val="000000"/>
          <w:lang w:val="uk-UA"/>
        </w:rPr>
        <w:t xml:space="preserve">Керуючий справами виконкому                                     </w:t>
      </w:r>
      <w:r w:rsidRPr="007D737E">
        <w:rPr>
          <w:b/>
          <w:color w:val="000000"/>
        </w:rPr>
        <w:t xml:space="preserve"> </w:t>
      </w:r>
      <w:r>
        <w:rPr>
          <w:b/>
          <w:color w:val="000000"/>
          <w:lang w:val="uk-UA"/>
        </w:rPr>
        <w:t xml:space="preserve">               Наталія МОСКАЛЕНКО</w:t>
      </w:r>
    </w:p>
    <w:p w:rsidR="009143E1" w:rsidRPr="00AC6E78" w:rsidRDefault="009143E1" w:rsidP="009143E1">
      <w:pPr>
        <w:jc w:val="both"/>
        <w:rPr>
          <w:rFonts w:ascii="Times New Roman" w:hAnsi="Times New Roman" w:cs="Times New Roman"/>
          <w:b/>
          <w:lang w:val="ru-RU"/>
        </w:rPr>
      </w:pPr>
    </w:p>
    <w:p w:rsidR="009143E1" w:rsidRPr="00890561" w:rsidRDefault="009143E1" w:rsidP="009143E1">
      <w:pPr>
        <w:spacing w:line="276" w:lineRule="auto"/>
        <w:jc w:val="both"/>
        <w:rPr>
          <w:rFonts w:ascii="Times New Roman" w:hAnsi="Times New Roman" w:cs="Times New Roman"/>
          <w:b/>
        </w:rPr>
      </w:pPr>
    </w:p>
    <w:bookmarkEnd w:id="0"/>
    <w:p w:rsidR="009143E1" w:rsidRDefault="009143E1" w:rsidP="009143E1">
      <w:pPr>
        <w:spacing w:line="276" w:lineRule="auto"/>
        <w:rPr>
          <w:rFonts w:ascii="Times New Roman" w:hAnsi="Times New Roman" w:cs="Times New Roman"/>
          <w:b/>
        </w:rPr>
      </w:pPr>
    </w:p>
    <w:p w:rsidR="009143E1" w:rsidRDefault="009143E1" w:rsidP="009143E1">
      <w:pPr>
        <w:spacing w:line="276" w:lineRule="auto"/>
        <w:rPr>
          <w:rFonts w:ascii="Times New Roman" w:hAnsi="Times New Roman" w:cs="Times New Roman"/>
          <w:b/>
        </w:rPr>
      </w:pPr>
    </w:p>
    <w:p w:rsidR="009143E1" w:rsidRDefault="009143E1" w:rsidP="009143E1">
      <w:pPr>
        <w:spacing w:line="276" w:lineRule="auto"/>
        <w:rPr>
          <w:rFonts w:ascii="Times New Roman" w:hAnsi="Times New Roman" w:cs="Times New Roman"/>
          <w:b/>
        </w:rPr>
      </w:pPr>
    </w:p>
    <w:p w:rsidR="009143E1" w:rsidRDefault="009143E1" w:rsidP="009143E1">
      <w:pPr>
        <w:spacing w:line="276" w:lineRule="auto"/>
        <w:rPr>
          <w:rFonts w:ascii="Times New Roman" w:hAnsi="Times New Roman" w:cs="Times New Roman"/>
          <w:b/>
        </w:rPr>
      </w:pPr>
    </w:p>
    <w:p w:rsidR="009143E1" w:rsidRDefault="009143E1" w:rsidP="009143E1">
      <w:pPr>
        <w:spacing w:line="276" w:lineRule="auto"/>
        <w:rPr>
          <w:rFonts w:ascii="Times New Roman" w:hAnsi="Times New Roman" w:cs="Times New Roman"/>
          <w:b/>
        </w:rPr>
      </w:pPr>
    </w:p>
    <w:p w:rsidR="009143E1" w:rsidRDefault="009143E1" w:rsidP="009143E1">
      <w:pPr>
        <w:spacing w:line="276" w:lineRule="auto"/>
        <w:rPr>
          <w:rFonts w:ascii="Times New Roman" w:hAnsi="Times New Roman" w:cs="Times New Roman"/>
          <w:b/>
        </w:rPr>
      </w:pPr>
    </w:p>
    <w:p w:rsidR="009143E1" w:rsidRDefault="009143E1" w:rsidP="009143E1">
      <w:pPr>
        <w:spacing w:line="276" w:lineRule="auto"/>
        <w:rPr>
          <w:rFonts w:ascii="Times New Roman" w:hAnsi="Times New Roman" w:cs="Times New Roman"/>
          <w:b/>
        </w:rPr>
      </w:pPr>
    </w:p>
    <w:p w:rsidR="009143E1" w:rsidRDefault="009143E1" w:rsidP="009143E1">
      <w:pPr>
        <w:spacing w:line="276" w:lineRule="auto"/>
        <w:rPr>
          <w:rFonts w:ascii="Times New Roman" w:hAnsi="Times New Roman" w:cs="Times New Roman"/>
          <w:b/>
        </w:rPr>
      </w:pPr>
    </w:p>
    <w:p w:rsidR="009143E1" w:rsidRDefault="009143E1" w:rsidP="009143E1">
      <w:pPr>
        <w:spacing w:line="276" w:lineRule="auto"/>
        <w:rPr>
          <w:rFonts w:ascii="Times New Roman" w:hAnsi="Times New Roman" w:cs="Times New Roman"/>
          <w:b/>
        </w:rPr>
      </w:pPr>
    </w:p>
    <w:p w:rsidR="009143E1" w:rsidRDefault="009143E1" w:rsidP="009143E1">
      <w:pPr>
        <w:spacing w:line="276" w:lineRule="auto"/>
        <w:rPr>
          <w:rFonts w:ascii="Times New Roman" w:hAnsi="Times New Roman" w:cs="Times New Roman"/>
          <w:b/>
        </w:rPr>
      </w:pPr>
    </w:p>
    <w:p w:rsidR="009143E1" w:rsidRDefault="009143E1" w:rsidP="009143E1">
      <w:pPr>
        <w:spacing w:line="276" w:lineRule="auto"/>
        <w:rPr>
          <w:rFonts w:ascii="Times New Roman" w:hAnsi="Times New Roman" w:cs="Times New Roman"/>
          <w:b/>
        </w:rPr>
      </w:pPr>
    </w:p>
    <w:p w:rsidR="009143E1" w:rsidRDefault="009143E1" w:rsidP="009143E1">
      <w:pPr>
        <w:spacing w:line="276" w:lineRule="auto"/>
        <w:rPr>
          <w:rFonts w:ascii="Times New Roman" w:hAnsi="Times New Roman" w:cs="Times New Roman"/>
          <w:b/>
        </w:rPr>
      </w:pPr>
    </w:p>
    <w:p w:rsidR="009143E1" w:rsidRDefault="009143E1" w:rsidP="009143E1">
      <w:pPr>
        <w:spacing w:line="276" w:lineRule="auto"/>
        <w:rPr>
          <w:rFonts w:ascii="Times New Roman" w:hAnsi="Times New Roman" w:cs="Times New Roman"/>
          <w:b/>
        </w:rPr>
      </w:pPr>
    </w:p>
    <w:p w:rsidR="009143E1" w:rsidRDefault="009143E1" w:rsidP="009143E1">
      <w:pPr>
        <w:spacing w:line="276" w:lineRule="auto"/>
        <w:rPr>
          <w:rFonts w:ascii="Times New Roman" w:hAnsi="Times New Roman" w:cs="Times New Roman"/>
          <w:b/>
        </w:rPr>
      </w:pPr>
    </w:p>
    <w:p w:rsidR="009143E1" w:rsidRPr="007D541A" w:rsidRDefault="009143E1" w:rsidP="009143E1">
      <w:pPr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7D541A">
        <w:rPr>
          <w:rFonts w:ascii="Times New Roman" w:hAnsi="Times New Roman" w:cs="Times New Roman"/>
          <w:sz w:val="36"/>
          <w:szCs w:val="36"/>
        </w:rPr>
        <w:lastRenderedPageBreak/>
        <w:t>Відповідно наказу Міністерства розвитку громад, територій та інфраструктури України від 12.04.2024 №309, зареєстрованого в Міністерстві юстиції України 29 квітня 2024 р. за № 618/41963, КП «Міськводоканал» РМР» розробило Технологічний регламент для систем централізованого водопостачання Комунального підприємства «Міськводоканал» Роменської міської ради» та Технологічний регламент для систем централізованого водовідведення Комунального підприємства «Міськводоканал» Роменської міської ради»</w:t>
      </w:r>
    </w:p>
    <w:p w:rsidR="009143E1" w:rsidRPr="007D541A" w:rsidRDefault="009143E1" w:rsidP="009143E1">
      <w:pPr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7D541A">
        <w:rPr>
          <w:rFonts w:ascii="Times New Roman" w:hAnsi="Times New Roman" w:cs="Times New Roman"/>
          <w:sz w:val="36"/>
          <w:szCs w:val="36"/>
        </w:rPr>
        <w:t xml:space="preserve">Технологічний регламент для систем централізованого водопостачання Комунального підприємства «Міськводоканал» Роменської міської ради» погоджений Головним управлінням </w:t>
      </w:r>
      <w:proofErr w:type="spellStart"/>
      <w:r w:rsidRPr="007D541A">
        <w:rPr>
          <w:rFonts w:ascii="Times New Roman" w:hAnsi="Times New Roman" w:cs="Times New Roman"/>
          <w:sz w:val="36"/>
          <w:szCs w:val="36"/>
        </w:rPr>
        <w:t>Держпродспоживслужби</w:t>
      </w:r>
      <w:proofErr w:type="spellEnd"/>
      <w:r w:rsidRPr="007D541A">
        <w:rPr>
          <w:rFonts w:ascii="Times New Roman" w:hAnsi="Times New Roman" w:cs="Times New Roman"/>
          <w:sz w:val="36"/>
          <w:szCs w:val="36"/>
        </w:rPr>
        <w:t xml:space="preserve"> в Сумській області, лист № 4245-04/26 від 26.08.2026.</w:t>
      </w:r>
    </w:p>
    <w:p w:rsidR="009143E1" w:rsidRPr="007D541A" w:rsidRDefault="009143E1" w:rsidP="009143E1">
      <w:pPr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7D541A">
        <w:rPr>
          <w:rFonts w:ascii="Times New Roman" w:hAnsi="Times New Roman" w:cs="Times New Roman"/>
          <w:sz w:val="36"/>
          <w:szCs w:val="36"/>
        </w:rPr>
        <w:t>Технологічний регламент для систем централізованого водовідведення Комунального підприємства «Міськводоканал» Роменської міської ради»</w:t>
      </w:r>
      <w:r w:rsidRPr="007D541A">
        <w:rPr>
          <w:sz w:val="36"/>
          <w:szCs w:val="36"/>
        </w:rPr>
        <w:t xml:space="preserve"> </w:t>
      </w:r>
      <w:r w:rsidRPr="007D541A">
        <w:rPr>
          <w:rFonts w:ascii="Times New Roman" w:hAnsi="Times New Roman" w:cs="Times New Roman"/>
          <w:sz w:val="36"/>
          <w:szCs w:val="36"/>
        </w:rPr>
        <w:t xml:space="preserve">погоджений Головним управлінням </w:t>
      </w:r>
      <w:proofErr w:type="spellStart"/>
      <w:r w:rsidRPr="007D541A">
        <w:rPr>
          <w:rFonts w:ascii="Times New Roman" w:hAnsi="Times New Roman" w:cs="Times New Roman"/>
          <w:sz w:val="36"/>
          <w:szCs w:val="36"/>
        </w:rPr>
        <w:t>Держпродспоживслужби</w:t>
      </w:r>
      <w:proofErr w:type="spellEnd"/>
      <w:r w:rsidRPr="007D541A">
        <w:rPr>
          <w:rFonts w:ascii="Times New Roman" w:hAnsi="Times New Roman" w:cs="Times New Roman"/>
          <w:sz w:val="36"/>
          <w:szCs w:val="36"/>
        </w:rPr>
        <w:t xml:space="preserve"> в Сумській області ,лист № 4241-04/26 від 26.08.2026.</w:t>
      </w:r>
    </w:p>
    <w:p w:rsidR="009143E1" w:rsidRPr="007D541A" w:rsidRDefault="009143E1" w:rsidP="009143E1">
      <w:pPr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7D541A">
        <w:rPr>
          <w:rFonts w:ascii="Times New Roman" w:hAnsi="Times New Roman" w:cs="Times New Roman"/>
          <w:sz w:val="36"/>
          <w:szCs w:val="36"/>
        </w:rPr>
        <w:t>Ці регламенти визначають основні технологічні процеси, порядок експлуатації об’єктів та обладнання систем водопостачання і водовідведення, вимоги до контролю технологічних параметрів, якості питної води та очищення стічних вод, а також дії персоналу під час штатних і аварійних ситуацій.</w:t>
      </w:r>
    </w:p>
    <w:p w:rsidR="009143E1" w:rsidRPr="007D541A" w:rsidRDefault="009143E1" w:rsidP="009143E1">
      <w:pPr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Погодження регламентів виконавчим комітетом</w:t>
      </w:r>
      <w:r w:rsidRPr="007D541A">
        <w:rPr>
          <w:rFonts w:ascii="Times New Roman" w:hAnsi="Times New Roman" w:cs="Times New Roman"/>
          <w:sz w:val="36"/>
          <w:szCs w:val="36"/>
        </w:rPr>
        <w:t xml:space="preserve"> міської ради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7D541A">
        <w:rPr>
          <w:rFonts w:ascii="Times New Roman" w:hAnsi="Times New Roman" w:cs="Times New Roman"/>
          <w:sz w:val="36"/>
          <w:szCs w:val="36"/>
        </w:rPr>
        <w:t>необхідне для їх подальшого застосування в діяльності КП «Міськводоканал» РМР та забезпечення належної організації роботи підприємства.</w:t>
      </w:r>
    </w:p>
    <w:p w:rsidR="009143E1" w:rsidRPr="007D541A" w:rsidRDefault="009143E1" w:rsidP="009143E1">
      <w:pPr>
        <w:ind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9143E1" w:rsidRDefault="009143E1" w:rsidP="009143E1">
      <w:pPr>
        <w:spacing w:line="276" w:lineRule="auto"/>
        <w:rPr>
          <w:rFonts w:ascii="Times New Roman" w:hAnsi="Times New Roman" w:cs="Times New Roman"/>
          <w:b/>
        </w:rPr>
      </w:pPr>
    </w:p>
    <w:p w:rsidR="009143E1" w:rsidRDefault="009143E1" w:rsidP="009143E1">
      <w:pPr>
        <w:spacing w:line="276" w:lineRule="auto"/>
        <w:rPr>
          <w:rFonts w:ascii="Times New Roman" w:hAnsi="Times New Roman" w:cs="Times New Roman"/>
          <w:b/>
        </w:rPr>
      </w:pPr>
    </w:p>
    <w:p w:rsidR="009143E1" w:rsidRDefault="009143E1" w:rsidP="009143E1">
      <w:pPr>
        <w:spacing w:line="276" w:lineRule="auto"/>
        <w:rPr>
          <w:rFonts w:ascii="Times New Roman" w:hAnsi="Times New Roman" w:cs="Times New Roman"/>
          <w:b/>
        </w:rPr>
      </w:pPr>
    </w:p>
    <w:p w:rsidR="009143E1" w:rsidRDefault="009143E1" w:rsidP="009143E1">
      <w:pPr>
        <w:spacing w:line="276" w:lineRule="auto"/>
        <w:rPr>
          <w:rFonts w:ascii="Times New Roman" w:hAnsi="Times New Roman" w:cs="Times New Roman"/>
          <w:b/>
        </w:rPr>
      </w:pPr>
    </w:p>
    <w:p w:rsidR="009143E1" w:rsidRDefault="009143E1" w:rsidP="009143E1">
      <w:pPr>
        <w:spacing w:line="276" w:lineRule="auto"/>
        <w:rPr>
          <w:rFonts w:ascii="Times New Roman" w:hAnsi="Times New Roman" w:cs="Times New Roman"/>
          <w:b/>
        </w:rPr>
      </w:pPr>
    </w:p>
    <w:p w:rsidR="009143E1" w:rsidRDefault="009143E1" w:rsidP="009143E1">
      <w:pPr>
        <w:spacing w:line="276" w:lineRule="auto"/>
        <w:rPr>
          <w:rFonts w:ascii="Times New Roman" w:hAnsi="Times New Roman" w:cs="Times New Roman"/>
          <w:b/>
        </w:rPr>
      </w:pPr>
    </w:p>
    <w:p w:rsidR="009143E1" w:rsidRDefault="009143E1" w:rsidP="009143E1">
      <w:pPr>
        <w:spacing w:line="276" w:lineRule="auto"/>
        <w:rPr>
          <w:rFonts w:ascii="Times New Roman" w:hAnsi="Times New Roman" w:cs="Times New Roman"/>
          <w:b/>
        </w:rPr>
      </w:pPr>
    </w:p>
    <w:p w:rsidR="009143E1" w:rsidRPr="00F704C9" w:rsidRDefault="009143E1" w:rsidP="009143E1">
      <w:pPr>
        <w:spacing w:line="276" w:lineRule="auto"/>
        <w:rPr>
          <w:rFonts w:ascii="Times New Roman" w:hAnsi="Times New Roman" w:cs="Times New Roman"/>
          <w:b/>
        </w:rPr>
      </w:pPr>
    </w:p>
    <w:p w:rsidR="00157D0B" w:rsidRPr="009143E1" w:rsidRDefault="00157D0B">
      <w:pPr>
        <w:rPr>
          <w:rFonts w:ascii="Times New Roman" w:hAnsi="Times New Roman" w:cs="Times New Roman"/>
        </w:rPr>
      </w:pPr>
    </w:p>
    <w:sectPr w:rsidR="00157D0B" w:rsidRPr="009143E1" w:rsidSect="008247AA"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1134" w:right="567" w:bottom="1134" w:left="1701" w:header="709" w:footer="346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0796" w:rsidRDefault="006D0796" w:rsidP="007D6923">
      <w:r>
        <w:separator/>
      </w:r>
    </w:p>
  </w:endnote>
  <w:endnote w:type="continuationSeparator" w:id="0">
    <w:p w:rsidR="006D0796" w:rsidRDefault="006D0796" w:rsidP="007D6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2970" w:rsidRDefault="007D6923">
    <w:pPr>
      <w:pStyle w:val="a3"/>
      <w:jc w:val="right"/>
    </w:pPr>
    <w:r>
      <w:fldChar w:fldCharType="begin"/>
    </w:r>
    <w:r w:rsidR="009143E1">
      <w:instrText>PAGE   \* MERGEFORMAT</w:instrText>
    </w:r>
    <w:r>
      <w:fldChar w:fldCharType="separate"/>
    </w:r>
    <w:r w:rsidR="009143E1">
      <w:rPr>
        <w:noProof/>
      </w:rPr>
      <w:t>16</w:t>
    </w:r>
    <w:r>
      <w:fldChar w:fldCharType="end"/>
    </w:r>
  </w:p>
  <w:p w:rsidR="00F52970" w:rsidRDefault="006D0796">
    <w:pPr>
      <w:pStyle w:val="a3"/>
    </w:pPr>
  </w:p>
  <w:p w:rsidR="00F52970" w:rsidRDefault="006D079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2970" w:rsidRPr="000A724C" w:rsidRDefault="006D0796">
    <w:pPr>
      <w:pStyle w:val="a3"/>
      <w:jc w:val="right"/>
      <w:rPr>
        <w:rFonts w:ascii="Times New Roman" w:hAnsi="Times New Roman" w:cs="Times New Roman"/>
      </w:rPr>
    </w:pPr>
  </w:p>
  <w:p w:rsidR="00F52970" w:rsidRDefault="006D0796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2970" w:rsidRDefault="006D0796" w:rsidP="00F52F22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0796" w:rsidRDefault="006D0796" w:rsidP="007D6923">
      <w:r>
        <w:separator/>
      </w:r>
    </w:p>
  </w:footnote>
  <w:footnote w:type="continuationSeparator" w:id="0">
    <w:p w:rsidR="006D0796" w:rsidRDefault="006D0796" w:rsidP="007D6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2970" w:rsidRDefault="006D0796" w:rsidP="005859C4">
    <w:pPr>
      <w:pStyle w:val="a5"/>
      <w:jc w:val="center"/>
    </w:pPr>
  </w:p>
  <w:p w:rsidR="00F52970" w:rsidRDefault="006D079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0D13DD"/>
    <w:multiLevelType w:val="hybridMultilevel"/>
    <w:tmpl w:val="1910CC0E"/>
    <w:lvl w:ilvl="0" w:tplc="8D487440">
      <w:start w:val="1"/>
      <w:numFmt w:val="decimal"/>
      <w:lvlText w:val="%1)"/>
      <w:lvlJc w:val="left"/>
      <w:pPr>
        <w:ind w:left="1071" w:hanging="504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3E1"/>
    <w:rsid w:val="000765D7"/>
    <w:rsid w:val="000878B2"/>
    <w:rsid w:val="00137F3E"/>
    <w:rsid w:val="00157D0B"/>
    <w:rsid w:val="0036692D"/>
    <w:rsid w:val="00380630"/>
    <w:rsid w:val="00475CA8"/>
    <w:rsid w:val="00526D79"/>
    <w:rsid w:val="0069391C"/>
    <w:rsid w:val="006D0796"/>
    <w:rsid w:val="007C5A58"/>
    <w:rsid w:val="007D6923"/>
    <w:rsid w:val="008063C5"/>
    <w:rsid w:val="008D7A99"/>
    <w:rsid w:val="009143E1"/>
    <w:rsid w:val="009C63AD"/>
    <w:rsid w:val="00AC00CC"/>
    <w:rsid w:val="00C429C9"/>
    <w:rsid w:val="00E53BAC"/>
    <w:rsid w:val="00F9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470DE"/>
  <w15:docId w15:val="{8B1C0BCE-5B44-4C3C-B810-D93D306A0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567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43E1"/>
    <w:pPr>
      <w:suppressAutoHyphens/>
      <w:ind w:left="0"/>
    </w:pPr>
    <w:rPr>
      <w:rFonts w:ascii="Arial Unicode MS" w:eastAsia="Arial Unicode MS" w:hAnsi="Arial Unicode MS" w:cs="Arial Unicode MS"/>
      <w:color w:val="000000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143E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basedOn w:val="a0"/>
    <w:link w:val="a3"/>
    <w:uiPriority w:val="99"/>
    <w:rsid w:val="009143E1"/>
    <w:rPr>
      <w:rFonts w:ascii="Arial Unicode MS" w:eastAsia="Arial Unicode MS" w:hAnsi="Arial Unicode MS" w:cs="Arial Unicode MS"/>
      <w:color w:val="000000"/>
      <w:sz w:val="24"/>
      <w:szCs w:val="24"/>
      <w:lang w:val="uk-UA" w:eastAsia="zh-CN"/>
    </w:rPr>
  </w:style>
  <w:style w:type="paragraph" w:styleId="a5">
    <w:name w:val="header"/>
    <w:basedOn w:val="a"/>
    <w:link w:val="a6"/>
    <w:rsid w:val="009143E1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rsid w:val="009143E1"/>
    <w:rPr>
      <w:rFonts w:ascii="Arial Unicode MS" w:eastAsia="Arial Unicode MS" w:hAnsi="Arial Unicode MS" w:cs="Arial Unicode MS"/>
      <w:color w:val="000000"/>
      <w:sz w:val="24"/>
      <w:szCs w:val="24"/>
      <w:lang w:val="uk-UA" w:eastAsia="zh-CN"/>
    </w:rPr>
  </w:style>
  <w:style w:type="paragraph" w:styleId="a7">
    <w:name w:val="Normal (Web)"/>
    <w:basedOn w:val="a"/>
    <w:uiPriority w:val="99"/>
    <w:rsid w:val="009143E1"/>
    <w:pPr>
      <w:suppressAutoHyphens w:val="0"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auto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9143E1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9143E1"/>
    <w:rPr>
      <w:rFonts w:ascii="Tahoma" w:eastAsia="Arial Unicode MS" w:hAnsi="Tahoma" w:cs="Tahoma"/>
      <w:color w:val="000000"/>
      <w:sz w:val="16"/>
      <w:szCs w:val="16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2913</Words>
  <Characters>1661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15--Koftyn</cp:lastModifiedBy>
  <cp:revision>3</cp:revision>
  <dcterms:created xsi:type="dcterms:W3CDTF">2026-09-14T05:38:00Z</dcterms:created>
  <dcterms:modified xsi:type="dcterms:W3CDTF">2026-09-17T13:52:00Z</dcterms:modified>
</cp:coreProperties>
</file>