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3A" w:rsidRPr="0012489F" w:rsidRDefault="00D90C3A" w:rsidP="00D90C3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ПРОЄКТ РІШЕННЯ</w:t>
      </w:r>
    </w:p>
    <w:p w:rsidR="00D90C3A" w:rsidRPr="0012489F" w:rsidRDefault="00D90C3A" w:rsidP="00D90C3A">
      <w:pPr>
        <w:spacing w:after="0" w:line="240" w:lineRule="auto"/>
        <w:ind w:left="284" w:hanging="284"/>
        <w:jc w:val="center"/>
        <w:rPr>
          <w:rFonts w:ascii="Times New Roman" w:hAnsi="Times New Roman"/>
          <w:b/>
          <w:sz w:val="24"/>
          <w:szCs w:val="24"/>
          <w:lang w:val="uk-UA"/>
        </w:rPr>
      </w:pPr>
      <w:r w:rsidRPr="0012489F">
        <w:rPr>
          <w:rFonts w:ascii="Times New Roman" w:hAnsi="Times New Roman"/>
          <w:b/>
          <w:sz w:val="24"/>
          <w:szCs w:val="24"/>
          <w:lang w:val="uk-UA"/>
        </w:rPr>
        <w:t xml:space="preserve"> РОМЕНСЬКОЇ МІСЬКОЇ РАДИ СУМСЬКОЇ ОБЛАСТІ</w:t>
      </w:r>
    </w:p>
    <w:p w:rsidR="00D90C3A" w:rsidRPr="0012489F" w:rsidRDefault="00D90C3A" w:rsidP="00D90C3A">
      <w:pPr>
        <w:spacing w:after="0" w:line="240" w:lineRule="auto"/>
        <w:ind w:left="284" w:hanging="284"/>
        <w:jc w:val="center"/>
        <w:rPr>
          <w:rFonts w:ascii="Times New Roman" w:hAnsi="Times New Roman"/>
          <w:b/>
          <w:sz w:val="24"/>
          <w:szCs w:val="24"/>
          <w:lang w:val="uk-UA"/>
        </w:rPr>
      </w:pPr>
    </w:p>
    <w:p w:rsidR="00D90C3A" w:rsidRPr="00337FC5" w:rsidRDefault="00D90C3A" w:rsidP="00D90C3A">
      <w:pPr>
        <w:spacing w:after="0" w:line="240" w:lineRule="auto"/>
        <w:ind w:left="284" w:hanging="284"/>
        <w:rPr>
          <w:rFonts w:ascii="Times New Roman" w:hAnsi="Times New Roman"/>
          <w:b/>
          <w:sz w:val="24"/>
          <w:szCs w:val="24"/>
        </w:rPr>
      </w:pPr>
      <w:r w:rsidRPr="0012489F">
        <w:rPr>
          <w:rFonts w:ascii="Times New Roman" w:hAnsi="Times New Roman"/>
          <w:b/>
          <w:sz w:val="24"/>
          <w:szCs w:val="24"/>
        </w:rPr>
        <w:t>Дата роз</w:t>
      </w:r>
      <w:r w:rsidRPr="0012489F">
        <w:rPr>
          <w:rFonts w:ascii="Times New Roman" w:hAnsi="Times New Roman"/>
          <w:b/>
          <w:sz w:val="24"/>
          <w:szCs w:val="24"/>
          <w:lang w:val="uk-UA"/>
        </w:rPr>
        <w:t>г</w:t>
      </w:r>
      <w:r w:rsidRPr="0012489F">
        <w:rPr>
          <w:rFonts w:ascii="Times New Roman" w:hAnsi="Times New Roman"/>
          <w:b/>
          <w:sz w:val="24"/>
          <w:szCs w:val="24"/>
        </w:rPr>
        <w:t>ляду:</w:t>
      </w:r>
    </w:p>
    <w:p w:rsidR="00A66643" w:rsidRDefault="00A55711" w:rsidP="00A66643">
      <w:pPr>
        <w:pStyle w:val="ac"/>
        <w:spacing w:after="120"/>
        <w:rPr>
          <w:rFonts w:ascii="Times New Roman" w:hAnsi="Times New Roman"/>
          <w:b/>
          <w:bCs/>
          <w:sz w:val="24"/>
          <w:szCs w:val="24"/>
          <w:lang w:val="uk-UA"/>
        </w:rPr>
      </w:pPr>
      <w:r>
        <w:rPr>
          <w:rFonts w:ascii="Times New Roman" w:hAnsi="Times New Roman"/>
          <w:b/>
          <w:sz w:val="24"/>
          <w:szCs w:val="24"/>
          <w:lang w:val="uk-UA"/>
        </w:rPr>
        <w:t>14</w:t>
      </w:r>
      <w:r w:rsidR="00D90C3A">
        <w:rPr>
          <w:rFonts w:ascii="Times New Roman" w:hAnsi="Times New Roman"/>
          <w:b/>
          <w:sz w:val="24"/>
          <w:szCs w:val="24"/>
          <w:lang w:val="uk-UA"/>
        </w:rPr>
        <w:t>.0</w:t>
      </w:r>
      <w:r>
        <w:rPr>
          <w:rFonts w:ascii="Times New Roman" w:hAnsi="Times New Roman"/>
          <w:b/>
          <w:sz w:val="24"/>
          <w:szCs w:val="24"/>
          <w:lang w:val="uk-UA"/>
        </w:rPr>
        <w:t>8</w:t>
      </w:r>
      <w:r w:rsidR="00D90C3A">
        <w:rPr>
          <w:rFonts w:ascii="Times New Roman" w:hAnsi="Times New Roman"/>
          <w:b/>
          <w:sz w:val="24"/>
          <w:szCs w:val="24"/>
          <w:lang w:val="uk-UA"/>
        </w:rPr>
        <w:t>.2026</w:t>
      </w:r>
      <w:r w:rsidR="00D90C3A">
        <w:rPr>
          <w:rFonts w:ascii="Times New Roman" w:hAnsi="Times New Roman"/>
          <w:b/>
          <w:bCs/>
          <w:sz w:val="24"/>
          <w:szCs w:val="24"/>
        </w:rPr>
        <w:tab/>
      </w:r>
      <w:r w:rsidR="00D90C3A" w:rsidRPr="00066214">
        <w:rPr>
          <w:rFonts w:ascii="Times New Roman" w:hAnsi="Times New Roman"/>
          <w:b/>
          <w:bCs/>
          <w:sz w:val="24"/>
          <w:szCs w:val="24"/>
        </w:rPr>
        <w:t xml:space="preserve">  </w:t>
      </w:r>
      <w:r w:rsidR="00D90C3A">
        <w:rPr>
          <w:rFonts w:ascii="Times New Roman" w:hAnsi="Times New Roman"/>
          <w:b/>
          <w:bCs/>
          <w:sz w:val="24"/>
          <w:szCs w:val="24"/>
          <w:lang w:val="uk-UA"/>
        </w:rPr>
        <w:t xml:space="preserve">                                 </w:t>
      </w:r>
    </w:p>
    <w:tbl>
      <w:tblPr>
        <w:tblW w:w="4678" w:type="dxa"/>
        <w:tblLook w:val="04A0" w:firstRow="1" w:lastRow="0" w:firstColumn="1" w:lastColumn="0" w:noHBand="0" w:noVBand="1"/>
      </w:tblPr>
      <w:tblGrid>
        <w:gridCol w:w="4678"/>
      </w:tblGrid>
      <w:tr w:rsidR="00A66643" w:rsidRPr="000931E1" w:rsidTr="003038B1">
        <w:trPr>
          <w:trHeight w:val="609"/>
        </w:trPr>
        <w:tc>
          <w:tcPr>
            <w:tcW w:w="4678" w:type="dxa"/>
          </w:tcPr>
          <w:p w:rsidR="00A66643" w:rsidRPr="00E701FC" w:rsidRDefault="006679B5" w:rsidP="00A55711">
            <w:pPr>
              <w:spacing w:after="120" w:line="276" w:lineRule="auto"/>
              <w:ind w:left="-105" w:right="464"/>
              <w:jc w:val="both"/>
              <w:rPr>
                <w:rFonts w:ascii="Times New Roman" w:eastAsia="Times New Roman" w:hAnsi="Times New Roman" w:cs="Times New Roman"/>
                <w:b/>
                <w:bCs/>
                <w:sz w:val="24"/>
                <w:szCs w:val="24"/>
                <w:lang w:val="uk-UA" w:eastAsia="uk-UA"/>
              </w:rPr>
            </w:pPr>
            <w:r w:rsidRPr="00E701FC">
              <w:rPr>
                <w:rFonts w:ascii="Times New Roman" w:hAnsi="Times New Roman" w:cs="Times New Roman"/>
                <w:b/>
                <w:sz w:val="24"/>
                <w:szCs w:val="24"/>
              </w:rPr>
              <w:t xml:space="preserve">Про передачу майна </w:t>
            </w:r>
            <w:r w:rsidR="00E701FC" w:rsidRPr="00E701FC">
              <w:rPr>
                <w:rFonts w:ascii="Times New Roman" w:hAnsi="Times New Roman"/>
                <w:b/>
                <w:sz w:val="24"/>
                <w:szCs w:val="24"/>
                <w:lang w:val="uk-UA"/>
              </w:rPr>
              <w:t>Комунальному</w:t>
            </w:r>
            <w:r w:rsidR="00E701FC">
              <w:rPr>
                <w:rFonts w:ascii="Times New Roman" w:hAnsi="Times New Roman"/>
                <w:b/>
                <w:sz w:val="24"/>
                <w:szCs w:val="24"/>
                <w:lang w:val="uk-UA"/>
              </w:rPr>
              <w:t xml:space="preserve"> </w:t>
            </w:r>
            <w:r w:rsidR="00E701FC" w:rsidRPr="00E701FC">
              <w:rPr>
                <w:rFonts w:ascii="Times New Roman" w:hAnsi="Times New Roman"/>
                <w:b/>
                <w:sz w:val="24"/>
                <w:szCs w:val="24"/>
                <w:lang w:val="uk-UA"/>
              </w:rPr>
              <w:t>підприємству</w:t>
            </w:r>
            <w:r w:rsidR="00E701FC">
              <w:rPr>
                <w:rFonts w:ascii="Times New Roman" w:hAnsi="Times New Roman"/>
                <w:b/>
                <w:sz w:val="24"/>
                <w:szCs w:val="24"/>
                <w:lang w:val="uk-UA"/>
              </w:rPr>
              <w:t xml:space="preserve"> «</w:t>
            </w:r>
            <w:r w:rsidR="00A55711">
              <w:rPr>
                <w:rFonts w:ascii="Times New Roman" w:hAnsi="Times New Roman"/>
                <w:b/>
                <w:sz w:val="24"/>
                <w:szCs w:val="24"/>
                <w:lang w:val="uk-UA"/>
              </w:rPr>
              <w:t>Ромникомунтепло</w:t>
            </w:r>
            <w:r w:rsidR="00E701FC" w:rsidRPr="00E701FC">
              <w:rPr>
                <w:rFonts w:ascii="Times New Roman" w:hAnsi="Times New Roman"/>
                <w:b/>
                <w:sz w:val="24"/>
                <w:szCs w:val="24"/>
                <w:lang w:val="uk-UA"/>
              </w:rPr>
              <w:t xml:space="preserve">» </w:t>
            </w:r>
            <w:r w:rsidRPr="00E701FC">
              <w:rPr>
                <w:rFonts w:ascii="Times New Roman" w:hAnsi="Times New Roman"/>
                <w:b/>
                <w:sz w:val="24"/>
                <w:szCs w:val="24"/>
                <w:lang w:val="uk-UA"/>
              </w:rPr>
              <w:t>Роменської міської ради</w:t>
            </w:r>
            <w:r w:rsidR="00A55711">
              <w:rPr>
                <w:rFonts w:ascii="Times New Roman" w:hAnsi="Times New Roman"/>
                <w:b/>
                <w:sz w:val="24"/>
                <w:szCs w:val="24"/>
                <w:lang w:val="uk-UA"/>
              </w:rPr>
              <w:t>» на праві узуфрукта</w:t>
            </w:r>
          </w:p>
        </w:tc>
      </w:tr>
    </w:tbl>
    <w:p w:rsidR="00623099" w:rsidRPr="00E701FC" w:rsidRDefault="00623099" w:rsidP="00623099">
      <w:pPr>
        <w:spacing w:after="0" w:line="276" w:lineRule="auto"/>
        <w:ind w:firstLine="567"/>
        <w:jc w:val="both"/>
        <w:rPr>
          <w:rFonts w:ascii="Times New Roman" w:eastAsia="Times New Roman" w:hAnsi="Times New Roman" w:cs="Times New Roman"/>
          <w:color w:val="FF0000"/>
          <w:sz w:val="24"/>
          <w:szCs w:val="24"/>
          <w:lang w:val="uk-UA" w:eastAsia="ru-RU"/>
        </w:rPr>
      </w:pPr>
      <w:r w:rsidRPr="000931E1">
        <w:rPr>
          <w:rFonts w:ascii="Times New Roman" w:eastAsia="Times New Roman" w:hAnsi="Times New Roman" w:cs="Times New Roman"/>
          <w:sz w:val="24"/>
          <w:szCs w:val="24"/>
          <w:lang w:val="uk-UA" w:eastAsia="ru-RU"/>
        </w:rPr>
        <w:t>Відповідно до статей 25, 59, 60</w:t>
      </w:r>
      <w:r w:rsidR="00C648D7">
        <w:rPr>
          <w:rFonts w:ascii="Times New Roman" w:eastAsia="Times New Roman" w:hAnsi="Times New Roman" w:cs="Times New Roman"/>
          <w:sz w:val="24"/>
          <w:szCs w:val="24"/>
          <w:lang w:val="uk-UA" w:eastAsia="ru-RU"/>
        </w:rPr>
        <w:t xml:space="preserve">, </w:t>
      </w:r>
      <w:r w:rsidR="00B07122" w:rsidRPr="00B07122">
        <w:rPr>
          <w:rStyle w:val="rvts9"/>
          <w:rFonts w:ascii="Times New Roman" w:hAnsi="Times New Roman" w:cs="Times New Roman"/>
          <w:bCs/>
          <w:color w:val="333333"/>
          <w:sz w:val="24"/>
          <w:szCs w:val="24"/>
          <w:shd w:val="clear" w:color="auto" w:fill="FFFFFF"/>
        </w:rPr>
        <w:t>60</w:t>
      </w:r>
      <w:r w:rsidR="00B07122" w:rsidRPr="00B07122">
        <w:rPr>
          <w:rStyle w:val="rvts37"/>
          <w:rFonts w:ascii="Times New Roman" w:hAnsi="Times New Roman" w:cs="Times New Roman"/>
          <w:bCs/>
          <w:color w:val="333333"/>
          <w:sz w:val="24"/>
          <w:szCs w:val="24"/>
          <w:shd w:val="clear" w:color="auto" w:fill="FFFFFF"/>
          <w:vertAlign w:val="superscript"/>
        </w:rPr>
        <w:t>-1</w:t>
      </w:r>
      <w:r w:rsidR="00B07122">
        <w:rPr>
          <w:rStyle w:val="rvts37"/>
          <w:b/>
          <w:bCs/>
          <w:color w:val="333333"/>
          <w:sz w:val="16"/>
          <w:szCs w:val="16"/>
          <w:shd w:val="clear" w:color="auto" w:fill="FFFFFF"/>
          <w:vertAlign w:val="superscript"/>
          <w:lang w:val="uk-UA"/>
        </w:rPr>
        <w:t xml:space="preserve"> </w:t>
      </w:r>
      <w:r w:rsidRPr="000931E1">
        <w:rPr>
          <w:rFonts w:ascii="Times New Roman" w:eastAsia="Times New Roman" w:hAnsi="Times New Roman" w:cs="Times New Roman"/>
          <w:sz w:val="24"/>
          <w:szCs w:val="24"/>
          <w:lang w:val="uk-UA" w:eastAsia="ru-RU"/>
        </w:rPr>
        <w:t>Закону України «Про місцеве самоврядування в Україні»,</w:t>
      </w:r>
      <w:r>
        <w:rPr>
          <w:rFonts w:ascii="Times New Roman" w:eastAsia="Times New Roman" w:hAnsi="Times New Roman" w:cs="Times New Roman"/>
          <w:sz w:val="24"/>
          <w:szCs w:val="24"/>
          <w:lang w:val="uk-UA" w:eastAsia="ru-RU"/>
        </w:rPr>
        <w:t xml:space="preserve"> </w:t>
      </w:r>
      <w:r w:rsidRPr="00486703">
        <w:rPr>
          <w:rFonts w:ascii="Times New Roman" w:hAnsi="Times New Roman"/>
          <w:sz w:val="24"/>
          <w:szCs w:val="24"/>
          <w:lang w:val="uk-UA"/>
        </w:rPr>
        <w:t xml:space="preserve">Закону України «Про </w:t>
      </w:r>
      <w:r>
        <w:rPr>
          <w:rFonts w:ascii="Times New Roman" w:hAnsi="Times New Roman"/>
          <w:sz w:val="24"/>
          <w:szCs w:val="24"/>
          <w:lang w:val="uk-UA"/>
        </w:rPr>
        <w:t>особливості регулювання діяльності юридичних осіб окремих організаційно-прав</w:t>
      </w:r>
      <w:r w:rsidR="006906FB">
        <w:rPr>
          <w:rFonts w:ascii="Times New Roman" w:hAnsi="Times New Roman"/>
          <w:sz w:val="24"/>
          <w:szCs w:val="24"/>
          <w:lang w:val="uk-UA"/>
        </w:rPr>
        <w:t>ов</w:t>
      </w:r>
      <w:r>
        <w:rPr>
          <w:rFonts w:ascii="Times New Roman" w:hAnsi="Times New Roman"/>
          <w:sz w:val="24"/>
          <w:szCs w:val="24"/>
          <w:lang w:val="uk-UA"/>
        </w:rPr>
        <w:t>их форм у перехідний період та об</w:t>
      </w:r>
      <w:r w:rsidRPr="00AB24E8">
        <w:rPr>
          <w:rFonts w:ascii="Times New Roman" w:hAnsi="Times New Roman"/>
          <w:sz w:val="24"/>
          <w:szCs w:val="24"/>
          <w:lang w:val="uk-UA"/>
        </w:rPr>
        <w:t>’</w:t>
      </w:r>
      <w:r>
        <w:rPr>
          <w:rFonts w:ascii="Times New Roman" w:hAnsi="Times New Roman"/>
          <w:sz w:val="24"/>
          <w:szCs w:val="24"/>
          <w:lang w:val="uk-UA"/>
        </w:rPr>
        <w:t>єднань юридичних осіб</w:t>
      </w:r>
      <w:r w:rsidRPr="00486703">
        <w:rPr>
          <w:rFonts w:ascii="Times New Roman" w:hAnsi="Times New Roman"/>
          <w:sz w:val="24"/>
          <w:szCs w:val="24"/>
          <w:lang w:val="uk-UA"/>
        </w:rPr>
        <w:t xml:space="preserve">», </w:t>
      </w:r>
      <w:r>
        <w:rPr>
          <w:rFonts w:ascii="Times New Roman" w:hAnsi="Times New Roman"/>
          <w:sz w:val="24"/>
          <w:szCs w:val="24"/>
          <w:lang w:val="uk-UA"/>
        </w:rPr>
        <w:t>статей 319, 398 Цивільного кодексу України, Порядку передачі державного та комунального майна на праві узуфрукта державного або комунального майна, здійснення контролю за використанням такого майна, затвердженого постановою Кабінету Міністрів України від  8 вересня 2025 р.    № 1103, рішення Роменської міської ради від 22.10.2025 «Про затвердження Типового договору узуфрукту комунального майна Роменської міської територіальної громади»</w:t>
      </w:r>
      <w:r w:rsidR="006679B5">
        <w:rPr>
          <w:rFonts w:ascii="Times New Roman" w:hAnsi="Times New Roman"/>
          <w:sz w:val="24"/>
          <w:szCs w:val="24"/>
          <w:lang w:val="uk-UA"/>
        </w:rPr>
        <w:t xml:space="preserve">, </w:t>
      </w:r>
      <w:r w:rsidR="00A32CA6">
        <w:rPr>
          <w:rFonts w:ascii="Times New Roman" w:hAnsi="Times New Roman"/>
          <w:sz w:val="24"/>
          <w:szCs w:val="24"/>
          <w:lang w:val="uk-UA"/>
        </w:rPr>
        <w:t>з метою забезпечення стабільного та безперебійного функціонування об</w:t>
      </w:r>
      <w:r w:rsidR="00A32CA6" w:rsidRPr="00A32CA6">
        <w:rPr>
          <w:rFonts w:ascii="Times New Roman" w:hAnsi="Times New Roman"/>
          <w:sz w:val="24"/>
          <w:szCs w:val="24"/>
          <w:lang w:val="uk-UA"/>
        </w:rPr>
        <w:t>’</w:t>
      </w:r>
      <w:r w:rsidR="00A32CA6">
        <w:rPr>
          <w:rFonts w:ascii="Times New Roman" w:hAnsi="Times New Roman"/>
          <w:sz w:val="24"/>
          <w:szCs w:val="24"/>
          <w:lang w:val="uk-UA"/>
        </w:rPr>
        <w:t>єктів критичної інфраструктури та проходження опалювального періоду</w:t>
      </w:r>
    </w:p>
    <w:p w:rsidR="00623099" w:rsidRDefault="00623099" w:rsidP="00623099">
      <w:pPr>
        <w:spacing w:before="120" w:after="120" w:line="276" w:lineRule="auto"/>
        <w:jc w:val="both"/>
        <w:rPr>
          <w:rFonts w:ascii="Times New Roman" w:eastAsia="Times New Roman" w:hAnsi="Times New Roman" w:cs="Times New Roman"/>
          <w:sz w:val="24"/>
          <w:szCs w:val="24"/>
          <w:lang w:val="uk-UA" w:eastAsia="ru-RU"/>
        </w:rPr>
      </w:pPr>
      <w:r w:rsidRPr="000931E1">
        <w:rPr>
          <w:rFonts w:ascii="Times New Roman" w:eastAsia="Times New Roman" w:hAnsi="Times New Roman" w:cs="Times New Roman"/>
          <w:sz w:val="24"/>
          <w:szCs w:val="24"/>
          <w:lang w:val="uk-UA" w:eastAsia="ru-RU"/>
        </w:rPr>
        <w:t>МІСЬКА РАДА</w:t>
      </w:r>
      <w:r w:rsidRPr="000931E1">
        <w:rPr>
          <w:rFonts w:ascii="Times New Roman" w:eastAsia="Times New Roman" w:hAnsi="Times New Roman" w:cs="Times New Roman"/>
          <w:i/>
          <w:sz w:val="24"/>
          <w:szCs w:val="24"/>
          <w:lang w:val="uk-UA" w:eastAsia="ru-RU"/>
        </w:rPr>
        <w:t xml:space="preserve"> </w:t>
      </w:r>
      <w:r w:rsidRPr="000931E1">
        <w:rPr>
          <w:rFonts w:ascii="Times New Roman" w:eastAsia="Times New Roman" w:hAnsi="Times New Roman" w:cs="Times New Roman"/>
          <w:sz w:val="24"/>
          <w:szCs w:val="24"/>
          <w:lang w:val="uk-UA" w:eastAsia="ru-RU"/>
        </w:rPr>
        <w:t>ВИРІШИЛА:</w:t>
      </w:r>
    </w:p>
    <w:p w:rsidR="00343E26" w:rsidRPr="009B0342" w:rsidRDefault="009B0342" w:rsidP="009B0342">
      <w:pPr>
        <w:pStyle w:val="ad"/>
        <w:numPr>
          <w:ilvl w:val="0"/>
          <w:numId w:val="21"/>
        </w:numPr>
        <w:spacing w:before="120" w:after="120"/>
        <w:ind w:left="0"/>
        <w:jc w:val="both"/>
        <w:rPr>
          <w:rFonts w:ascii="Times New Roman" w:hAnsi="Times New Roman"/>
          <w:sz w:val="24"/>
          <w:szCs w:val="24"/>
          <w:lang w:val="uk-UA"/>
        </w:rPr>
      </w:pPr>
      <w:r>
        <w:rPr>
          <w:rFonts w:ascii="Times New Roman" w:hAnsi="Times New Roman"/>
          <w:sz w:val="24"/>
          <w:szCs w:val="24"/>
          <w:lang w:val="uk-UA"/>
        </w:rPr>
        <w:t xml:space="preserve">Передати з балансу Комунального підприємства «Ромнитеплосервіс» Роменської міської ради» </w:t>
      </w:r>
      <w:r w:rsidR="00A32CA6">
        <w:rPr>
          <w:rFonts w:ascii="Times New Roman" w:hAnsi="Times New Roman"/>
          <w:sz w:val="24"/>
          <w:szCs w:val="24"/>
          <w:lang w:val="uk-UA"/>
        </w:rPr>
        <w:t xml:space="preserve">на баланс та </w:t>
      </w:r>
      <w:r w:rsidRPr="00101EB9">
        <w:rPr>
          <w:rFonts w:ascii="Times New Roman" w:hAnsi="Times New Roman"/>
          <w:sz w:val="24"/>
          <w:szCs w:val="24"/>
          <w:lang w:val="uk-UA"/>
        </w:rPr>
        <w:t xml:space="preserve">в безоплатне володіння </w:t>
      </w:r>
      <w:r w:rsidR="00A32CA6">
        <w:rPr>
          <w:rFonts w:ascii="Times New Roman" w:hAnsi="Times New Roman"/>
          <w:sz w:val="24"/>
          <w:szCs w:val="24"/>
          <w:lang w:val="uk-UA"/>
        </w:rPr>
        <w:t>і</w:t>
      </w:r>
      <w:r w:rsidRPr="00101EB9">
        <w:rPr>
          <w:rFonts w:ascii="Times New Roman" w:hAnsi="Times New Roman"/>
          <w:sz w:val="24"/>
          <w:szCs w:val="24"/>
          <w:lang w:val="uk-UA"/>
        </w:rPr>
        <w:t xml:space="preserve"> користування </w:t>
      </w:r>
      <w:r>
        <w:rPr>
          <w:rFonts w:ascii="Times New Roman" w:hAnsi="Times New Roman"/>
          <w:sz w:val="24"/>
          <w:szCs w:val="24"/>
          <w:lang w:val="uk-UA"/>
        </w:rPr>
        <w:t>Комунальному підприємству «Ромникомунтепло» Роменської міської ради» (код ЄДРПОУ 33219263) (далі – Узуфруктарій) майно, згідно</w:t>
      </w:r>
      <w:r w:rsidR="006906FB">
        <w:rPr>
          <w:rFonts w:ascii="Times New Roman" w:hAnsi="Times New Roman"/>
          <w:sz w:val="24"/>
          <w:szCs w:val="24"/>
          <w:lang w:val="uk-UA"/>
        </w:rPr>
        <w:t xml:space="preserve"> з </w:t>
      </w:r>
      <w:r>
        <w:rPr>
          <w:rFonts w:ascii="Times New Roman" w:hAnsi="Times New Roman"/>
          <w:sz w:val="24"/>
          <w:szCs w:val="24"/>
          <w:lang w:val="uk-UA"/>
        </w:rPr>
        <w:t>додатк</w:t>
      </w:r>
      <w:r w:rsidR="006906FB">
        <w:rPr>
          <w:rFonts w:ascii="Times New Roman" w:hAnsi="Times New Roman"/>
          <w:sz w:val="24"/>
          <w:szCs w:val="24"/>
          <w:lang w:val="uk-UA"/>
        </w:rPr>
        <w:t>ом</w:t>
      </w:r>
      <w:r>
        <w:rPr>
          <w:rFonts w:ascii="Times New Roman" w:hAnsi="Times New Roman"/>
          <w:sz w:val="24"/>
          <w:szCs w:val="24"/>
          <w:lang w:val="uk-UA"/>
        </w:rPr>
        <w:t>.</w:t>
      </w:r>
    </w:p>
    <w:p w:rsidR="00343E26" w:rsidRPr="00D11348" w:rsidRDefault="00343E26" w:rsidP="00343E26">
      <w:pPr>
        <w:pStyle w:val="ad"/>
        <w:numPr>
          <w:ilvl w:val="0"/>
          <w:numId w:val="21"/>
        </w:numPr>
        <w:spacing w:after="120" w:line="271" w:lineRule="auto"/>
        <w:ind w:left="0"/>
        <w:contextualSpacing w:val="0"/>
        <w:jc w:val="both"/>
        <w:rPr>
          <w:rFonts w:ascii="Times New Roman" w:hAnsi="Times New Roman"/>
          <w:sz w:val="24"/>
          <w:szCs w:val="24"/>
          <w:lang w:val="uk-UA"/>
        </w:rPr>
      </w:pPr>
      <w:r w:rsidRPr="00D11348">
        <w:rPr>
          <w:rFonts w:ascii="Times New Roman" w:hAnsi="Times New Roman"/>
          <w:sz w:val="24"/>
          <w:szCs w:val="24"/>
          <w:lang w:val="uk-UA"/>
        </w:rPr>
        <w:t xml:space="preserve">Встановити, що </w:t>
      </w:r>
      <w:r>
        <w:rPr>
          <w:rFonts w:ascii="Times New Roman" w:hAnsi="Times New Roman"/>
          <w:sz w:val="24"/>
          <w:szCs w:val="24"/>
          <w:lang w:val="uk-UA"/>
        </w:rPr>
        <w:t xml:space="preserve">майно, перелічене в  додатку до </w:t>
      </w:r>
      <w:r w:rsidRPr="00D11348">
        <w:rPr>
          <w:rFonts w:ascii="Times New Roman" w:hAnsi="Times New Roman"/>
          <w:sz w:val="24"/>
          <w:szCs w:val="24"/>
          <w:lang w:val="uk-UA"/>
        </w:rPr>
        <w:t xml:space="preserve">цього рішення, передається </w:t>
      </w:r>
      <w:r w:rsidR="009B0342">
        <w:rPr>
          <w:rFonts w:ascii="Times New Roman" w:hAnsi="Times New Roman"/>
          <w:sz w:val="24"/>
          <w:szCs w:val="24"/>
          <w:lang w:val="uk-UA"/>
        </w:rPr>
        <w:t xml:space="preserve">Комунальному підприємству «Ромникомунтепло» Роменської міської ради» </w:t>
      </w:r>
      <w:r w:rsidRPr="00D11348">
        <w:rPr>
          <w:rFonts w:ascii="Times New Roman" w:hAnsi="Times New Roman"/>
          <w:sz w:val="24"/>
          <w:szCs w:val="24"/>
          <w:lang w:val="uk-UA"/>
        </w:rPr>
        <w:t>на праві узуфрукта, що діє безстроково.</w:t>
      </w:r>
    </w:p>
    <w:p w:rsidR="00623099" w:rsidRPr="00D11348" w:rsidRDefault="00623099" w:rsidP="00343E26">
      <w:pPr>
        <w:pStyle w:val="ad"/>
        <w:numPr>
          <w:ilvl w:val="0"/>
          <w:numId w:val="21"/>
        </w:numPr>
        <w:spacing w:before="120" w:after="120" w:line="271" w:lineRule="auto"/>
        <w:ind w:left="0"/>
        <w:contextualSpacing w:val="0"/>
        <w:jc w:val="both"/>
        <w:rPr>
          <w:rFonts w:ascii="Times New Roman" w:hAnsi="Times New Roman"/>
          <w:sz w:val="24"/>
          <w:szCs w:val="24"/>
        </w:rPr>
      </w:pPr>
      <w:r w:rsidRPr="00D11348">
        <w:rPr>
          <w:rFonts w:ascii="Times New Roman" w:hAnsi="Times New Roman"/>
          <w:sz w:val="24"/>
          <w:szCs w:val="24"/>
          <w:bdr w:val="none" w:sz="0" w:space="0" w:color="auto" w:frame="1"/>
        </w:rPr>
        <w:t>Встановити</w:t>
      </w:r>
      <w:r w:rsidRPr="00D11348">
        <w:rPr>
          <w:rFonts w:ascii="Times New Roman" w:hAnsi="Times New Roman"/>
          <w:sz w:val="24"/>
          <w:szCs w:val="24"/>
          <w:bdr w:val="none" w:sz="0" w:space="0" w:color="auto" w:frame="1"/>
          <w:lang w:val="uk-UA"/>
        </w:rPr>
        <w:t xml:space="preserve"> Узуфруктарію </w:t>
      </w:r>
      <w:r w:rsidR="005240E5" w:rsidRPr="00D11348">
        <w:rPr>
          <w:rFonts w:ascii="Times New Roman" w:hAnsi="Times New Roman"/>
          <w:sz w:val="24"/>
          <w:szCs w:val="24"/>
          <w:bdr w:val="none" w:sz="0" w:space="0" w:color="auto" w:frame="1"/>
          <w:lang w:val="uk-UA"/>
        </w:rPr>
        <w:t xml:space="preserve">такі </w:t>
      </w:r>
      <w:r w:rsidRPr="00D11348">
        <w:rPr>
          <w:rFonts w:ascii="Times New Roman" w:hAnsi="Times New Roman"/>
          <w:sz w:val="24"/>
          <w:szCs w:val="24"/>
          <w:bdr w:val="none" w:sz="0" w:space="0" w:color="auto" w:frame="1"/>
          <w:lang w:val="uk-UA"/>
        </w:rPr>
        <w:t xml:space="preserve">умови </w:t>
      </w:r>
      <w:r w:rsidRPr="00D11348">
        <w:rPr>
          <w:rFonts w:ascii="Times New Roman" w:hAnsi="Times New Roman"/>
          <w:sz w:val="24"/>
          <w:szCs w:val="24"/>
          <w:bdr w:val="none" w:sz="0" w:space="0" w:color="auto" w:frame="1"/>
        </w:rPr>
        <w:t>володіння</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 xml:space="preserve">та користування </w:t>
      </w:r>
      <w:r w:rsidRPr="00D11348">
        <w:rPr>
          <w:rFonts w:ascii="Times New Roman" w:hAnsi="Times New Roman"/>
          <w:sz w:val="24"/>
          <w:szCs w:val="24"/>
          <w:bdr w:val="none" w:sz="0" w:space="0" w:color="auto" w:frame="1"/>
          <w:lang w:val="uk-UA"/>
        </w:rPr>
        <w:t xml:space="preserve">комунальним </w:t>
      </w:r>
      <w:r w:rsidRPr="00D11348">
        <w:rPr>
          <w:rFonts w:ascii="Times New Roman" w:hAnsi="Times New Roman"/>
          <w:sz w:val="24"/>
          <w:szCs w:val="24"/>
          <w:bdr w:val="none" w:sz="0" w:space="0" w:color="auto" w:frame="1"/>
        </w:rPr>
        <w:t>майном</w:t>
      </w:r>
      <w:r w:rsidRPr="00D11348">
        <w:rPr>
          <w:rFonts w:ascii="Times New Roman" w:hAnsi="Times New Roman"/>
          <w:sz w:val="24"/>
          <w:szCs w:val="24"/>
          <w:bdr w:val="none" w:sz="0" w:space="0" w:color="auto" w:frame="1"/>
          <w:lang w:val="uk-UA"/>
        </w:rPr>
        <w:t xml:space="preserve">, </w:t>
      </w:r>
      <w:r w:rsidR="00E701FC">
        <w:rPr>
          <w:rFonts w:ascii="Times New Roman" w:hAnsi="Times New Roman"/>
          <w:sz w:val="24"/>
          <w:szCs w:val="24"/>
          <w:bdr w:val="none" w:sz="0" w:space="0" w:color="auto" w:frame="1"/>
          <w:lang w:val="uk-UA"/>
        </w:rPr>
        <w:t xml:space="preserve">що </w:t>
      </w:r>
      <w:r w:rsidR="006906FB">
        <w:rPr>
          <w:rFonts w:ascii="Times New Roman" w:hAnsi="Times New Roman"/>
          <w:sz w:val="24"/>
          <w:szCs w:val="24"/>
          <w:lang w:val="uk-UA"/>
        </w:rPr>
        <w:t xml:space="preserve">перелічене в </w:t>
      </w:r>
      <w:r w:rsidR="00E701FC">
        <w:rPr>
          <w:rFonts w:ascii="Times New Roman" w:hAnsi="Times New Roman"/>
          <w:sz w:val="24"/>
          <w:szCs w:val="24"/>
          <w:lang w:val="uk-UA"/>
        </w:rPr>
        <w:t xml:space="preserve">додатку до </w:t>
      </w:r>
      <w:r w:rsidR="00E701FC" w:rsidRPr="00D11348">
        <w:rPr>
          <w:rFonts w:ascii="Times New Roman" w:hAnsi="Times New Roman"/>
          <w:sz w:val="24"/>
          <w:szCs w:val="24"/>
          <w:lang w:val="uk-UA"/>
        </w:rPr>
        <w:t>цього рішення</w:t>
      </w:r>
      <w:r w:rsidRPr="00D11348">
        <w:rPr>
          <w:rFonts w:ascii="Times New Roman" w:hAnsi="Times New Roman"/>
          <w:sz w:val="24"/>
          <w:szCs w:val="24"/>
          <w:bdr w:val="none" w:sz="0" w:space="0" w:color="auto" w:frame="1"/>
        </w:rPr>
        <w:t>:</w:t>
      </w:r>
    </w:p>
    <w:p w:rsidR="00623099" w:rsidRPr="00D11348" w:rsidRDefault="00623099" w:rsidP="00D90C3A">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lang w:val="uk-UA"/>
        </w:rPr>
        <w:t>використову</w:t>
      </w:r>
      <w:r w:rsidR="005240E5" w:rsidRPr="00D11348">
        <w:rPr>
          <w:rFonts w:ascii="Times New Roman" w:hAnsi="Times New Roman"/>
          <w:color w:val="000000" w:themeColor="text1"/>
          <w:sz w:val="24"/>
          <w:szCs w:val="24"/>
          <w:bdr w:val="none" w:sz="0" w:space="0" w:color="auto" w:frame="1"/>
          <w:lang w:val="uk-UA"/>
        </w:rPr>
        <w:t>вати</w:t>
      </w:r>
      <w:r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майно згідно з цільовим призначенням, утримувати передане на праві узуфрукта комунальне майно в належному стані, за власний рахунок проводити його поточний ремонт</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D90C3A">
      <w:pPr>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нес</w:t>
      </w:r>
      <w:r w:rsidR="005240E5" w:rsidRPr="00D11348">
        <w:rPr>
          <w:rFonts w:ascii="Times New Roman" w:hAnsi="Times New Roman"/>
          <w:sz w:val="24"/>
          <w:szCs w:val="24"/>
          <w:bdr w:val="none" w:sz="0" w:space="0" w:color="auto" w:frame="1"/>
          <w:lang w:val="uk-UA"/>
        </w:rPr>
        <w:t>ти</w:t>
      </w:r>
      <w:r w:rsidRPr="00D11348">
        <w:rPr>
          <w:rFonts w:ascii="Times New Roman" w:hAnsi="Times New Roman"/>
          <w:sz w:val="24"/>
          <w:szCs w:val="24"/>
          <w:bdr w:val="none" w:sz="0" w:space="0" w:color="auto" w:frame="1"/>
        </w:rPr>
        <w:t xml:space="preserve"> витрати, пов’язані з утриманням, користуванням та обслуговуванням майна</w:t>
      </w:r>
      <w:r w:rsidRPr="00D11348">
        <w:rPr>
          <w:rFonts w:ascii="Times New Roman" w:hAnsi="Times New Roman"/>
          <w:sz w:val="24"/>
          <w:szCs w:val="24"/>
          <w:bdr w:val="none" w:sz="0" w:space="0" w:color="auto" w:frame="1"/>
          <w:lang w:val="uk-UA"/>
        </w:rPr>
        <w:t>;</w:t>
      </w:r>
    </w:p>
    <w:p w:rsidR="00623099" w:rsidRPr="00D11348" w:rsidRDefault="00623099" w:rsidP="00D90C3A">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не відчужувати майно, передане йому на праві узуфрукта комунального майна, </w:t>
      </w:r>
      <w:r w:rsidR="005240E5" w:rsidRPr="00D11348">
        <w:rPr>
          <w:rFonts w:ascii="Times New Roman" w:hAnsi="Times New Roman"/>
          <w:sz w:val="24"/>
          <w:szCs w:val="24"/>
          <w:bdr w:val="none" w:sz="0" w:space="0" w:color="auto" w:frame="1"/>
          <w:lang w:val="uk-UA"/>
        </w:rPr>
        <w:t xml:space="preserve">не </w:t>
      </w:r>
      <w:r w:rsidRPr="00D11348">
        <w:rPr>
          <w:rFonts w:ascii="Times New Roman" w:hAnsi="Times New Roman"/>
          <w:sz w:val="24"/>
          <w:szCs w:val="24"/>
          <w:bdr w:val="none" w:sz="0" w:space="0" w:color="auto" w:frame="1"/>
        </w:rPr>
        <w:t>передавати його у довірчу власність або довірче управління</w:t>
      </w:r>
      <w:r w:rsidRPr="00D11348">
        <w:rPr>
          <w:rFonts w:ascii="Times New Roman" w:hAnsi="Times New Roman"/>
          <w:color w:val="000000" w:themeColor="text1"/>
          <w:sz w:val="24"/>
          <w:szCs w:val="24"/>
          <w:bdr w:val="none" w:sz="0" w:space="0" w:color="auto" w:frame="1"/>
        </w:rPr>
        <w:t xml:space="preserve">, </w:t>
      </w:r>
      <w:r w:rsidR="005240E5" w:rsidRPr="00D11348">
        <w:rPr>
          <w:rFonts w:ascii="Times New Roman" w:hAnsi="Times New Roman"/>
          <w:color w:val="000000" w:themeColor="text1"/>
          <w:sz w:val="24"/>
          <w:szCs w:val="24"/>
          <w:bdr w:val="none" w:sz="0" w:space="0" w:color="auto" w:frame="1"/>
          <w:lang w:val="uk-UA"/>
        </w:rPr>
        <w:t xml:space="preserve">не </w:t>
      </w:r>
      <w:r w:rsidRPr="00D11348">
        <w:rPr>
          <w:rFonts w:ascii="Times New Roman" w:hAnsi="Times New Roman"/>
          <w:sz w:val="24"/>
          <w:szCs w:val="24"/>
          <w:bdr w:val="none" w:sz="0" w:space="0" w:color="auto" w:frame="1"/>
        </w:rPr>
        <w:t xml:space="preserve">вносити його до статутного капіталу юридичних осіб, </w:t>
      </w:r>
      <w:r w:rsidR="005240E5" w:rsidRPr="00D11348">
        <w:rPr>
          <w:rFonts w:ascii="Times New Roman" w:hAnsi="Times New Roman"/>
          <w:color w:val="000000" w:themeColor="text1"/>
          <w:sz w:val="24"/>
          <w:szCs w:val="24"/>
          <w:bdr w:val="none" w:sz="0" w:space="0" w:color="auto" w:frame="1"/>
          <w:lang w:val="uk-UA"/>
        </w:rPr>
        <w:t>не</w:t>
      </w:r>
      <w:r w:rsidR="005240E5" w:rsidRPr="00D11348">
        <w:rPr>
          <w:rFonts w:ascii="Times New Roman" w:hAnsi="Times New Roman"/>
          <w:sz w:val="24"/>
          <w:szCs w:val="24"/>
          <w:bdr w:val="none" w:sz="0" w:space="0" w:color="auto" w:frame="1"/>
          <w:lang w:val="uk-UA"/>
        </w:rPr>
        <w:t xml:space="preserve"> </w:t>
      </w:r>
      <w:r w:rsidRPr="00D11348">
        <w:rPr>
          <w:rFonts w:ascii="Times New Roman" w:hAnsi="Times New Roman"/>
          <w:sz w:val="24"/>
          <w:szCs w:val="24"/>
          <w:bdr w:val="none" w:sz="0" w:space="0" w:color="auto" w:frame="1"/>
        </w:rPr>
        <w:t>виділяти його для спільної діяльності, а також не вчиняти щодо такого майна інш</w:t>
      </w:r>
      <w:r w:rsidR="005240E5" w:rsidRPr="00D11348">
        <w:rPr>
          <w:rFonts w:ascii="Times New Roman" w:hAnsi="Times New Roman"/>
          <w:sz w:val="24"/>
          <w:szCs w:val="24"/>
          <w:bdr w:val="none" w:sz="0" w:space="0" w:color="auto" w:frame="1"/>
          <w:lang w:val="uk-UA"/>
        </w:rPr>
        <w:t>их</w:t>
      </w:r>
      <w:r w:rsidRPr="00D11348">
        <w:rPr>
          <w:rFonts w:ascii="Times New Roman" w:hAnsi="Times New Roman"/>
          <w:sz w:val="24"/>
          <w:szCs w:val="24"/>
          <w:bdr w:val="none" w:sz="0" w:space="0" w:color="auto" w:frame="1"/>
        </w:rPr>
        <w:t xml:space="preserve"> ді</w:t>
      </w:r>
      <w:r w:rsidR="005240E5" w:rsidRPr="00D11348">
        <w:rPr>
          <w:rFonts w:ascii="Times New Roman" w:hAnsi="Times New Roman"/>
          <w:sz w:val="24"/>
          <w:szCs w:val="24"/>
          <w:bdr w:val="none" w:sz="0" w:space="0" w:color="auto" w:frame="1"/>
          <w:lang w:val="uk-UA"/>
        </w:rPr>
        <w:t>й</w:t>
      </w:r>
      <w:r w:rsidRPr="00D11348">
        <w:rPr>
          <w:rFonts w:ascii="Times New Roman" w:hAnsi="Times New Roman"/>
          <w:sz w:val="24"/>
          <w:szCs w:val="24"/>
          <w:bdr w:val="none" w:sz="0" w:space="0" w:color="auto" w:frame="1"/>
        </w:rPr>
        <w:t>, наслідком яких може бути його відчуження або зміна цільового призначення</w:t>
      </w:r>
      <w:r w:rsidRPr="00D11348">
        <w:rPr>
          <w:rFonts w:ascii="Times New Roman" w:hAnsi="Times New Roman"/>
          <w:sz w:val="24"/>
          <w:szCs w:val="24"/>
          <w:bdr w:val="none" w:sz="0" w:space="0" w:color="auto" w:frame="1"/>
          <w:lang w:val="uk-UA"/>
        </w:rPr>
        <w:t>;</w:t>
      </w:r>
      <w:r w:rsidRPr="00D11348">
        <w:rPr>
          <w:rFonts w:ascii="Times New Roman" w:hAnsi="Times New Roman"/>
          <w:sz w:val="24"/>
          <w:szCs w:val="24"/>
          <w:bdr w:val="none" w:sz="0" w:space="0" w:color="auto" w:frame="1"/>
        </w:rPr>
        <w:t xml:space="preserve"> </w:t>
      </w:r>
    </w:p>
    <w:p w:rsidR="00623099" w:rsidRPr="00D11348" w:rsidRDefault="00623099" w:rsidP="002E4632">
      <w:pPr>
        <w:spacing w:after="120" w:line="271" w:lineRule="auto"/>
        <w:ind w:firstLine="567"/>
        <w:jc w:val="both"/>
        <w:rPr>
          <w:rFonts w:ascii="Times New Roman" w:hAnsi="Times New Roman"/>
          <w:sz w:val="24"/>
          <w:szCs w:val="24"/>
        </w:rPr>
      </w:pPr>
      <w:r w:rsidRPr="00D11348">
        <w:rPr>
          <w:rFonts w:ascii="Times New Roman" w:hAnsi="Times New Roman"/>
          <w:sz w:val="24"/>
          <w:szCs w:val="24"/>
          <w:bdr w:val="none" w:sz="0" w:space="0" w:color="auto" w:frame="1"/>
        </w:rPr>
        <w:t xml:space="preserve">вживати заходів для відшкодування шкоди, завданої власником або третьою особою </w:t>
      </w:r>
      <w:r w:rsidRPr="00D11348">
        <w:rPr>
          <w:rFonts w:ascii="Times New Roman" w:hAnsi="Times New Roman"/>
          <w:sz w:val="24"/>
          <w:szCs w:val="24"/>
          <w:bdr w:val="none" w:sz="0" w:space="0" w:color="auto" w:frame="1"/>
          <w:lang w:val="uk-UA"/>
        </w:rPr>
        <w:t xml:space="preserve">комунальному </w:t>
      </w:r>
      <w:r w:rsidRPr="00D11348">
        <w:rPr>
          <w:rFonts w:ascii="Times New Roman" w:hAnsi="Times New Roman"/>
          <w:sz w:val="24"/>
          <w:szCs w:val="24"/>
          <w:bdr w:val="none" w:sz="0" w:space="0" w:color="auto" w:frame="1"/>
        </w:rPr>
        <w:t>майну</w:t>
      </w:r>
      <w:r w:rsidRPr="00D11348">
        <w:rPr>
          <w:rFonts w:ascii="Times New Roman" w:hAnsi="Times New Roman"/>
          <w:sz w:val="24"/>
          <w:szCs w:val="24"/>
          <w:bdr w:val="none" w:sz="0" w:space="0" w:color="auto" w:frame="1"/>
          <w:lang w:val="uk-UA"/>
        </w:rPr>
        <w:t>.</w:t>
      </w:r>
    </w:p>
    <w:p w:rsidR="00623099" w:rsidRPr="00D11348" w:rsidRDefault="00623099" w:rsidP="002E4632">
      <w:pPr>
        <w:pStyle w:val="ad"/>
        <w:numPr>
          <w:ilvl w:val="0"/>
          <w:numId w:val="21"/>
        </w:numPr>
        <w:tabs>
          <w:tab w:val="left" w:pos="567"/>
        </w:tabs>
        <w:spacing w:after="120" w:line="271" w:lineRule="auto"/>
        <w:ind w:left="0"/>
        <w:contextualSpacing w:val="0"/>
        <w:jc w:val="both"/>
        <w:rPr>
          <w:rFonts w:ascii="Times New Roman" w:hAnsi="Times New Roman"/>
          <w:sz w:val="24"/>
          <w:szCs w:val="24"/>
        </w:rPr>
      </w:pPr>
      <w:r w:rsidRPr="00D11348">
        <w:rPr>
          <w:rFonts w:ascii="Times New Roman" w:hAnsi="Times New Roman"/>
          <w:sz w:val="24"/>
          <w:szCs w:val="24"/>
          <w:bdr w:val="none" w:sz="0" w:space="0" w:color="auto" w:frame="1"/>
          <w:lang w:val="uk-UA"/>
        </w:rPr>
        <w:t>Встановити, що у</w:t>
      </w:r>
      <w:r w:rsidRPr="00D11348">
        <w:rPr>
          <w:rFonts w:ascii="Times New Roman" w:hAnsi="Times New Roman"/>
          <w:sz w:val="24"/>
          <w:szCs w:val="24"/>
          <w:bdr w:val="none" w:sz="0" w:space="0" w:color="auto" w:frame="1"/>
        </w:rPr>
        <w:t>зуфрукт комунального майна припиняється у разі:</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 xml:space="preserve">припинення </w:t>
      </w:r>
      <w:r w:rsidRPr="00D11348">
        <w:rPr>
          <w:rFonts w:ascii="Times New Roman" w:hAnsi="Times New Roman"/>
          <w:sz w:val="24"/>
          <w:szCs w:val="24"/>
          <w:bdr w:val="none" w:sz="0" w:space="0" w:color="auto" w:frame="1"/>
          <w:lang w:val="uk-UA"/>
        </w:rPr>
        <w:t>У</w:t>
      </w:r>
      <w:r w:rsidRPr="00D11348">
        <w:rPr>
          <w:rFonts w:ascii="Times New Roman" w:hAnsi="Times New Roman"/>
          <w:sz w:val="24"/>
          <w:szCs w:val="24"/>
          <w:bdr w:val="none" w:sz="0" w:space="0" w:color="auto" w:frame="1"/>
        </w:rPr>
        <w:t>зуфруктарія в результаті його ліквідації</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припинення існування майна, щодо якого встановлений узуфрукт комунального майна</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lastRenderedPageBreak/>
        <w:t>погіршення стану майна, щодо якого встановлено узуфрукт комунального майна, внаслідок чого воно стає непридатним для використання за призначенням</w:t>
      </w:r>
      <w:r w:rsidRPr="00D11348">
        <w:rPr>
          <w:rFonts w:ascii="Times New Roman" w:hAnsi="Times New Roman"/>
          <w:sz w:val="24"/>
          <w:szCs w:val="24"/>
          <w:bdr w:val="none" w:sz="0" w:space="0" w:color="auto" w:frame="1"/>
          <w:lang w:val="uk-UA"/>
        </w:rPr>
        <w:t>;</w:t>
      </w:r>
    </w:p>
    <w:p w:rsidR="00623099" w:rsidRPr="00D11348"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прийняття </w:t>
      </w:r>
      <w:r w:rsidRPr="00D11348">
        <w:rPr>
          <w:rFonts w:ascii="Times New Roman" w:hAnsi="Times New Roman"/>
          <w:sz w:val="24"/>
          <w:szCs w:val="24"/>
          <w:bdr w:val="none" w:sz="0" w:space="0" w:color="auto" w:frame="1"/>
          <w:lang w:val="uk-UA"/>
        </w:rPr>
        <w:t>Роменською</w:t>
      </w:r>
      <w:r w:rsidRPr="00D11348">
        <w:rPr>
          <w:rFonts w:ascii="Times New Roman" w:hAnsi="Times New Roman"/>
          <w:sz w:val="24"/>
          <w:szCs w:val="24"/>
          <w:bdr w:val="none" w:sz="0" w:space="0" w:color="auto" w:frame="1"/>
        </w:rPr>
        <w:t xml:space="preserve"> міською радою рішення про припинення узуфрукта комунального майна, встановленого безстроково</w:t>
      </w:r>
      <w:r w:rsidRPr="00D11348">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D11348">
        <w:rPr>
          <w:rFonts w:ascii="Times New Roman" w:hAnsi="Times New Roman"/>
          <w:sz w:val="24"/>
          <w:szCs w:val="24"/>
          <w:bdr w:val="none" w:sz="0" w:space="0" w:color="auto" w:frame="1"/>
        </w:rPr>
        <w:t>поєднання в одній о</w:t>
      </w:r>
      <w:r w:rsidRPr="004F6B60">
        <w:rPr>
          <w:rFonts w:ascii="Times New Roman" w:hAnsi="Times New Roman"/>
          <w:sz w:val="24"/>
          <w:szCs w:val="24"/>
          <w:bdr w:val="none" w:sz="0" w:space="0" w:color="auto" w:frame="1"/>
        </w:rPr>
        <w:t xml:space="preserve">собі особи </w:t>
      </w:r>
      <w:r w:rsidRPr="004F6B60">
        <w:rPr>
          <w:rFonts w:ascii="Times New Roman" w:hAnsi="Times New Roman"/>
          <w:sz w:val="24"/>
          <w:szCs w:val="24"/>
          <w:bdr w:val="none" w:sz="0" w:space="0" w:color="auto" w:frame="1"/>
          <w:lang w:val="uk-UA"/>
        </w:rPr>
        <w:t>У</w:t>
      </w:r>
      <w:r w:rsidRPr="004F6B60">
        <w:rPr>
          <w:rFonts w:ascii="Times New Roman" w:hAnsi="Times New Roman"/>
          <w:sz w:val="24"/>
          <w:szCs w:val="24"/>
          <w:bdr w:val="none" w:sz="0" w:space="0" w:color="auto" w:frame="1"/>
        </w:rPr>
        <w:t>зуфруктарія і власника комунального майна</w:t>
      </w:r>
      <w:r w:rsidRPr="004F6B60">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lang w:val="uk-UA"/>
        </w:rPr>
      </w:pPr>
      <w:r w:rsidRPr="004F6B60">
        <w:rPr>
          <w:rFonts w:ascii="Times New Roman" w:hAnsi="Times New Roman"/>
          <w:sz w:val="24"/>
          <w:szCs w:val="24"/>
          <w:bdr w:val="none" w:sz="0" w:space="0" w:color="auto" w:frame="1"/>
        </w:rPr>
        <w:t>припинення узуфрукта комунального майна за рішенням суду</w:t>
      </w:r>
      <w:r w:rsidRPr="004F6B60">
        <w:rPr>
          <w:rFonts w:ascii="Times New Roman" w:hAnsi="Times New Roman"/>
          <w:sz w:val="24"/>
          <w:szCs w:val="24"/>
          <w:bdr w:val="none" w:sz="0" w:space="0" w:color="auto" w:frame="1"/>
          <w:lang w:val="uk-UA"/>
        </w:rPr>
        <w:t>;</w:t>
      </w:r>
    </w:p>
    <w:p w:rsidR="00623099" w:rsidRPr="004F6B60" w:rsidRDefault="00623099" w:rsidP="002E4632">
      <w:pPr>
        <w:tabs>
          <w:tab w:val="left" w:pos="567"/>
        </w:tabs>
        <w:spacing w:after="120" w:line="271" w:lineRule="auto"/>
        <w:ind w:firstLine="567"/>
        <w:jc w:val="both"/>
        <w:rPr>
          <w:rFonts w:ascii="Times New Roman" w:hAnsi="Times New Roman"/>
          <w:sz w:val="24"/>
          <w:szCs w:val="24"/>
          <w:bdr w:val="none" w:sz="0" w:space="0" w:color="auto" w:frame="1"/>
        </w:rPr>
      </w:pPr>
      <w:r w:rsidRPr="004F6B60">
        <w:rPr>
          <w:rFonts w:ascii="Times New Roman" w:hAnsi="Times New Roman"/>
          <w:sz w:val="24"/>
          <w:szCs w:val="24"/>
          <w:bdr w:val="none" w:sz="0" w:space="0" w:color="auto" w:frame="1"/>
        </w:rPr>
        <w:t>в інших випадках встановлених чинним законодавством України.</w:t>
      </w:r>
    </w:p>
    <w:p w:rsidR="00185066" w:rsidRPr="00F34C64" w:rsidRDefault="00623099" w:rsidP="002E4632">
      <w:pPr>
        <w:pStyle w:val="ad"/>
        <w:numPr>
          <w:ilvl w:val="0"/>
          <w:numId w:val="21"/>
        </w:numPr>
        <w:tabs>
          <w:tab w:val="left" w:pos="567"/>
        </w:tabs>
        <w:spacing w:after="120" w:line="271" w:lineRule="auto"/>
        <w:ind w:left="0"/>
        <w:contextualSpacing w:val="0"/>
        <w:jc w:val="both"/>
        <w:rPr>
          <w:rFonts w:ascii="Times New Roman" w:hAnsi="Times New Roman"/>
          <w:color w:val="FF0000"/>
          <w:sz w:val="24"/>
          <w:szCs w:val="24"/>
          <w:lang w:val="uk-UA"/>
        </w:rPr>
      </w:pPr>
      <w:r w:rsidRPr="00F34C64">
        <w:rPr>
          <w:rFonts w:ascii="Times New Roman" w:hAnsi="Times New Roman"/>
          <w:sz w:val="24"/>
          <w:szCs w:val="24"/>
          <w:lang w:val="uk-UA"/>
        </w:rPr>
        <w:t>Доручити Узуфруктарію здійснити державну реєстрацію права узуфрукта</w:t>
      </w:r>
      <w:r w:rsidR="00185066" w:rsidRPr="00F34C64">
        <w:rPr>
          <w:rFonts w:ascii="Times New Roman" w:hAnsi="Times New Roman"/>
          <w:sz w:val="24"/>
          <w:szCs w:val="24"/>
          <w:lang w:val="uk-UA"/>
        </w:rPr>
        <w:t xml:space="preserve"> на </w:t>
      </w:r>
      <w:r w:rsidR="00697A28">
        <w:rPr>
          <w:rFonts w:ascii="Times New Roman" w:hAnsi="Times New Roman"/>
          <w:sz w:val="24"/>
          <w:szCs w:val="24"/>
          <w:lang w:val="uk-UA"/>
        </w:rPr>
        <w:t>нерухоме майно, перелічене у додатку до цього рішення.</w:t>
      </w:r>
    </w:p>
    <w:p w:rsidR="00A16E6C" w:rsidRDefault="00623099" w:rsidP="006906FB">
      <w:pPr>
        <w:pStyle w:val="ad"/>
        <w:numPr>
          <w:ilvl w:val="0"/>
          <w:numId w:val="21"/>
        </w:numPr>
        <w:tabs>
          <w:tab w:val="left" w:pos="567"/>
        </w:tabs>
        <w:spacing w:after="120" w:line="271" w:lineRule="auto"/>
        <w:ind w:left="0"/>
        <w:contextualSpacing w:val="0"/>
        <w:jc w:val="both"/>
        <w:rPr>
          <w:rFonts w:ascii="Times New Roman" w:hAnsi="Times New Roman"/>
          <w:sz w:val="24"/>
          <w:szCs w:val="24"/>
          <w:lang w:val="uk-UA"/>
        </w:rPr>
      </w:pPr>
      <w:r w:rsidRPr="002E4632">
        <w:rPr>
          <w:rFonts w:ascii="Times New Roman" w:hAnsi="Times New Roman"/>
          <w:sz w:val="24"/>
          <w:szCs w:val="24"/>
          <w:lang w:val="uk-UA"/>
        </w:rPr>
        <w:t>Доручити Управлінню економічного розвитку Роменської міської ради в особі начальника Управління Юлії Білоус</w:t>
      </w:r>
      <w:r w:rsidR="00A16E6C">
        <w:rPr>
          <w:rFonts w:ascii="Times New Roman" w:hAnsi="Times New Roman"/>
          <w:sz w:val="24"/>
          <w:szCs w:val="24"/>
          <w:lang w:val="uk-UA"/>
        </w:rPr>
        <w:t>:</w:t>
      </w:r>
    </w:p>
    <w:p w:rsidR="00697A28" w:rsidRDefault="00A16E6C" w:rsidP="00A16E6C">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r>
      <w:r w:rsidR="00623099" w:rsidRPr="00A16E6C">
        <w:rPr>
          <w:rFonts w:ascii="Times New Roman" w:hAnsi="Times New Roman"/>
          <w:sz w:val="24"/>
          <w:szCs w:val="24"/>
          <w:lang w:val="uk-UA"/>
        </w:rPr>
        <w:t xml:space="preserve"> </w:t>
      </w:r>
      <w:r w:rsidR="00697A28">
        <w:rPr>
          <w:rFonts w:ascii="Times New Roman" w:hAnsi="Times New Roman"/>
          <w:sz w:val="24"/>
          <w:szCs w:val="24"/>
          <w:lang w:val="uk-UA"/>
        </w:rPr>
        <w:t>внести відповідні зміни до Договору узуфрукту комунального майна Роменської міської територіальної громади від 01.04.2026 укладен</w:t>
      </w:r>
      <w:r w:rsidR="006906FB">
        <w:rPr>
          <w:rFonts w:ascii="Times New Roman" w:hAnsi="Times New Roman"/>
          <w:sz w:val="24"/>
          <w:szCs w:val="24"/>
          <w:lang w:val="uk-UA"/>
        </w:rPr>
        <w:t xml:space="preserve">ого </w:t>
      </w:r>
      <w:r w:rsidR="00697A28">
        <w:rPr>
          <w:rFonts w:ascii="Times New Roman" w:hAnsi="Times New Roman"/>
          <w:sz w:val="24"/>
          <w:szCs w:val="24"/>
          <w:lang w:val="uk-UA"/>
        </w:rPr>
        <w:t xml:space="preserve">з </w:t>
      </w:r>
      <w:r w:rsidR="009B0342" w:rsidRPr="00A16E6C">
        <w:rPr>
          <w:rFonts w:ascii="Times New Roman" w:hAnsi="Times New Roman"/>
          <w:sz w:val="24"/>
          <w:szCs w:val="24"/>
          <w:lang w:val="uk-UA"/>
        </w:rPr>
        <w:t>Комунальн</w:t>
      </w:r>
      <w:r w:rsidR="004A575D">
        <w:rPr>
          <w:rFonts w:ascii="Times New Roman" w:hAnsi="Times New Roman"/>
          <w:sz w:val="24"/>
          <w:szCs w:val="24"/>
          <w:lang w:val="uk-UA"/>
        </w:rPr>
        <w:t>им</w:t>
      </w:r>
      <w:r w:rsidR="009B0342" w:rsidRPr="00A16E6C">
        <w:rPr>
          <w:rFonts w:ascii="Times New Roman" w:hAnsi="Times New Roman"/>
          <w:sz w:val="24"/>
          <w:szCs w:val="24"/>
          <w:lang w:val="uk-UA"/>
        </w:rPr>
        <w:t xml:space="preserve"> підприємств</w:t>
      </w:r>
      <w:r w:rsidR="004A575D">
        <w:rPr>
          <w:rFonts w:ascii="Times New Roman" w:hAnsi="Times New Roman"/>
          <w:sz w:val="24"/>
          <w:szCs w:val="24"/>
          <w:lang w:val="uk-UA"/>
        </w:rPr>
        <w:t>ом</w:t>
      </w:r>
      <w:r w:rsidR="009B0342" w:rsidRPr="00A16E6C">
        <w:rPr>
          <w:rFonts w:ascii="Times New Roman" w:hAnsi="Times New Roman"/>
          <w:sz w:val="24"/>
          <w:szCs w:val="24"/>
          <w:lang w:val="uk-UA"/>
        </w:rPr>
        <w:t xml:space="preserve"> «Ромникомунтепло» Роменської міської ради»</w:t>
      </w:r>
      <w:r w:rsidR="005E20F2" w:rsidRPr="00A16E6C">
        <w:rPr>
          <w:rFonts w:ascii="Times New Roman" w:hAnsi="Times New Roman"/>
          <w:sz w:val="24"/>
          <w:szCs w:val="24"/>
          <w:lang w:val="uk-UA"/>
        </w:rPr>
        <w:t xml:space="preserve"> </w:t>
      </w:r>
      <w:r w:rsidR="00697A28">
        <w:rPr>
          <w:rFonts w:ascii="Times New Roman" w:hAnsi="Times New Roman"/>
          <w:sz w:val="24"/>
          <w:szCs w:val="24"/>
          <w:lang w:val="uk-UA"/>
        </w:rPr>
        <w:t>щодо передачі майна, зазначеного у додатку до цього рішення;</w:t>
      </w:r>
    </w:p>
    <w:p w:rsidR="00623099" w:rsidRPr="00A16E6C" w:rsidRDefault="00A16E6C" w:rsidP="00A16E6C">
      <w:pPr>
        <w:tabs>
          <w:tab w:val="left" w:pos="567"/>
        </w:tabs>
        <w:spacing w:after="120" w:line="271" w:lineRule="auto"/>
        <w:jc w:val="both"/>
        <w:rPr>
          <w:rFonts w:ascii="Times New Roman" w:hAnsi="Times New Roman"/>
          <w:sz w:val="24"/>
          <w:szCs w:val="24"/>
          <w:lang w:val="uk-UA"/>
        </w:rPr>
      </w:pPr>
      <w:r>
        <w:rPr>
          <w:rFonts w:ascii="Times New Roman" w:hAnsi="Times New Roman"/>
          <w:sz w:val="24"/>
          <w:szCs w:val="24"/>
          <w:lang w:val="uk-UA"/>
        </w:rPr>
        <w:tab/>
        <w:t xml:space="preserve">вилучити з </w:t>
      </w:r>
      <w:r w:rsidR="009B0342" w:rsidRPr="00A16E6C">
        <w:rPr>
          <w:rFonts w:ascii="Times New Roman" w:hAnsi="Times New Roman"/>
          <w:sz w:val="24"/>
          <w:szCs w:val="24"/>
          <w:lang w:val="uk-UA"/>
        </w:rPr>
        <w:t>Договору на право господарського відання майном, що перебуває у комунальній власності територіальної громади міста Ромни</w:t>
      </w:r>
      <w:r w:rsidRPr="00A16E6C">
        <w:rPr>
          <w:rFonts w:ascii="Times New Roman" w:hAnsi="Times New Roman"/>
          <w:sz w:val="24"/>
          <w:szCs w:val="24"/>
          <w:lang w:val="uk-UA"/>
        </w:rPr>
        <w:t xml:space="preserve"> від 01.09.2010</w:t>
      </w:r>
      <w:r>
        <w:rPr>
          <w:rFonts w:ascii="Times New Roman" w:hAnsi="Times New Roman"/>
          <w:sz w:val="24"/>
          <w:szCs w:val="24"/>
          <w:lang w:val="uk-UA"/>
        </w:rPr>
        <w:t>, укладеним з Комунальним підприємством «Ромнитеплосервіс» Роменської міської ради», майно, згідно з додатком до цього рішення.</w:t>
      </w:r>
    </w:p>
    <w:p w:rsidR="00623099" w:rsidRPr="004F6B60" w:rsidRDefault="00623099" w:rsidP="002E4632">
      <w:pPr>
        <w:pStyle w:val="ad"/>
        <w:numPr>
          <w:ilvl w:val="0"/>
          <w:numId w:val="21"/>
        </w:numPr>
        <w:tabs>
          <w:tab w:val="left" w:pos="426"/>
          <w:tab w:val="left" w:pos="567"/>
        </w:tabs>
        <w:spacing w:after="120" w:line="271" w:lineRule="auto"/>
        <w:ind w:left="0"/>
        <w:contextualSpacing w:val="0"/>
        <w:jc w:val="both"/>
        <w:rPr>
          <w:rFonts w:ascii="Times New Roman" w:hAnsi="Times New Roman"/>
          <w:sz w:val="24"/>
          <w:szCs w:val="24"/>
          <w:lang w:val="uk-UA"/>
        </w:rPr>
      </w:pPr>
      <w:r w:rsidRPr="004F6B60">
        <w:rPr>
          <w:rFonts w:ascii="Times New Roman" w:hAnsi="Times New Roman"/>
          <w:sz w:val="24"/>
          <w:szCs w:val="24"/>
          <w:lang w:val="uk-UA"/>
        </w:rPr>
        <w:t>Контроль за виконанням цього рішення покласти на постійну комісію з питань бюджету, економічного розвитку, комунальної власності та регуляторної політики.</w:t>
      </w:r>
    </w:p>
    <w:p w:rsidR="008B0C45" w:rsidRDefault="008B0C45" w:rsidP="002E4632">
      <w:pPr>
        <w:tabs>
          <w:tab w:val="left" w:pos="0"/>
          <w:tab w:val="left" w:pos="709"/>
        </w:tabs>
        <w:spacing w:after="0" w:line="276" w:lineRule="auto"/>
        <w:ind w:firstLine="567"/>
        <w:jc w:val="both"/>
        <w:rPr>
          <w:rFonts w:ascii="Times New Roman" w:eastAsia="Times New Roman" w:hAnsi="Times New Roman" w:cs="Times New Roman"/>
          <w:sz w:val="24"/>
          <w:szCs w:val="24"/>
          <w:highlight w:val="yellow"/>
          <w:lang w:val="uk-UA" w:eastAsia="ru-RU"/>
        </w:rPr>
      </w:pPr>
    </w:p>
    <w:p w:rsidR="00D90C3A" w:rsidRDefault="00D90C3A" w:rsidP="00D90C3A">
      <w:pPr>
        <w:spacing w:after="0" w:line="271" w:lineRule="auto"/>
        <w:rPr>
          <w:rFonts w:ascii="Times New Roman" w:hAnsi="Times New Roman"/>
          <w:b/>
          <w:color w:val="000000"/>
          <w:sz w:val="24"/>
          <w:szCs w:val="24"/>
          <w:lang w:val="uk-UA"/>
        </w:rPr>
      </w:pPr>
    </w:p>
    <w:p w:rsidR="000D5550" w:rsidRDefault="006D34E7" w:rsidP="00D90C3A">
      <w:pPr>
        <w:spacing w:after="0" w:line="271" w:lineRule="auto"/>
        <w:rPr>
          <w:rFonts w:ascii="Times New Roman" w:hAnsi="Times New Roman" w:cs="Times New Roman"/>
          <w:color w:val="000000"/>
          <w:sz w:val="24"/>
          <w:szCs w:val="24"/>
        </w:rPr>
      </w:pPr>
      <w:r w:rsidRPr="000D5550">
        <w:rPr>
          <w:rFonts w:ascii="Times New Roman" w:hAnsi="Times New Roman" w:cs="Times New Roman"/>
          <w:color w:val="000000"/>
          <w:sz w:val="24"/>
          <w:szCs w:val="24"/>
        </w:rPr>
        <w:t xml:space="preserve">Розробник проекту: Олена ГРЕБЕНЮК, начальник Управління житлово-комунального господарства Роменської міської ради </w:t>
      </w:r>
    </w:p>
    <w:p w:rsidR="00A55711" w:rsidRPr="000D5550" w:rsidRDefault="006D34E7" w:rsidP="00D90C3A">
      <w:pPr>
        <w:spacing w:after="0" w:line="271" w:lineRule="auto"/>
        <w:rPr>
          <w:rFonts w:ascii="Times New Roman" w:hAnsi="Times New Roman" w:cs="Times New Roman"/>
          <w:b/>
          <w:color w:val="000000"/>
          <w:sz w:val="24"/>
          <w:szCs w:val="24"/>
          <w:lang w:val="uk-UA"/>
        </w:rPr>
      </w:pPr>
      <w:r w:rsidRPr="000D5550">
        <w:rPr>
          <w:rFonts w:ascii="Times New Roman" w:hAnsi="Times New Roman" w:cs="Times New Roman"/>
          <w:color w:val="000000"/>
          <w:sz w:val="24"/>
          <w:szCs w:val="24"/>
        </w:rPr>
        <w:t>Зауваження та пропозиції до проекту приймаються на електронну адресу: zhkg@romny-vk.gov.ua</w:t>
      </w:r>
    </w:p>
    <w:p w:rsidR="00A55711" w:rsidRPr="000D5550" w:rsidRDefault="00A55711" w:rsidP="00D90C3A">
      <w:pPr>
        <w:spacing w:after="0" w:line="271" w:lineRule="auto"/>
        <w:rPr>
          <w:rFonts w:ascii="Times New Roman" w:hAnsi="Times New Roman" w:cs="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55711" w:rsidRDefault="00A55711"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16E6C" w:rsidRDefault="00A16E6C" w:rsidP="00D90C3A">
      <w:pPr>
        <w:spacing w:after="0" w:line="271" w:lineRule="auto"/>
        <w:rPr>
          <w:rFonts w:ascii="Times New Roman" w:hAnsi="Times New Roman"/>
          <w:b/>
          <w:color w:val="000000"/>
          <w:sz w:val="24"/>
          <w:szCs w:val="24"/>
          <w:lang w:val="uk-UA"/>
        </w:rPr>
      </w:pPr>
    </w:p>
    <w:p w:rsidR="00A55711" w:rsidRPr="000D5550" w:rsidRDefault="00A55711" w:rsidP="00D90C3A">
      <w:pPr>
        <w:spacing w:after="0" w:line="271" w:lineRule="auto"/>
        <w:rPr>
          <w:rFonts w:ascii="Times New Roman" w:eastAsia="Times New Roman" w:hAnsi="Times New Roman" w:cs="Times New Roman"/>
          <w:b/>
          <w:color w:val="000000"/>
          <w:sz w:val="24"/>
          <w:szCs w:val="24"/>
          <w:lang w:val="uk-UA" w:eastAsia="uk-UA"/>
        </w:rPr>
      </w:pPr>
    </w:p>
    <w:p w:rsidR="0010224A" w:rsidRPr="00C23286" w:rsidRDefault="0010224A" w:rsidP="001C46D8">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bookmarkStart w:id="0" w:name="_GoBack"/>
      <w:bookmarkEnd w:id="0"/>
    </w:p>
    <w:p w:rsidR="00623099" w:rsidRPr="004F46CE" w:rsidRDefault="00623099" w:rsidP="005240E5">
      <w:pPr>
        <w:pStyle w:val="ac"/>
        <w:spacing w:line="271" w:lineRule="auto"/>
        <w:jc w:val="center"/>
        <w:rPr>
          <w:rFonts w:ascii="Times New Roman" w:hAnsi="Times New Roman"/>
          <w:b/>
          <w:sz w:val="24"/>
          <w:szCs w:val="24"/>
        </w:rPr>
      </w:pPr>
      <w:r w:rsidRPr="004F46CE">
        <w:rPr>
          <w:rFonts w:ascii="Times New Roman" w:hAnsi="Times New Roman"/>
          <w:b/>
          <w:sz w:val="24"/>
          <w:szCs w:val="24"/>
        </w:rPr>
        <w:t>Пояснювальна записка до проєкту рішення</w:t>
      </w:r>
    </w:p>
    <w:p w:rsidR="00623099" w:rsidRPr="00403A1F" w:rsidRDefault="00623099" w:rsidP="005240E5">
      <w:pPr>
        <w:pStyle w:val="ac"/>
        <w:spacing w:line="271" w:lineRule="auto"/>
        <w:jc w:val="center"/>
        <w:rPr>
          <w:rFonts w:ascii="Times New Roman" w:hAnsi="Times New Roman"/>
          <w:b/>
          <w:sz w:val="24"/>
          <w:szCs w:val="24"/>
        </w:rPr>
      </w:pPr>
      <w:r w:rsidRPr="00403A1F">
        <w:rPr>
          <w:rFonts w:ascii="Times New Roman" w:hAnsi="Times New Roman"/>
          <w:b/>
          <w:sz w:val="24"/>
          <w:szCs w:val="24"/>
        </w:rPr>
        <w:t>«</w:t>
      </w:r>
      <w:r w:rsidR="00805BF3" w:rsidRPr="00E701FC">
        <w:rPr>
          <w:rFonts w:ascii="Times New Roman" w:hAnsi="Times New Roman"/>
          <w:b/>
          <w:sz w:val="24"/>
          <w:szCs w:val="24"/>
        </w:rPr>
        <w:t xml:space="preserve">Про передачу майна </w:t>
      </w:r>
      <w:r w:rsidR="00805BF3" w:rsidRPr="00E701FC">
        <w:rPr>
          <w:rFonts w:ascii="Times New Roman" w:hAnsi="Times New Roman"/>
          <w:b/>
          <w:sz w:val="24"/>
          <w:szCs w:val="24"/>
          <w:lang w:val="uk-UA"/>
        </w:rPr>
        <w:t>Комунальному</w:t>
      </w:r>
      <w:r w:rsidR="00805BF3">
        <w:rPr>
          <w:rFonts w:ascii="Times New Roman" w:hAnsi="Times New Roman"/>
          <w:b/>
          <w:sz w:val="24"/>
          <w:szCs w:val="24"/>
          <w:lang w:val="uk-UA"/>
        </w:rPr>
        <w:t xml:space="preserve"> </w:t>
      </w:r>
      <w:r w:rsidR="00805BF3" w:rsidRPr="00E701FC">
        <w:rPr>
          <w:rFonts w:ascii="Times New Roman" w:hAnsi="Times New Roman"/>
          <w:b/>
          <w:sz w:val="24"/>
          <w:szCs w:val="24"/>
          <w:lang w:val="uk-UA"/>
        </w:rPr>
        <w:t>підприємству</w:t>
      </w:r>
      <w:r w:rsidR="00805BF3">
        <w:rPr>
          <w:rFonts w:ascii="Times New Roman" w:hAnsi="Times New Roman"/>
          <w:b/>
          <w:sz w:val="24"/>
          <w:szCs w:val="24"/>
          <w:lang w:val="uk-UA"/>
        </w:rPr>
        <w:t xml:space="preserve"> «Ромникомунтепло</w:t>
      </w:r>
      <w:r w:rsidR="00805BF3" w:rsidRPr="00E701FC">
        <w:rPr>
          <w:rFonts w:ascii="Times New Roman" w:hAnsi="Times New Roman"/>
          <w:b/>
          <w:sz w:val="24"/>
          <w:szCs w:val="24"/>
          <w:lang w:val="uk-UA"/>
        </w:rPr>
        <w:t>» Роменської міської ради</w:t>
      </w:r>
      <w:r w:rsidR="00805BF3">
        <w:rPr>
          <w:rFonts w:ascii="Times New Roman" w:hAnsi="Times New Roman"/>
          <w:b/>
          <w:sz w:val="24"/>
          <w:szCs w:val="24"/>
          <w:lang w:val="uk-UA"/>
        </w:rPr>
        <w:t>» на праві узуфрукта</w:t>
      </w:r>
      <w:r w:rsidRPr="00403A1F">
        <w:rPr>
          <w:rFonts w:ascii="Times New Roman" w:hAnsi="Times New Roman"/>
          <w:b/>
          <w:sz w:val="24"/>
          <w:szCs w:val="24"/>
        </w:rPr>
        <w:t>»</w:t>
      </w:r>
    </w:p>
    <w:p w:rsidR="00A00D1A" w:rsidRDefault="00A00D1A" w:rsidP="009558FD">
      <w:pPr>
        <w:pStyle w:val="ae"/>
        <w:spacing w:line="276" w:lineRule="auto"/>
        <w:ind w:firstLine="709"/>
        <w:jc w:val="both"/>
      </w:pPr>
      <w:r>
        <w:t xml:space="preserve">З метою забезпечення стабільного функціонування об’єктів критичної інфраструктури Роменської міської територіальної громади, безперебійного проходження опалювального періоду, закупівлі природного газу, а також у зв’язку з припиненням діяльності </w:t>
      </w:r>
      <w:r w:rsidR="009558FD">
        <w:rPr>
          <w:lang w:val="uk-UA"/>
        </w:rPr>
        <w:t xml:space="preserve">Комунального підприємства </w:t>
      </w:r>
      <w:r>
        <w:t xml:space="preserve">«Ромнитеплосервіс» </w:t>
      </w:r>
      <w:r w:rsidR="009558FD">
        <w:rPr>
          <w:lang w:val="uk-UA"/>
        </w:rPr>
        <w:t>Роменської міської ради</w:t>
      </w:r>
      <w:r>
        <w:t>, розроблено проєкт рішення «Про передачу майна Комунальному підприємству «Ромникомунтепло» Роменської міської ради на праві узуфрукта».</w:t>
      </w:r>
    </w:p>
    <w:p w:rsidR="00A00D1A" w:rsidRDefault="00A00D1A" w:rsidP="009558FD">
      <w:pPr>
        <w:pStyle w:val="ae"/>
        <w:spacing w:line="276" w:lineRule="auto"/>
        <w:ind w:firstLine="709"/>
        <w:jc w:val="both"/>
      </w:pPr>
      <w:r>
        <w:t xml:space="preserve">Документ передбачає безстрокову безоплатну передачу комунального майна у володіння та користування </w:t>
      </w:r>
      <w:r w:rsidR="009558FD">
        <w:rPr>
          <w:lang w:val="uk-UA"/>
        </w:rPr>
        <w:t xml:space="preserve">Комунального підприємства </w:t>
      </w:r>
      <w:r>
        <w:t xml:space="preserve">«Ромникомунтепло» </w:t>
      </w:r>
      <w:r w:rsidR="009558FD">
        <w:rPr>
          <w:lang w:val="uk-UA"/>
        </w:rPr>
        <w:t xml:space="preserve">Роменської міської ради </w:t>
      </w:r>
      <w:r>
        <w:t>за визначеним цільовим призначенням. Такий правовий механізм гарантує збереження майна у власності громади та його ефективне функціонування.</w:t>
      </w:r>
    </w:p>
    <w:p w:rsidR="00623099" w:rsidRDefault="00623099" w:rsidP="00623099">
      <w:pPr>
        <w:ind w:firstLine="709"/>
        <w:jc w:val="both"/>
        <w:rPr>
          <w:rFonts w:ascii="Times New Roman" w:hAnsi="Times New Roman" w:cs="Times New Roman"/>
          <w:sz w:val="24"/>
          <w:szCs w:val="24"/>
          <w:lang w:val="uk-UA"/>
        </w:rPr>
      </w:pPr>
    </w:p>
    <w:p w:rsidR="00A00D1A" w:rsidRDefault="00A00D1A" w:rsidP="00A00D1A">
      <w:pPr>
        <w:spacing w:after="0" w:line="240" w:lineRule="auto"/>
        <w:jc w:val="both"/>
        <w:rPr>
          <w:rFonts w:ascii="Times New Roman" w:hAnsi="Times New Roman"/>
          <w:b/>
          <w:sz w:val="24"/>
          <w:szCs w:val="24"/>
          <w:lang w:val="uk-UA"/>
        </w:rPr>
      </w:pPr>
      <w:r>
        <w:rPr>
          <w:rFonts w:ascii="Times New Roman" w:hAnsi="Times New Roman"/>
          <w:b/>
          <w:sz w:val="24"/>
          <w:szCs w:val="24"/>
          <w:lang w:val="uk-UA"/>
        </w:rPr>
        <w:t>Начальник Управління житлово-комунального</w:t>
      </w:r>
    </w:p>
    <w:p w:rsidR="00623099" w:rsidRDefault="00A00D1A" w:rsidP="00A00D1A">
      <w:pPr>
        <w:spacing w:after="0" w:line="240" w:lineRule="auto"/>
        <w:jc w:val="both"/>
        <w:rPr>
          <w:rFonts w:ascii="Times New Roman" w:hAnsi="Times New Roman"/>
          <w:b/>
          <w:sz w:val="24"/>
          <w:szCs w:val="24"/>
          <w:lang w:val="uk-UA"/>
        </w:rPr>
      </w:pPr>
      <w:r>
        <w:rPr>
          <w:rFonts w:ascii="Times New Roman" w:hAnsi="Times New Roman"/>
          <w:b/>
          <w:sz w:val="24"/>
          <w:szCs w:val="24"/>
          <w:lang w:val="uk-UA"/>
        </w:rPr>
        <w:t>господарства Роменської міської ради                                               Олена ГРЕБЕНЮК</w:t>
      </w:r>
    </w:p>
    <w:p w:rsidR="00A00D1A" w:rsidRDefault="00A00D1A" w:rsidP="00A00D1A">
      <w:pPr>
        <w:spacing w:after="0" w:line="240" w:lineRule="auto"/>
        <w:jc w:val="both"/>
        <w:rPr>
          <w:rFonts w:ascii="Times New Roman" w:hAnsi="Times New Roman"/>
          <w:b/>
          <w:sz w:val="24"/>
          <w:szCs w:val="24"/>
          <w:lang w:val="uk-UA"/>
        </w:rPr>
      </w:pPr>
    </w:p>
    <w:p w:rsidR="00A00D1A" w:rsidRDefault="00A00D1A" w:rsidP="00A00D1A">
      <w:pPr>
        <w:spacing w:after="0" w:line="240" w:lineRule="auto"/>
        <w:jc w:val="both"/>
        <w:rPr>
          <w:rFonts w:ascii="Times New Roman" w:hAnsi="Times New Roman"/>
          <w:b/>
          <w:sz w:val="24"/>
          <w:szCs w:val="24"/>
          <w:lang w:val="uk-UA"/>
        </w:rPr>
      </w:pPr>
    </w:p>
    <w:p w:rsidR="00A00D1A" w:rsidRPr="0051054B" w:rsidRDefault="00A00D1A" w:rsidP="00A00D1A">
      <w:pPr>
        <w:spacing w:after="0"/>
        <w:jc w:val="both"/>
        <w:rPr>
          <w:rFonts w:ascii="Times New Roman" w:hAnsi="Times New Roman"/>
          <w:b/>
          <w:sz w:val="24"/>
          <w:szCs w:val="24"/>
        </w:rPr>
      </w:pPr>
      <w:r w:rsidRPr="0051054B">
        <w:rPr>
          <w:rFonts w:ascii="Times New Roman" w:hAnsi="Times New Roman"/>
          <w:b/>
          <w:sz w:val="24"/>
          <w:szCs w:val="24"/>
        </w:rPr>
        <w:t>Погоджено</w:t>
      </w:r>
    </w:p>
    <w:p w:rsidR="00A00D1A" w:rsidRPr="0051054B" w:rsidRDefault="00A00D1A" w:rsidP="00A00D1A">
      <w:pPr>
        <w:jc w:val="both"/>
        <w:rPr>
          <w:rFonts w:ascii="Times New Roman" w:hAnsi="Times New Roman"/>
          <w:b/>
          <w:sz w:val="24"/>
          <w:szCs w:val="24"/>
          <w:lang w:val="uk-UA"/>
        </w:rPr>
      </w:pPr>
      <w:r>
        <w:rPr>
          <w:rFonts w:ascii="Times New Roman" w:hAnsi="Times New Roman"/>
          <w:b/>
          <w:sz w:val="24"/>
          <w:szCs w:val="24"/>
          <w:lang w:val="uk-UA"/>
        </w:rPr>
        <w:t>Керуючий справами виконкому</w:t>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r>
      <w:r>
        <w:rPr>
          <w:rFonts w:ascii="Times New Roman" w:hAnsi="Times New Roman"/>
          <w:b/>
          <w:sz w:val="24"/>
          <w:szCs w:val="24"/>
          <w:lang w:val="uk-UA"/>
        </w:rPr>
        <w:tab/>
        <w:t>Наталія МОСКАЛЕНКО</w:t>
      </w:r>
    </w:p>
    <w:p w:rsidR="00A00D1A" w:rsidRPr="00904130" w:rsidRDefault="00A00D1A" w:rsidP="00A00D1A">
      <w:pPr>
        <w:spacing w:after="0" w:line="240" w:lineRule="auto"/>
        <w:jc w:val="center"/>
        <w:rPr>
          <w:rFonts w:ascii="Times New Roman" w:hAnsi="Times New Roman"/>
          <w:b/>
          <w:sz w:val="24"/>
          <w:szCs w:val="24"/>
          <w:lang w:val="uk-UA"/>
        </w:rPr>
      </w:pPr>
    </w:p>
    <w:p w:rsidR="00623099" w:rsidRPr="00904130" w:rsidRDefault="00623099" w:rsidP="00A00D1A">
      <w:pPr>
        <w:spacing w:after="0" w:line="240" w:lineRule="auto"/>
        <w:jc w:val="both"/>
        <w:rPr>
          <w:rFonts w:ascii="Times New Roman" w:hAnsi="Times New Roman"/>
          <w:b/>
          <w:sz w:val="24"/>
          <w:szCs w:val="24"/>
          <w:lang w:val="uk-UA"/>
        </w:rPr>
      </w:pPr>
    </w:p>
    <w:p w:rsidR="00623099" w:rsidRPr="00904130" w:rsidRDefault="00623099" w:rsidP="00623099">
      <w:pPr>
        <w:spacing w:after="0" w:line="240" w:lineRule="auto"/>
        <w:jc w:val="center"/>
        <w:rPr>
          <w:rFonts w:ascii="Times New Roman" w:hAnsi="Times New Roman"/>
          <w:b/>
          <w:sz w:val="24"/>
          <w:szCs w:val="24"/>
          <w:lang w:val="uk-UA"/>
        </w:rPr>
      </w:pPr>
    </w:p>
    <w:p w:rsidR="00623099" w:rsidRPr="00904130" w:rsidRDefault="00623099" w:rsidP="00623099">
      <w:pPr>
        <w:spacing w:after="0" w:line="240" w:lineRule="auto"/>
        <w:jc w:val="center"/>
        <w:rPr>
          <w:rFonts w:ascii="Times New Roman" w:hAnsi="Times New Roman"/>
          <w:b/>
          <w:sz w:val="24"/>
          <w:szCs w:val="24"/>
          <w:lang w:val="uk-UA"/>
        </w:rPr>
      </w:pPr>
    </w:p>
    <w:p w:rsidR="0085521C" w:rsidRPr="00C23286" w:rsidRDefault="0085521C" w:rsidP="009819CE">
      <w:pPr>
        <w:tabs>
          <w:tab w:val="left" w:pos="993"/>
        </w:tabs>
        <w:spacing w:after="0" w:line="240" w:lineRule="auto"/>
        <w:jc w:val="both"/>
        <w:rPr>
          <w:rFonts w:ascii="Times New Roman" w:eastAsia="Times New Roman" w:hAnsi="Times New Roman" w:cs="Times New Roman"/>
          <w:color w:val="0000FF"/>
          <w:sz w:val="24"/>
          <w:szCs w:val="24"/>
          <w:u w:val="single"/>
          <w:lang w:val="uk-UA" w:eastAsia="uk-UA"/>
        </w:rPr>
      </w:pPr>
    </w:p>
    <w:sectPr w:rsidR="0085521C" w:rsidRPr="00C23286" w:rsidSect="00946E9D">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5DF" w:rsidRDefault="005135DF">
      <w:pPr>
        <w:spacing w:after="0" w:line="240" w:lineRule="auto"/>
      </w:pPr>
      <w:r>
        <w:separator/>
      </w:r>
    </w:p>
  </w:endnote>
  <w:endnote w:type="continuationSeparator" w:id="0">
    <w:p w:rsidR="005135DF" w:rsidRDefault="00513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5DF" w:rsidRDefault="005135DF">
      <w:pPr>
        <w:spacing w:after="0" w:line="240" w:lineRule="auto"/>
      </w:pPr>
      <w:r>
        <w:separator/>
      </w:r>
    </w:p>
  </w:footnote>
  <w:footnote w:type="continuationSeparator" w:id="0">
    <w:p w:rsidR="005135DF" w:rsidRDefault="00513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76B91"/>
    <w:multiLevelType w:val="multilevel"/>
    <w:tmpl w:val="411A10B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0C51603"/>
    <w:multiLevelType w:val="hybridMultilevel"/>
    <w:tmpl w:val="4E0CBB3C"/>
    <w:lvl w:ilvl="0" w:tplc="849CED0A">
      <w:start w:val="1"/>
      <w:numFmt w:val="decimal"/>
      <w:suff w:val="space"/>
      <w:lvlText w:val="%1."/>
      <w:lvlJc w:val="left"/>
      <w:pPr>
        <w:ind w:left="107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9214D48"/>
    <w:multiLevelType w:val="hybridMultilevel"/>
    <w:tmpl w:val="8CC6F7F6"/>
    <w:lvl w:ilvl="0" w:tplc="3BFE131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B780809"/>
    <w:multiLevelType w:val="hybridMultilevel"/>
    <w:tmpl w:val="E87C9800"/>
    <w:lvl w:ilvl="0" w:tplc="D2F6D3E6">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22695332"/>
    <w:multiLevelType w:val="hybridMultilevel"/>
    <w:tmpl w:val="2EF86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EB3AE0"/>
    <w:multiLevelType w:val="hybridMultilevel"/>
    <w:tmpl w:val="34DE988A"/>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FFE5F68"/>
    <w:multiLevelType w:val="hybridMultilevel"/>
    <w:tmpl w:val="D392034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6227645"/>
    <w:multiLevelType w:val="hybridMultilevel"/>
    <w:tmpl w:val="09BA67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C7A2EA2"/>
    <w:multiLevelType w:val="hybridMultilevel"/>
    <w:tmpl w:val="94DA1080"/>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5A4B3378"/>
    <w:multiLevelType w:val="multilevel"/>
    <w:tmpl w:val="5A0CF67A"/>
    <w:lvl w:ilvl="0">
      <w:start w:val="1"/>
      <w:numFmt w:val="decimal"/>
      <w:suff w:val="space"/>
      <w:lvlText w:val="%1)"/>
      <w:lvlJc w:val="left"/>
      <w:pPr>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D86F9B"/>
    <w:multiLevelType w:val="hybridMultilevel"/>
    <w:tmpl w:val="3E107000"/>
    <w:lvl w:ilvl="0" w:tplc="14461DF6">
      <w:start w:val="6"/>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02658C0"/>
    <w:multiLevelType w:val="hybridMultilevel"/>
    <w:tmpl w:val="4A24974E"/>
    <w:lvl w:ilvl="0" w:tplc="025020F4">
      <w:start w:val="1"/>
      <w:numFmt w:val="decimal"/>
      <w:suff w:val="space"/>
      <w:lvlText w:val="%1."/>
      <w:lvlJc w:val="left"/>
      <w:pPr>
        <w:ind w:left="-425" w:firstLine="567"/>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1F077ED"/>
    <w:multiLevelType w:val="hybridMultilevel"/>
    <w:tmpl w:val="06C4E0B6"/>
    <w:lvl w:ilvl="0" w:tplc="4F4EC992">
      <w:start w:val="1"/>
      <w:numFmt w:val="decimal"/>
      <w:lvlText w:val="%1."/>
      <w:lvlJc w:val="left"/>
      <w:pPr>
        <w:tabs>
          <w:tab w:val="num" w:pos="928"/>
        </w:tabs>
        <w:ind w:left="928"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ED9528A"/>
    <w:multiLevelType w:val="hybridMultilevel"/>
    <w:tmpl w:val="19F87F74"/>
    <w:lvl w:ilvl="0" w:tplc="BB2E8B14">
      <w:start w:val="1"/>
      <w:numFmt w:val="decimal"/>
      <w:lvlText w:val="%1."/>
      <w:lvlJc w:val="left"/>
      <w:pPr>
        <w:ind w:left="1115" w:hanging="69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EEB7E1F"/>
    <w:multiLevelType w:val="hybridMultilevel"/>
    <w:tmpl w:val="220A26C6"/>
    <w:lvl w:ilvl="0" w:tplc="D1B220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9FA4225"/>
    <w:multiLevelType w:val="hybridMultilevel"/>
    <w:tmpl w:val="D8641870"/>
    <w:lvl w:ilvl="0" w:tplc="7E04E904">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16" w15:restartNumberingAfterBreak="0">
    <w:nsid w:val="7CC309B4"/>
    <w:multiLevelType w:val="hybridMultilevel"/>
    <w:tmpl w:val="EEE6ADCA"/>
    <w:lvl w:ilvl="0" w:tplc="980453A8">
      <w:start w:val="2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6"/>
  </w:num>
  <w:num w:numId="2">
    <w:abstractNumId w:val="2"/>
  </w:num>
  <w:num w:numId="3">
    <w:abstractNumId w:val="5"/>
  </w:num>
  <w:num w:numId="4">
    <w:abstractNumId w:val="14"/>
  </w:num>
  <w:num w:numId="5">
    <w:abstractNumId w:val="1"/>
  </w:num>
  <w:num w:numId="6">
    <w:abstractNumId w:val="0"/>
  </w:num>
  <w:num w:numId="7">
    <w:abstractNumId w:val="9"/>
  </w:num>
  <w:num w:numId="8">
    <w:abstractNumId w:val="9"/>
    <w:lvlOverride w:ilvl="0">
      <w:lvl w:ilvl="0">
        <w:start w:val="1"/>
        <w:numFmt w:val="decimal"/>
        <w:lvlText w:val="%1)"/>
        <w:lvlJc w:val="left"/>
        <w:pPr>
          <w:tabs>
            <w:tab w:val="num" w:pos="720"/>
          </w:tabs>
          <w:ind w:left="170" w:firstLine="255"/>
        </w:pPr>
        <w:rPr>
          <w:rFonts w:hint="default"/>
          <w:sz w:val="24"/>
        </w:rPr>
      </w:lvl>
    </w:lvlOverride>
    <w:lvlOverride w:ilvl="1">
      <w:lvl w:ilvl="1">
        <w:start w:val="1"/>
        <w:numFmt w:val="bullet"/>
        <w:lvlText w:val="o"/>
        <w:lvlJc w:val="left"/>
        <w:pPr>
          <w:tabs>
            <w:tab w:val="num" w:pos="720"/>
          </w:tabs>
          <w:ind w:left="170" w:firstLine="255"/>
        </w:pPr>
        <w:rPr>
          <w:rFonts w:ascii="Courier New" w:hAnsi="Courier New" w:hint="default"/>
          <w:sz w:val="20"/>
        </w:rPr>
      </w:lvl>
    </w:lvlOverride>
    <w:lvlOverride w:ilvl="2">
      <w:lvl w:ilvl="2">
        <w:start w:val="1"/>
        <w:numFmt w:val="bullet"/>
        <w:lvlText w:val=""/>
        <w:lvlJc w:val="left"/>
        <w:pPr>
          <w:tabs>
            <w:tab w:val="num" w:pos="720"/>
          </w:tabs>
          <w:ind w:left="170" w:firstLine="255"/>
        </w:pPr>
        <w:rPr>
          <w:rFonts w:ascii="Wingdings" w:hAnsi="Wingdings" w:hint="default"/>
          <w:sz w:val="20"/>
        </w:rPr>
      </w:lvl>
    </w:lvlOverride>
    <w:lvlOverride w:ilvl="3">
      <w:lvl w:ilvl="3">
        <w:start w:val="1"/>
        <w:numFmt w:val="bullet"/>
        <w:lvlText w:val=""/>
        <w:lvlJc w:val="left"/>
        <w:pPr>
          <w:tabs>
            <w:tab w:val="num" w:pos="720"/>
          </w:tabs>
          <w:ind w:left="170" w:firstLine="255"/>
        </w:pPr>
        <w:rPr>
          <w:rFonts w:ascii="Wingdings" w:hAnsi="Wingdings" w:hint="default"/>
          <w:sz w:val="20"/>
        </w:rPr>
      </w:lvl>
    </w:lvlOverride>
    <w:lvlOverride w:ilvl="4">
      <w:lvl w:ilvl="4">
        <w:start w:val="1"/>
        <w:numFmt w:val="bullet"/>
        <w:lvlText w:val=""/>
        <w:lvlJc w:val="left"/>
        <w:pPr>
          <w:tabs>
            <w:tab w:val="num" w:pos="720"/>
          </w:tabs>
          <w:ind w:left="170" w:firstLine="255"/>
        </w:pPr>
        <w:rPr>
          <w:rFonts w:ascii="Wingdings" w:hAnsi="Wingdings" w:hint="default"/>
          <w:sz w:val="20"/>
        </w:rPr>
      </w:lvl>
    </w:lvlOverride>
    <w:lvlOverride w:ilvl="5">
      <w:lvl w:ilvl="5">
        <w:start w:val="1"/>
        <w:numFmt w:val="bullet"/>
        <w:lvlText w:val=""/>
        <w:lvlJc w:val="left"/>
        <w:pPr>
          <w:tabs>
            <w:tab w:val="num" w:pos="720"/>
          </w:tabs>
          <w:ind w:left="170" w:firstLine="255"/>
        </w:pPr>
        <w:rPr>
          <w:rFonts w:ascii="Wingdings" w:hAnsi="Wingdings" w:hint="default"/>
          <w:sz w:val="20"/>
        </w:rPr>
      </w:lvl>
    </w:lvlOverride>
    <w:lvlOverride w:ilvl="6">
      <w:lvl w:ilvl="6">
        <w:start w:val="1"/>
        <w:numFmt w:val="bullet"/>
        <w:lvlText w:val=""/>
        <w:lvlJc w:val="left"/>
        <w:pPr>
          <w:tabs>
            <w:tab w:val="num" w:pos="720"/>
          </w:tabs>
          <w:ind w:left="170" w:firstLine="255"/>
        </w:pPr>
        <w:rPr>
          <w:rFonts w:ascii="Wingdings" w:hAnsi="Wingdings" w:hint="default"/>
          <w:sz w:val="20"/>
        </w:rPr>
      </w:lvl>
    </w:lvlOverride>
    <w:lvlOverride w:ilvl="7">
      <w:lvl w:ilvl="7">
        <w:start w:val="1"/>
        <w:numFmt w:val="bullet"/>
        <w:lvlText w:val=""/>
        <w:lvlJc w:val="left"/>
        <w:pPr>
          <w:tabs>
            <w:tab w:val="num" w:pos="720"/>
          </w:tabs>
          <w:ind w:left="170" w:firstLine="255"/>
        </w:pPr>
        <w:rPr>
          <w:rFonts w:ascii="Wingdings" w:hAnsi="Wingdings" w:hint="default"/>
          <w:sz w:val="20"/>
        </w:rPr>
      </w:lvl>
    </w:lvlOverride>
    <w:lvlOverride w:ilvl="8">
      <w:lvl w:ilvl="8">
        <w:start w:val="1"/>
        <w:numFmt w:val="bullet"/>
        <w:lvlText w:val=""/>
        <w:lvlJc w:val="left"/>
        <w:pPr>
          <w:tabs>
            <w:tab w:val="num" w:pos="720"/>
          </w:tabs>
          <w:ind w:left="170" w:firstLine="255"/>
        </w:pPr>
        <w:rPr>
          <w:rFonts w:ascii="Wingdings" w:hAnsi="Wingdings" w:hint="default"/>
          <w:sz w:val="20"/>
        </w:rPr>
      </w:lvl>
    </w:lvlOverride>
  </w:num>
  <w:num w:numId="9">
    <w:abstractNumId w:val="8"/>
  </w:num>
  <w:num w:numId="10">
    <w:abstractNumId w:val="6"/>
  </w:num>
  <w:num w:numId="11">
    <w:abstractNumId w:val="7"/>
  </w:num>
  <w:num w:numId="12">
    <w:abstractNumId w:val="8"/>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3">
    <w:abstractNumId w:val="7"/>
    <w:lvlOverride w:ilvl="0">
      <w:lvl w:ilvl="0" w:tplc="04190011">
        <w:start w:val="1"/>
        <w:numFmt w:val="decimal"/>
        <w:suff w:val="space"/>
        <w:lvlText w:val="%1)"/>
        <w:lvlJc w:val="left"/>
        <w:pPr>
          <w:ind w:left="0" w:firstLine="425"/>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4">
    <w:abstractNumId w:val="13"/>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0"/>
  </w:num>
  <w:num w:numId="18">
    <w:abstractNumId w:val="15"/>
  </w:num>
  <w:num w:numId="19">
    <w:abstractNumId w:val="12"/>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B93"/>
    <w:rsid w:val="00001308"/>
    <w:rsid w:val="00007567"/>
    <w:rsid w:val="00012F21"/>
    <w:rsid w:val="000326A5"/>
    <w:rsid w:val="00065DD5"/>
    <w:rsid w:val="00091346"/>
    <w:rsid w:val="000931E1"/>
    <w:rsid w:val="00095DF7"/>
    <w:rsid w:val="000A3165"/>
    <w:rsid w:val="000A609B"/>
    <w:rsid w:val="000C73A9"/>
    <w:rsid w:val="000D45FD"/>
    <w:rsid w:val="000D5550"/>
    <w:rsid w:val="000E25E4"/>
    <w:rsid w:val="000E32C9"/>
    <w:rsid w:val="000F31DF"/>
    <w:rsid w:val="00101EB9"/>
    <w:rsid w:val="0010224A"/>
    <w:rsid w:val="001100AA"/>
    <w:rsid w:val="00110787"/>
    <w:rsid w:val="00135DE6"/>
    <w:rsid w:val="00143B7D"/>
    <w:rsid w:val="00160CD6"/>
    <w:rsid w:val="00185066"/>
    <w:rsid w:val="001B0944"/>
    <w:rsid w:val="001C46D8"/>
    <w:rsid w:val="001D3224"/>
    <w:rsid w:val="001D66FC"/>
    <w:rsid w:val="001E3F44"/>
    <w:rsid w:val="00207244"/>
    <w:rsid w:val="00221CF4"/>
    <w:rsid w:val="0024369F"/>
    <w:rsid w:val="00274DDE"/>
    <w:rsid w:val="002971DA"/>
    <w:rsid w:val="002B08FA"/>
    <w:rsid w:val="002D6F9B"/>
    <w:rsid w:val="002E4632"/>
    <w:rsid w:val="002F7522"/>
    <w:rsid w:val="002F7D7B"/>
    <w:rsid w:val="003038B1"/>
    <w:rsid w:val="00315247"/>
    <w:rsid w:val="00334B8B"/>
    <w:rsid w:val="00343E26"/>
    <w:rsid w:val="00352314"/>
    <w:rsid w:val="00372501"/>
    <w:rsid w:val="003778E6"/>
    <w:rsid w:val="0038075A"/>
    <w:rsid w:val="003A1B1D"/>
    <w:rsid w:val="003B561D"/>
    <w:rsid w:val="003B56B4"/>
    <w:rsid w:val="004037B2"/>
    <w:rsid w:val="004038F7"/>
    <w:rsid w:val="00403A1F"/>
    <w:rsid w:val="00426328"/>
    <w:rsid w:val="00437925"/>
    <w:rsid w:val="004608B8"/>
    <w:rsid w:val="004852B1"/>
    <w:rsid w:val="004956F2"/>
    <w:rsid w:val="004A575D"/>
    <w:rsid w:val="004B32CE"/>
    <w:rsid w:val="004D3C52"/>
    <w:rsid w:val="004E181E"/>
    <w:rsid w:val="004F04CD"/>
    <w:rsid w:val="004F6B60"/>
    <w:rsid w:val="005135DF"/>
    <w:rsid w:val="00521C8E"/>
    <w:rsid w:val="005240E5"/>
    <w:rsid w:val="00544BF5"/>
    <w:rsid w:val="005529F7"/>
    <w:rsid w:val="00574EA6"/>
    <w:rsid w:val="00576195"/>
    <w:rsid w:val="005776B0"/>
    <w:rsid w:val="00577FF6"/>
    <w:rsid w:val="00582543"/>
    <w:rsid w:val="00587ADA"/>
    <w:rsid w:val="005E20F2"/>
    <w:rsid w:val="00600F9F"/>
    <w:rsid w:val="00617326"/>
    <w:rsid w:val="00623099"/>
    <w:rsid w:val="00645512"/>
    <w:rsid w:val="006679B5"/>
    <w:rsid w:val="00670F09"/>
    <w:rsid w:val="006906FB"/>
    <w:rsid w:val="00697A28"/>
    <w:rsid w:val="006A0D7E"/>
    <w:rsid w:val="006B2177"/>
    <w:rsid w:val="006C49E9"/>
    <w:rsid w:val="006C6973"/>
    <w:rsid w:val="006D34E7"/>
    <w:rsid w:val="006D53BF"/>
    <w:rsid w:val="006F4F93"/>
    <w:rsid w:val="00703F26"/>
    <w:rsid w:val="00704C32"/>
    <w:rsid w:val="0070769C"/>
    <w:rsid w:val="00760F9F"/>
    <w:rsid w:val="0077787F"/>
    <w:rsid w:val="00780703"/>
    <w:rsid w:val="0078276C"/>
    <w:rsid w:val="007A12E0"/>
    <w:rsid w:val="007D1DD8"/>
    <w:rsid w:val="007F0BEC"/>
    <w:rsid w:val="00805BF3"/>
    <w:rsid w:val="0080653E"/>
    <w:rsid w:val="00820595"/>
    <w:rsid w:val="0085521C"/>
    <w:rsid w:val="008B0C45"/>
    <w:rsid w:val="008D4E7A"/>
    <w:rsid w:val="008E1F97"/>
    <w:rsid w:val="008F07BE"/>
    <w:rsid w:val="008F5498"/>
    <w:rsid w:val="009214E3"/>
    <w:rsid w:val="00946E9D"/>
    <w:rsid w:val="009558FD"/>
    <w:rsid w:val="00961937"/>
    <w:rsid w:val="009621CC"/>
    <w:rsid w:val="00962227"/>
    <w:rsid w:val="00980780"/>
    <w:rsid w:val="009819CE"/>
    <w:rsid w:val="009873C2"/>
    <w:rsid w:val="0099456C"/>
    <w:rsid w:val="009B0342"/>
    <w:rsid w:val="009B2EA9"/>
    <w:rsid w:val="009C7612"/>
    <w:rsid w:val="009D086E"/>
    <w:rsid w:val="009D15E0"/>
    <w:rsid w:val="009D28CF"/>
    <w:rsid w:val="009E4CDF"/>
    <w:rsid w:val="009F3678"/>
    <w:rsid w:val="00A00D1A"/>
    <w:rsid w:val="00A078F3"/>
    <w:rsid w:val="00A16E6C"/>
    <w:rsid w:val="00A26EAA"/>
    <w:rsid w:val="00A32CA6"/>
    <w:rsid w:val="00A51038"/>
    <w:rsid w:val="00A55711"/>
    <w:rsid w:val="00A64DD0"/>
    <w:rsid w:val="00A66643"/>
    <w:rsid w:val="00A72E1C"/>
    <w:rsid w:val="00A958F8"/>
    <w:rsid w:val="00AD40BB"/>
    <w:rsid w:val="00B07122"/>
    <w:rsid w:val="00B11923"/>
    <w:rsid w:val="00B272C8"/>
    <w:rsid w:val="00B369C0"/>
    <w:rsid w:val="00B8402B"/>
    <w:rsid w:val="00BB22C3"/>
    <w:rsid w:val="00BE0A8A"/>
    <w:rsid w:val="00C22252"/>
    <w:rsid w:val="00C23286"/>
    <w:rsid w:val="00C648D7"/>
    <w:rsid w:val="00C651E5"/>
    <w:rsid w:val="00C74783"/>
    <w:rsid w:val="00C859E4"/>
    <w:rsid w:val="00CA7FA0"/>
    <w:rsid w:val="00CB4FE4"/>
    <w:rsid w:val="00CC57F8"/>
    <w:rsid w:val="00CD4E6E"/>
    <w:rsid w:val="00CE46F4"/>
    <w:rsid w:val="00CF5C19"/>
    <w:rsid w:val="00D11348"/>
    <w:rsid w:val="00D23B21"/>
    <w:rsid w:val="00D344B7"/>
    <w:rsid w:val="00D45BC0"/>
    <w:rsid w:val="00D5797C"/>
    <w:rsid w:val="00D57ED7"/>
    <w:rsid w:val="00D63707"/>
    <w:rsid w:val="00D67892"/>
    <w:rsid w:val="00D90C3A"/>
    <w:rsid w:val="00DA0B3F"/>
    <w:rsid w:val="00DA66A9"/>
    <w:rsid w:val="00DA77FE"/>
    <w:rsid w:val="00DE3CA1"/>
    <w:rsid w:val="00DF6944"/>
    <w:rsid w:val="00E00F0A"/>
    <w:rsid w:val="00E27089"/>
    <w:rsid w:val="00E46770"/>
    <w:rsid w:val="00E55225"/>
    <w:rsid w:val="00E60DFD"/>
    <w:rsid w:val="00E701FC"/>
    <w:rsid w:val="00E70B1F"/>
    <w:rsid w:val="00E75606"/>
    <w:rsid w:val="00E806F5"/>
    <w:rsid w:val="00E960F7"/>
    <w:rsid w:val="00EA2437"/>
    <w:rsid w:val="00EA62A5"/>
    <w:rsid w:val="00EC4BF9"/>
    <w:rsid w:val="00EC51AE"/>
    <w:rsid w:val="00ED10CF"/>
    <w:rsid w:val="00EE6AC9"/>
    <w:rsid w:val="00EF1DFC"/>
    <w:rsid w:val="00EF7B93"/>
    <w:rsid w:val="00F10BF9"/>
    <w:rsid w:val="00F34C64"/>
    <w:rsid w:val="00F769B2"/>
    <w:rsid w:val="00F77AD2"/>
    <w:rsid w:val="00FA5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FF4A"/>
  <w15:docId w15:val="{2AE947D8-57DE-4C6C-99E7-880A8A5E6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2314"/>
    <w:pPr>
      <w:spacing w:after="120" w:line="240" w:lineRule="auto"/>
      <w:ind w:left="283"/>
    </w:pPr>
    <w:rPr>
      <w:rFonts w:ascii="Times New Roman" w:eastAsia="Times New Roman" w:hAnsi="Times New Roman" w:cs="Times New Roman"/>
      <w:sz w:val="24"/>
      <w:szCs w:val="24"/>
      <w:lang w:val="uk-UA" w:eastAsia="ru-RU"/>
    </w:rPr>
  </w:style>
  <w:style w:type="character" w:customStyle="1" w:styleId="a4">
    <w:name w:val="Основний текст з відступом Знак"/>
    <w:basedOn w:val="a0"/>
    <w:link w:val="a3"/>
    <w:rsid w:val="00352314"/>
    <w:rPr>
      <w:rFonts w:ascii="Times New Roman" w:eastAsia="Times New Roman" w:hAnsi="Times New Roman" w:cs="Times New Roman"/>
      <w:sz w:val="24"/>
      <w:szCs w:val="24"/>
      <w:lang w:val="uk-UA" w:eastAsia="ru-RU"/>
    </w:rPr>
  </w:style>
  <w:style w:type="paragraph" w:styleId="a5">
    <w:name w:val="footer"/>
    <w:basedOn w:val="a"/>
    <w:link w:val="a6"/>
    <w:uiPriority w:val="99"/>
    <w:unhideWhenUsed/>
    <w:rsid w:val="0038075A"/>
    <w:pPr>
      <w:tabs>
        <w:tab w:val="center" w:pos="4677"/>
        <w:tab w:val="right" w:pos="9355"/>
      </w:tabs>
      <w:spacing w:after="0" w:line="240" w:lineRule="auto"/>
    </w:pPr>
    <w:rPr>
      <w:rFonts w:ascii="Times New Roman" w:eastAsia="Times New Roman" w:hAnsi="Times New Roman" w:cs="Times New Roman"/>
      <w:sz w:val="24"/>
      <w:szCs w:val="24"/>
      <w:lang w:val="uk-UA" w:eastAsia="ru-RU"/>
    </w:rPr>
  </w:style>
  <w:style w:type="character" w:customStyle="1" w:styleId="a6">
    <w:name w:val="Нижній колонтитул Знак"/>
    <w:basedOn w:val="a0"/>
    <w:link w:val="a5"/>
    <w:uiPriority w:val="99"/>
    <w:rsid w:val="0038075A"/>
    <w:rPr>
      <w:rFonts w:ascii="Times New Roman" w:eastAsia="Times New Roman" w:hAnsi="Times New Roman" w:cs="Times New Roman"/>
      <w:sz w:val="24"/>
      <w:szCs w:val="24"/>
      <w:lang w:val="uk-UA" w:eastAsia="ru-RU"/>
    </w:rPr>
  </w:style>
  <w:style w:type="table" w:styleId="a7">
    <w:name w:val="Table Grid"/>
    <w:basedOn w:val="a1"/>
    <w:uiPriority w:val="59"/>
    <w:rsid w:val="003807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4956F2"/>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4956F2"/>
    <w:rPr>
      <w:rFonts w:ascii="Segoe UI" w:hAnsi="Segoe UI" w:cs="Segoe UI"/>
      <w:sz w:val="18"/>
      <w:szCs w:val="18"/>
    </w:rPr>
  </w:style>
  <w:style w:type="paragraph" w:customStyle="1" w:styleId="NormalWeb1">
    <w:name w:val="Normal (Web)1"/>
    <w:basedOn w:val="a"/>
    <w:rsid w:val="007D1DD8"/>
    <w:pPr>
      <w:spacing w:before="100" w:after="100" w:line="240" w:lineRule="auto"/>
    </w:pPr>
    <w:rPr>
      <w:rFonts w:ascii="Times New Roman" w:eastAsia="Times New Roman" w:hAnsi="Times New Roman" w:cs="Times New Roman"/>
      <w:sz w:val="24"/>
      <w:szCs w:val="20"/>
      <w:lang w:val="uk-UA"/>
    </w:rPr>
  </w:style>
  <w:style w:type="character" w:customStyle="1" w:styleId="rvts7">
    <w:name w:val="rvts7"/>
    <w:basedOn w:val="a0"/>
    <w:rsid w:val="007D1DD8"/>
  </w:style>
  <w:style w:type="paragraph" w:styleId="aa">
    <w:name w:val="Body Text"/>
    <w:basedOn w:val="a"/>
    <w:link w:val="ab"/>
    <w:uiPriority w:val="99"/>
    <w:semiHidden/>
    <w:unhideWhenUsed/>
    <w:rsid w:val="003B56B4"/>
    <w:pPr>
      <w:spacing w:after="120"/>
    </w:pPr>
  </w:style>
  <w:style w:type="character" w:customStyle="1" w:styleId="ab">
    <w:name w:val="Основний текст Знак"/>
    <w:basedOn w:val="a0"/>
    <w:link w:val="aa"/>
    <w:uiPriority w:val="99"/>
    <w:semiHidden/>
    <w:rsid w:val="003B56B4"/>
  </w:style>
  <w:style w:type="paragraph" w:styleId="ac">
    <w:name w:val="No Spacing"/>
    <w:uiPriority w:val="1"/>
    <w:qFormat/>
    <w:rsid w:val="003B56B4"/>
    <w:pPr>
      <w:spacing w:after="0" w:line="240" w:lineRule="auto"/>
    </w:pPr>
    <w:rPr>
      <w:rFonts w:ascii="Calibri" w:eastAsia="Times New Roman" w:hAnsi="Calibri" w:cs="Times New Roman"/>
      <w:lang w:eastAsia="ru-RU"/>
    </w:rPr>
  </w:style>
  <w:style w:type="paragraph" w:styleId="ad">
    <w:name w:val="List Paragraph"/>
    <w:basedOn w:val="a"/>
    <w:qFormat/>
    <w:rsid w:val="003B56B4"/>
    <w:pPr>
      <w:spacing w:after="200" w:line="276" w:lineRule="auto"/>
      <w:ind w:left="720"/>
      <w:contextualSpacing/>
    </w:pPr>
    <w:rPr>
      <w:rFonts w:ascii="Calibri" w:eastAsia="Times New Roman" w:hAnsi="Calibri" w:cs="Times New Roman"/>
      <w:lang w:eastAsia="ru-RU"/>
    </w:rPr>
  </w:style>
  <w:style w:type="character" w:customStyle="1" w:styleId="HTML">
    <w:name w:val="Стандартний HTML Знак"/>
    <w:link w:val="HTML0"/>
    <w:locked/>
    <w:rsid w:val="003B56B4"/>
    <w:rPr>
      <w:rFonts w:ascii="Courier New" w:hAnsi="Courier New" w:cs="Courier New"/>
    </w:rPr>
  </w:style>
  <w:style w:type="paragraph" w:styleId="HTML0">
    <w:name w:val="HTML Preformatted"/>
    <w:basedOn w:val="a"/>
    <w:link w:val="HTML"/>
    <w:rsid w:val="003B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rPr>
  </w:style>
  <w:style w:type="character" w:customStyle="1" w:styleId="HTML1">
    <w:name w:val="Стандартный HTML Знак1"/>
    <w:basedOn w:val="a0"/>
    <w:uiPriority w:val="99"/>
    <w:semiHidden/>
    <w:rsid w:val="003B56B4"/>
    <w:rPr>
      <w:rFonts w:ascii="Consolas" w:hAnsi="Consolas" w:cs="Consolas"/>
      <w:sz w:val="20"/>
      <w:szCs w:val="20"/>
    </w:rPr>
  </w:style>
  <w:style w:type="paragraph" w:styleId="ae">
    <w:name w:val="Normal (Web)"/>
    <w:basedOn w:val="a"/>
    <w:uiPriority w:val="99"/>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3B5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1">
    <w:name w:val="rvts11"/>
    <w:basedOn w:val="a0"/>
    <w:rsid w:val="00D5797C"/>
  </w:style>
  <w:style w:type="character" w:customStyle="1" w:styleId="rvts9">
    <w:name w:val="rvts9"/>
    <w:basedOn w:val="a0"/>
    <w:rsid w:val="00B07122"/>
  </w:style>
  <w:style w:type="character" w:customStyle="1" w:styleId="rvts37">
    <w:name w:val="rvts37"/>
    <w:basedOn w:val="a0"/>
    <w:rsid w:val="00B07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838867">
      <w:bodyDiv w:val="1"/>
      <w:marLeft w:val="0"/>
      <w:marRight w:val="0"/>
      <w:marTop w:val="0"/>
      <w:marBottom w:val="0"/>
      <w:divBdr>
        <w:top w:val="none" w:sz="0" w:space="0" w:color="auto"/>
        <w:left w:val="none" w:sz="0" w:space="0" w:color="auto"/>
        <w:bottom w:val="none" w:sz="0" w:space="0" w:color="auto"/>
        <w:right w:val="none" w:sz="0" w:space="0" w:color="auto"/>
      </w:divBdr>
    </w:div>
    <w:div w:id="1630821195">
      <w:bodyDiv w:val="1"/>
      <w:marLeft w:val="0"/>
      <w:marRight w:val="0"/>
      <w:marTop w:val="0"/>
      <w:marBottom w:val="0"/>
      <w:divBdr>
        <w:top w:val="none" w:sz="0" w:space="0" w:color="auto"/>
        <w:left w:val="none" w:sz="0" w:space="0" w:color="auto"/>
        <w:bottom w:val="none" w:sz="0" w:space="0" w:color="auto"/>
        <w:right w:val="none" w:sz="0" w:space="0" w:color="auto"/>
      </w:divBdr>
    </w:div>
    <w:div w:id="191870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3</Pages>
  <Words>791</Words>
  <Characters>4515</Characters>
  <Application>Microsoft Office Word</Application>
  <DocSecurity>0</DocSecurity>
  <Lines>37</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29</cp:revision>
  <cp:lastPrinted>2026-08-12T14:05:00Z</cp:lastPrinted>
  <dcterms:created xsi:type="dcterms:W3CDTF">2026-04-10T08:55:00Z</dcterms:created>
  <dcterms:modified xsi:type="dcterms:W3CDTF">2026-08-13T07:32:00Z</dcterms:modified>
</cp:coreProperties>
</file>