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28AC" w:rsidRPr="0026001A" w:rsidRDefault="000128AC" w:rsidP="000128AC">
      <w:pPr>
        <w:keepNext/>
        <w:widowControl/>
        <w:spacing w:before="240" w:after="60"/>
        <w:jc w:val="center"/>
        <w:outlineLvl w:val="0"/>
        <w:rPr>
          <w:rFonts w:ascii="Times New Roman" w:hAnsi="Times New Roman" w:cs="Times New Roman"/>
          <w:b/>
          <w:bCs/>
          <w:color w:val="auto"/>
          <w:szCs w:val="32"/>
          <w:lang w:val="ru-RU" w:eastAsia="ru-RU"/>
        </w:rPr>
      </w:pPr>
      <w:bookmarkStart w:id="0" w:name="_Hlk100239205"/>
      <w:r w:rsidRPr="0026001A">
        <w:rPr>
          <w:rFonts w:ascii="Times New Roman" w:hAnsi="Times New Roman" w:cs="Times New Roman"/>
          <w:b/>
          <w:bCs/>
          <w:color w:val="auto"/>
          <w:szCs w:val="32"/>
          <w:lang w:val="ru-RU" w:eastAsia="ru-RU"/>
        </w:rPr>
        <w:t>ПРОЄКТ РІШЕННЯ</w:t>
      </w:r>
    </w:p>
    <w:p w:rsidR="0080365E" w:rsidRDefault="000128AC" w:rsidP="000128AC">
      <w:pPr>
        <w:widowControl/>
        <w:jc w:val="center"/>
        <w:rPr>
          <w:rFonts w:ascii="Times New Roman" w:hAnsi="Times New Roman" w:cs="Times New Roman"/>
          <w:b/>
          <w:color w:val="auto"/>
          <w:szCs w:val="20"/>
          <w:lang w:val="ru-RU" w:eastAsia="ru-RU"/>
        </w:rPr>
      </w:pPr>
      <w:r w:rsidRPr="0026001A">
        <w:rPr>
          <w:rFonts w:ascii="Times New Roman" w:hAnsi="Times New Roman" w:cs="Times New Roman"/>
          <w:b/>
          <w:color w:val="auto"/>
          <w:szCs w:val="20"/>
          <w:lang w:val="ru-RU" w:eastAsia="ru-RU"/>
        </w:rPr>
        <w:t>ВИКОНАВЧОГО КОМІТЕТУ</w:t>
      </w:r>
    </w:p>
    <w:p w:rsidR="000128AC" w:rsidRPr="0080365E" w:rsidRDefault="000128AC" w:rsidP="000128AC">
      <w:pPr>
        <w:widowControl/>
        <w:jc w:val="center"/>
        <w:rPr>
          <w:rFonts w:ascii="Times New Roman" w:hAnsi="Times New Roman" w:cs="Times New Roman"/>
          <w:b/>
          <w:color w:val="auto"/>
          <w:lang w:val="ru-RU" w:eastAsia="ru-RU"/>
        </w:rPr>
      </w:pPr>
      <w:r w:rsidRPr="0026001A">
        <w:rPr>
          <w:rFonts w:ascii="Times New Roman" w:hAnsi="Times New Roman" w:cs="Times New Roman"/>
          <w:b/>
          <w:color w:val="auto"/>
          <w:szCs w:val="20"/>
          <w:lang w:val="ru-RU" w:eastAsia="ru-RU"/>
        </w:rPr>
        <w:t xml:space="preserve"> </w:t>
      </w:r>
      <w:proofErr w:type="gramStart"/>
      <w:r w:rsidRPr="0026001A">
        <w:rPr>
          <w:rFonts w:ascii="Times New Roman" w:hAnsi="Times New Roman" w:cs="Times New Roman"/>
          <w:b/>
          <w:color w:val="auto"/>
          <w:szCs w:val="20"/>
          <w:lang w:val="ru-RU" w:eastAsia="ru-RU"/>
        </w:rPr>
        <w:t>РОМЕНСЬКОЇ  МІСЬКОЇ</w:t>
      </w:r>
      <w:proofErr w:type="gramEnd"/>
      <w:r w:rsidRPr="0026001A">
        <w:rPr>
          <w:rFonts w:ascii="Times New Roman" w:hAnsi="Times New Roman" w:cs="Times New Roman"/>
          <w:b/>
          <w:color w:val="auto"/>
          <w:szCs w:val="20"/>
          <w:lang w:val="ru-RU" w:eastAsia="ru-RU"/>
        </w:rPr>
        <w:t xml:space="preserve">  РАДИ</w:t>
      </w:r>
      <w:r w:rsidR="0080365E" w:rsidRPr="0080365E">
        <w:rPr>
          <w:sz w:val="27"/>
          <w:szCs w:val="27"/>
        </w:rPr>
        <w:t xml:space="preserve"> </w:t>
      </w:r>
      <w:r w:rsidR="0080365E" w:rsidRPr="0080365E">
        <w:rPr>
          <w:rFonts w:ascii="Times New Roman" w:hAnsi="Times New Roman" w:cs="Times New Roman"/>
          <w:b/>
        </w:rPr>
        <w:t>СУМСЬКОЇ ОБЛАСТІ</w:t>
      </w:r>
    </w:p>
    <w:p w:rsidR="000128AC" w:rsidRPr="0026001A" w:rsidRDefault="000128AC" w:rsidP="000128AC">
      <w:pPr>
        <w:widowControl/>
        <w:jc w:val="both"/>
        <w:rPr>
          <w:rFonts w:ascii="Times New Roman" w:hAnsi="Times New Roman" w:cs="Times New Roman"/>
          <w:b/>
          <w:color w:val="auto"/>
          <w:szCs w:val="20"/>
          <w:lang w:val="ru-RU" w:eastAsia="ru-RU"/>
        </w:rPr>
      </w:pPr>
    </w:p>
    <w:p w:rsidR="000128AC" w:rsidRPr="0026001A" w:rsidRDefault="000128AC" w:rsidP="000128AC">
      <w:pPr>
        <w:widowControl/>
        <w:jc w:val="center"/>
        <w:rPr>
          <w:rFonts w:ascii="Times New Roman" w:hAnsi="Times New Roman" w:cs="Times New Roman"/>
          <w:b/>
          <w:bCs/>
          <w:color w:val="auto"/>
          <w:lang w:val="ru-RU" w:eastAsia="ru-RU"/>
        </w:rPr>
      </w:pPr>
    </w:p>
    <w:tbl>
      <w:tblPr>
        <w:tblW w:w="9889" w:type="dxa"/>
        <w:tblLook w:val="04A0" w:firstRow="1" w:lastRow="0" w:firstColumn="1" w:lastColumn="0" w:noHBand="0" w:noVBand="1"/>
      </w:tblPr>
      <w:tblGrid>
        <w:gridCol w:w="4503"/>
        <w:gridCol w:w="3285"/>
        <w:gridCol w:w="2101"/>
      </w:tblGrid>
      <w:tr w:rsidR="000128AC" w:rsidRPr="0026001A" w:rsidTr="00667D42">
        <w:tc>
          <w:tcPr>
            <w:tcW w:w="4503" w:type="dxa"/>
          </w:tcPr>
          <w:p w:rsidR="000128AC" w:rsidRPr="0026001A" w:rsidRDefault="000128AC" w:rsidP="00973C31">
            <w:pPr>
              <w:widowControl/>
              <w:rPr>
                <w:rFonts w:ascii="Times New Roman" w:hAnsi="Times New Roman" w:cs="Times New Roman"/>
                <w:b/>
                <w:color w:val="auto"/>
                <w:lang w:eastAsia="ru-RU"/>
              </w:rPr>
            </w:pPr>
            <w:r w:rsidRPr="0026001A">
              <w:rPr>
                <w:rFonts w:ascii="Times New Roman" w:hAnsi="Times New Roman" w:cs="Times New Roman"/>
                <w:b/>
                <w:color w:val="auto"/>
                <w:lang w:eastAsia="ru-RU"/>
              </w:rPr>
              <w:t xml:space="preserve">Дата розгляду : </w:t>
            </w:r>
            <w:r>
              <w:rPr>
                <w:rFonts w:ascii="Times New Roman" w:hAnsi="Times New Roman" w:cs="Times New Roman"/>
                <w:b/>
                <w:color w:val="auto"/>
                <w:lang w:eastAsia="ru-RU"/>
              </w:rPr>
              <w:t>1</w:t>
            </w:r>
            <w:r w:rsidR="00973C31">
              <w:rPr>
                <w:rFonts w:ascii="Times New Roman" w:hAnsi="Times New Roman" w:cs="Times New Roman"/>
                <w:b/>
                <w:color w:val="auto"/>
                <w:lang w:eastAsia="ru-RU"/>
              </w:rPr>
              <w:t>9</w:t>
            </w:r>
            <w:r w:rsidRPr="0026001A">
              <w:rPr>
                <w:rFonts w:ascii="Times New Roman" w:hAnsi="Times New Roman" w:cs="Times New Roman"/>
                <w:b/>
                <w:color w:val="auto"/>
                <w:lang w:val="ru-RU" w:eastAsia="ru-RU"/>
              </w:rPr>
              <w:t>.</w:t>
            </w:r>
            <w:r w:rsidRPr="0026001A">
              <w:rPr>
                <w:rFonts w:ascii="Times New Roman" w:hAnsi="Times New Roman" w:cs="Times New Roman"/>
                <w:b/>
                <w:color w:val="auto"/>
                <w:lang w:eastAsia="ru-RU"/>
              </w:rPr>
              <w:t>0</w:t>
            </w:r>
            <w:r w:rsidR="00973C31">
              <w:rPr>
                <w:rFonts w:ascii="Times New Roman" w:hAnsi="Times New Roman" w:cs="Times New Roman"/>
                <w:b/>
                <w:color w:val="auto"/>
                <w:lang w:eastAsia="ru-RU"/>
              </w:rPr>
              <w:t>8</w:t>
            </w:r>
            <w:r w:rsidRPr="0026001A">
              <w:rPr>
                <w:rFonts w:ascii="Times New Roman" w:hAnsi="Times New Roman" w:cs="Times New Roman"/>
                <w:b/>
                <w:color w:val="auto"/>
                <w:lang w:val="ru-RU" w:eastAsia="ru-RU"/>
              </w:rPr>
              <w:t>.202</w:t>
            </w:r>
            <w:r>
              <w:rPr>
                <w:rFonts w:ascii="Times New Roman" w:hAnsi="Times New Roman" w:cs="Times New Roman"/>
                <w:b/>
                <w:color w:val="auto"/>
                <w:lang w:val="ru-RU" w:eastAsia="ru-RU"/>
              </w:rPr>
              <w:t>6</w:t>
            </w:r>
          </w:p>
        </w:tc>
        <w:tc>
          <w:tcPr>
            <w:tcW w:w="3285" w:type="dxa"/>
          </w:tcPr>
          <w:p w:rsidR="000128AC" w:rsidRPr="0026001A" w:rsidRDefault="000128AC" w:rsidP="00667D42">
            <w:pPr>
              <w:widowControl/>
              <w:rPr>
                <w:rFonts w:ascii="Times New Roman" w:hAnsi="Times New Roman" w:cs="Times New Roman"/>
                <w:b/>
                <w:color w:val="auto"/>
                <w:lang w:val="ru-RU" w:eastAsia="ru-RU"/>
              </w:rPr>
            </w:pPr>
          </w:p>
        </w:tc>
        <w:tc>
          <w:tcPr>
            <w:tcW w:w="2101" w:type="dxa"/>
          </w:tcPr>
          <w:p w:rsidR="000128AC" w:rsidRPr="0026001A" w:rsidRDefault="000128AC" w:rsidP="00667D42">
            <w:pPr>
              <w:widowControl/>
              <w:jc w:val="right"/>
              <w:rPr>
                <w:rFonts w:ascii="Times New Roman" w:hAnsi="Times New Roman" w:cs="Times New Roman"/>
                <w:b/>
                <w:color w:val="auto"/>
                <w:lang w:val="ru-RU" w:eastAsia="ru-RU"/>
              </w:rPr>
            </w:pPr>
          </w:p>
        </w:tc>
      </w:tr>
    </w:tbl>
    <w:p w:rsidR="000128AC" w:rsidRPr="0026001A" w:rsidRDefault="000128AC" w:rsidP="000128AC">
      <w:pPr>
        <w:widowControl/>
        <w:spacing w:line="276" w:lineRule="auto"/>
        <w:rPr>
          <w:rFonts w:ascii="Times New Roman" w:hAnsi="Times New Roman" w:cs="Times New Roman"/>
          <w:b/>
          <w:color w:val="auto"/>
          <w:lang w:val="ru-RU" w:eastAsia="ru-RU"/>
        </w:rPr>
      </w:pPr>
    </w:p>
    <w:p w:rsidR="00F221ED" w:rsidRDefault="00F221ED" w:rsidP="009F0A29">
      <w:pPr>
        <w:pStyle w:val="40"/>
        <w:shd w:val="clear" w:color="auto" w:fill="auto"/>
        <w:spacing w:line="276" w:lineRule="auto"/>
        <w:ind w:right="1841" w:firstLine="0"/>
        <w:jc w:val="both"/>
        <w:rPr>
          <w:sz w:val="24"/>
          <w:szCs w:val="24"/>
          <w:lang w:val="uk-UA"/>
        </w:rPr>
      </w:pPr>
    </w:p>
    <w:bookmarkEnd w:id="0"/>
    <w:p w:rsidR="007B37E9" w:rsidRPr="00355266" w:rsidRDefault="007B37E9" w:rsidP="007B37E9">
      <w:pPr>
        <w:pStyle w:val="40"/>
        <w:shd w:val="clear" w:color="auto" w:fill="auto"/>
        <w:spacing w:line="276" w:lineRule="auto"/>
        <w:ind w:right="1700" w:firstLine="0"/>
        <w:jc w:val="both"/>
        <w:rPr>
          <w:sz w:val="24"/>
          <w:szCs w:val="24"/>
          <w:lang w:val="uk-UA"/>
        </w:rPr>
      </w:pPr>
      <w:r w:rsidRPr="001A1397">
        <w:rPr>
          <w:sz w:val="24"/>
          <w:szCs w:val="24"/>
          <w:lang w:val="uk-UA"/>
        </w:rPr>
        <w:t xml:space="preserve">Про стан виконання рішення виконавчого комітету міської ради від </w:t>
      </w:r>
      <w:r>
        <w:rPr>
          <w:sz w:val="24"/>
          <w:szCs w:val="24"/>
          <w:lang w:val="uk-UA"/>
        </w:rPr>
        <w:t>15</w:t>
      </w:r>
      <w:r w:rsidRPr="003E6135">
        <w:rPr>
          <w:sz w:val="24"/>
          <w:szCs w:val="24"/>
          <w:lang w:val="uk-UA"/>
        </w:rPr>
        <w:t>.</w:t>
      </w:r>
      <w:r>
        <w:rPr>
          <w:sz w:val="24"/>
          <w:szCs w:val="24"/>
          <w:lang w:val="uk-UA"/>
        </w:rPr>
        <w:t>10</w:t>
      </w:r>
      <w:r w:rsidRPr="003E6135">
        <w:rPr>
          <w:sz w:val="24"/>
          <w:szCs w:val="24"/>
          <w:lang w:val="uk-UA"/>
        </w:rPr>
        <w:t>.202</w:t>
      </w:r>
      <w:r>
        <w:rPr>
          <w:sz w:val="24"/>
          <w:szCs w:val="24"/>
          <w:lang w:val="uk-UA"/>
        </w:rPr>
        <w:t>5</w:t>
      </w:r>
      <w:r w:rsidRPr="003E6135">
        <w:rPr>
          <w:sz w:val="24"/>
          <w:szCs w:val="24"/>
          <w:lang w:val="uk-UA"/>
        </w:rPr>
        <w:t xml:space="preserve"> № </w:t>
      </w:r>
      <w:r w:rsidR="00875676">
        <w:rPr>
          <w:sz w:val="24"/>
          <w:szCs w:val="24"/>
          <w:lang w:val="uk-UA"/>
        </w:rPr>
        <w:t>22</w:t>
      </w:r>
      <w:r>
        <w:rPr>
          <w:sz w:val="24"/>
          <w:szCs w:val="24"/>
          <w:lang w:val="uk-UA"/>
        </w:rPr>
        <w:t>9</w:t>
      </w:r>
      <w:r w:rsidRPr="003E6135">
        <w:rPr>
          <w:sz w:val="24"/>
          <w:szCs w:val="24"/>
          <w:lang w:val="uk-UA"/>
        </w:rPr>
        <w:t xml:space="preserve"> «Про затвердження </w:t>
      </w:r>
      <w:r w:rsidRPr="001A1397">
        <w:rPr>
          <w:sz w:val="24"/>
          <w:szCs w:val="24"/>
          <w:lang w:val="uk-UA"/>
        </w:rPr>
        <w:t xml:space="preserve">фінансового плану </w:t>
      </w:r>
      <w:r>
        <w:rPr>
          <w:sz w:val="24"/>
          <w:szCs w:val="24"/>
          <w:lang w:val="uk-UA"/>
        </w:rPr>
        <w:t>К</w:t>
      </w:r>
      <w:r w:rsidRPr="001A1397">
        <w:rPr>
          <w:sz w:val="24"/>
          <w:szCs w:val="24"/>
          <w:lang w:val="uk-UA"/>
        </w:rPr>
        <w:t>омунального некомерційного підприємства «Стоматологічна поліклініка» Роменської міської ради на 202</w:t>
      </w:r>
      <w:r>
        <w:rPr>
          <w:sz w:val="24"/>
          <w:szCs w:val="24"/>
          <w:lang w:val="uk-UA"/>
        </w:rPr>
        <w:t>6</w:t>
      </w:r>
      <w:r w:rsidRPr="001A1397">
        <w:rPr>
          <w:sz w:val="24"/>
          <w:szCs w:val="24"/>
          <w:lang w:val="uk-UA"/>
        </w:rPr>
        <w:t xml:space="preserve"> рік» </w:t>
      </w:r>
      <w:r>
        <w:rPr>
          <w:sz w:val="24"/>
          <w:szCs w:val="24"/>
          <w:lang w:val="uk-UA"/>
        </w:rPr>
        <w:t xml:space="preserve">за підсумками </w:t>
      </w:r>
      <w:r>
        <w:rPr>
          <w:sz w:val="24"/>
          <w:szCs w:val="24"/>
          <w:lang w:val="en-US"/>
        </w:rPr>
        <w:t>I</w:t>
      </w:r>
      <w:r w:rsidRPr="00355266">
        <w:rPr>
          <w:sz w:val="24"/>
          <w:szCs w:val="24"/>
          <w:lang w:val="uk-UA"/>
        </w:rPr>
        <w:t xml:space="preserve"> п</w:t>
      </w:r>
      <w:r>
        <w:rPr>
          <w:sz w:val="24"/>
          <w:szCs w:val="24"/>
          <w:lang w:val="uk-UA"/>
        </w:rPr>
        <w:t xml:space="preserve">івріччя </w:t>
      </w:r>
      <w:r w:rsidRPr="00355266">
        <w:rPr>
          <w:sz w:val="24"/>
          <w:szCs w:val="24"/>
          <w:lang w:val="uk-UA"/>
        </w:rPr>
        <w:t>2026 року</w:t>
      </w:r>
    </w:p>
    <w:p w:rsidR="007B37E9" w:rsidRPr="001A1397" w:rsidRDefault="007B37E9" w:rsidP="007B37E9">
      <w:pPr>
        <w:pStyle w:val="20"/>
        <w:shd w:val="clear" w:color="auto" w:fill="auto"/>
        <w:spacing w:line="264" w:lineRule="exact"/>
        <w:ind w:right="1841" w:firstLine="360"/>
        <w:jc w:val="left"/>
        <w:rPr>
          <w:sz w:val="24"/>
          <w:szCs w:val="24"/>
          <w:lang w:val="uk-UA"/>
        </w:rPr>
      </w:pPr>
    </w:p>
    <w:p w:rsidR="007B37E9" w:rsidRPr="00A066BD" w:rsidRDefault="007B37E9" w:rsidP="007B37E9">
      <w:pPr>
        <w:widowControl/>
        <w:spacing w:line="276" w:lineRule="auto"/>
        <w:ind w:firstLine="567"/>
        <w:jc w:val="both"/>
        <w:rPr>
          <w:rFonts w:ascii="Times New Roman" w:hAnsi="Times New Roman" w:cs="Times New Roman"/>
          <w:color w:val="auto"/>
          <w:lang w:eastAsia="ru-RU"/>
        </w:rPr>
      </w:pPr>
      <w:r w:rsidRPr="001A1397">
        <w:rPr>
          <w:rFonts w:ascii="Times New Roman" w:hAnsi="Times New Roman" w:cs="Times New Roman"/>
          <w:color w:val="auto"/>
        </w:rPr>
        <w:t xml:space="preserve">Відповідно до пункту 1 та підпункту 6 пункту 3 підрозділу 2 розділу VІІІ Регламенту Виконавчого комітету Роменської міської ради, затвердженого рішенням виконкому міської </w:t>
      </w:r>
      <w:r w:rsidRPr="00A066BD">
        <w:rPr>
          <w:rFonts w:ascii="Times New Roman" w:hAnsi="Times New Roman" w:cs="Times New Roman"/>
          <w:color w:val="auto"/>
        </w:rPr>
        <w:t xml:space="preserve">ради від 17.01.2023 № 17, </w:t>
      </w:r>
      <w:r w:rsidRPr="00A066BD">
        <w:rPr>
          <w:rFonts w:ascii="Times New Roman" w:hAnsi="Times New Roman" w:cs="Times New Roman"/>
          <w:color w:val="auto"/>
          <w:lang w:eastAsia="ru-RU"/>
        </w:rPr>
        <w:t xml:space="preserve"> </w:t>
      </w:r>
    </w:p>
    <w:p w:rsidR="007B37E9" w:rsidRPr="001A1397" w:rsidRDefault="007B37E9" w:rsidP="007B37E9">
      <w:pPr>
        <w:widowControl/>
        <w:spacing w:line="276" w:lineRule="auto"/>
        <w:jc w:val="both"/>
        <w:rPr>
          <w:rFonts w:ascii="Times New Roman" w:hAnsi="Times New Roman" w:cs="Times New Roman"/>
          <w:color w:val="auto"/>
          <w:sz w:val="16"/>
          <w:szCs w:val="16"/>
          <w:lang w:eastAsia="ru-RU"/>
        </w:rPr>
      </w:pPr>
    </w:p>
    <w:p w:rsidR="007B37E9" w:rsidRPr="001A1397" w:rsidRDefault="007B37E9" w:rsidP="007B37E9">
      <w:pPr>
        <w:widowControl/>
        <w:spacing w:line="276" w:lineRule="auto"/>
        <w:jc w:val="both"/>
        <w:rPr>
          <w:rFonts w:ascii="Times New Roman" w:hAnsi="Times New Roman" w:cs="Times New Roman"/>
          <w:color w:val="auto"/>
          <w:lang w:eastAsia="ru-RU"/>
        </w:rPr>
      </w:pPr>
      <w:r w:rsidRPr="001A1397">
        <w:rPr>
          <w:rFonts w:ascii="Times New Roman" w:hAnsi="Times New Roman" w:cs="Times New Roman"/>
          <w:color w:val="auto"/>
          <w:lang w:eastAsia="ru-RU"/>
        </w:rPr>
        <w:t>ВИКОНАВЧИЙ КОМІТЕТ МІСЬКОЇ РАДИ ВИРІШИВ:</w:t>
      </w:r>
    </w:p>
    <w:p w:rsidR="007B37E9" w:rsidRPr="001A1397" w:rsidRDefault="007B37E9" w:rsidP="007B37E9">
      <w:pPr>
        <w:widowControl/>
        <w:numPr>
          <w:ilvl w:val="0"/>
          <w:numId w:val="3"/>
        </w:numPr>
        <w:tabs>
          <w:tab w:val="left" w:pos="851"/>
        </w:tabs>
        <w:spacing w:before="120" w:line="276" w:lineRule="auto"/>
        <w:ind w:left="0" w:firstLine="567"/>
        <w:jc w:val="both"/>
        <w:rPr>
          <w:rFonts w:ascii="Times New Roman" w:hAnsi="Times New Roman" w:cs="Times New Roman"/>
          <w:bCs/>
          <w:color w:val="auto"/>
          <w:lang w:eastAsia="ru-RU"/>
        </w:rPr>
      </w:pPr>
      <w:r w:rsidRPr="001A1397">
        <w:rPr>
          <w:rFonts w:ascii="Times New Roman" w:hAnsi="Times New Roman" w:cs="Times New Roman"/>
          <w:color w:val="auto"/>
          <w:lang w:eastAsia="ru-RU"/>
        </w:rPr>
        <w:t>Узяти до відома інформацію</w:t>
      </w:r>
      <w:r>
        <w:rPr>
          <w:rFonts w:ascii="Times New Roman" w:hAnsi="Times New Roman" w:cs="Times New Roman"/>
          <w:color w:val="auto"/>
          <w:lang w:eastAsia="ru-RU"/>
        </w:rPr>
        <w:t xml:space="preserve"> К</w:t>
      </w:r>
      <w:r w:rsidRPr="001A1397">
        <w:rPr>
          <w:rFonts w:ascii="Times New Roman" w:hAnsi="Times New Roman" w:cs="Times New Roman"/>
          <w:color w:val="auto"/>
          <w:lang w:eastAsia="ru-RU"/>
        </w:rPr>
        <w:t>омунального некомерційного підприємства «Стоматологічна поліклініка» Роменської міської ради п</w:t>
      </w:r>
      <w:r w:rsidRPr="001A1397">
        <w:rPr>
          <w:rFonts w:ascii="Times New Roman" w:hAnsi="Times New Roman" w:cs="Times New Roman"/>
          <w:bCs/>
          <w:color w:val="auto"/>
          <w:lang w:eastAsia="ru-RU"/>
        </w:rPr>
        <w:t xml:space="preserve">ро стан виконання рішення виконавчого комітету міської ради від </w:t>
      </w:r>
      <w:r>
        <w:rPr>
          <w:rFonts w:ascii="Times New Roman" w:hAnsi="Times New Roman" w:cs="Times New Roman"/>
          <w:bCs/>
          <w:color w:val="auto"/>
          <w:lang w:eastAsia="ru-RU"/>
        </w:rPr>
        <w:t>15</w:t>
      </w:r>
      <w:r w:rsidRPr="003E6135">
        <w:rPr>
          <w:rFonts w:ascii="Times New Roman" w:hAnsi="Times New Roman" w:cs="Times New Roman"/>
          <w:bCs/>
          <w:color w:val="auto"/>
          <w:lang w:eastAsia="ru-RU"/>
        </w:rPr>
        <w:t>.</w:t>
      </w:r>
      <w:r>
        <w:rPr>
          <w:rFonts w:ascii="Times New Roman" w:hAnsi="Times New Roman" w:cs="Times New Roman"/>
          <w:bCs/>
          <w:color w:val="auto"/>
          <w:lang w:eastAsia="ru-RU"/>
        </w:rPr>
        <w:t>10</w:t>
      </w:r>
      <w:r w:rsidRPr="003E6135">
        <w:rPr>
          <w:rFonts w:ascii="Times New Roman" w:hAnsi="Times New Roman" w:cs="Times New Roman"/>
          <w:bCs/>
          <w:color w:val="auto"/>
          <w:lang w:eastAsia="ru-RU"/>
        </w:rPr>
        <w:t>.202</w:t>
      </w:r>
      <w:r>
        <w:rPr>
          <w:rFonts w:ascii="Times New Roman" w:hAnsi="Times New Roman" w:cs="Times New Roman"/>
          <w:bCs/>
          <w:color w:val="auto"/>
          <w:lang w:eastAsia="ru-RU"/>
        </w:rPr>
        <w:t>5</w:t>
      </w:r>
      <w:r w:rsidRPr="003E6135">
        <w:rPr>
          <w:rFonts w:ascii="Times New Roman" w:hAnsi="Times New Roman" w:cs="Times New Roman"/>
          <w:bCs/>
          <w:color w:val="auto"/>
          <w:lang w:eastAsia="ru-RU"/>
        </w:rPr>
        <w:t xml:space="preserve"> № </w:t>
      </w:r>
      <w:r w:rsidR="00875676">
        <w:rPr>
          <w:rFonts w:ascii="Times New Roman" w:hAnsi="Times New Roman" w:cs="Times New Roman"/>
          <w:bCs/>
          <w:color w:val="auto"/>
          <w:lang w:eastAsia="ru-RU"/>
        </w:rPr>
        <w:t>229</w:t>
      </w:r>
      <w:r w:rsidRPr="003E6135">
        <w:rPr>
          <w:rFonts w:ascii="Times New Roman" w:hAnsi="Times New Roman" w:cs="Times New Roman"/>
          <w:bCs/>
          <w:color w:val="auto"/>
          <w:lang w:eastAsia="ru-RU"/>
        </w:rPr>
        <w:t xml:space="preserve"> «</w:t>
      </w:r>
      <w:r w:rsidRPr="001A1397">
        <w:rPr>
          <w:rFonts w:ascii="Times New Roman" w:hAnsi="Times New Roman" w:cs="Times New Roman"/>
          <w:bCs/>
          <w:color w:val="auto"/>
          <w:lang w:eastAsia="ru-RU"/>
        </w:rPr>
        <w:t xml:space="preserve">Про затвердження фінансового плану </w:t>
      </w:r>
      <w:r>
        <w:rPr>
          <w:rFonts w:ascii="Times New Roman" w:hAnsi="Times New Roman" w:cs="Times New Roman"/>
          <w:bCs/>
          <w:color w:val="auto"/>
          <w:lang w:eastAsia="ru-RU"/>
        </w:rPr>
        <w:t>К</w:t>
      </w:r>
      <w:r w:rsidRPr="001A1397">
        <w:rPr>
          <w:rFonts w:ascii="Times New Roman" w:hAnsi="Times New Roman" w:cs="Times New Roman"/>
          <w:bCs/>
          <w:color w:val="auto"/>
          <w:lang w:eastAsia="ru-RU"/>
        </w:rPr>
        <w:t>омунального некомерційного підприємства «Стоматологічна поліклініка» Роменської міської ради на 202</w:t>
      </w:r>
      <w:r>
        <w:rPr>
          <w:rFonts w:ascii="Times New Roman" w:hAnsi="Times New Roman" w:cs="Times New Roman"/>
          <w:bCs/>
          <w:color w:val="auto"/>
          <w:lang w:eastAsia="ru-RU"/>
        </w:rPr>
        <w:t>6</w:t>
      </w:r>
      <w:r w:rsidRPr="001A1397">
        <w:rPr>
          <w:rFonts w:ascii="Times New Roman" w:hAnsi="Times New Roman" w:cs="Times New Roman"/>
          <w:bCs/>
          <w:color w:val="auto"/>
          <w:lang w:eastAsia="ru-RU"/>
        </w:rPr>
        <w:t xml:space="preserve"> рік» за підсумками </w:t>
      </w:r>
      <w:r>
        <w:rPr>
          <w:rFonts w:ascii="Times New Roman" w:hAnsi="Times New Roman" w:cs="Times New Roman"/>
          <w:bCs/>
          <w:color w:val="auto"/>
          <w:lang w:val="en-US" w:eastAsia="ru-RU"/>
        </w:rPr>
        <w:t>I</w:t>
      </w:r>
      <w:r w:rsidRPr="007C42BB">
        <w:rPr>
          <w:rFonts w:ascii="Times New Roman" w:hAnsi="Times New Roman" w:cs="Times New Roman"/>
          <w:bCs/>
          <w:color w:val="auto"/>
          <w:lang w:eastAsia="ru-RU"/>
        </w:rPr>
        <w:t xml:space="preserve"> </w:t>
      </w:r>
      <w:r>
        <w:rPr>
          <w:rFonts w:ascii="Times New Roman" w:hAnsi="Times New Roman" w:cs="Times New Roman"/>
          <w:bCs/>
          <w:color w:val="auto"/>
          <w:lang w:eastAsia="ru-RU"/>
        </w:rPr>
        <w:t xml:space="preserve">півріччя </w:t>
      </w:r>
      <w:r w:rsidRPr="001A1397">
        <w:rPr>
          <w:rFonts w:ascii="Times New Roman" w:hAnsi="Times New Roman" w:cs="Times New Roman"/>
          <w:bCs/>
          <w:color w:val="auto"/>
          <w:lang w:eastAsia="ru-RU"/>
        </w:rPr>
        <w:t>202</w:t>
      </w:r>
      <w:r>
        <w:rPr>
          <w:rFonts w:ascii="Times New Roman" w:hAnsi="Times New Roman" w:cs="Times New Roman"/>
          <w:bCs/>
          <w:color w:val="auto"/>
          <w:lang w:eastAsia="ru-RU"/>
        </w:rPr>
        <w:t>6</w:t>
      </w:r>
      <w:r w:rsidRPr="001A1397">
        <w:rPr>
          <w:rFonts w:ascii="Times New Roman" w:hAnsi="Times New Roman" w:cs="Times New Roman"/>
          <w:bCs/>
          <w:color w:val="auto"/>
          <w:lang w:eastAsia="ru-RU"/>
        </w:rPr>
        <w:t xml:space="preserve"> року (додається).</w:t>
      </w:r>
    </w:p>
    <w:p w:rsidR="007B37E9" w:rsidRPr="00436CC4" w:rsidRDefault="007B37E9" w:rsidP="007B37E9">
      <w:pPr>
        <w:widowControl/>
        <w:numPr>
          <w:ilvl w:val="0"/>
          <w:numId w:val="3"/>
        </w:numPr>
        <w:tabs>
          <w:tab w:val="left" w:pos="851"/>
        </w:tabs>
        <w:spacing w:before="120" w:line="276" w:lineRule="auto"/>
        <w:ind w:left="0" w:right="-1" w:firstLine="567"/>
        <w:jc w:val="both"/>
        <w:rPr>
          <w:b/>
          <w:color w:val="auto"/>
          <w:shd w:val="clear" w:color="auto" w:fill="FFFFFF"/>
        </w:rPr>
      </w:pPr>
      <w:r w:rsidRPr="001A1397">
        <w:rPr>
          <w:rFonts w:ascii="Times New Roman" w:hAnsi="Times New Roman" w:cs="Times New Roman"/>
          <w:color w:val="auto"/>
          <w:lang w:eastAsia="ru-RU"/>
        </w:rPr>
        <w:t xml:space="preserve">Залишити на контролі рішення виконавчого комітету міської </w:t>
      </w:r>
      <w:r w:rsidRPr="001A1397">
        <w:rPr>
          <w:rFonts w:ascii="Times New Roman" w:hAnsi="Times New Roman" w:cs="Times New Roman"/>
          <w:bCs/>
          <w:color w:val="auto"/>
          <w:lang w:eastAsia="ru-RU"/>
        </w:rPr>
        <w:t xml:space="preserve">ради від </w:t>
      </w:r>
      <w:r>
        <w:rPr>
          <w:rFonts w:ascii="Times New Roman" w:hAnsi="Times New Roman" w:cs="Times New Roman"/>
          <w:bCs/>
          <w:color w:val="auto"/>
          <w:lang w:eastAsia="ru-RU"/>
        </w:rPr>
        <w:t>15</w:t>
      </w:r>
      <w:r w:rsidRPr="001A1397">
        <w:rPr>
          <w:rFonts w:ascii="Times New Roman" w:hAnsi="Times New Roman" w:cs="Times New Roman"/>
          <w:bCs/>
          <w:color w:val="auto"/>
          <w:lang w:eastAsia="ru-RU"/>
        </w:rPr>
        <w:t>.</w:t>
      </w:r>
      <w:r>
        <w:rPr>
          <w:rFonts w:ascii="Times New Roman" w:hAnsi="Times New Roman" w:cs="Times New Roman"/>
          <w:bCs/>
          <w:color w:val="auto"/>
          <w:lang w:eastAsia="ru-RU"/>
        </w:rPr>
        <w:t>10</w:t>
      </w:r>
      <w:r w:rsidRPr="001A1397">
        <w:rPr>
          <w:rFonts w:ascii="Times New Roman" w:hAnsi="Times New Roman" w:cs="Times New Roman"/>
          <w:bCs/>
          <w:color w:val="auto"/>
          <w:lang w:eastAsia="ru-RU"/>
        </w:rPr>
        <w:t>.202</w:t>
      </w:r>
      <w:r>
        <w:rPr>
          <w:rFonts w:ascii="Times New Roman" w:hAnsi="Times New Roman" w:cs="Times New Roman"/>
          <w:bCs/>
          <w:color w:val="auto"/>
          <w:lang w:eastAsia="ru-RU"/>
        </w:rPr>
        <w:t>5</w:t>
      </w:r>
      <w:r w:rsidRPr="001A1397">
        <w:rPr>
          <w:rFonts w:ascii="Times New Roman" w:hAnsi="Times New Roman" w:cs="Times New Roman"/>
          <w:bCs/>
          <w:color w:val="auto"/>
          <w:lang w:eastAsia="ru-RU"/>
        </w:rPr>
        <w:t xml:space="preserve"> №</w:t>
      </w:r>
      <w:r>
        <w:rPr>
          <w:rFonts w:ascii="Times New Roman" w:hAnsi="Times New Roman" w:cs="Times New Roman"/>
          <w:bCs/>
          <w:color w:val="auto"/>
          <w:lang w:eastAsia="ru-RU"/>
        </w:rPr>
        <w:t> </w:t>
      </w:r>
      <w:r w:rsidR="00875676">
        <w:rPr>
          <w:rFonts w:ascii="Times New Roman" w:hAnsi="Times New Roman" w:cs="Times New Roman"/>
          <w:bCs/>
          <w:color w:val="auto"/>
          <w:lang w:eastAsia="ru-RU"/>
        </w:rPr>
        <w:t>22</w:t>
      </w:r>
      <w:r>
        <w:rPr>
          <w:rFonts w:ascii="Times New Roman" w:hAnsi="Times New Roman" w:cs="Times New Roman"/>
          <w:bCs/>
          <w:color w:val="auto"/>
          <w:lang w:eastAsia="ru-RU"/>
        </w:rPr>
        <w:t>9</w:t>
      </w:r>
      <w:r w:rsidRPr="001A1397">
        <w:rPr>
          <w:rFonts w:ascii="Times New Roman" w:hAnsi="Times New Roman" w:cs="Times New Roman"/>
          <w:bCs/>
          <w:color w:val="auto"/>
          <w:lang w:eastAsia="ru-RU"/>
        </w:rPr>
        <w:t xml:space="preserve"> «Про затвердження фінансового плану </w:t>
      </w:r>
      <w:r>
        <w:rPr>
          <w:rFonts w:ascii="Times New Roman" w:hAnsi="Times New Roman" w:cs="Times New Roman"/>
          <w:bCs/>
          <w:color w:val="auto"/>
          <w:lang w:eastAsia="ru-RU"/>
        </w:rPr>
        <w:t>К</w:t>
      </w:r>
      <w:r w:rsidRPr="001A1397">
        <w:rPr>
          <w:rFonts w:ascii="Times New Roman" w:hAnsi="Times New Roman" w:cs="Times New Roman"/>
          <w:bCs/>
          <w:color w:val="auto"/>
          <w:lang w:eastAsia="ru-RU"/>
        </w:rPr>
        <w:t>омунального некомерційного підприємства «Стоматологічна поліклініка» Роменської міської ради на 202</w:t>
      </w:r>
      <w:r>
        <w:rPr>
          <w:rFonts w:ascii="Times New Roman" w:hAnsi="Times New Roman" w:cs="Times New Roman"/>
          <w:bCs/>
          <w:color w:val="auto"/>
          <w:lang w:eastAsia="ru-RU"/>
        </w:rPr>
        <w:t>6</w:t>
      </w:r>
      <w:r w:rsidRPr="001A1397">
        <w:rPr>
          <w:rFonts w:ascii="Times New Roman" w:hAnsi="Times New Roman" w:cs="Times New Roman"/>
          <w:bCs/>
          <w:color w:val="auto"/>
          <w:lang w:eastAsia="ru-RU"/>
        </w:rPr>
        <w:t xml:space="preserve"> рік» у зв’язку із продовженням його дії.</w:t>
      </w:r>
    </w:p>
    <w:p w:rsidR="007B37E9" w:rsidRPr="001A1397" w:rsidRDefault="007B37E9" w:rsidP="007B37E9">
      <w:pPr>
        <w:widowControl/>
        <w:ind w:right="424"/>
        <w:jc w:val="both"/>
        <w:rPr>
          <w:rStyle w:val="a3"/>
          <w:b/>
          <w:color w:val="auto"/>
          <w:sz w:val="24"/>
        </w:rPr>
      </w:pPr>
    </w:p>
    <w:p w:rsidR="007B37E9" w:rsidRPr="001A1397" w:rsidRDefault="007B37E9" w:rsidP="007B37E9">
      <w:pPr>
        <w:widowControl/>
        <w:tabs>
          <w:tab w:val="left" w:pos="993"/>
        </w:tabs>
        <w:spacing w:line="276" w:lineRule="auto"/>
        <w:rPr>
          <w:rFonts w:ascii="Times New Roman" w:hAnsi="Times New Roman" w:cs="Times New Roman"/>
          <w:b/>
          <w:color w:val="auto"/>
          <w:lang w:eastAsia="ru-RU"/>
        </w:rPr>
      </w:pPr>
    </w:p>
    <w:p w:rsidR="006328BA" w:rsidRPr="006328BA" w:rsidRDefault="006328BA" w:rsidP="006328BA">
      <w:pPr>
        <w:rPr>
          <w:rFonts w:ascii="Times New Roman" w:hAnsi="Times New Roman" w:cs="Times New Roman"/>
        </w:rPr>
      </w:pPr>
      <w:r w:rsidRPr="006328BA">
        <w:rPr>
          <w:rFonts w:ascii="Times New Roman" w:hAnsi="Times New Roman" w:cs="Times New Roman"/>
        </w:rPr>
        <w:t>Розробник проекту – Ніна БОРЯК, головний лікар КНП «</w:t>
      </w:r>
      <w:proofErr w:type="spellStart"/>
      <w:r w:rsidRPr="006328BA">
        <w:rPr>
          <w:rFonts w:ascii="Times New Roman" w:hAnsi="Times New Roman" w:cs="Times New Roman"/>
        </w:rPr>
        <w:t>Стоматполіклініка</w:t>
      </w:r>
      <w:proofErr w:type="spellEnd"/>
      <w:r w:rsidRPr="006328BA">
        <w:rPr>
          <w:rFonts w:ascii="Times New Roman" w:hAnsi="Times New Roman" w:cs="Times New Roman"/>
        </w:rPr>
        <w:t>» РМР</w:t>
      </w:r>
    </w:p>
    <w:p w:rsidR="006328BA" w:rsidRPr="006328BA" w:rsidRDefault="006328BA" w:rsidP="006328BA">
      <w:pPr>
        <w:spacing w:line="276" w:lineRule="auto"/>
        <w:ind w:right="150"/>
        <w:jc w:val="both"/>
        <w:textAlignment w:val="top"/>
        <w:rPr>
          <w:rFonts w:ascii="Times New Roman" w:hAnsi="Times New Roman" w:cs="Times New Roman"/>
        </w:rPr>
      </w:pPr>
    </w:p>
    <w:p w:rsidR="006328BA" w:rsidRPr="006328BA" w:rsidRDefault="006328BA" w:rsidP="006328BA">
      <w:pPr>
        <w:spacing w:line="276" w:lineRule="auto"/>
        <w:ind w:right="150"/>
        <w:jc w:val="both"/>
        <w:textAlignment w:val="top"/>
        <w:rPr>
          <w:rFonts w:ascii="Times New Roman" w:hAnsi="Times New Roman" w:cs="Times New Roman"/>
        </w:rPr>
      </w:pPr>
      <w:r w:rsidRPr="006328BA">
        <w:rPr>
          <w:rFonts w:ascii="Times New Roman" w:hAnsi="Times New Roman" w:cs="Times New Roman"/>
        </w:rPr>
        <w:t>Зауваження та пропозиції до проекту рішення приймаються: КНП «</w:t>
      </w:r>
      <w:proofErr w:type="spellStart"/>
      <w:r w:rsidRPr="006328BA">
        <w:rPr>
          <w:rFonts w:ascii="Times New Roman" w:hAnsi="Times New Roman" w:cs="Times New Roman"/>
        </w:rPr>
        <w:t>Стоматполіклініка</w:t>
      </w:r>
      <w:proofErr w:type="spellEnd"/>
      <w:r w:rsidRPr="006328BA">
        <w:rPr>
          <w:rFonts w:ascii="Times New Roman" w:hAnsi="Times New Roman" w:cs="Times New Roman"/>
        </w:rPr>
        <w:t xml:space="preserve">» РМР за </w:t>
      </w:r>
      <w:proofErr w:type="spellStart"/>
      <w:r w:rsidRPr="006328BA">
        <w:rPr>
          <w:rFonts w:ascii="Times New Roman" w:hAnsi="Times New Roman" w:cs="Times New Roman"/>
        </w:rPr>
        <w:t>адресою</w:t>
      </w:r>
      <w:proofErr w:type="spellEnd"/>
      <w:r w:rsidRPr="006328BA">
        <w:rPr>
          <w:rFonts w:ascii="Times New Roman" w:hAnsi="Times New Roman" w:cs="Times New Roman"/>
        </w:rPr>
        <w:t xml:space="preserve">: місто Ромни, вул. Аптекарська,17, </w:t>
      </w:r>
      <w:proofErr w:type="spellStart"/>
      <w:r w:rsidRPr="006328BA">
        <w:rPr>
          <w:rFonts w:ascii="Times New Roman" w:hAnsi="Times New Roman" w:cs="Times New Roman"/>
        </w:rPr>
        <w:t>тел</w:t>
      </w:r>
      <w:proofErr w:type="spellEnd"/>
      <w:r w:rsidRPr="006328BA">
        <w:rPr>
          <w:rFonts w:ascii="Times New Roman" w:hAnsi="Times New Roman" w:cs="Times New Roman"/>
        </w:rPr>
        <w:t xml:space="preserve">. (05448) 5 45 04  або  на електронну пошту: romnydent@gmail.com.  </w:t>
      </w:r>
    </w:p>
    <w:p w:rsidR="006328BA" w:rsidRPr="006328BA" w:rsidRDefault="006328BA" w:rsidP="006328BA">
      <w:pPr>
        <w:spacing w:line="270" w:lineRule="exact"/>
        <w:ind w:left="40"/>
        <w:rPr>
          <w:rFonts w:ascii="Times New Roman" w:hAnsi="Times New Roman" w:cs="Times New Roman"/>
          <w:b/>
          <w:color w:val="auto"/>
          <w:shd w:val="clear" w:color="auto" w:fill="FFFFFF"/>
        </w:rPr>
      </w:pPr>
      <w:r w:rsidRPr="006328BA">
        <w:rPr>
          <w:rFonts w:ascii="Times New Roman" w:hAnsi="Times New Roman" w:cs="Times New Roman"/>
          <w:b/>
          <w:color w:val="auto"/>
          <w:sz w:val="27"/>
          <w:szCs w:val="20"/>
          <w:lang w:val="ru-RU" w:eastAsia="ru-RU"/>
        </w:rPr>
        <w:br w:type="page"/>
      </w:r>
    </w:p>
    <w:p w:rsidR="007B37E9" w:rsidRPr="00615601" w:rsidRDefault="007B37E9" w:rsidP="007B37E9">
      <w:pPr>
        <w:jc w:val="center"/>
        <w:rPr>
          <w:rFonts w:ascii="Times New Roman" w:hAnsi="Times New Roman" w:cs="Times New Roman"/>
          <w:b/>
          <w:color w:val="auto"/>
        </w:rPr>
      </w:pPr>
      <w:r w:rsidRPr="00615601">
        <w:rPr>
          <w:rFonts w:ascii="Times New Roman" w:hAnsi="Times New Roman" w:cs="Times New Roman"/>
          <w:b/>
          <w:color w:val="auto"/>
        </w:rPr>
        <w:lastRenderedPageBreak/>
        <w:t>ІНФОРМАЦІЯ</w:t>
      </w:r>
    </w:p>
    <w:p w:rsidR="007B37E9" w:rsidRPr="00146440" w:rsidRDefault="007B37E9" w:rsidP="007B37E9">
      <w:pPr>
        <w:jc w:val="center"/>
        <w:rPr>
          <w:rFonts w:ascii="Times New Roman" w:hAnsi="Times New Roman" w:cs="Times New Roman"/>
          <w:b/>
          <w:color w:val="auto"/>
        </w:rPr>
      </w:pPr>
      <w:r w:rsidRPr="00615601">
        <w:rPr>
          <w:rFonts w:ascii="Times New Roman" w:hAnsi="Times New Roman" w:cs="Times New Roman"/>
          <w:b/>
          <w:color w:val="auto"/>
        </w:rPr>
        <w:t xml:space="preserve">про стан виконання рішення виконавчого комітету міської </w:t>
      </w:r>
      <w:r w:rsidRPr="00B56819">
        <w:rPr>
          <w:rFonts w:ascii="Times New Roman" w:hAnsi="Times New Roman" w:cs="Times New Roman"/>
          <w:b/>
          <w:color w:val="auto"/>
        </w:rPr>
        <w:t xml:space="preserve">ради від </w:t>
      </w:r>
      <w:r w:rsidRPr="0091435C">
        <w:rPr>
          <w:rFonts w:ascii="Times New Roman" w:hAnsi="Times New Roman" w:cs="Times New Roman"/>
          <w:b/>
          <w:bCs/>
          <w:color w:val="auto"/>
          <w:lang w:eastAsia="ru-RU"/>
        </w:rPr>
        <w:t>15.10.2025 № </w:t>
      </w:r>
      <w:r w:rsidR="00875676">
        <w:rPr>
          <w:rFonts w:ascii="Times New Roman" w:hAnsi="Times New Roman" w:cs="Times New Roman"/>
          <w:b/>
          <w:bCs/>
          <w:color w:val="auto"/>
          <w:lang w:eastAsia="ru-RU"/>
        </w:rPr>
        <w:t>229</w:t>
      </w:r>
      <w:r w:rsidRPr="001A1397">
        <w:rPr>
          <w:rFonts w:ascii="Times New Roman" w:hAnsi="Times New Roman" w:cs="Times New Roman"/>
          <w:bCs/>
          <w:color w:val="auto"/>
          <w:lang w:eastAsia="ru-RU"/>
        </w:rPr>
        <w:t xml:space="preserve"> </w:t>
      </w:r>
      <w:r w:rsidRPr="00146440">
        <w:rPr>
          <w:rFonts w:ascii="Times New Roman" w:hAnsi="Times New Roman" w:cs="Times New Roman"/>
          <w:b/>
          <w:color w:val="auto"/>
        </w:rPr>
        <w:t xml:space="preserve">«Про затвердження фінансового плану </w:t>
      </w:r>
      <w:r>
        <w:rPr>
          <w:rFonts w:ascii="Times New Roman" w:hAnsi="Times New Roman" w:cs="Times New Roman"/>
          <w:b/>
          <w:color w:val="auto"/>
        </w:rPr>
        <w:t>К</w:t>
      </w:r>
      <w:r w:rsidRPr="00146440">
        <w:rPr>
          <w:rFonts w:ascii="Times New Roman" w:hAnsi="Times New Roman" w:cs="Times New Roman"/>
          <w:b/>
          <w:color w:val="auto"/>
        </w:rPr>
        <w:t>омунального некомерційного підприємства «Стоматологічна поліклініка» Роменської міської ради на 202</w:t>
      </w:r>
      <w:r>
        <w:rPr>
          <w:rFonts w:ascii="Times New Roman" w:hAnsi="Times New Roman" w:cs="Times New Roman"/>
          <w:b/>
          <w:color w:val="auto"/>
        </w:rPr>
        <w:t>6</w:t>
      </w:r>
      <w:r w:rsidRPr="00146440">
        <w:rPr>
          <w:rFonts w:ascii="Times New Roman" w:hAnsi="Times New Roman" w:cs="Times New Roman"/>
          <w:b/>
          <w:color w:val="auto"/>
        </w:rPr>
        <w:t xml:space="preserve"> рік» за підсумками</w:t>
      </w:r>
      <w:r>
        <w:rPr>
          <w:rFonts w:ascii="Times New Roman" w:hAnsi="Times New Roman" w:cs="Times New Roman"/>
          <w:b/>
          <w:color w:val="auto"/>
        </w:rPr>
        <w:t xml:space="preserve">       </w:t>
      </w:r>
      <w:r w:rsidRPr="00146440">
        <w:rPr>
          <w:rFonts w:ascii="Times New Roman" w:hAnsi="Times New Roman" w:cs="Times New Roman"/>
          <w:b/>
          <w:color w:val="auto"/>
        </w:rPr>
        <w:t xml:space="preserve"> </w:t>
      </w:r>
      <w:r>
        <w:rPr>
          <w:rFonts w:ascii="Times New Roman" w:hAnsi="Times New Roman" w:cs="Times New Roman"/>
          <w:b/>
          <w:color w:val="auto"/>
        </w:rPr>
        <w:t xml:space="preserve">   </w:t>
      </w:r>
      <w:r>
        <w:rPr>
          <w:rFonts w:ascii="Times New Roman" w:hAnsi="Times New Roman" w:cs="Times New Roman"/>
          <w:b/>
          <w:color w:val="auto"/>
          <w:lang w:val="en-US"/>
        </w:rPr>
        <w:t>I</w:t>
      </w:r>
      <w:r w:rsidRPr="0091435C">
        <w:rPr>
          <w:rFonts w:ascii="Times New Roman" w:hAnsi="Times New Roman" w:cs="Times New Roman"/>
          <w:b/>
          <w:color w:val="auto"/>
        </w:rPr>
        <w:t xml:space="preserve"> </w:t>
      </w:r>
      <w:r>
        <w:rPr>
          <w:rFonts w:ascii="Times New Roman" w:hAnsi="Times New Roman" w:cs="Times New Roman"/>
          <w:b/>
          <w:color w:val="auto"/>
        </w:rPr>
        <w:t xml:space="preserve">півріччя </w:t>
      </w:r>
      <w:r w:rsidRPr="00146440">
        <w:rPr>
          <w:rFonts w:ascii="Times New Roman" w:hAnsi="Times New Roman" w:cs="Times New Roman"/>
          <w:b/>
          <w:color w:val="auto"/>
        </w:rPr>
        <w:t>202</w:t>
      </w:r>
      <w:r>
        <w:rPr>
          <w:rFonts w:ascii="Times New Roman" w:hAnsi="Times New Roman" w:cs="Times New Roman"/>
          <w:b/>
          <w:color w:val="auto"/>
        </w:rPr>
        <w:t>6</w:t>
      </w:r>
      <w:r w:rsidRPr="00146440">
        <w:rPr>
          <w:rFonts w:ascii="Times New Roman" w:hAnsi="Times New Roman" w:cs="Times New Roman"/>
          <w:b/>
          <w:color w:val="auto"/>
        </w:rPr>
        <w:t xml:space="preserve"> року</w:t>
      </w:r>
    </w:p>
    <w:p w:rsidR="007B37E9" w:rsidRPr="00615601" w:rsidRDefault="007B37E9" w:rsidP="007B37E9">
      <w:pPr>
        <w:jc w:val="center"/>
        <w:rPr>
          <w:rFonts w:ascii="Times New Roman" w:hAnsi="Times New Roman" w:cs="Times New Roman"/>
          <w:b/>
          <w:color w:val="auto"/>
        </w:rPr>
      </w:pPr>
    </w:p>
    <w:p w:rsidR="007B37E9" w:rsidRDefault="007B37E9" w:rsidP="007B37E9">
      <w:pPr>
        <w:widowControl/>
        <w:shd w:val="clear" w:color="auto" w:fill="FFFFFF"/>
        <w:spacing w:line="276" w:lineRule="auto"/>
        <w:ind w:firstLine="425"/>
        <w:jc w:val="both"/>
        <w:rPr>
          <w:rFonts w:ascii="Times New Roman" w:hAnsi="Times New Roman" w:cs="Times New Roman"/>
        </w:rPr>
      </w:pPr>
      <w:r w:rsidRPr="00485F83">
        <w:rPr>
          <w:rFonts w:ascii="Times New Roman" w:hAnsi="Times New Roman" w:cs="Times New Roman"/>
        </w:rPr>
        <w:t>Стан виконання фінансового плану Комунального некомерційного підприємства «Центр первинної медико-санітарної допомоги міста Ромни» Роменської міської ради за І півріччя 2026 року характеризується такими показниками:</w:t>
      </w:r>
    </w:p>
    <w:p w:rsidR="007B37E9" w:rsidRPr="00485F83" w:rsidRDefault="007B37E9" w:rsidP="007B37E9">
      <w:pPr>
        <w:widowControl/>
        <w:shd w:val="clear" w:color="auto" w:fill="FFFFFF"/>
        <w:spacing w:line="276" w:lineRule="auto"/>
        <w:ind w:firstLine="425"/>
        <w:jc w:val="both"/>
        <w:rPr>
          <w:rFonts w:ascii="Times New Roman" w:hAnsi="Times New Roman" w:cs="Times New Roman"/>
          <w:color w:val="auto"/>
          <w:lang w:eastAsia="ru-RU"/>
        </w:rPr>
      </w:pPr>
    </w:p>
    <w:tbl>
      <w:tblPr>
        <w:tblW w:w="507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39"/>
        <w:gridCol w:w="1133"/>
        <w:gridCol w:w="1112"/>
        <w:gridCol w:w="895"/>
        <w:gridCol w:w="3091"/>
      </w:tblGrid>
      <w:tr w:rsidR="007B37E9" w:rsidRPr="000E7986" w:rsidTr="008B1500">
        <w:trPr>
          <w:trHeight w:val="809"/>
        </w:trPr>
        <w:tc>
          <w:tcPr>
            <w:tcW w:w="1811" w:type="pct"/>
            <w:tcBorders>
              <w:top w:val="single" w:sz="4" w:space="0" w:color="000000"/>
              <w:left w:val="single" w:sz="4" w:space="0" w:color="000000"/>
              <w:bottom w:val="single" w:sz="4" w:space="0" w:color="000000"/>
              <w:right w:val="single" w:sz="4" w:space="0" w:color="000000"/>
            </w:tcBorders>
            <w:hideMark/>
          </w:tcPr>
          <w:p w:rsidR="007B37E9" w:rsidRPr="000E7986" w:rsidRDefault="007B37E9" w:rsidP="008B150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Назва фінансового показника</w:t>
            </w:r>
          </w:p>
        </w:tc>
        <w:tc>
          <w:tcPr>
            <w:tcW w:w="580" w:type="pct"/>
            <w:tcBorders>
              <w:top w:val="single" w:sz="4" w:space="0" w:color="000000"/>
              <w:left w:val="single" w:sz="4" w:space="0" w:color="000000"/>
              <w:bottom w:val="single" w:sz="4" w:space="0" w:color="000000"/>
              <w:right w:val="single" w:sz="4" w:space="0" w:color="000000"/>
            </w:tcBorders>
            <w:hideMark/>
          </w:tcPr>
          <w:p w:rsidR="007B37E9" w:rsidRPr="000E7986" w:rsidRDefault="007B37E9" w:rsidP="008B1500">
            <w:pPr>
              <w:widowControl/>
              <w:spacing w:line="276" w:lineRule="auto"/>
              <w:ind w:left="-126"/>
              <w:jc w:val="center"/>
              <w:rPr>
                <w:rFonts w:ascii="Times New Roman" w:hAnsi="Times New Roman" w:cs="Times New Roman"/>
                <w:color w:val="auto"/>
                <w:lang w:eastAsia="ru-RU"/>
              </w:rPr>
            </w:pPr>
            <w:r w:rsidRPr="000E7986">
              <w:rPr>
                <w:rFonts w:ascii="Times New Roman" w:hAnsi="Times New Roman" w:cs="Times New Roman"/>
                <w:color w:val="auto"/>
                <w:lang w:eastAsia="ru-RU"/>
              </w:rPr>
              <w:t>План</w:t>
            </w:r>
            <w:r w:rsidRPr="000E7986">
              <w:rPr>
                <w:rFonts w:ascii="Times New Roman" w:hAnsi="Times New Roman" w:cs="Times New Roman"/>
                <w:color w:val="auto"/>
                <w:lang w:val="en-US" w:eastAsia="ru-RU"/>
              </w:rPr>
              <w:t xml:space="preserve"> I </w:t>
            </w:r>
            <w:r w:rsidRPr="000E7986">
              <w:rPr>
                <w:rFonts w:ascii="Times New Roman" w:hAnsi="Times New Roman" w:cs="Times New Roman"/>
                <w:color w:val="auto"/>
                <w:lang w:eastAsia="ru-RU"/>
              </w:rPr>
              <w:t>півріччя</w:t>
            </w:r>
          </w:p>
          <w:p w:rsidR="007B37E9" w:rsidRPr="000E7986" w:rsidRDefault="007B37E9" w:rsidP="008B1500">
            <w:pPr>
              <w:widowControl/>
              <w:spacing w:line="276" w:lineRule="auto"/>
              <w:ind w:left="-71"/>
              <w:jc w:val="center"/>
              <w:rPr>
                <w:rFonts w:ascii="Times New Roman" w:hAnsi="Times New Roman" w:cs="Times New Roman"/>
                <w:color w:val="auto"/>
                <w:lang w:eastAsia="ru-RU"/>
              </w:rPr>
            </w:pPr>
            <w:r w:rsidRPr="000E7986">
              <w:rPr>
                <w:rFonts w:ascii="Times New Roman" w:hAnsi="Times New Roman" w:cs="Times New Roman"/>
                <w:color w:val="auto"/>
                <w:lang w:eastAsia="ru-RU"/>
              </w:rPr>
              <w:t>2026 рік</w:t>
            </w:r>
          </w:p>
        </w:tc>
        <w:tc>
          <w:tcPr>
            <w:tcW w:w="569"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 xml:space="preserve">Факт </w:t>
            </w:r>
            <w:r w:rsidRPr="000E7986">
              <w:rPr>
                <w:rFonts w:ascii="Times New Roman" w:hAnsi="Times New Roman" w:cs="Times New Roman"/>
                <w:color w:val="auto"/>
                <w:lang w:val="en-US" w:eastAsia="ru-RU"/>
              </w:rPr>
              <w:t xml:space="preserve">I </w:t>
            </w:r>
            <w:r w:rsidRPr="000E7986">
              <w:rPr>
                <w:rFonts w:ascii="Times New Roman" w:hAnsi="Times New Roman" w:cs="Times New Roman"/>
                <w:color w:val="auto"/>
                <w:lang w:eastAsia="ru-RU"/>
              </w:rPr>
              <w:t>півріччя</w:t>
            </w:r>
          </w:p>
          <w:p w:rsidR="007B37E9" w:rsidRPr="000E7986" w:rsidRDefault="007B37E9" w:rsidP="008B150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2026 рік</w:t>
            </w:r>
          </w:p>
        </w:tc>
        <w:tc>
          <w:tcPr>
            <w:tcW w:w="458"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w:t>
            </w:r>
          </w:p>
          <w:p w:rsidR="007B37E9" w:rsidRPr="000E7986" w:rsidRDefault="007B37E9" w:rsidP="008B150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вико-</w:t>
            </w:r>
            <w:proofErr w:type="spellStart"/>
            <w:r w:rsidRPr="000E7986">
              <w:rPr>
                <w:rFonts w:ascii="Times New Roman" w:hAnsi="Times New Roman" w:cs="Times New Roman"/>
                <w:color w:val="auto"/>
                <w:lang w:eastAsia="ru-RU"/>
              </w:rPr>
              <w:t>нання</w:t>
            </w:r>
            <w:proofErr w:type="spellEnd"/>
          </w:p>
        </w:tc>
        <w:tc>
          <w:tcPr>
            <w:tcW w:w="1582" w:type="pct"/>
            <w:tcBorders>
              <w:top w:val="single" w:sz="4" w:space="0" w:color="000000"/>
              <w:left w:val="single" w:sz="4" w:space="0" w:color="000000"/>
              <w:bottom w:val="single" w:sz="4" w:space="0" w:color="000000"/>
              <w:right w:val="single" w:sz="4" w:space="0" w:color="000000"/>
            </w:tcBorders>
            <w:hideMark/>
          </w:tcPr>
          <w:p w:rsidR="007B37E9" w:rsidRPr="000E7986" w:rsidRDefault="007B37E9" w:rsidP="008B150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Примітка</w:t>
            </w:r>
          </w:p>
        </w:tc>
      </w:tr>
      <w:tr w:rsidR="007B37E9" w:rsidRPr="000E7986" w:rsidTr="008B1500">
        <w:trPr>
          <w:trHeight w:val="212"/>
        </w:trPr>
        <w:tc>
          <w:tcPr>
            <w:tcW w:w="1811"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1</w:t>
            </w:r>
          </w:p>
        </w:tc>
        <w:tc>
          <w:tcPr>
            <w:tcW w:w="580"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2</w:t>
            </w:r>
          </w:p>
        </w:tc>
        <w:tc>
          <w:tcPr>
            <w:tcW w:w="569"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3</w:t>
            </w:r>
          </w:p>
        </w:tc>
        <w:tc>
          <w:tcPr>
            <w:tcW w:w="458"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4</w:t>
            </w:r>
          </w:p>
        </w:tc>
        <w:tc>
          <w:tcPr>
            <w:tcW w:w="1582"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5</w:t>
            </w:r>
          </w:p>
        </w:tc>
      </w:tr>
      <w:tr w:rsidR="007B37E9" w:rsidRPr="000E7986" w:rsidTr="008B1500">
        <w:tc>
          <w:tcPr>
            <w:tcW w:w="1811" w:type="pct"/>
            <w:tcBorders>
              <w:top w:val="single" w:sz="4" w:space="0" w:color="000000"/>
              <w:left w:val="single" w:sz="4" w:space="0" w:color="000000"/>
              <w:bottom w:val="single" w:sz="4" w:space="0" w:color="000000"/>
              <w:right w:val="single" w:sz="4" w:space="0" w:color="000000"/>
            </w:tcBorders>
            <w:hideMark/>
          </w:tcPr>
          <w:p w:rsidR="007B37E9" w:rsidRPr="000E7986" w:rsidRDefault="007B37E9" w:rsidP="008B1500">
            <w:pPr>
              <w:widowControl/>
              <w:spacing w:line="276" w:lineRule="auto"/>
              <w:jc w:val="both"/>
              <w:rPr>
                <w:rFonts w:ascii="Times New Roman" w:hAnsi="Times New Roman" w:cs="Times New Roman"/>
                <w:b/>
                <w:color w:val="auto"/>
                <w:lang w:eastAsia="ru-RU"/>
              </w:rPr>
            </w:pPr>
            <w:r w:rsidRPr="000E7986">
              <w:rPr>
                <w:rFonts w:ascii="Times New Roman" w:hAnsi="Times New Roman" w:cs="Times New Roman"/>
                <w:b/>
                <w:color w:val="auto"/>
                <w:lang w:eastAsia="ru-RU"/>
              </w:rPr>
              <w:t>Усього витрат від звичайної діяльності, тис. грн, в т. ч.:</w:t>
            </w:r>
          </w:p>
        </w:tc>
        <w:tc>
          <w:tcPr>
            <w:tcW w:w="580" w:type="pct"/>
            <w:tcBorders>
              <w:top w:val="single" w:sz="4" w:space="0" w:color="000000"/>
              <w:left w:val="single" w:sz="4" w:space="0" w:color="000000"/>
              <w:bottom w:val="single" w:sz="4" w:space="0" w:color="000000"/>
              <w:right w:val="single" w:sz="4" w:space="0" w:color="000000"/>
            </w:tcBorders>
            <w:hideMark/>
          </w:tcPr>
          <w:p w:rsidR="007B37E9" w:rsidRPr="000E7986" w:rsidRDefault="007B37E9" w:rsidP="008B1500">
            <w:pPr>
              <w:rPr>
                <w:rFonts w:ascii="Times New Roman" w:hAnsi="Times New Roman" w:cs="Times New Roman"/>
                <w:b/>
                <w:color w:val="auto"/>
              </w:rPr>
            </w:pPr>
            <w:r w:rsidRPr="000E7986">
              <w:rPr>
                <w:rFonts w:ascii="Times New Roman" w:hAnsi="Times New Roman" w:cs="Times New Roman"/>
                <w:b/>
                <w:color w:val="auto"/>
              </w:rPr>
              <w:t>10087,0</w:t>
            </w:r>
          </w:p>
          <w:p w:rsidR="007B37E9" w:rsidRPr="000E7986" w:rsidRDefault="007B37E9" w:rsidP="008B1500">
            <w:pPr>
              <w:rPr>
                <w:rFonts w:ascii="Times New Roman" w:hAnsi="Times New Roman" w:cs="Times New Roman"/>
                <w:b/>
                <w:color w:val="auto"/>
              </w:rPr>
            </w:pPr>
          </w:p>
        </w:tc>
        <w:tc>
          <w:tcPr>
            <w:tcW w:w="569"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rPr>
                <w:rFonts w:ascii="Times New Roman" w:hAnsi="Times New Roman" w:cs="Times New Roman"/>
                <w:b/>
                <w:color w:val="auto"/>
              </w:rPr>
            </w:pPr>
            <w:r w:rsidRPr="000E7986">
              <w:rPr>
                <w:rFonts w:ascii="Times New Roman" w:hAnsi="Times New Roman" w:cs="Times New Roman"/>
                <w:b/>
                <w:color w:val="auto"/>
              </w:rPr>
              <w:t>10470,0</w:t>
            </w:r>
          </w:p>
        </w:tc>
        <w:tc>
          <w:tcPr>
            <w:tcW w:w="458"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rPr>
                <w:rFonts w:ascii="Times New Roman" w:hAnsi="Times New Roman" w:cs="Times New Roman"/>
                <w:b/>
                <w:color w:val="auto"/>
              </w:rPr>
            </w:pPr>
            <w:r w:rsidRPr="000E7986">
              <w:rPr>
                <w:rFonts w:ascii="Times New Roman" w:hAnsi="Times New Roman" w:cs="Times New Roman"/>
                <w:b/>
                <w:color w:val="auto"/>
              </w:rPr>
              <w:t>103,8</w:t>
            </w:r>
          </w:p>
        </w:tc>
        <w:tc>
          <w:tcPr>
            <w:tcW w:w="1582" w:type="pct"/>
            <w:tcBorders>
              <w:top w:val="single" w:sz="4" w:space="0" w:color="000000"/>
              <w:left w:val="single" w:sz="4" w:space="0" w:color="000000"/>
              <w:bottom w:val="single" w:sz="4" w:space="0" w:color="000000"/>
              <w:right w:val="single" w:sz="4" w:space="0" w:color="000000"/>
            </w:tcBorders>
            <w:hideMark/>
          </w:tcPr>
          <w:p w:rsidR="007B37E9" w:rsidRPr="000E7986" w:rsidRDefault="007B37E9" w:rsidP="008B150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на рівні запланованого</w:t>
            </w:r>
          </w:p>
        </w:tc>
      </w:tr>
      <w:tr w:rsidR="007B37E9" w:rsidRPr="000E7986" w:rsidTr="008B1500">
        <w:tc>
          <w:tcPr>
            <w:tcW w:w="1811"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 xml:space="preserve">Витрати на сировину та основні матеріали </w:t>
            </w:r>
          </w:p>
        </w:tc>
        <w:tc>
          <w:tcPr>
            <w:tcW w:w="580"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rPr>
                <w:rFonts w:ascii="Times New Roman" w:hAnsi="Times New Roman" w:cs="Times New Roman"/>
                <w:color w:val="auto"/>
              </w:rPr>
            </w:pPr>
            <w:r w:rsidRPr="000E7986">
              <w:rPr>
                <w:rFonts w:ascii="Times New Roman" w:hAnsi="Times New Roman" w:cs="Times New Roman"/>
                <w:color w:val="auto"/>
              </w:rPr>
              <w:t>408,0</w:t>
            </w:r>
          </w:p>
        </w:tc>
        <w:tc>
          <w:tcPr>
            <w:tcW w:w="569"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rPr>
                <w:rFonts w:ascii="Times New Roman" w:hAnsi="Times New Roman" w:cs="Times New Roman"/>
                <w:color w:val="auto"/>
              </w:rPr>
            </w:pPr>
            <w:r w:rsidRPr="000E7986">
              <w:rPr>
                <w:rFonts w:ascii="Times New Roman" w:hAnsi="Times New Roman" w:cs="Times New Roman"/>
                <w:color w:val="auto"/>
              </w:rPr>
              <w:t>1007,0</w:t>
            </w:r>
          </w:p>
        </w:tc>
        <w:tc>
          <w:tcPr>
            <w:tcW w:w="458"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rPr>
                <w:rFonts w:ascii="Times New Roman" w:hAnsi="Times New Roman" w:cs="Times New Roman"/>
                <w:color w:val="auto"/>
              </w:rPr>
            </w:pPr>
            <w:r w:rsidRPr="000E7986">
              <w:rPr>
                <w:rFonts w:ascii="Times New Roman" w:hAnsi="Times New Roman" w:cs="Times New Roman"/>
                <w:color w:val="auto"/>
              </w:rPr>
              <w:t>246,8</w:t>
            </w:r>
          </w:p>
        </w:tc>
        <w:tc>
          <w:tcPr>
            <w:tcW w:w="1582"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збільшення витрат за рахунок зростання цін</w:t>
            </w:r>
          </w:p>
        </w:tc>
      </w:tr>
      <w:tr w:rsidR="007B37E9" w:rsidRPr="000E7986" w:rsidTr="008B1500">
        <w:tc>
          <w:tcPr>
            <w:tcW w:w="1811"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Витрати на паливо та енергію</w:t>
            </w:r>
          </w:p>
        </w:tc>
        <w:tc>
          <w:tcPr>
            <w:tcW w:w="580"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rPr>
                <w:rFonts w:ascii="Times New Roman" w:hAnsi="Times New Roman" w:cs="Times New Roman"/>
                <w:color w:val="auto"/>
              </w:rPr>
            </w:pPr>
            <w:r w:rsidRPr="000E7986">
              <w:rPr>
                <w:rFonts w:ascii="Times New Roman" w:hAnsi="Times New Roman" w:cs="Times New Roman"/>
                <w:color w:val="auto"/>
              </w:rPr>
              <w:t>315,0</w:t>
            </w:r>
          </w:p>
        </w:tc>
        <w:tc>
          <w:tcPr>
            <w:tcW w:w="569"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rPr>
                <w:rFonts w:ascii="Times New Roman" w:hAnsi="Times New Roman" w:cs="Times New Roman"/>
                <w:color w:val="auto"/>
              </w:rPr>
            </w:pPr>
            <w:r w:rsidRPr="000E7986">
              <w:rPr>
                <w:rFonts w:ascii="Times New Roman" w:hAnsi="Times New Roman" w:cs="Times New Roman"/>
                <w:color w:val="auto"/>
              </w:rPr>
              <w:t>357,0</w:t>
            </w:r>
          </w:p>
        </w:tc>
        <w:tc>
          <w:tcPr>
            <w:tcW w:w="458"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rPr>
                <w:rFonts w:ascii="Times New Roman" w:hAnsi="Times New Roman" w:cs="Times New Roman"/>
                <w:color w:val="auto"/>
              </w:rPr>
            </w:pPr>
            <w:r w:rsidRPr="000E7986">
              <w:rPr>
                <w:rFonts w:ascii="Times New Roman" w:hAnsi="Times New Roman" w:cs="Times New Roman"/>
                <w:color w:val="auto"/>
              </w:rPr>
              <w:t>113,3</w:t>
            </w:r>
          </w:p>
        </w:tc>
        <w:tc>
          <w:tcPr>
            <w:tcW w:w="1582"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збільшення витрат за рахунок зростання цін</w:t>
            </w:r>
          </w:p>
        </w:tc>
      </w:tr>
      <w:tr w:rsidR="007B37E9" w:rsidRPr="000E7986" w:rsidTr="008B1500">
        <w:tc>
          <w:tcPr>
            <w:tcW w:w="1811"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Витрати на оплату праці</w:t>
            </w:r>
          </w:p>
        </w:tc>
        <w:tc>
          <w:tcPr>
            <w:tcW w:w="580"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rPr>
                <w:rFonts w:ascii="Times New Roman" w:hAnsi="Times New Roman" w:cs="Times New Roman"/>
                <w:color w:val="auto"/>
              </w:rPr>
            </w:pPr>
            <w:r w:rsidRPr="000E7986">
              <w:rPr>
                <w:rFonts w:ascii="Times New Roman" w:hAnsi="Times New Roman" w:cs="Times New Roman"/>
                <w:color w:val="auto"/>
              </w:rPr>
              <w:t>7451,0</w:t>
            </w:r>
          </w:p>
        </w:tc>
        <w:tc>
          <w:tcPr>
            <w:tcW w:w="569"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rPr>
                <w:rFonts w:ascii="Times New Roman" w:hAnsi="Times New Roman" w:cs="Times New Roman"/>
                <w:color w:val="auto"/>
              </w:rPr>
            </w:pPr>
            <w:r w:rsidRPr="000E7986">
              <w:rPr>
                <w:rFonts w:ascii="Times New Roman" w:hAnsi="Times New Roman" w:cs="Times New Roman"/>
                <w:color w:val="auto"/>
              </w:rPr>
              <w:t>7066,0</w:t>
            </w:r>
          </w:p>
        </w:tc>
        <w:tc>
          <w:tcPr>
            <w:tcW w:w="458"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rPr>
                <w:rFonts w:ascii="Times New Roman" w:hAnsi="Times New Roman" w:cs="Times New Roman"/>
                <w:color w:val="auto"/>
              </w:rPr>
            </w:pPr>
            <w:r w:rsidRPr="000E7986">
              <w:rPr>
                <w:rFonts w:ascii="Times New Roman" w:hAnsi="Times New Roman" w:cs="Times New Roman"/>
                <w:color w:val="auto"/>
              </w:rPr>
              <w:t>94,8</w:t>
            </w:r>
          </w:p>
        </w:tc>
        <w:tc>
          <w:tcPr>
            <w:tcW w:w="1582"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на рівні запланованого</w:t>
            </w:r>
          </w:p>
        </w:tc>
      </w:tr>
      <w:tr w:rsidR="007B37E9" w:rsidRPr="000E7986" w:rsidTr="008B1500">
        <w:tc>
          <w:tcPr>
            <w:tcW w:w="1811"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Відрахування на соціальні заходи</w:t>
            </w:r>
          </w:p>
        </w:tc>
        <w:tc>
          <w:tcPr>
            <w:tcW w:w="580"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rPr>
                <w:rFonts w:ascii="Times New Roman" w:hAnsi="Times New Roman" w:cs="Times New Roman"/>
                <w:color w:val="auto"/>
              </w:rPr>
            </w:pPr>
            <w:r w:rsidRPr="000E7986">
              <w:rPr>
                <w:rFonts w:ascii="Times New Roman" w:hAnsi="Times New Roman" w:cs="Times New Roman"/>
                <w:color w:val="auto"/>
              </w:rPr>
              <w:t>1640,0</w:t>
            </w:r>
          </w:p>
        </w:tc>
        <w:tc>
          <w:tcPr>
            <w:tcW w:w="569"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rPr>
                <w:rFonts w:ascii="Times New Roman" w:hAnsi="Times New Roman" w:cs="Times New Roman"/>
                <w:color w:val="auto"/>
              </w:rPr>
            </w:pPr>
            <w:r w:rsidRPr="000E7986">
              <w:rPr>
                <w:rFonts w:ascii="Times New Roman" w:hAnsi="Times New Roman" w:cs="Times New Roman"/>
                <w:color w:val="auto"/>
              </w:rPr>
              <w:t>1632,0</w:t>
            </w:r>
          </w:p>
        </w:tc>
        <w:tc>
          <w:tcPr>
            <w:tcW w:w="458"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rPr>
                <w:rFonts w:ascii="Times New Roman" w:hAnsi="Times New Roman" w:cs="Times New Roman"/>
                <w:color w:val="auto"/>
              </w:rPr>
            </w:pPr>
            <w:r w:rsidRPr="000E7986">
              <w:rPr>
                <w:rFonts w:ascii="Times New Roman" w:hAnsi="Times New Roman" w:cs="Times New Roman"/>
                <w:color w:val="auto"/>
              </w:rPr>
              <w:t>99,5</w:t>
            </w:r>
          </w:p>
        </w:tc>
        <w:tc>
          <w:tcPr>
            <w:tcW w:w="1582"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на рівні запланованого</w:t>
            </w:r>
          </w:p>
        </w:tc>
      </w:tr>
      <w:tr w:rsidR="007B37E9" w:rsidRPr="000E7986" w:rsidTr="008B1500">
        <w:tc>
          <w:tcPr>
            <w:tcW w:w="1811"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Амортизація</w:t>
            </w:r>
          </w:p>
        </w:tc>
        <w:tc>
          <w:tcPr>
            <w:tcW w:w="580"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rPr>
                <w:rFonts w:ascii="Times New Roman" w:hAnsi="Times New Roman" w:cs="Times New Roman"/>
                <w:color w:val="auto"/>
              </w:rPr>
            </w:pPr>
            <w:r w:rsidRPr="000E7986">
              <w:rPr>
                <w:rFonts w:ascii="Times New Roman" w:hAnsi="Times New Roman" w:cs="Times New Roman"/>
                <w:color w:val="auto"/>
              </w:rPr>
              <w:t>250,0</w:t>
            </w:r>
          </w:p>
        </w:tc>
        <w:tc>
          <w:tcPr>
            <w:tcW w:w="569"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rPr>
                <w:rFonts w:ascii="Times New Roman" w:hAnsi="Times New Roman" w:cs="Times New Roman"/>
                <w:color w:val="auto"/>
              </w:rPr>
            </w:pPr>
            <w:r w:rsidRPr="000E7986">
              <w:rPr>
                <w:rFonts w:ascii="Times New Roman" w:hAnsi="Times New Roman" w:cs="Times New Roman"/>
                <w:color w:val="auto"/>
              </w:rPr>
              <w:t>304,0</w:t>
            </w:r>
          </w:p>
        </w:tc>
        <w:tc>
          <w:tcPr>
            <w:tcW w:w="458"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rPr>
                <w:rFonts w:ascii="Times New Roman" w:hAnsi="Times New Roman" w:cs="Times New Roman"/>
                <w:color w:val="auto"/>
              </w:rPr>
            </w:pPr>
            <w:r w:rsidRPr="000E7986">
              <w:rPr>
                <w:rFonts w:ascii="Times New Roman" w:hAnsi="Times New Roman" w:cs="Times New Roman"/>
                <w:color w:val="auto"/>
              </w:rPr>
              <w:t>121,6</w:t>
            </w:r>
          </w:p>
        </w:tc>
        <w:tc>
          <w:tcPr>
            <w:tcW w:w="1582"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збільшення пов’язане з отриманням гуманітарної допомоги (генератор)</w:t>
            </w:r>
          </w:p>
        </w:tc>
      </w:tr>
      <w:tr w:rsidR="007B37E9" w:rsidRPr="000E7986" w:rsidTr="008B1500">
        <w:tc>
          <w:tcPr>
            <w:tcW w:w="1811"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Інші операційні витрати</w:t>
            </w:r>
          </w:p>
        </w:tc>
        <w:tc>
          <w:tcPr>
            <w:tcW w:w="580"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rPr>
                <w:rFonts w:ascii="Times New Roman" w:hAnsi="Times New Roman" w:cs="Times New Roman"/>
                <w:color w:val="auto"/>
              </w:rPr>
            </w:pPr>
            <w:r w:rsidRPr="000E7986">
              <w:rPr>
                <w:rFonts w:ascii="Times New Roman" w:hAnsi="Times New Roman" w:cs="Times New Roman"/>
                <w:color w:val="auto"/>
              </w:rPr>
              <w:t>23,0</w:t>
            </w:r>
          </w:p>
        </w:tc>
        <w:tc>
          <w:tcPr>
            <w:tcW w:w="569"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rPr>
                <w:rFonts w:ascii="Times New Roman" w:hAnsi="Times New Roman" w:cs="Times New Roman"/>
                <w:color w:val="auto"/>
              </w:rPr>
            </w:pPr>
            <w:r w:rsidRPr="000E7986">
              <w:rPr>
                <w:rFonts w:ascii="Times New Roman" w:hAnsi="Times New Roman" w:cs="Times New Roman"/>
                <w:color w:val="auto"/>
              </w:rPr>
              <w:t>104,0</w:t>
            </w:r>
          </w:p>
        </w:tc>
        <w:tc>
          <w:tcPr>
            <w:tcW w:w="458"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rPr>
                <w:rFonts w:ascii="Times New Roman" w:hAnsi="Times New Roman" w:cs="Times New Roman"/>
                <w:color w:val="auto"/>
              </w:rPr>
            </w:pPr>
            <w:r w:rsidRPr="000E7986">
              <w:rPr>
                <w:rFonts w:ascii="Times New Roman" w:hAnsi="Times New Roman" w:cs="Times New Roman"/>
                <w:color w:val="auto"/>
              </w:rPr>
              <w:t>452,2</w:t>
            </w:r>
          </w:p>
        </w:tc>
        <w:tc>
          <w:tcPr>
            <w:tcW w:w="1582"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збільшення витрат за рахунок зростання цін</w:t>
            </w:r>
          </w:p>
        </w:tc>
      </w:tr>
      <w:tr w:rsidR="007B37E9" w:rsidRPr="000E7986" w:rsidTr="008B1500">
        <w:trPr>
          <w:trHeight w:val="62"/>
        </w:trPr>
        <w:tc>
          <w:tcPr>
            <w:tcW w:w="1811" w:type="pct"/>
            <w:tcBorders>
              <w:top w:val="single" w:sz="4" w:space="0" w:color="000000"/>
              <w:left w:val="single" w:sz="4" w:space="0" w:color="000000"/>
              <w:bottom w:val="single" w:sz="4" w:space="0" w:color="000000"/>
              <w:right w:val="single" w:sz="4" w:space="0" w:color="000000"/>
            </w:tcBorders>
            <w:hideMark/>
          </w:tcPr>
          <w:p w:rsidR="007B37E9" w:rsidRPr="000E7986" w:rsidRDefault="007B37E9" w:rsidP="008B1500">
            <w:pPr>
              <w:widowControl/>
              <w:spacing w:line="276" w:lineRule="auto"/>
              <w:jc w:val="both"/>
              <w:rPr>
                <w:rFonts w:ascii="Times New Roman" w:hAnsi="Times New Roman" w:cs="Times New Roman"/>
                <w:b/>
                <w:color w:val="auto"/>
                <w:lang w:eastAsia="ru-RU"/>
              </w:rPr>
            </w:pPr>
            <w:r w:rsidRPr="000E7986">
              <w:rPr>
                <w:rFonts w:ascii="Times New Roman" w:hAnsi="Times New Roman" w:cs="Times New Roman"/>
                <w:b/>
                <w:color w:val="auto"/>
                <w:lang w:eastAsia="ru-RU"/>
              </w:rPr>
              <w:t xml:space="preserve">Усього доходів, тис. грн, у т. ч.: </w:t>
            </w:r>
          </w:p>
        </w:tc>
        <w:tc>
          <w:tcPr>
            <w:tcW w:w="580" w:type="pct"/>
            <w:tcBorders>
              <w:top w:val="single" w:sz="4" w:space="0" w:color="000000"/>
              <w:left w:val="single" w:sz="4" w:space="0" w:color="000000"/>
              <w:bottom w:val="single" w:sz="4" w:space="0" w:color="000000"/>
              <w:right w:val="single" w:sz="4" w:space="0" w:color="000000"/>
            </w:tcBorders>
            <w:hideMark/>
          </w:tcPr>
          <w:p w:rsidR="007B37E9" w:rsidRPr="000E7986" w:rsidRDefault="007B37E9" w:rsidP="008B1500">
            <w:pPr>
              <w:widowControl/>
              <w:spacing w:line="276" w:lineRule="auto"/>
              <w:rPr>
                <w:rFonts w:ascii="Times New Roman" w:hAnsi="Times New Roman" w:cs="Times New Roman"/>
                <w:b/>
                <w:bCs/>
                <w:color w:val="auto"/>
                <w:lang w:eastAsia="ru-RU"/>
              </w:rPr>
            </w:pPr>
            <w:r w:rsidRPr="000E7986">
              <w:rPr>
                <w:rFonts w:ascii="Times New Roman" w:hAnsi="Times New Roman" w:cs="Times New Roman"/>
                <w:b/>
                <w:bCs/>
                <w:color w:val="auto"/>
                <w:lang w:eastAsia="ru-RU"/>
              </w:rPr>
              <w:t>10476,0</w:t>
            </w:r>
          </w:p>
        </w:tc>
        <w:tc>
          <w:tcPr>
            <w:tcW w:w="569"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center"/>
              <w:rPr>
                <w:rFonts w:ascii="Times New Roman" w:hAnsi="Times New Roman" w:cs="Times New Roman"/>
                <w:b/>
                <w:bCs/>
                <w:color w:val="auto"/>
                <w:lang w:eastAsia="ru-RU"/>
              </w:rPr>
            </w:pPr>
            <w:r w:rsidRPr="000E7986">
              <w:rPr>
                <w:rFonts w:ascii="Times New Roman" w:hAnsi="Times New Roman" w:cs="Times New Roman"/>
                <w:b/>
                <w:bCs/>
                <w:color w:val="auto"/>
                <w:lang w:eastAsia="ru-RU"/>
              </w:rPr>
              <w:t>11224,0</w:t>
            </w:r>
          </w:p>
        </w:tc>
        <w:tc>
          <w:tcPr>
            <w:tcW w:w="458"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rPr>
                <w:rFonts w:ascii="Times New Roman" w:hAnsi="Times New Roman" w:cs="Times New Roman"/>
                <w:b/>
                <w:bCs/>
                <w:color w:val="auto"/>
                <w:lang w:eastAsia="ru-RU"/>
              </w:rPr>
            </w:pPr>
            <w:r w:rsidRPr="000E7986">
              <w:rPr>
                <w:rFonts w:ascii="Times New Roman" w:hAnsi="Times New Roman" w:cs="Times New Roman"/>
                <w:b/>
                <w:bCs/>
                <w:color w:val="auto"/>
                <w:lang w:eastAsia="ru-RU"/>
              </w:rPr>
              <w:t>107,1</w:t>
            </w:r>
          </w:p>
        </w:tc>
        <w:tc>
          <w:tcPr>
            <w:tcW w:w="1582" w:type="pct"/>
            <w:tcBorders>
              <w:top w:val="single" w:sz="4" w:space="0" w:color="000000"/>
              <w:left w:val="single" w:sz="4" w:space="0" w:color="000000"/>
              <w:bottom w:val="single" w:sz="4" w:space="0" w:color="000000"/>
              <w:right w:val="single" w:sz="4" w:space="0" w:color="000000"/>
            </w:tcBorders>
            <w:hideMark/>
          </w:tcPr>
          <w:p w:rsidR="007B37E9" w:rsidRPr="000E7986" w:rsidRDefault="007B37E9" w:rsidP="008B150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на рівні запланованого</w:t>
            </w:r>
          </w:p>
        </w:tc>
      </w:tr>
      <w:tr w:rsidR="007B37E9" w:rsidRPr="000E7986" w:rsidTr="008B1500">
        <w:tc>
          <w:tcPr>
            <w:tcW w:w="1811" w:type="pct"/>
            <w:tcBorders>
              <w:top w:val="single" w:sz="4" w:space="0" w:color="000000"/>
              <w:left w:val="single" w:sz="4" w:space="0" w:color="000000"/>
              <w:bottom w:val="single" w:sz="4" w:space="0" w:color="000000"/>
              <w:right w:val="single" w:sz="4" w:space="0" w:color="000000"/>
            </w:tcBorders>
            <w:hideMark/>
          </w:tcPr>
          <w:p w:rsidR="007B37E9" w:rsidRPr="000E7986" w:rsidRDefault="007B37E9" w:rsidP="008B1500">
            <w:pPr>
              <w:widowControl/>
              <w:spacing w:line="276" w:lineRule="auto"/>
              <w:ind w:firstLine="284"/>
              <w:jc w:val="both"/>
              <w:rPr>
                <w:rFonts w:ascii="Times New Roman" w:hAnsi="Times New Roman" w:cs="Times New Roman"/>
                <w:color w:val="auto"/>
                <w:lang w:eastAsia="ru-RU"/>
              </w:rPr>
            </w:pPr>
            <w:r w:rsidRPr="000E7986">
              <w:rPr>
                <w:rFonts w:ascii="Times New Roman" w:hAnsi="Times New Roman" w:cs="Times New Roman"/>
                <w:color w:val="auto"/>
                <w:lang w:eastAsia="ru-RU"/>
              </w:rPr>
              <w:t>від реалізації послуг тис. грн</w:t>
            </w:r>
          </w:p>
        </w:tc>
        <w:tc>
          <w:tcPr>
            <w:tcW w:w="580" w:type="pct"/>
            <w:tcBorders>
              <w:top w:val="single" w:sz="4" w:space="0" w:color="000000"/>
              <w:left w:val="single" w:sz="4" w:space="0" w:color="000000"/>
              <w:bottom w:val="single" w:sz="4" w:space="0" w:color="000000"/>
              <w:right w:val="single" w:sz="4" w:space="0" w:color="000000"/>
            </w:tcBorders>
            <w:vAlign w:val="center"/>
            <w:hideMark/>
          </w:tcPr>
          <w:p w:rsidR="007B37E9" w:rsidRPr="000E7986" w:rsidRDefault="007B37E9" w:rsidP="008B1500">
            <w:pPr>
              <w:widowControl/>
              <w:spacing w:line="276" w:lineRule="auto"/>
              <w:jc w:val="both"/>
              <w:rPr>
                <w:rFonts w:ascii="Times New Roman" w:hAnsi="Times New Roman" w:cs="Times New Roman"/>
                <w:bCs/>
                <w:color w:val="auto"/>
                <w:lang w:eastAsia="ru-RU"/>
              </w:rPr>
            </w:pPr>
            <w:r w:rsidRPr="000E7986">
              <w:rPr>
                <w:rFonts w:ascii="Times New Roman" w:hAnsi="Times New Roman" w:cs="Times New Roman"/>
                <w:bCs/>
                <w:color w:val="auto"/>
                <w:lang w:eastAsia="ru-RU"/>
              </w:rPr>
              <w:t>5870,0</w:t>
            </w:r>
          </w:p>
        </w:tc>
        <w:tc>
          <w:tcPr>
            <w:tcW w:w="569" w:type="pct"/>
            <w:tcBorders>
              <w:top w:val="single" w:sz="4" w:space="0" w:color="000000"/>
              <w:left w:val="single" w:sz="4" w:space="0" w:color="000000"/>
              <w:bottom w:val="single" w:sz="4" w:space="0" w:color="000000"/>
              <w:right w:val="single" w:sz="4" w:space="0" w:color="000000"/>
            </w:tcBorders>
            <w:vAlign w:val="center"/>
          </w:tcPr>
          <w:p w:rsidR="007B37E9" w:rsidRPr="000E7986" w:rsidRDefault="007B37E9" w:rsidP="008B1500">
            <w:pPr>
              <w:widowControl/>
              <w:spacing w:line="276" w:lineRule="auto"/>
              <w:jc w:val="center"/>
              <w:rPr>
                <w:rFonts w:ascii="Times New Roman" w:hAnsi="Times New Roman" w:cs="Times New Roman"/>
                <w:bCs/>
                <w:color w:val="auto"/>
                <w:lang w:eastAsia="ru-RU"/>
              </w:rPr>
            </w:pPr>
            <w:r w:rsidRPr="000E7986">
              <w:rPr>
                <w:rFonts w:ascii="Times New Roman" w:hAnsi="Times New Roman" w:cs="Times New Roman"/>
                <w:color w:val="auto"/>
                <w:lang w:eastAsia="ru-RU"/>
              </w:rPr>
              <w:t>6075,0</w:t>
            </w:r>
          </w:p>
        </w:tc>
        <w:tc>
          <w:tcPr>
            <w:tcW w:w="458" w:type="pct"/>
            <w:tcBorders>
              <w:top w:val="single" w:sz="4" w:space="0" w:color="000000"/>
              <w:left w:val="single" w:sz="4" w:space="0" w:color="000000"/>
              <w:bottom w:val="single" w:sz="4" w:space="0" w:color="000000"/>
              <w:right w:val="single" w:sz="4" w:space="0" w:color="000000"/>
            </w:tcBorders>
            <w:vAlign w:val="center"/>
          </w:tcPr>
          <w:p w:rsidR="007B37E9" w:rsidRPr="000E7986" w:rsidRDefault="007B37E9" w:rsidP="008B1500">
            <w:pPr>
              <w:widowControl/>
              <w:spacing w:line="276" w:lineRule="auto"/>
              <w:jc w:val="both"/>
              <w:rPr>
                <w:rFonts w:ascii="Times New Roman" w:hAnsi="Times New Roman" w:cs="Times New Roman"/>
                <w:bCs/>
                <w:color w:val="auto"/>
                <w:lang w:eastAsia="ru-RU"/>
              </w:rPr>
            </w:pPr>
            <w:r w:rsidRPr="000E7986">
              <w:rPr>
                <w:rFonts w:ascii="Times New Roman" w:hAnsi="Times New Roman" w:cs="Times New Roman"/>
                <w:bCs/>
                <w:color w:val="auto"/>
                <w:lang w:eastAsia="ru-RU"/>
              </w:rPr>
              <w:t>103,5</w:t>
            </w:r>
          </w:p>
        </w:tc>
        <w:tc>
          <w:tcPr>
            <w:tcW w:w="1582"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на рівні запланованого</w:t>
            </w:r>
          </w:p>
        </w:tc>
      </w:tr>
      <w:tr w:rsidR="007B37E9" w:rsidRPr="000E7986" w:rsidTr="008B1500">
        <w:tc>
          <w:tcPr>
            <w:tcW w:w="1811"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 xml:space="preserve">Інші надходження </w:t>
            </w:r>
          </w:p>
        </w:tc>
        <w:tc>
          <w:tcPr>
            <w:tcW w:w="580" w:type="pct"/>
            <w:tcBorders>
              <w:top w:val="single" w:sz="4" w:space="0" w:color="000000"/>
              <w:left w:val="single" w:sz="4" w:space="0" w:color="000000"/>
              <w:bottom w:val="single" w:sz="4" w:space="0" w:color="000000"/>
              <w:right w:val="single" w:sz="4" w:space="0" w:color="000000"/>
            </w:tcBorders>
            <w:vAlign w:val="center"/>
          </w:tcPr>
          <w:p w:rsidR="007B37E9" w:rsidRPr="000E7986" w:rsidRDefault="007B37E9" w:rsidP="008B1500">
            <w:pPr>
              <w:widowControl/>
              <w:spacing w:line="276" w:lineRule="auto"/>
              <w:jc w:val="both"/>
              <w:rPr>
                <w:rFonts w:ascii="Times New Roman" w:hAnsi="Times New Roman" w:cs="Times New Roman"/>
                <w:bCs/>
                <w:color w:val="auto"/>
                <w:lang w:eastAsia="ru-RU"/>
              </w:rPr>
            </w:pPr>
            <w:r w:rsidRPr="000E7986">
              <w:rPr>
                <w:rFonts w:ascii="Times New Roman" w:hAnsi="Times New Roman" w:cs="Times New Roman"/>
                <w:bCs/>
                <w:color w:val="auto"/>
                <w:lang w:eastAsia="ru-RU"/>
              </w:rPr>
              <w:t>0</w:t>
            </w:r>
          </w:p>
        </w:tc>
        <w:tc>
          <w:tcPr>
            <w:tcW w:w="569" w:type="pct"/>
            <w:tcBorders>
              <w:top w:val="single" w:sz="4" w:space="0" w:color="000000"/>
              <w:left w:val="single" w:sz="4" w:space="0" w:color="000000"/>
              <w:bottom w:val="single" w:sz="4" w:space="0" w:color="000000"/>
              <w:right w:val="single" w:sz="4" w:space="0" w:color="000000"/>
            </w:tcBorders>
            <w:vAlign w:val="center"/>
          </w:tcPr>
          <w:p w:rsidR="007B37E9" w:rsidRPr="000E7986" w:rsidRDefault="007B37E9" w:rsidP="008B150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422,0</w:t>
            </w:r>
          </w:p>
        </w:tc>
        <w:tc>
          <w:tcPr>
            <w:tcW w:w="458" w:type="pct"/>
            <w:tcBorders>
              <w:top w:val="single" w:sz="4" w:space="0" w:color="000000"/>
              <w:left w:val="single" w:sz="4" w:space="0" w:color="000000"/>
              <w:bottom w:val="single" w:sz="4" w:space="0" w:color="000000"/>
              <w:right w:val="single" w:sz="4" w:space="0" w:color="000000"/>
            </w:tcBorders>
            <w:vAlign w:val="center"/>
          </w:tcPr>
          <w:p w:rsidR="007B37E9" w:rsidRPr="000E7986" w:rsidRDefault="007B37E9" w:rsidP="008B1500">
            <w:pPr>
              <w:widowControl/>
              <w:spacing w:line="276" w:lineRule="auto"/>
              <w:jc w:val="center"/>
              <w:rPr>
                <w:rFonts w:ascii="Times New Roman" w:hAnsi="Times New Roman" w:cs="Times New Roman"/>
                <w:bCs/>
                <w:color w:val="auto"/>
                <w:lang w:eastAsia="ru-RU"/>
              </w:rPr>
            </w:pPr>
            <w:r w:rsidRPr="000E7986">
              <w:rPr>
                <w:rFonts w:ascii="Times New Roman" w:hAnsi="Times New Roman" w:cs="Times New Roman"/>
                <w:bCs/>
                <w:color w:val="auto"/>
                <w:lang w:eastAsia="ru-RU"/>
              </w:rPr>
              <w:t>422</w:t>
            </w:r>
          </w:p>
        </w:tc>
        <w:tc>
          <w:tcPr>
            <w:tcW w:w="1582"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отримана не запланована допомога (генератор)</w:t>
            </w:r>
          </w:p>
        </w:tc>
      </w:tr>
      <w:tr w:rsidR="007B37E9" w:rsidRPr="000E7986" w:rsidTr="008B1500">
        <w:tc>
          <w:tcPr>
            <w:tcW w:w="1811"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ind w:firstLine="284"/>
              <w:jc w:val="both"/>
              <w:rPr>
                <w:rFonts w:ascii="Times New Roman" w:hAnsi="Times New Roman" w:cs="Times New Roman"/>
                <w:color w:val="auto"/>
                <w:lang w:eastAsia="ru-RU"/>
              </w:rPr>
            </w:pPr>
            <w:r w:rsidRPr="000E7986">
              <w:rPr>
                <w:rFonts w:ascii="Times New Roman" w:hAnsi="Times New Roman" w:cs="Times New Roman"/>
                <w:color w:val="auto"/>
                <w:lang w:eastAsia="ru-RU"/>
              </w:rPr>
              <w:t>Програма медичних гарантій за пакетами 66 (Безоплатні послуги із зубопротезування (група послуг №1)) і 67 (Безоплатні послуги із планової стоматологічної (група послуг №2))</w:t>
            </w:r>
          </w:p>
        </w:tc>
        <w:tc>
          <w:tcPr>
            <w:tcW w:w="580" w:type="pct"/>
            <w:tcBorders>
              <w:top w:val="single" w:sz="4" w:space="0" w:color="000000"/>
              <w:left w:val="single" w:sz="4" w:space="0" w:color="000000"/>
              <w:bottom w:val="single" w:sz="4" w:space="0" w:color="000000"/>
              <w:right w:val="single" w:sz="4" w:space="0" w:color="000000"/>
            </w:tcBorders>
            <w:vAlign w:val="center"/>
          </w:tcPr>
          <w:p w:rsidR="007B37E9" w:rsidRPr="000E7986" w:rsidRDefault="007B37E9" w:rsidP="008B1500">
            <w:pPr>
              <w:widowControl/>
              <w:spacing w:line="276" w:lineRule="auto"/>
              <w:jc w:val="both"/>
              <w:rPr>
                <w:rFonts w:ascii="Times New Roman" w:hAnsi="Times New Roman" w:cs="Times New Roman"/>
                <w:bCs/>
                <w:color w:val="auto"/>
                <w:lang w:eastAsia="ru-RU"/>
              </w:rPr>
            </w:pPr>
            <w:r w:rsidRPr="000E7986">
              <w:rPr>
                <w:rFonts w:ascii="Times New Roman" w:hAnsi="Times New Roman" w:cs="Times New Roman"/>
                <w:bCs/>
                <w:color w:val="auto"/>
                <w:lang w:eastAsia="ru-RU"/>
              </w:rPr>
              <w:t>300,0</w:t>
            </w:r>
          </w:p>
        </w:tc>
        <w:tc>
          <w:tcPr>
            <w:tcW w:w="569" w:type="pct"/>
            <w:tcBorders>
              <w:top w:val="single" w:sz="4" w:space="0" w:color="000000"/>
              <w:left w:val="single" w:sz="4" w:space="0" w:color="000000"/>
              <w:bottom w:val="single" w:sz="4" w:space="0" w:color="000000"/>
              <w:right w:val="single" w:sz="4" w:space="0" w:color="000000"/>
            </w:tcBorders>
            <w:vAlign w:val="center"/>
          </w:tcPr>
          <w:p w:rsidR="007B37E9" w:rsidRPr="000E7986" w:rsidRDefault="007B37E9" w:rsidP="008B150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1159,0</w:t>
            </w:r>
          </w:p>
        </w:tc>
        <w:tc>
          <w:tcPr>
            <w:tcW w:w="458" w:type="pct"/>
            <w:tcBorders>
              <w:top w:val="single" w:sz="4" w:space="0" w:color="000000"/>
              <w:left w:val="single" w:sz="4" w:space="0" w:color="000000"/>
              <w:bottom w:val="single" w:sz="4" w:space="0" w:color="000000"/>
              <w:right w:val="single" w:sz="4" w:space="0" w:color="000000"/>
            </w:tcBorders>
            <w:vAlign w:val="center"/>
          </w:tcPr>
          <w:p w:rsidR="007B37E9" w:rsidRPr="000E7986" w:rsidRDefault="007B37E9" w:rsidP="008B1500">
            <w:pPr>
              <w:widowControl/>
              <w:spacing w:line="276" w:lineRule="auto"/>
              <w:jc w:val="center"/>
              <w:rPr>
                <w:rFonts w:ascii="Times New Roman" w:hAnsi="Times New Roman" w:cs="Times New Roman"/>
                <w:bCs/>
                <w:color w:val="auto"/>
                <w:lang w:eastAsia="ru-RU"/>
              </w:rPr>
            </w:pPr>
            <w:r w:rsidRPr="000E7986">
              <w:rPr>
                <w:rFonts w:ascii="Times New Roman" w:hAnsi="Times New Roman" w:cs="Times New Roman"/>
                <w:bCs/>
                <w:color w:val="auto"/>
                <w:lang w:eastAsia="ru-RU"/>
              </w:rPr>
              <w:t>386,3</w:t>
            </w:r>
          </w:p>
        </w:tc>
        <w:tc>
          <w:tcPr>
            <w:tcW w:w="1582"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both"/>
              <w:rPr>
                <w:rFonts w:ascii="Times New Roman" w:hAnsi="Times New Roman" w:cs="Times New Roman"/>
                <w:color w:val="auto"/>
                <w:lang w:eastAsia="ru-RU"/>
              </w:rPr>
            </w:pPr>
            <w:r>
              <w:rPr>
                <w:rFonts w:ascii="Times New Roman" w:hAnsi="Times New Roman" w:cs="Times New Roman"/>
                <w:color w:val="auto"/>
                <w:lang w:eastAsia="ru-RU"/>
              </w:rPr>
              <w:t>з</w:t>
            </w:r>
            <w:r w:rsidRPr="000E7986">
              <w:rPr>
                <w:rFonts w:ascii="Times New Roman" w:hAnsi="Times New Roman" w:cs="Times New Roman"/>
                <w:color w:val="auto"/>
                <w:lang w:eastAsia="ru-RU"/>
              </w:rPr>
              <w:t>більшення надходжень відповідно наданих послуг за підписаними пакетами з НСЗУ</w:t>
            </w:r>
          </w:p>
        </w:tc>
      </w:tr>
    </w:tbl>
    <w:p w:rsidR="007B37E9" w:rsidRDefault="007B37E9" w:rsidP="007B37E9">
      <w:r>
        <w:br w:type="page"/>
      </w:r>
    </w:p>
    <w:tbl>
      <w:tblPr>
        <w:tblW w:w="507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39"/>
        <w:gridCol w:w="1133"/>
        <w:gridCol w:w="1112"/>
        <w:gridCol w:w="895"/>
        <w:gridCol w:w="3091"/>
      </w:tblGrid>
      <w:tr w:rsidR="007B37E9" w:rsidRPr="000E7986" w:rsidTr="008B1500">
        <w:trPr>
          <w:trHeight w:val="212"/>
        </w:trPr>
        <w:tc>
          <w:tcPr>
            <w:tcW w:w="1811"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lastRenderedPageBreak/>
              <w:t>1</w:t>
            </w:r>
          </w:p>
        </w:tc>
        <w:tc>
          <w:tcPr>
            <w:tcW w:w="580"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2</w:t>
            </w:r>
          </w:p>
        </w:tc>
        <w:tc>
          <w:tcPr>
            <w:tcW w:w="569"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3</w:t>
            </w:r>
          </w:p>
        </w:tc>
        <w:tc>
          <w:tcPr>
            <w:tcW w:w="458"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4</w:t>
            </w:r>
          </w:p>
        </w:tc>
        <w:tc>
          <w:tcPr>
            <w:tcW w:w="1582"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5</w:t>
            </w:r>
          </w:p>
        </w:tc>
      </w:tr>
      <w:tr w:rsidR="007B37E9" w:rsidRPr="000E7986" w:rsidTr="008B1500">
        <w:tc>
          <w:tcPr>
            <w:tcW w:w="1811"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ind w:firstLine="284"/>
              <w:jc w:val="both"/>
              <w:rPr>
                <w:rFonts w:ascii="Times New Roman" w:hAnsi="Times New Roman" w:cs="Times New Roman"/>
                <w:color w:val="auto"/>
                <w:lang w:eastAsia="ru-RU"/>
              </w:rPr>
            </w:pPr>
            <w:r w:rsidRPr="000E7986">
              <w:rPr>
                <w:rFonts w:ascii="Times New Roman" w:hAnsi="Times New Roman" w:cs="Times New Roman"/>
                <w:color w:val="auto"/>
                <w:lang w:eastAsia="ru-RU"/>
              </w:rPr>
              <w:t>Програма мобілізаційної підготовки Роменської міської територіальної громади та забезпечення заходів, пов’язаних із виконанням військового обов’язку, призовом громадян України на строкову військову службу до лав Збройних Сил України та інших військових формувань на 2025-2027 роки</w:t>
            </w:r>
          </w:p>
        </w:tc>
        <w:tc>
          <w:tcPr>
            <w:tcW w:w="580" w:type="pct"/>
            <w:tcBorders>
              <w:top w:val="single" w:sz="4" w:space="0" w:color="000000"/>
              <w:left w:val="single" w:sz="4" w:space="0" w:color="000000"/>
              <w:bottom w:val="single" w:sz="4" w:space="0" w:color="000000"/>
              <w:right w:val="single" w:sz="4" w:space="0" w:color="000000"/>
            </w:tcBorders>
            <w:vAlign w:val="center"/>
          </w:tcPr>
          <w:p w:rsidR="007B37E9" w:rsidRPr="000E7986" w:rsidRDefault="007B37E9" w:rsidP="008B1500">
            <w:pPr>
              <w:widowControl/>
              <w:spacing w:line="276" w:lineRule="auto"/>
              <w:jc w:val="both"/>
              <w:rPr>
                <w:rFonts w:ascii="Times New Roman" w:hAnsi="Times New Roman" w:cs="Times New Roman"/>
                <w:bCs/>
                <w:color w:val="auto"/>
                <w:lang w:eastAsia="ru-RU"/>
              </w:rPr>
            </w:pPr>
            <w:r w:rsidRPr="000E7986">
              <w:rPr>
                <w:rFonts w:ascii="Times New Roman" w:hAnsi="Times New Roman" w:cs="Times New Roman"/>
                <w:bCs/>
                <w:color w:val="auto"/>
                <w:lang w:eastAsia="ru-RU"/>
              </w:rPr>
              <w:t>50,0</w:t>
            </w:r>
          </w:p>
        </w:tc>
        <w:tc>
          <w:tcPr>
            <w:tcW w:w="569" w:type="pct"/>
            <w:tcBorders>
              <w:top w:val="single" w:sz="4" w:space="0" w:color="000000"/>
              <w:left w:val="single" w:sz="4" w:space="0" w:color="000000"/>
              <w:bottom w:val="single" w:sz="4" w:space="0" w:color="000000"/>
              <w:right w:val="single" w:sz="4" w:space="0" w:color="000000"/>
            </w:tcBorders>
            <w:vAlign w:val="center"/>
          </w:tcPr>
          <w:p w:rsidR="007B37E9" w:rsidRPr="000E7986" w:rsidRDefault="007B37E9" w:rsidP="008B150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25,0</w:t>
            </w:r>
          </w:p>
        </w:tc>
        <w:tc>
          <w:tcPr>
            <w:tcW w:w="458" w:type="pct"/>
            <w:tcBorders>
              <w:top w:val="single" w:sz="4" w:space="0" w:color="000000"/>
              <w:left w:val="single" w:sz="4" w:space="0" w:color="000000"/>
              <w:bottom w:val="single" w:sz="4" w:space="0" w:color="000000"/>
              <w:right w:val="single" w:sz="4" w:space="0" w:color="000000"/>
            </w:tcBorders>
            <w:vAlign w:val="center"/>
          </w:tcPr>
          <w:p w:rsidR="007B37E9" w:rsidRPr="000E7986" w:rsidRDefault="007B37E9" w:rsidP="008B1500">
            <w:pPr>
              <w:widowControl/>
              <w:spacing w:line="276" w:lineRule="auto"/>
              <w:jc w:val="center"/>
              <w:rPr>
                <w:rFonts w:ascii="Times New Roman" w:hAnsi="Times New Roman" w:cs="Times New Roman"/>
                <w:bCs/>
                <w:color w:val="auto"/>
                <w:lang w:eastAsia="ru-RU"/>
              </w:rPr>
            </w:pPr>
            <w:r w:rsidRPr="000E7986">
              <w:rPr>
                <w:rFonts w:ascii="Times New Roman" w:hAnsi="Times New Roman" w:cs="Times New Roman"/>
                <w:bCs/>
                <w:color w:val="auto"/>
                <w:lang w:eastAsia="ru-RU"/>
              </w:rPr>
              <w:t>50</w:t>
            </w:r>
          </w:p>
        </w:tc>
        <w:tc>
          <w:tcPr>
            <w:tcW w:w="1582"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rPr>
              <w:t>фінансування здійсню-</w:t>
            </w:r>
            <w:proofErr w:type="spellStart"/>
            <w:r w:rsidRPr="000E7986">
              <w:rPr>
                <w:rFonts w:ascii="Times New Roman" w:hAnsi="Times New Roman" w:cs="Times New Roman"/>
                <w:color w:val="auto"/>
              </w:rPr>
              <w:t>валося</w:t>
            </w:r>
            <w:proofErr w:type="spellEnd"/>
            <w:r w:rsidRPr="000E7986">
              <w:rPr>
                <w:rFonts w:ascii="Times New Roman" w:hAnsi="Times New Roman" w:cs="Times New Roman"/>
                <w:color w:val="auto"/>
              </w:rPr>
              <w:t xml:space="preserve"> за фактичною потребою</w:t>
            </w:r>
          </w:p>
        </w:tc>
      </w:tr>
      <w:tr w:rsidR="007B37E9" w:rsidRPr="000E7986" w:rsidTr="008B1500">
        <w:tc>
          <w:tcPr>
            <w:tcW w:w="1811" w:type="pct"/>
            <w:tcBorders>
              <w:top w:val="single" w:sz="4" w:space="0" w:color="000000"/>
              <w:left w:val="single" w:sz="4" w:space="0" w:color="000000"/>
              <w:bottom w:val="single" w:sz="4" w:space="0" w:color="000000"/>
              <w:right w:val="single" w:sz="4" w:space="0" w:color="000000"/>
            </w:tcBorders>
            <w:hideMark/>
          </w:tcPr>
          <w:p w:rsidR="007B37E9" w:rsidRPr="000E7986" w:rsidRDefault="007B37E9" w:rsidP="008B1500">
            <w:pPr>
              <w:widowControl/>
              <w:spacing w:line="276" w:lineRule="auto"/>
              <w:ind w:firstLine="284"/>
              <w:jc w:val="both"/>
              <w:rPr>
                <w:rFonts w:ascii="Times New Roman" w:hAnsi="Times New Roman" w:cs="Times New Roman"/>
                <w:color w:val="auto"/>
                <w:lang w:eastAsia="ru-RU"/>
              </w:rPr>
            </w:pPr>
            <w:r w:rsidRPr="000E7986">
              <w:rPr>
                <w:rFonts w:ascii="Times New Roman" w:hAnsi="Times New Roman" w:cs="Times New Roman"/>
                <w:color w:val="auto"/>
                <w:lang w:eastAsia="ru-RU"/>
              </w:rPr>
              <w:t xml:space="preserve">Програма фінансової підтримки Комунального некомерційного підприємства </w:t>
            </w:r>
            <w:r>
              <w:rPr>
                <w:rFonts w:ascii="Times New Roman" w:hAnsi="Times New Roman" w:cs="Times New Roman"/>
                <w:color w:val="auto"/>
                <w:lang w:eastAsia="ru-RU"/>
              </w:rPr>
              <w:t>«</w:t>
            </w:r>
            <w:r w:rsidRPr="000E7986">
              <w:rPr>
                <w:rFonts w:ascii="Times New Roman" w:hAnsi="Times New Roman" w:cs="Times New Roman"/>
                <w:color w:val="auto"/>
                <w:lang w:eastAsia="ru-RU"/>
              </w:rPr>
              <w:t>Стоматологічна поліклініка</w:t>
            </w:r>
            <w:r>
              <w:rPr>
                <w:rFonts w:ascii="Times New Roman" w:hAnsi="Times New Roman" w:cs="Times New Roman"/>
                <w:color w:val="auto"/>
                <w:lang w:eastAsia="ru-RU"/>
              </w:rPr>
              <w:t xml:space="preserve">» </w:t>
            </w:r>
            <w:r w:rsidRPr="000E7986">
              <w:rPr>
                <w:rFonts w:ascii="Times New Roman" w:hAnsi="Times New Roman" w:cs="Times New Roman"/>
                <w:color w:val="auto"/>
                <w:lang w:eastAsia="ru-RU"/>
              </w:rPr>
              <w:t>Роменської міської ради на 2026-2028 роки</w:t>
            </w:r>
          </w:p>
        </w:tc>
        <w:tc>
          <w:tcPr>
            <w:tcW w:w="580" w:type="pct"/>
            <w:tcBorders>
              <w:top w:val="single" w:sz="4" w:space="0" w:color="000000"/>
              <w:left w:val="single" w:sz="4" w:space="0" w:color="000000"/>
              <w:bottom w:val="single" w:sz="4" w:space="0" w:color="000000"/>
              <w:right w:val="single" w:sz="4" w:space="0" w:color="000000"/>
            </w:tcBorders>
            <w:vAlign w:val="center"/>
            <w:hideMark/>
          </w:tcPr>
          <w:p w:rsidR="007B37E9" w:rsidRPr="000E7986" w:rsidRDefault="007B37E9" w:rsidP="008B1500">
            <w:pPr>
              <w:widowControl/>
              <w:spacing w:line="276" w:lineRule="auto"/>
              <w:jc w:val="both"/>
              <w:rPr>
                <w:rFonts w:ascii="Times New Roman" w:hAnsi="Times New Roman" w:cs="Times New Roman"/>
                <w:bCs/>
                <w:color w:val="auto"/>
                <w:lang w:eastAsia="ru-RU"/>
              </w:rPr>
            </w:pPr>
            <w:r w:rsidRPr="000E7986">
              <w:rPr>
                <w:rFonts w:ascii="Times New Roman" w:hAnsi="Times New Roman" w:cs="Times New Roman"/>
                <w:bCs/>
                <w:color w:val="auto"/>
                <w:lang w:eastAsia="ru-RU"/>
              </w:rPr>
              <w:t>4256,0</w:t>
            </w:r>
          </w:p>
        </w:tc>
        <w:tc>
          <w:tcPr>
            <w:tcW w:w="569" w:type="pct"/>
            <w:tcBorders>
              <w:top w:val="single" w:sz="4" w:space="0" w:color="000000"/>
              <w:left w:val="single" w:sz="4" w:space="0" w:color="000000"/>
              <w:bottom w:val="single" w:sz="4" w:space="0" w:color="000000"/>
              <w:right w:val="single" w:sz="4" w:space="0" w:color="000000"/>
            </w:tcBorders>
            <w:vAlign w:val="center"/>
          </w:tcPr>
          <w:p w:rsidR="007B37E9" w:rsidRPr="000E7986" w:rsidRDefault="007B37E9" w:rsidP="008B1500">
            <w:pPr>
              <w:widowControl/>
              <w:spacing w:line="276" w:lineRule="auto"/>
              <w:jc w:val="both"/>
              <w:rPr>
                <w:rFonts w:ascii="Times New Roman" w:hAnsi="Times New Roman" w:cs="Times New Roman"/>
                <w:bCs/>
                <w:color w:val="auto"/>
                <w:lang w:eastAsia="ru-RU"/>
              </w:rPr>
            </w:pPr>
            <w:r w:rsidRPr="000E7986">
              <w:rPr>
                <w:rFonts w:ascii="Times New Roman" w:hAnsi="Times New Roman" w:cs="Times New Roman"/>
                <w:color w:val="auto"/>
                <w:lang w:eastAsia="ru-RU"/>
              </w:rPr>
              <w:t>3543,0</w:t>
            </w:r>
          </w:p>
        </w:tc>
        <w:tc>
          <w:tcPr>
            <w:tcW w:w="458" w:type="pct"/>
            <w:tcBorders>
              <w:top w:val="single" w:sz="4" w:space="0" w:color="000000"/>
              <w:left w:val="single" w:sz="4" w:space="0" w:color="000000"/>
              <w:bottom w:val="single" w:sz="4" w:space="0" w:color="000000"/>
              <w:right w:val="single" w:sz="4" w:space="0" w:color="000000"/>
            </w:tcBorders>
            <w:vAlign w:val="center"/>
          </w:tcPr>
          <w:p w:rsidR="007B37E9" w:rsidRPr="000E7986" w:rsidRDefault="007B37E9" w:rsidP="008B1500">
            <w:pPr>
              <w:widowControl/>
              <w:spacing w:line="276" w:lineRule="auto"/>
              <w:jc w:val="center"/>
              <w:rPr>
                <w:rFonts w:ascii="Times New Roman" w:hAnsi="Times New Roman" w:cs="Times New Roman"/>
                <w:bCs/>
                <w:color w:val="auto"/>
                <w:lang w:eastAsia="ru-RU"/>
              </w:rPr>
            </w:pPr>
          </w:p>
          <w:p w:rsidR="007B37E9" w:rsidRPr="000E7986" w:rsidRDefault="007B37E9" w:rsidP="008B1500">
            <w:pPr>
              <w:widowControl/>
              <w:spacing w:line="276" w:lineRule="auto"/>
              <w:jc w:val="center"/>
              <w:rPr>
                <w:rFonts w:ascii="Times New Roman" w:hAnsi="Times New Roman" w:cs="Times New Roman"/>
                <w:bCs/>
                <w:color w:val="auto"/>
                <w:lang w:eastAsia="ru-RU"/>
              </w:rPr>
            </w:pPr>
            <w:r w:rsidRPr="000E7986">
              <w:rPr>
                <w:rFonts w:ascii="Times New Roman" w:hAnsi="Times New Roman" w:cs="Times New Roman"/>
                <w:bCs/>
                <w:color w:val="auto"/>
                <w:lang w:eastAsia="ru-RU"/>
              </w:rPr>
              <w:t>83,0</w:t>
            </w:r>
          </w:p>
          <w:p w:rsidR="007B37E9" w:rsidRPr="000E7986" w:rsidRDefault="007B37E9" w:rsidP="008B1500">
            <w:pPr>
              <w:widowControl/>
              <w:spacing w:line="276" w:lineRule="auto"/>
              <w:jc w:val="both"/>
              <w:rPr>
                <w:rFonts w:ascii="Times New Roman" w:hAnsi="Times New Roman" w:cs="Times New Roman"/>
                <w:bCs/>
                <w:color w:val="auto"/>
                <w:lang w:eastAsia="ru-RU"/>
              </w:rPr>
            </w:pPr>
          </w:p>
        </w:tc>
        <w:tc>
          <w:tcPr>
            <w:tcW w:w="1582"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rPr>
              <w:t>фінансування здійсню-</w:t>
            </w:r>
            <w:proofErr w:type="spellStart"/>
            <w:r w:rsidRPr="000E7986">
              <w:rPr>
                <w:rFonts w:ascii="Times New Roman" w:hAnsi="Times New Roman" w:cs="Times New Roman"/>
                <w:color w:val="auto"/>
              </w:rPr>
              <w:t>валося</w:t>
            </w:r>
            <w:proofErr w:type="spellEnd"/>
            <w:r w:rsidRPr="000E7986">
              <w:rPr>
                <w:rFonts w:ascii="Times New Roman" w:hAnsi="Times New Roman" w:cs="Times New Roman"/>
                <w:color w:val="auto"/>
              </w:rPr>
              <w:t xml:space="preserve"> за фактичною потребою</w:t>
            </w:r>
          </w:p>
        </w:tc>
      </w:tr>
      <w:tr w:rsidR="007B37E9" w:rsidRPr="000E7986" w:rsidTr="008B1500">
        <w:tc>
          <w:tcPr>
            <w:tcW w:w="1811" w:type="pct"/>
            <w:tcBorders>
              <w:top w:val="single" w:sz="4" w:space="0" w:color="000000"/>
              <w:left w:val="single" w:sz="4" w:space="0" w:color="000000"/>
              <w:bottom w:val="single" w:sz="4" w:space="0" w:color="000000"/>
              <w:right w:val="single" w:sz="4" w:space="0" w:color="000000"/>
            </w:tcBorders>
            <w:hideMark/>
          </w:tcPr>
          <w:p w:rsidR="007B37E9" w:rsidRPr="000E7986" w:rsidRDefault="007B37E9" w:rsidP="008B1500">
            <w:pPr>
              <w:widowControl/>
              <w:spacing w:line="276" w:lineRule="auto"/>
              <w:ind w:firstLine="284"/>
              <w:jc w:val="both"/>
              <w:rPr>
                <w:rFonts w:ascii="Times New Roman" w:hAnsi="Times New Roman" w:cs="Times New Roman"/>
                <w:b/>
                <w:color w:val="auto"/>
                <w:lang w:eastAsia="ru-RU"/>
              </w:rPr>
            </w:pPr>
            <w:r w:rsidRPr="000E7986">
              <w:rPr>
                <w:rFonts w:ascii="Times New Roman" w:hAnsi="Times New Roman" w:cs="Times New Roman"/>
                <w:b/>
                <w:color w:val="auto"/>
                <w:lang w:eastAsia="ru-RU"/>
              </w:rPr>
              <w:t>Чистий  прибуток (+), збиток (–), тис. грн</w:t>
            </w:r>
          </w:p>
        </w:tc>
        <w:tc>
          <w:tcPr>
            <w:tcW w:w="580" w:type="pct"/>
            <w:tcBorders>
              <w:top w:val="single" w:sz="4" w:space="0" w:color="000000"/>
              <w:left w:val="single" w:sz="4" w:space="0" w:color="000000"/>
              <w:bottom w:val="single" w:sz="4" w:space="0" w:color="000000"/>
              <w:right w:val="single" w:sz="4" w:space="0" w:color="000000"/>
            </w:tcBorders>
            <w:hideMark/>
          </w:tcPr>
          <w:p w:rsidR="007B37E9" w:rsidRPr="000E7986" w:rsidRDefault="007B37E9" w:rsidP="008B1500">
            <w:pPr>
              <w:widowControl/>
              <w:spacing w:line="276" w:lineRule="auto"/>
              <w:jc w:val="both"/>
              <w:rPr>
                <w:rFonts w:ascii="Times New Roman" w:hAnsi="Times New Roman" w:cs="Times New Roman"/>
                <w:b/>
                <w:bCs/>
                <w:color w:val="auto"/>
                <w:lang w:val="ru-RU" w:eastAsia="ru-RU"/>
              </w:rPr>
            </w:pPr>
            <w:r w:rsidRPr="000E7986">
              <w:rPr>
                <w:rFonts w:ascii="Times New Roman" w:hAnsi="Times New Roman" w:cs="Times New Roman"/>
                <w:b/>
                <w:bCs/>
                <w:color w:val="auto"/>
                <w:lang w:val="ru-RU" w:eastAsia="ru-RU"/>
              </w:rPr>
              <w:t>389,0</w:t>
            </w:r>
          </w:p>
        </w:tc>
        <w:tc>
          <w:tcPr>
            <w:tcW w:w="569"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both"/>
              <w:rPr>
                <w:rFonts w:ascii="Times New Roman" w:hAnsi="Times New Roman" w:cs="Times New Roman"/>
                <w:b/>
                <w:bCs/>
                <w:color w:val="auto"/>
                <w:lang w:val="ru-RU" w:eastAsia="ru-RU"/>
              </w:rPr>
            </w:pPr>
            <w:r w:rsidRPr="000E7986">
              <w:rPr>
                <w:rFonts w:ascii="Times New Roman" w:hAnsi="Times New Roman" w:cs="Times New Roman"/>
                <w:b/>
                <w:bCs/>
                <w:color w:val="auto"/>
                <w:lang w:val="ru-RU" w:eastAsia="ru-RU"/>
              </w:rPr>
              <w:t>985,0</w:t>
            </w:r>
          </w:p>
        </w:tc>
        <w:tc>
          <w:tcPr>
            <w:tcW w:w="458"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both"/>
              <w:rPr>
                <w:rFonts w:ascii="Times New Roman" w:hAnsi="Times New Roman" w:cs="Times New Roman"/>
                <w:b/>
                <w:bCs/>
                <w:color w:val="auto"/>
                <w:lang w:val="ru-RU" w:eastAsia="ru-RU"/>
              </w:rPr>
            </w:pPr>
            <w:r w:rsidRPr="000E7986">
              <w:rPr>
                <w:rFonts w:ascii="Times New Roman" w:hAnsi="Times New Roman" w:cs="Times New Roman"/>
                <w:b/>
                <w:bCs/>
                <w:color w:val="auto"/>
                <w:lang w:val="ru-RU" w:eastAsia="ru-RU"/>
              </w:rPr>
              <w:t>253,2</w:t>
            </w:r>
          </w:p>
        </w:tc>
        <w:tc>
          <w:tcPr>
            <w:tcW w:w="1582"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both"/>
              <w:rPr>
                <w:rFonts w:ascii="Times New Roman" w:hAnsi="Times New Roman" w:cs="Times New Roman"/>
                <w:b/>
                <w:color w:val="auto"/>
                <w:lang w:eastAsia="ru-RU"/>
              </w:rPr>
            </w:pPr>
          </w:p>
        </w:tc>
      </w:tr>
    </w:tbl>
    <w:p w:rsidR="007B37E9" w:rsidRPr="00F97BD0" w:rsidRDefault="007B37E9" w:rsidP="007B37E9">
      <w:pPr>
        <w:widowControl/>
        <w:spacing w:line="276" w:lineRule="auto"/>
        <w:ind w:firstLine="425"/>
        <w:jc w:val="both"/>
        <w:rPr>
          <w:rFonts w:ascii="Times New Roman" w:hAnsi="Times New Roman" w:cs="Times New Roman"/>
          <w:color w:val="FF0000"/>
          <w:lang w:eastAsia="ru-RU"/>
        </w:rPr>
      </w:pPr>
    </w:p>
    <w:p w:rsidR="007B37E9" w:rsidRPr="00CD3E88" w:rsidRDefault="007B37E9" w:rsidP="007B37E9">
      <w:pPr>
        <w:ind w:firstLine="567"/>
        <w:jc w:val="both"/>
        <w:rPr>
          <w:rFonts w:ascii="Times New Roman" w:eastAsia="Calibri" w:hAnsi="Times New Roman" w:cs="Times New Roman"/>
          <w:color w:val="auto"/>
          <w:lang w:eastAsia="en-US"/>
        </w:rPr>
      </w:pPr>
      <w:r w:rsidRPr="00CD3E88">
        <w:rPr>
          <w:rFonts w:ascii="Times New Roman" w:hAnsi="Times New Roman" w:cs="Times New Roman"/>
          <w:color w:val="auto"/>
          <w:lang w:eastAsia="ru-RU"/>
        </w:rPr>
        <w:t xml:space="preserve">План доходів </w:t>
      </w:r>
      <w:r>
        <w:rPr>
          <w:rFonts w:ascii="Times New Roman" w:hAnsi="Times New Roman" w:cs="Times New Roman"/>
          <w:color w:val="auto"/>
          <w:lang w:eastAsia="ru-RU"/>
        </w:rPr>
        <w:t>п</w:t>
      </w:r>
      <w:r w:rsidRPr="00CD3E88">
        <w:rPr>
          <w:rFonts w:ascii="Times New Roman" w:hAnsi="Times New Roman" w:cs="Times New Roman"/>
          <w:color w:val="auto"/>
          <w:lang w:eastAsia="ru-RU"/>
        </w:rPr>
        <w:t xml:space="preserve">ідприємством </w:t>
      </w:r>
      <w:r w:rsidRPr="009853C3">
        <w:rPr>
          <w:rFonts w:ascii="Times New Roman" w:hAnsi="Times New Roman" w:cs="Times New Roman"/>
          <w:color w:val="auto"/>
          <w:lang w:eastAsia="ru-RU"/>
        </w:rPr>
        <w:t xml:space="preserve">виконано на 253,2 %, що пов’язано </w:t>
      </w:r>
      <w:r w:rsidRPr="00CD3E88">
        <w:rPr>
          <w:rFonts w:ascii="Times New Roman" w:hAnsi="Times New Roman" w:cs="Times New Roman"/>
          <w:color w:val="auto"/>
          <w:lang w:eastAsia="ru-RU"/>
        </w:rPr>
        <w:t>з</w:t>
      </w:r>
      <w:r>
        <w:rPr>
          <w:rFonts w:ascii="Times New Roman" w:hAnsi="Times New Roman" w:cs="Times New Roman"/>
          <w:color w:val="auto"/>
          <w:lang w:eastAsia="ru-RU"/>
        </w:rPr>
        <w:t>і</w:t>
      </w:r>
      <w:r w:rsidRPr="00CD3E88">
        <w:rPr>
          <w:rFonts w:ascii="Times New Roman" w:hAnsi="Times New Roman" w:cs="Times New Roman"/>
          <w:color w:val="auto"/>
          <w:lang w:eastAsia="ru-RU"/>
        </w:rPr>
        <w:t xml:space="preserve"> </w:t>
      </w:r>
      <w:r>
        <w:rPr>
          <w:rFonts w:ascii="Times New Roman" w:hAnsi="Times New Roman" w:cs="Times New Roman"/>
          <w:color w:val="auto"/>
          <w:lang w:eastAsia="ru-RU"/>
        </w:rPr>
        <w:t xml:space="preserve">збільшенням </w:t>
      </w:r>
      <w:r w:rsidRPr="00CD3E88">
        <w:rPr>
          <w:rFonts w:ascii="Times New Roman" w:hAnsi="Times New Roman" w:cs="Times New Roman"/>
          <w:color w:val="auto"/>
          <w:lang w:eastAsia="ru-RU"/>
        </w:rPr>
        <w:t xml:space="preserve">відшкодування від НСЗУ. </w:t>
      </w:r>
    </w:p>
    <w:p w:rsidR="007B37E9" w:rsidRPr="00CD3E88" w:rsidRDefault="007B37E9" w:rsidP="007B37E9">
      <w:pPr>
        <w:widowControl/>
        <w:spacing w:line="276" w:lineRule="auto"/>
        <w:ind w:firstLine="567"/>
        <w:jc w:val="both"/>
        <w:rPr>
          <w:rFonts w:ascii="Times New Roman" w:hAnsi="Times New Roman" w:cs="Times New Roman"/>
          <w:color w:val="auto"/>
        </w:rPr>
      </w:pPr>
      <w:r w:rsidRPr="00CD3E88">
        <w:rPr>
          <w:rFonts w:ascii="Times New Roman" w:hAnsi="Times New Roman" w:cs="Times New Roman"/>
          <w:color w:val="auto"/>
          <w:lang w:eastAsia="ru-RU"/>
        </w:rPr>
        <w:t xml:space="preserve">Підприємство отримало прибуток у сумі </w:t>
      </w:r>
      <w:r>
        <w:rPr>
          <w:rFonts w:ascii="Times New Roman" w:hAnsi="Times New Roman" w:cs="Times New Roman"/>
          <w:color w:val="auto"/>
        </w:rPr>
        <w:t>985</w:t>
      </w:r>
      <w:r w:rsidRPr="00CD3E88">
        <w:rPr>
          <w:rFonts w:ascii="Times New Roman" w:hAnsi="Times New Roman" w:cs="Times New Roman"/>
          <w:color w:val="auto"/>
        </w:rPr>
        <w:t xml:space="preserve"> тис. грн.</w:t>
      </w:r>
    </w:p>
    <w:p w:rsidR="007B37E9" w:rsidRPr="00F97BD0" w:rsidRDefault="007B37E9" w:rsidP="007B37E9">
      <w:pPr>
        <w:widowControl/>
        <w:spacing w:line="276" w:lineRule="auto"/>
        <w:ind w:firstLine="567"/>
        <w:jc w:val="both"/>
        <w:rPr>
          <w:rFonts w:ascii="Times New Roman" w:hAnsi="Times New Roman" w:cs="Times New Roman"/>
          <w:color w:val="FF0000"/>
        </w:rPr>
      </w:pPr>
    </w:p>
    <w:p w:rsidR="007B37E9" w:rsidRPr="00F82ECC" w:rsidRDefault="007B37E9" w:rsidP="007B37E9">
      <w:pPr>
        <w:widowControl/>
        <w:spacing w:line="276" w:lineRule="auto"/>
        <w:ind w:firstLine="567"/>
        <w:jc w:val="both"/>
        <w:rPr>
          <w:rFonts w:ascii="Times New Roman" w:hAnsi="Times New Roman" w:cs="Times New Roman"/>
          <w:b/>
          <w:color w:val="auto"/>
        </w:rPr>
      </w:pPr>
      <w:r w:rsidRPr="00F82ECC">
        <w:rPr>
          <w:rFonts w:ascii="Times New Roman" w:hAnsi="Times New Roman" w:cs="Times New Roman"/>
          <w:b/>
          <w:color w:val="auto"/>
        </w:rPr>
        <w:t>Пропозиції:</w:t>
      </w:r>
    </w:p>
    <w:p w:rsidR="007B37E9" w:rsidRDefault="007B37E9" w:rsidP="007B37E9">
      <w:pPr>
        <w:ind w:firstLine="567"/>
        <w:jc w:val="both"/>
        <w:rPr>
          <w:rFonts w:ascii="Times New Roman" w:hAnsi="Times New Roman" w:cs="Times New Roman"/>
          <w:bCs/>
          <w:color w:val="auto"/>
          <w:lang w:eastAsia="ru-RU"/>
        </w:rPr>
      </w:pPr>
      <w:r w:rsidRPr="00035DE7">
        <w:rPr>
          <w:rFonts w:ascii="Times New Roman" w:hAnsi="Times New Roman" w:cs="Times New Roman"/>
          <w:color w:val="auto"/>
          <w:lang w:eastAsia="ru-RU"/>
        </w:rPr>
        <w:t xml:space="preserve">Залишити на контролі рішення виконавчого комітету міської ради від 15.10.2025 № </w:t>
      </w:r>
      <w:r w:rsidR="00875676">
        <w:rPr>
          <w:rFonts w:ascii="Times New Roman" w:hAnsi="Times New Roman" w:cs="Times New Roman"/>
          <w:color w:val="auto"/>
          <w:lang w:eastAsia="ru-RU"/>
        </w:rPr>
        <w:t>22</w:t>
      </w:r>
      <w:r w:rsidRPr="00035DE7">
        <w:rPr>
          <w:rFonts w:ascii="Times New Roman" w:hAnsi="Times New Roman" w:cs="Times New Roman"/>
          <w:color w:val="auto"/>
          <w:lang w:eastAsia="ru-RU"/>
        </w:rPr>
        <w:t>9 «Про</w:t>
      </w:r>
      <w:r w:rsidR="00875676">
        <w:rPr>
          <w:rFonts w:ascii="Times New Roman" w:hAnsi="Times New Roman" w:cs="Times New Roman"/>
          <w:color w:val="auto"/>
          <w:lang w:eastAsia="ru-RU"/>
        </w:rPr>
        <w:t xml:space="preserve"> </w:t>
      </w:r>
      <w:r w:rsidRPr="00035DE7">
        <w:rPr>
          <w:rFonts w:ascii="Times New Roman" w:hAnsi="Times New Roman" w:cs="Times New Roman"/>
          <w:color w:val="auto"/>
          <w:lang w:eastAsia="ru-RU"/>
        </w:rPr>
        <w:t>затвердження фінансового плану Комунального некомерційного підприємства «Стоматологічна поліклініка» Роменської міської ради на 2026 рік» у зв’язку із продовженням його дії.</w:t>
      </w:r>
    </w:p>
    <w:p w:rsidR="007B37E9" w:rsidRDefault="007B37E9" w:rsidP="007B37E9">
      <w:pPr>
        <w:ind w:firstLine="567"/>
        <w:jc w:val="both"/>
        <w:rPr>
          <w:rFonts w:ascii="Times New Roman" w:hAnsi="Times New Roman" w:cs="Times New Roman"/>
          <w:bCs/>
          <w:color w:val="auto"/>
          <w:lang w:eastAsia="ru-RU"/>
        </w:rPr>
      </w:pPr>
    </w:p>
    <w:p w:rsidR="007B37E9" w:rsidRDefault="007B37E9" w:rsidP="007B37E9">
      <w:pPr>
        <w:ind w:firstLine="567"/>
        <w:jc w:val="both"/>
        <w:rPr>
          <w:rFonts w:ascii="Times New Roman" w:hAnsi="Times New Roman" w:cs="Times New Roman"/>
          <w:bCs/>
          <w:color w:val="auto"/>
          <w:lang w:eastAsia="ru-RU"/>
        </w:rPr>
      </w:pPr>
    </w:p>
    <w:p w:rsidR="007B37E9" w:rsidRDefault="007B37E9" w:rsidP="007B37E9">
      <w:pPr>
        <w:jc w:val="both"/>
        <w:rPr>
          <w:rFonts w:ascii="Times New Roman" w:hAnsi="Times New Roman" w:cs="Times New Roman"/>
          <w:b/>
          <w:color w:val="000000" w:themeColor="text1"/>
          <w:lang w:eastAsia="ru-RU"/>
        </w:rPr>
      </w:pPr>
      <w:r>
        <w:rPr>
          <w:rFonts w:ascii="Times New Roman" w:hAnsi="Times New Roman" w:cs="Times New Roman"/>
          <w:b/>
          <w:color w:val="000000" w:themeColor="text1"/>
          <w:lang w:eastAsia="ru-RU"/>
        </w:rPr>
        <w:t>Головний</w:t>
      </w:r>
      <w:r w:rsidRPr="00E4441D">
        <w:rPr>
          <w:rFonts w:ascii="Times New Roman" w:hAnsi="Times New Roman" w:cs="Times New Roman"/>
          <w:b/>
          <w:color w:val="000000" w:themeColor="text1"/>
          <w:lang w:eastAsia="ru-RU"/>
        </w:rPr>
        <w:t xml:space="preserve"> лікар</w:t>
      </w:r>
    </w:p>
    <w:p w:rsidR="007B37E9" w:rsidRDefault="007B37E9" w:rsidP="007B37E9">
      <w:pPr>
        <w:jc w:val="both"/>
        <w:rPr>
          <w:rFonts w:ascii="Times New Roman" w:hAnsi="Times New Roman" w:cs="Times New Roman"/>
          <w:b/>
          <w:color w:val="000000" w:themeColor="text1"/>
          <w:lang w:eastAsia="ru-RU"/>
        </w:rPr>
      </w:pPr>
      <w:r>
        <w:rPr>
          <w:rFonts w:ascii="Times New Roman" w:hAnsi="Times New Roman" w:cs="Times New Roman"/>
          <w:b/>
          <w:color w:val="000000" w:themeColor="text1"/>
          <w:lang w:eastAsia="ru-RU"/>
        </w:rPr>
        <w:t>КНП «</w:t>
      </w:r>
      <w:proofErr w:type="spellStart"/>
      <w:r>
        <w:rPr>
          <w:rFonts w:ascii="Times New Roman" w:hAnsi="Times New Roman" w:cs="Times New Roman"/>
          <w:b/>
          <w:color w:val="000000" w:themeColor="text1"/>
          <w:lang w:eastAsia="ru-RU"/>
        </w:rPr>
        <w:t>Стоматполіклініка</w:t>
      </w:r>
      <w:proofErr w:type="spellEnd"/>
      <w:r>
        <w:rPr>
          <w:rFonts w:ascii="Times New Roman" w:hAnsi="Times New Roman" w:cs="Times New Roman"/>
          <w:b/>
          <w:color w:val="000000" w:themeColor="text1"/>
          <w:lang w:eastAsia="ru-RU"/>
        </w:rPr>
        <w:t>» РМР</w:t>
      </w:r>
      <w:r>
        <w:rPr>
          <w:rFonts w:ascii="Times New Roman" w:hAnsi="Times New Roman" w:cs="Times New Roman"/>
          <w:b/>
          <w:color w:val="000000" w:themeColor="text1"/>
          <w:lang w:eastAsia="ru-RU"/>
        </w:rPr>
        <w:tab/>
      </w:r>
      <w:r>
        <w:rPr>
          <w:rFonts w:ascii="Times New Roman" w:hAnsi="Times New Roman" w:cs="Times New Roman"/>
          <w:b/>
          <w:color w:val="000000" w:themeColor="text1"/>
          <w:lang w:eastAsia="ru-RU"/>
        </w:rPr>
        <w:tab/>
      </w:r>
      <w:r>
        <w:rPr>
          <w:rFonts w:ascii="Times New Roman" w:hAnsi="Times New Roman" w:cs="Times New Roman"/>
          <w:b/>
          <w:color w:val="000000" w:themeColor="text1"/>
          <w:lang w:eastAsia="ru-RU"/>
        </w:rPr>
        <w:tab/>
        <w:t xml:space="preserve">         </w:t>
      </w:r>
      <w:r w:rsidR="00875676">
        <w:rPr>
          <w:rFonts w:ascii="Times New Roman" w:hAnsi="Times New Roman" w:cs="Times New Roman"/>
          <w:b/>
          <w:color w:val="000000" w:themeColor="text1"/>
          <w:lang w:eastAsia="ru-RU"/>
        </w:rPr>
        <w:t xml:space="preserve">             </w:t>
      </w:r>
      <w:bookmarkStart w:id="1" w:name="_GoBack"/>
      <w:bookmarkEnd w:id="1"/>
      <w:r>
        <w:rPr>
          <w:rFonts w:ascii="Times New Roman" w:hAnsi="Times New Roman" w:cs="Times New Roman"/>
          <w:b/>
          <w:color w:val="000000" w:themeColor="text1"/>
          <w:lang w:eastAsia="ru-RU"/>
        </w:rPr>
        <w:t xml:space="preserve">         Ніна БОРЯК</w:t>
      </w:r>
    </w:p>
    <w:p w:rsidR="007B37E9" w:rsidRDefault="007B37E9" w:rsidP="007B37E9">
      <w:pPr>
        <w:jc w:val="both"/>
        <w:rPr>
          <w:rFonts w:ascii="Times New Roman" w:hAnsi="Times New Roman" w:cs="Times New Roman"/>
          <w:b/>
          <w:color w:val="000000" w:themeColor="text1"/>
          <w:lang w:eastAsia="ru-RU"/>
        </w:rPr>
      </w:pPr>
    </w:p>
    <w:p w:rsidR="007B37E9" w:rsidRPr="00CD3E88" w:rsidRDefault="007B37E9" w:rsidP="007B37E9">
      <w:pPr>
        <w:jc w:val="both"/>
        <w:rPr>
          <w:rFonts w:ascii="Times New Roman" w:hAnsi="Times New Roman" w:cs="Times New Roman"/>
          <w:b/>
          <w:color w:val="FF0000"/>
          <w:lang w:eastAsia="ru-RU"/>
        </w:rPr>
      </w:pPr>
    </w:p>
    <w:p w:rsidR="007B37E9" w:rsidRPr="00375329" w:rsidRDefault="007B37E9" w:rsidP="007B37E9">
      <w:pPr>
        <w:jc w:val="both"/>
        <w:rPr>
          <w:rFonts w:ascii="Times New Roman" w:hAnsi="Times New Roman" w:cs="Times New Roman"/>
          <w:b/>
          <w:color w:val="auto"/>
          <w:lang w:eastAsia="ru-RU"/>
        </w:rPr>
      </w:pPr>
      <w:r w:rsidRPr="00375329">
        <w:rPr>
          <w:rFonts w:ascii="Times New Roman" w:hAnsi="Times New Roman" w:cs="Times New Roman"/>
          <w:b/>
          <w:color w:val="auto"/>
          <w:lang w:eastAsia="ru-RU"/>
        </w:rPr>
        <w:t>ПОГОДЖЕНО</w:t>
      </w:r>
    </w:p>
    <w:p w:rsidR="007B37E9" w:rsidRPr="003B2297" w:rsidRDefault="007B37E9" w:rsidP="007B37E9">
      <w:pPr>
        <w:tabs>
          <w:tab w:val="left" w:pos="916"/>
          <w:tab w:val="left" w:pos="1832"/>
          <w:tab w:val="left" w:pos="2748"/>
          <w:tab w:val="left" w:pos="3664"/>
          <w:tab w:val="left" w:pos="4580"/>
          <w:tab w:val="left" w:pos="5496"/>
          <w:tab w:val="left" w:pos="6412"/>
          <w:tab w:val="left" w:pos="6663"/>
          <w:tab w:val="left" w:pos="7328"/>
          <w:tab w:val="left" w:pos="7655"/>
          <w:tab w:val="left" w:pos="8244"/>
          <w:tab w:val="left" w:pos="9160"/>
          <w:tab w:val="left" w:pos="10076"/>
          <w:tab w:val="left" w:pos="10992"/>
          <w:tab w:val="left" w:pos="11908"/>
          <w:tab w:val="left" w:pos="12824"/>
          <w:tab w:val="left" w:pos="13740"/>
          <w:tab w:val="left" w:pos="14656"/>
        </w:tabs>
        <w:jc w:val="both"/>
        <w:rPr>
          <w:rFonts w:ascii="Times New Roman" w:hAnsi="Times New Roman"/>
          <w:b/>
          <w:color w:val="auto"/>
        </w:rPr>
      </w:pPr>
      <w:r w:rsidRPr="003B2297">
        <w:rPr>
          <w:rFonts w:ascii="Times New Roman" w:hAnsi="Times New Roman"/>
          <w:b/>
          <w:color w:val="auto"/>
        </w:rPr>
        <w:t>Керуюч</w:t>
      </w:r>
      <w:r>
        <w:rPr>
          <w:rFonts w:ascii="Times New Roman" w:hAnsi="Times New Roman"/>
          <w:b/>
          <w:color w:val="auto"/>
        </w:rPr>
        <w:t>ий</w:t>
      </w:r>
      <w:r w:rsidRPr="003B2297">
        <w:rPr>
          <w:rFonts w:ascii="Times New Roman" w:hAnsi="Times New Roman"/>
          <w:b/>
          <w:color w:val="auto"/>
        </w:rPr>
        <w:t xml:space="preserve"> справами виконкому                         </w:t>
      </w:r>
      <w:r>
        <w:rPr>
          <w:rFonts w:ascii="Times New Roman" w:hAnsi="Times New Roman"/>
          <w:b/>
          <w:color w:val="auto"/>
        </w:rPr>
        <w:t xml:space="preserve">                              </w:t>
      </w:r>
      <w:r w:rsidRPr="003B2297">
        <w:rPr>
          <w:rFonts w:ascii="Times New Roman" w:hAnsi="Times New Roman"/>
          <w:b/>
          <w:color w:val="auto"/>
        </w:rPr>
        <w:t>Наталія МОСКАЛЕНКО</w:t>
      </w:r>
    </w:p>
    <w:p w:rsidR="007B37E9" w:rsidRPr="00375329" w:rsidRDefault="007B37E9" w:rsidP="007B37E9">
      <w:pPr>
        <w:jc w:val="both"/>
        <w:rPr>
          <w:rFonts w:ascii="Times New Roman" w:hAnsi="Times New Roman" w:cs="Times New Roman"/>
          <w:b/>
          <w:color w:val="auto"/>
        </w:rPr>
      </w:pPr>
      <w:r w:rsidRPr="00375329">
        <w:rPr>
          <w:rFonts w:ascii="Times New Roman" w:hAnsi="Times New Roman" w:cs="Times New Roman"/>
          <w:b/>
          <w:color w:val="auto"/>
          <w:lang w:eastAsia="ru-RU"/>
        </w:rPr>
        <w:t xml:space="preserve">                                              </w:t>
      </w:r>
    </w:p>
    <w:p w:rsidR="007B37E9" w:rsidRPr="000C4BE0" w:rsidRDefault="007B37E9" w:rsidP="007B37E9">
      <w:pPr>
        <w:pStyle w:val="40"/>
        <w:shd w:val="clear" w:color="auto" w:fill="auto"/>
        <w:spacing w:line="276" w:lineRule="auto"/>
        <w:ind w:right="1700" w:firstLine="0"/>
        <w:jc w:val="both"/>
        <w:rPr>
          <w:b w:val="0"/>
          <w:lang w:val="uk-UA"/>
        </w:rPr>
      </w:pPr>
    </w:p>
    <w:p w:rsidR="00E4441D" w:rsidRPr="007B37E9" w:rsidRDefault="00E4441D" w:rsidP="007B37E9">
      <w:pPr>
        <w:pStyle w:val="40"/>
        <w:shd w:val="clear" w:color="auto" w:fill="auto"/>
        <w:spacing w:line="276" w:lineRule="auto"/>
        <w:ind w:right="1700" w:firstLine="0"/>
        <w:jc w:val="both"/>
        <w:rPr>
          <w:b w:val="0"/>
          <w:lang w:val="uk-UA"/>
        </w:rPr>
      </w:pPr>
    </w:p>
    <w:sectPr w:rsidR="00E4441D" w:rsidRPr="007B37E9" w:rsidSect="00F9329D">
      <w:pgSz w:w="11906" w:h="16838"/>
      <w:pgMar w:top="1134"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C6293"/>
    <w:multiLevelType w:val="hybridMultilevel"/>
    <w:tmpl w:val="FE546886"/>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 w15:restartNumberingAfterBreak="0">
    <w:nsid w:val="142E55BB"/>
    <w:multiLevelType w:val="hybridMultilevel"/>
    <w:tmpl w:val="1E422256"/>
    <w:lvl w:ilvl="0" w:tplc="FBDEFDAA">
      <w:numFmt w:val="bullet"/>
      <w:lvlText w:val="-"/>
      <w:lvlJc w:val="left"/>
      <w:pPr>
        <w:ind w:left="1320" w:hanging="360"/>
      </w:pPr>
      <w:rPr>
        <w:rFonts w:ascii="Times New Roman" w:eastAsia="Times New Roman" w:hAnsi="Times New Roman" w:cs="Times New Roman"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 w15:restartNumberingAfterBreak="0">
    <w:nsid w:val="1FA81FF7"/>
    <w:multiLevelType w:val="hybridMultilevel"/>
    <w:tmpl w:val="FE1626A2"/>
    <w:lvl w:ilvl="0" w:tplc="96C47900">
      <w:start w:val="1"/>
      <w:numFmt w:val="decimal"/>
      <w:lvlText w:val="%1."/>
      <w:lvlJc w:val="left"/>
      <w:pPr>
        <w:ind w:left="1146" w:hanging="360"/>
      </w:pPr>
      <w:rPr>
        <w:rFonts w:ascii="Times New Roman" w:hAnsi="Times New Roman" w:cs="Times New Roman" w:hint="default"/>
        <w:b w:val="0"/>
      </w:r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15:restartNumberingAfterBreak="0">
    <w:nsid w:val="252F27EF"/>
    <w:multiLevelType w:val="hybridMultilevel"/>
    <w:tmpl w:val="56D23A9C"/>
    <w:lvl w:ilvl="0" w:tplc="B074D26E">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A61764"/>
    <w:multiLevelType w:val="hybridMultilevel"/>
    <w:tmpl w:val="F2CE7B70"/>
    <w:lvl w:ilvl="0" w:tplc="B20AB8E6">
      <w:numFmt w:val="bullet"/>
      <w:lvlText w:val="-"/>
      <w:lvlJc w:val="left"/>
      <w:pPr>
        <w:tabs>
          <w:tab w:val="num" w:pos="900"/>
        </w:tabs>
        <w:ind w:left="900" w:hanging="360"/>
      </w:pPr>
      <w:rPr>
        <w:rFonts w:ascii="Times New Roman" w:eastAsia="Times New Roman" w:hAnsi="Times New Roman" w:cs="Times New Roman" w:hint="default"/>
        <w:u w:val="none"/>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6C250E9E"/>
    <w:multiLevelType w:val="hybridMultilevel"/>
    <w:tmpl w:val="FC4A4F3C"/>
    <w:lvl w:ilvl="0" w:tplc="656AFB2A">
      <w:start w:val="1"/>
      <w:numFmt w:val="bullet"/>
      <w:lvlText w:val="-"/>
      <w:lvlJc w:val="left"/>
      <w:pPr>
        <w:ind w:left="785" w:hanging="360"/>
      </w:pPr>
      <w:rPr>
        <w:rFonts w:ascii="Times New Roman" w:eastAsia="Times New Roman" w:hAnsi="Times New Roman" w:cs="Times New Roman"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6" w15:restartNumberingAfterBreak="0">
    <w:nsid w:val="75296E75"/>
    <w:multiLevelType w:val="hybridMultilevel"/>
    <w:tmpl w:val="F8F20AB6"/>
    <w:lvl w:ilvl="0" w:tplc="FF70F844">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1"/>
  </w:num>
  <w:num w:numId="2">
    <w:abstractNumId w:val="5"/>
  </w:num>
  <w:num w:numId="3">
    <w:abstractNumId w:val="2"/>
  </w:num>
  <w:num w:numId="4">
    <w:abstractNumId w:val="6"/>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CAE"/>
    <w:rsid w:val="00002733"/>
    <w:rsid w:val="00003920"/>
    <w:rsid w:val="00004103"/>
    <w:rsid w:val="000128AC"/>
    <w:rsid w:val="00013B8F"/>
    <w:rsid w:val="00034185"/>
    <w:rsid w:val="00035DE7"/>
    <w:rsid w:val="000465ED"/>
    <w:rsid w:val="00054DF4"/>
    <w:rsid w:val="00055229"/>
    <w:rsid w:val="000577CF"/>
    <w:rsid w:val="000750C6"/>
    <w:rsid w:val="00077203"/>
    <w:rsid w:val="00080B90"/>
    <w:rsid w:val="00086578"/>
    <w:rsid w:val="00095424"/>
    <w:rsid w:val="00096297"/>
    <w:rsid w:val="000A17E5"/>
    <w:rsid w:val="000A3751"/>
    <w:rsid w:val="000A3F5E"/>
    <w:rsid w:val="000B1021"/>
    <w:rsid w:val="000B4073"/>
    <w:rsid w:val="000C3D82"/>
    <w:rsid w:val="000C53C2"/>
    <w:rsid w:val="000D1522"/>
    <w:rsid w:val="000D2880"/>
    <w:rsid w:val="000D4250"/>
    <w:rsid w:val="000D4D09"/>
    <w:rsid w:val="000D51F4"/>
    <w:rsid w:val="000E006A"/>
    <w:rsid w:val="000E7986"/>
    <w:rsid w:val="000F13F0"/>
    <w:rsid w:val="000F7299"/>
    <w:rsid w:val="000F77E8"/>
    <w:rsid w:val="001044BC"/>
    <w:rsid w:val="00125F64"/>
    <w:rsid w:val="00126D65"/>
    <w:rsid w:val="00141EC0"/>
    <w:rsid w:val="00146440"/>
    <w:rsid w:val="0015013A"/>
    <w:rsid w:val="00150880"/>
    <w:rsid w:val="00153DB8"/>
    <w:rsid w:val="00154B10"/>
    <w:rsid w:val="00164BE7"/>
    <w:rsid w:val="00166847"/>
    <w:rsid w:val="00171A62"/>
    <w:rsid w:val="00182CA8"/>
    <w:rsid w:val="001867FC"/>
    <w:rsid w:val="001A0E8E"/>
    <w:rsid w:val="001A1397"/>
    <w:rsid w:val="001A22A9"/>
    <w:rsid w:val="001A3C74"/>
    <w:rsid w:val="001A720A"/>
    <w:rsid w:val="001D0807"/>
    <w:rsid w:val="001E31F5"/>
    <w:rsid w:val="001E6804"/>
    <w:rsid w:val="001F3316"/>
    <w:rsid w:val="00214A02"/>
    <w:rsid w:val="00233A84"/>
    <w:rsid w:val="00250F26"/>
    <w:rsid w:val="00254842"/>
    <w:rsid w:val="002751BA"/>
    <w:rsid w:val="00276E01"/>
    <w:rsid w:val="002852E8"/>
    <w:rsid w:val="00294FD6"/>
    <w:rsid w:val="00296843"/>
    <w:rsid w:val="002C5C57"/>
    <w:rsid w:val="002D230D"/>
    <w:rsid w:val="002D5B2D"/>
    <w:rsid w:val="002D5F92"/>
    <w:rsid w:val="002E3423"/>
    <w:rsid w:val="002E58FA"/>
    <w:rsid w:val="00306070"/>
    <w:rsid w:val="00310C34"/>
    <w:rsid w:val="003175B5"/>
    <w:rsid w:val="00332507"/>
    <w:rsid w:val="00355266"/>
    <w:rsid w:val="00355466"/>
    <w:rsid w:val="00356FE4"/>
    <w:rsid w:val="003577CA"/>
    <w:rsid w:val="00363ADA"/>
    <w:rsid w:val="00375329"/>
    <w:rsid w:val="003A10CF"/>
    <w:rsid w:val="003B2297"/>
    <w:rsid w:val="003B5C6D"/>
    <w:rsid w:val="003C16B6"/>
    <w:rsid w:val="003C3B27"/>
    <w:rsid w:val="003D0D6F"/>
    <w:rsid w:val="003E11B8"/>
    <w:rsid w:val="003E6135"/>
    <w:rsid w:val="003E6202"/>
    <w:rsid w:val="003F0601"/>
    <w:rsid w:val="003F3463"/>
    <w:rsid w:val="003F736B"/>
    <w:rsid w:val="00421DB3"/>
    <w:rsid w:val="00422443"/>
    <w:rsid w:val="00425A76"/>
    <w:rsid w:val="00432431"/>
    <w:rsid w:val="00433AAD"/>
    <w:rsid w:val="00447FA8"/>
    <w:rsid w:val="00460CB5"/>
    <w:rsid w:val="004625A5"/>
    <w:rsid w:val="004655FE"/>
    <w:rsid w:val="00471B32"/>
    <w:rsid w:val="00476286"/>
    <w:rsid w:val="00477EC7"/>
    <w:rsid w:val="00480F38"/>
    <w:rsid w:val="004817C4"/>
    <w:rsid w:val="00483B1F"/>
    <w:rsid w:val="00485F83"/>
    <w:rsid w:val="0048642B"/>
    <w:rsid w:val="00492FA3"/>
    <w:rsid w:val="0049370A"/>
    <w:rsid w:val="004A29F8"/>
    <w:rsid w:val="004C4440"/>
    <w:rsid w:val="004C4953"/>
    <w:rsid w:val="004D2755"/>
    <w:rsid w:val="004E1D8D"/>
    <w:rsid w:val="004E2ECD"/>
    <w:rsid w:val="004E38FB"/>
    <w:rsid w:val="004E7EA5"/>
    <w:rsid w:val="004F5A79"/>
    <w:rsid w:val="004F76DF"/>
    <w:rsid w:val="00502EDC"/>
    <w:rsid w:val="00515616"/>
    <w:rsid w:val="005215AB"/>
    <w:rsid w:val="00523396"/>
    <w:rsid w:val="00543D4C"/>
    <w:rsid w:val="00543D64"/>
    <w:rsid w:val="00551DD1"/>
    <w:rsid w:val="00556DC4"/>
    <w:rsid w:val="00561E19"/>
    <w:rsid w:val="00565845"/>
    <w:rsid w:val="00582ACE"/>
    <w:rsid w:val="00582E90"/>
    <w:rsid w:val="00584FCF"/>
    <w:rsid w:val="005A101C"/>
    <w:rsid w:val="005A2428"/>
    <w:rsid w:val="005A32D8"/>
    <w:rsid w:val="005A35B1"/>
    <w:rsid w:val="005D55A4"/>
    <w:rsid w:val="005E02A7"/>
    <w:rsid w:val="005F58D3"/>
    <w:rsid w:val="006105B9"/>
    <w:rsid w:val="00615601"/>
    <w:rsid w:val="00615EB5"/>
    <w:rsid w:val="00617731"/>
    <w:rsid w:val="006328BA"/>
    <w:rsid w:val="00640392"/>
    <w:rsid w:val="006417C2"/>
    <w:rsid w:val="00656954"/>
    <w:rsid w:val="00671564"/>
    <w:rsid w:val="006965AC"/>
    <w:rsid w:val="006A4E0C"/>
    <w:rsid w:val="006B219C"/>
    <w:rsid w:val="006B6624"/>
    <w:rsid w:val="006C049F"/>
    <w:rsid w:val="006E7957"/>
    <w:rsid w:val="00710883"/>
    <w:rsid w:val="00717425"/>
    <w:rsid w:val="007262B6"/>
    <w:rsid w:val="007332FF"/>
    <w:rsid w:val="00734AEF"/>
    <w:rsid w:val="00744396"/>
    <w:rsid w:val="00746DA6"/>
    <w:rsid w:val="00761C44"/>
    <w:rsid w:val="00763A52"/>
    <w:rsid w:val="007751DE"/>
    <w:rsid w:val="007958FA"/>
    <w:rsid w:val="00797C0F"/>
    <w:rsid w:val="007B13A1"/>
    <w:rsid w:val="007B2BD9"/>
    <w:rsid w:val="007B2E83"/>
    <w:rsid w:val="007B37E9"/>
    <w:rsid w:val="007C187F"/>
    <w:rsid w:val="007C32F4"/>
    <w:rsid w:val="007C42BB"/>
    <w:rsid w:val="007E298A"/>
    <w:rsid w:val="007E5C56"/>
    <w:rsid w:val="0080365E"/>
    <w:rsid w:val="008064F9"/>
    <w:rsid w:val="00807CF3"/>
    <w:rsid w:val="00817A2E"/>
    <w:rsid w:val="008511B2"/>
    <w:rsid w:val="0086270C"/>
    <w:rsid w:val="00875676"/>
    <w:rsid w:val="00875DB2"/>
    <w:rsid w:val="00881EC9"/>
    <w:rsid w:val="0089231E"/>
    <w:rsid w:val="00896559"/>
    <w:rsid w:val="00896AE3"/>
    <w:rsid w:val="008A6208"/>
    <w:rsid w:val="008B2731"/>
    <w:rsid w:val="008B43B0"/>
    <w:rsid w:val="008B7BAF"/>
    <w:rsid w:val="008C0FA0"/>
    <w:rsid w:val="008C71FA"/>
    <w:rsid w:val="008C78C5"/>
    <w:rsid w:val="008C7BBB"/>
    <w:rsid w:val="008E657C"/>
    <w:rsid w:val="008E6FEB"/>
    <w:rsid w:val="008F1E6E"/>
    <w:rsid w:val="00910E5A"/>
    <w:rsid w:val="00913705"/>
    <w:rsid w:val="0091435C"/>
    <w:rsid w:val="00914BF3"/>
    <w:rsid w:val="00930E84"/>
    <w:rsid w:val="00931DF5"/>
    <w:rsid w:val="00940369"/>
    <w:rsid w:val="0095166B"/>
    <w:rsid w:val="009577D8"/>
    <w:rsid w:val="009624D2"/>
    <w:rsid w:val="00964AF4"/>
    <w:rsid w:val="00970249"/>
    <w:rsid w:val="00973C31"/>
    <w:rsid w:val="00973DF2"/>
    <w:rsid w:val="00980E56"/>
    <w:rsid w:val="0098185F"/>
    <w:rsid w:val="00982967"/>
    <w:rsid w:val="009853C3"/>
    <w:rsid w:val="009A4258"/>
    <w:rsid w:val="009A62C9"/>
    <w:rsid w:val="009A75A2"/>
    <w:rsid w:val="009C6708"/>
    <w:rsid w:val="009E3384"/>
    <w:rsid w:val="009F0A29"/>
    <w:rsid w:val="009F7E6B"/>
    <w:rsid w:val="00A064F4"/>
    <w:rsid w:val="00A066BD"/>
    <w:rsid w:val="00A21BFC"/>
    <w:rsid w:val="00A26D1E"/>
    <w:rsid w:val="00A45946"/>
    <w:rsid w:val="00A61E8A"/>
    <w:rsid w:val="00A62058"/>
    <w:rsid w:val="00A76787"/>
    <w:rsid w:val="00AB3140"/>
    <w:rsid w:val="00AB779B"/>
    <w:rsid w:val="00AC0E18"/>
    <w:rsid w:val="00AC2E18"/>
    <w:rsid w:val="00AC755A"/>
    <w:rsid w:val="00AD2AE2"/>
    <w:rsid w:val="00AD2E07"/>
    <w:rsid w:val="00AE7808"/>
    <w:rsid w:val="00B0099B"/>
    <w:rsid w:val="00B01653"/>
    <w:rsid w:val="00B069A3"/>
    <w:rsid w:val="00B1152D"/>
    <w:rsid w:val="00B245F7"/>
    <w:rsid w:val="00B35E1C"/>
    <w:rsid w:val="00B4024B"/>
    <w:rsid w:val="00B42C49"/>
    <w:rsid w:val="00B46A01"/>
    <w:rsid w:val="00B473C5"/>
    <w:rsid w:val="00B56819"/>
    <w:rsid w:val="00B61EAB"/>
    <w:rsid w:val="00B66494"/>
    <w:rsid w:val="00B73CE3"/>
    <w:rsid w:val="00B75B1C"/>
    <w:rsid w:val="00B767FB"/>
    <w:rsid w:val="00B919CB"/>
    <w:rsid w:val="00BA642F"/>
    <w:rsid w:val="00BC4709"/>
    <w:rsid w:val="00BD2B35"/>
    <w:rsid w:val="00BF19B9"/>
    <w:rsid w:val="00BF1BF6"/>
    <w:rsid w:val="00C11350"/>
    <w:rsid w:val="00C122B7"/>
    <w:rsid w:val="00C15B8E"/>
    <w:rsid w:val="00C31433"/>
    <w:rsid w:val="00C31CA8"/>
    <w:rsid w:val="00C3681E"/>
    <w:rsid w:val="00C5654B"/>
    <w:rsid w:val="00C72B2D"/>
    <w:rsid w:val="00C72B90"/>
    <w:rsid w:val="00C96859"/>
    <w:rsid w:val="00CA449D"/>
    <w:rsid w:val="00CA7336"/>
    <w:rsid w:val="00CC10B0"/>
    <w:rsid w:val="00CC1B5E"/>
    <w:rsid w:val="00CC1E99"/>
    <w:rsid w:val="00CC45A8"/>
    <w:rsid w:val="00CC4839"/>
    <w:rsid w:val="00CD3A95"/>
    <w:rsid w:val="00CD3E88"/>
    <w:rsid w:val="00CE07C3"/>
    <w:rsid w:val="00CF24DC"/>
    <w:rsid w:val="00D0497A"/>
    <w:rsid w:val="00D07515"/>
    <w:rsid w:val="00D21F16"/>
    <w:rsid w:val="00D230C5"/>
    <w:rsid w:val="00D25751"/>
    <w:rsid w:val="00D25E9D"/>
    <w:rsid w:val="00D3029B"/>
    <w:rsid w:val="00D37E12"/>
    <w:rsid w:val="00D55651"/>
    <w:rsid w:val="00D72732"/>
    <w:rsid w:val="00D738E7"/>
    <w:rsid w:val="00D75AAD"/>
    <w:rsid w:val="00D76017"/>
    <w:rsid w:val="00D82828"/>
    <w:rsid w:val="00DB0375"/>
    <w:rsid w:val="00DB63FF"/>
    <w:rsid w:val="00DC5A2C"/>
    <w:rsid w:val="00DC74C4"/>
    <w:rsid w:val="00DD41B6"/>
    <w:rsid w:val="00DD5286"/>
    <w:rsid w:val="00DD75E7"/>
    <w:rsid w:val="00DE0CC1"/>
    <w:rsid w:val="00DE7EF6"/>
    <w:rsid w:val="00DF0E85"/>
    <w:rsid w:val="00DF4FAF"/>
    <w:rsid w:val="00E00927"/>
    <w:rsid w:val="00E242B9"/>
    <w:rsid w:val="00E4441D"/>
    <w:rsid w:val="00E50DC7"/>
    <w:rsid w:val="00E81D64"/>
    <w:rsid w:val="00E94713"/>
    <w:rsid w:val="00E96842"/>
    <w:rsid w:val="00EA2FCB"/>
    <w:rsid w:val="00EA73A3"/>
    <w:rsid w:val="00EC4999"/>
    <w:rsid w:val="00EC6D66"/>
    <w:rsid w:val="00ED23C0"/>
    <w:rsid w:val="00ED5F0D"/>
    <w:rsid w:val="00EF0044"/>
    <w:rsid w:val="00EF0982"/>
    <w:rsid w:val="00EF2BAB"/>
    <w:rsid w:val="00EF3DD1"/>
    <w:rsid w:val="00F00F62"/>
    <w:rsid w:val="00F17531"/>
    <w:rsid w:val="00F221ED"/>
    <w:rsid w:val="00F22BBE"/>
    <w:rsid w:val="00F25CB9"/>
    <w:rsid w:val="00F2719B"/>
    <w:rsid w:val="00F34FCC"/>
    <w:rsid w:val="00F37B2C"/>
    <w:rsid w:val="00F434D6"/>
    <w:rsid w:val="00F53388"/>
    <w:rsid w:val="00F57E6E"/>
    <w:rsid w:val="00F6498C"/>
    <w:rsid w:val="00F676FC"/>
    <w:rsid w:val="00F74BD2"/>
    <w:rsid w:val="00F7636E"/>
    <w:rsid w:val="00F82ECC"/>
    <w:rsid w:val="00F87D79"/>
    <w:rsid w:val="00F9329D"/>
    <w:rsid w:val="00F97BD0"/>
    <w:rsid w:val="00FA5CAE"/>
    <w:rsid w:val="00FA662B"/>
    <w:rsid w:val="00FB3586"/>
    <w:rsid w:val="00FB53BE"/>
    <w:rsid w:val="00FE01C4"/>
    <w:rsid w:val="00FF5F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0DF6D"/>
  <w15:docId w15:val="{02EA8FD5-0D02-4B35-AEFD-EEC019539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uiPriority="9"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A5CAE"/>
    <w:pPr>
      <w:widowControl w:val="0"/>
    </w:pPr>
    <w:rPr>
      <w:rFonts w:ascii="Courier New" w:hAnsi="Courier New" w:cs="Courier New"/>
      <w:color w:val="000000"/>
      <w:sz w:val="24"/>
      <w:szCs w:val="24"/>
      <w:lang w:val="uk-UA" w:eastAsia="uk-UA"/>
    </w:rPr>
  </w:style>
  <w:style w:type="paragraph" w:styleId="1">
    <w:name w:val="heading 1"/>
    <w:basedOn w:val="a"/>
    <w:next w:val="a"/>
    <w:link w:val="10"/>
    <w:uiPriority w:val="9"/>
    <w:qFormat/>
    <w:rsid w:val="001A720A"/>
    <w:pPr>
      <w:keepNext/>
      <w:spacing w:before="240" w:after="60"/>
      <w:outlineLvl w:val="0"/>
    </w:pPr>
    <w:rPr>
      <w:rFonts w:ascii="Cambria" w:hAnsi="Cambria" w:cs="Times New Roman"/>
      <w:b/>
      <w:bCs/>
      <w:kern w:val="32"/>
      <w:sz w:val="32"/>
      <w:szCs w:val="32"/>
    </w:rPr>
  </w:style>
  <w:style w:type="paragraph" w:styleId="3">
    <w:name w:val="heading 3"/>
    <w:basedOn w:val="a"/>
    <w:next w:val="a"/>
    <w:link w:val="30"/>
    <w:uiPriority w:val="9"/>
    <w:qFormat/>
    <w:rsid w:val="001A720A"/>
    <w:pPr>
      <w:keepNext/>
      <w:keepLines/>
      <w:spacing w:before="200"/>
      <w:outlineLvl w:val="2"/>
    </w:pPr>
    <w:rPr>
      <w:rFonts w:ascii="Cambria"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ий текст Знак"/>
    <w:link w:val="a4"/>
    <w:locked/>
    <w:rsid w:val="00FA5CAE"/>
    <w:rPr>
      <w:sz w:val="27"/>
      <w:shd w:val="clear" w:color="auto" w:fill="FFFFFF"/>
    </w:rPr>
  </w:style>
  <w:style w:type="paragraph" w:styleId="a4">
    <w:name w:val="Body Text"/>
    <w:basedOn w:val="a"/>
    <w:link w:val="a3"/>
    <w:rsid w:val="00FA5CAE"/>
    <w:pPr>
      <w:shd w:val="clear" w:color="auto" w:fill="FFFFFF"/>
      <w:spacing w:after="3540" w:line="322" w:lineRule="exact"/>
    </w:pPr>
    <w:rPr>
      <w:rFonts w:ascii="Times New Roman" w:hAnsi="Times New Roman" w:cs="Times New Roman"/>
      <w:color w:val="auto"/>
      <w:sz w:val="27"/>
      <w:szCs w:val="20"/>
      <w:lang w:val="x-none" w:eastAsia="x-none"/>
    </w:rPr>
  </w:style>
  <w:style w:type="character" w:customStyle="1" w:styleId="11">
    <w:name w:val="Основной текст Знак1"/>
    <w:uiPriority w:val="99"/>
    <w:semiHidden/>
    <w:rsid w:val="00FA5CAE"/>
    <w:rPr>
      <w:rFonts w:ascii="Courier New" w:hAnsi="Courier New" w:cs="Courier New"/>
      <w:color w:val="000000"/>
      <w:sz w:val="24"/>
      <w:szCs w:val="24"/>
      <w:lang w:val="uk-UA" w:eastAsia="uk-UA"/>
    </w:rPr>
  </w:style>
  <w:style w:type="character" w:customStyle="1" w:styleId="12">
    <w:name w:val="Заголовок №1_"/>
    <w:link w:val="110"/>
    <w:locked/>
    <w:rsid w:val="00FA5CAE"/>
    <w:rPr>
      <w:b/>
      <w:sz w:val="27"/>
      <w:shd w:val="clear" w:color="auto" w:fill="FFFFFF"/>
    </w:rPr>
  </w:style>
  <w:style w:type="character" w:customStyle="1" w:styleId="12pt">
    <w:name w:val="Основной текст + 12 pt"/>
    <w:rsid w:val="00FA5CAE"/>
    <w:rPr>
      <w:sz w:val="24"/>
      <w:shd w:val="clear" w:color="auto" w:fill="FFFFFF"/>
    </w:rPr>
  </w:style>
  <w:style w:type="paragraph" w:customStyle="1" w:styleId="110">
    <w:name w:val="Заголовок №11"/>
    <w:basedOn w:val="a"/>
    <w:link w:val="12"/>
    <w:rsid w:val="00FA5CAE"/>
    <w:pPr>
      <w:shd w:val="clear" w:color="auto" w:fill="FFFFFF"/>
      <w:spacing w:before="360" w:after="60" w:line="240" w:lineRule="atLeast"/>
      <w:jc w:val="both"/>
      <w:outlineLvl w:val="0"/>
    </w:pPr>
    <w:rPr>
      <w:rFonts w:ascii="Times New Roman" w:hAnsi="Times New Roman" w:cs="Times New Roman"/>
      <w:b/>
      <w:color w:val="auto"/>
      <w:sz w:val="27"/>
      <w:szCs w:val="20"/>
      <w:lang w:val="x-none" w:eastAsia="x-none"/>
    </w:rPr>
  </w:style>
  <w:style w:type="paragraph" w:styleId="a5">
    <w:name w:val="Normal (Web)"/>
    <w:basedOn w:val="a"/>
    <w:uiPriority w:val="99"/>
    <w:unhideWhenUsed/>
    <w:rsid w:val="00FA5CAE"/>
    <w:pPr>
      <w:widowControl/>
      <w:spacing w:before="100" w:beforeAutospacing="1" w:after="100" w:afterAutospacing="1"/>
    </w:pPr>
    <w:rPr>
      <w:rFonts w:ascii="Times New Roman" w:hAnsi="Times New Roman" w:cs="Times New Roman"/>
      <w:color w:val="auto"/>
    </w:rPr>
  </w:style>
  <w:style w:type="character" w:styleId="a6">
    <w:name w:val="Strong"/>
    <w:uiPriority w:val="22"/>
    <w:qFormat/>
    <w:rsid w:val="00FA5CAE"/>
    <w:rPr>
      <w:b/>
    </w:rPr>
  </w:style>
  <w:style w:type="character" w:customStyle="1" w:styleId="4">
    <w:name w:val="Основной текст (4)_"/>
    <w:link w:val="40"/>
    <w:locked/>
    <w:rsid w:val="00FA5CAE"/>
    <w:rPr>
      <w:b/>
      <w:bCs/>
      <w:shd w:val="clear" w:color="auto" w:fill="FFFFFF"/>
    </w:rPr>
  </w:style>
  <w:style w:type="paragraph" w:customStyle="1" w:styleId="40">
    <w:name w:val="Основной текст (4)"/>
    <w:basedOn w:val="a"/>
    <w:link w:val="4"/>
    <w:rsid w:val="00FA5CAE"/>
    <w:pPr>
      <w:shd w:val="clear" w:color="auto" w:fill="FFFFFF"/>
      <w:spacing w:line="276" w:lineRule="exact"/>
      <w:ind w:hanging="1000"/>
      <w:jc w:val="center"/>
    </w:pPr>
    <w:rPr>
      <w:rFonts w:ascii="Times New Roman" w:hAnsi="Times New Roman" w:cs="Times New Roman"/>
      <w:b/>
      <w:bCs/>
      <w:color w:val="auto"/>
      <w:sz w:val="20"/>
      <w:szCs w:val="20"/>
      <w:lang w:val="x-none" w:eastAsia="x-none"/>
    </w:rPr>
  </w:style>
  <w:style w:type="character" w:customStyle="1" w:styleId="2">
    <w:name w:val="Основной текст (2)_"/>
    <w:link w:val="20"/>
    <w:locked/>
    <w:rsid w:val="00FA5CAE"/>
    <w:rPr>
      <w:shd w:val="clear" w:color="auto" w:fill="FFFFFF"/>
    </w:rPr>
  </w:style>
  <w:style w:type="paragraph" w:customStyle="1" w:styleId="20">
    <w:name w:val="Основной текст (2)"/>
    <w:basedOn w:val="a"/>
    <w:link w:val="2"/>
    <w:rsid w:val="00FA5CAE"/>
    <w:pPr>
      <w:shd w:val="clear" w:color="auto" w:fill="FFFFFF"/>
      <w:spacing w:line="240" w:lineRule="atLeast"/>
      <w:jc w:val="both"/>
    </w:pPr>
    <w:rPr>
      <w:rFonts w:ascii="Times New Roman" w:hAnsi="Times New Roman" w:cs="Times New Roman"/>
      <w:color w:val="auto"/>
      <w:sz w:val="20"/>
      <w:szCs w:val="20"/>
      <w:lang w:val="x-none" w:eastAsia="x-none"/>
    </w:rPr>
  </w:style>
  <w:style w:type="paragraph" w:styleId="21">
    <w:name w:val="Body Text 2"/>
    <w:basedOn w:val="a"/>
    <w:link w:val="22"/>
    <w:uiPriority w:val="99"/>
    <w:semiHidden/>
    <w:unhideWhenUsed/>
    <w:rsid w:val="001A720A"/>
    <w:pPr>
      <w:spacing w:after="120" w:line="480" w:lineRule="auto"/>
    </w:pPr>
    <w:rPr>
      <w:rFonts w:cs="Times New Roman"/>
    </w:rPr>
  </w:style>
  <w:style w:type="character" w:customStyle="1" w:styleId="22">
    <w:name w:val="Основний текст 2 Знак"/>
    <w:link w:val="21"/>
    <w:uiPriority w:val="99"/>
    <w:semiHidden/>
    <w:rsid w:val="001A720A"/>
    <w:rPr>
      <w:rFonts w:ascii="Courier New" w:hAnsi="Courier New" w:cs="Courier New"/>
      <w:color w:val="000000"/>
      <w:sz w:val="24"/>
      <w:szCs w:val="24"/>
      <w:lang w:val="uk-UA" w:eastAsia="uk-UA"/>
    </w:rPr>
  </w:style>
  <w:style w:type="character" w:customStyle="1" w:styleId="10">
    <w:name w:val="Заголовок 1 Знак"/>
    <w:link w:val="1"/>
    <w:uiPriority w:val="9"/>
    <w:rsid w:val="001A720A"/>
    <w:rPr>
      <w:rFonts w:ascii="Cambria" w:hAnsi="Cambria"/>
      <w:b/>
      <w:bCs/>
      <w:color w:val="000000"/>
      <w:kern w:val="32"/>
      <w:sz w:val="32"/>
      <w:szCs w:val="32"/>
      <w:lang w:val="uk-UA" w:eastAsia="uk-UA"/>
    </w:rPr>
  </w:style>
  <w:style w:type="character" w:customStyle="1" w:styleId="30">
    <w:name w:val="Заголовок 3 Знак"/>
    <w:link w:val="3"/>
    <w:uiPriority w:val="9"/>
    <w:rsid w:val="001A720A"/>
    <w:rPr>
      <w:rFonts w:ascii="Cambria" w:hAnsi="Cambria"/>
      <w:b/>
      <w:bCs/>
      <w:color w:val="4F81BD"/>
      <w:sz w:val="24"/>
      <w:szCs w:val="24"/>
      <w:lang w:val="uk-UA" w:eastAsia="uk-UA"/>
    </w:rPr>
  </w:style>
  <w:style w:type="paragraph" w:styleId="a7">
    <w:name w:val="Balloon Text"/>
    <w:basedOn w:val="a"/>
    <w:link w:val="a8"/>
    <w:uiPriority w:val="99"/>
    <w:semiHidden/>
    <w:unhideWhenUsed/>
    <w:rsid w:val="0095166B"/>
    <w:rPr>
      <w:rFonts w:ascii="Tahoma" w:hAnsi="Tahoma" w:cs="Times New Roman"/>
      <w:sz w:val="16"/>
      <w:szCs w:val="16"/>
    </w:rPr>
  </w:style>
  <w:style w:type="character" w:customStyle="1" w:styleId="a8">
    <w:name w:val="Текст у виносці Знак"/>
    <w:link w:val="a7"/>
    <w:uiPriority w:val="99"/>
    <w:semiHidden/>
    <w:rsid w:val="0095166B"/>
    <w:rPr>
      <w:rFonts w:ascii="Tahoma" w:hAnsi="Tahoma" w:cs="Tahoma"/>
      <w:color w:val="000000"/>
      <w:sz w:val="16"/>
      <w:szCs w:val="16"/>
      <w:lang w:val="uk-UA" w:eastAsia="uk-UA"/>
    </w:rPr>
  </w:style>
  <w:style w:type="paragraph" w:styleId="a9">
    <w:name w:val="List Paragraph"/>
    <w:basedOn w:val="a"/>
    <w:uiPriority w:val="34"/>
    <w:qFormat/>
    <w:rsid w:val="000D2880"/>
    <w:pPr>
      <w:widowControl/>
      <w:ind w:left="720"/>
      <w:contextualSpacing/>
    </w:pPr>
    <w:rPr>
      <w:rFonts w:ascii="Times New Roman" w:hAnsi="Times New Roman" w:cs="Times New Roman"/>
      <w:b/>
      <w:color w:val="auto"/>
      <w:kern w:val="28"/>
      <w:szCs w:val="20"/>
      <w:lang w:val="ru-RU" w:eastAsia="ru-RU"/>
    </w:rPr>
  </w:style>
  <w:style w:type="character" w:customStyle="1" w:styleId="31">
    <w:name w:val="Основной текст (3)_"/>
    <w:link w:val="32"/>
    <w:rsid w:val="000D2880"/>
    <w:rPr>
      <w:b/>
      <w:bCs/>
      <w:sz w:val="27"/>
      <w:szCs w:val="27"/>
      <w:shd w:val="clear" w:color="auto" w:fill="FFFFFF"/>
    </w:rPr>
  </w:style>
  <w:style w:type="paragraph" w:customStyle="1" w:styleId="32">
    <w:name w:val="Основной текст (3)"/>
    <w:basedOn w:val="a"/>
    <w:link w:val="31"/>
    <w:rsid w:val="000D2880"/>
    <w:pPr>
      <w:shd w:val="clear" w:color="auto" w:fill="FFFFFF"/>
      <w:spacing w:before="7320" w:line="240" w:lineRule="atLeast"/>
      <w:jc w:val="center"/>
    </w:pPr>
    <w:rPr>
      <w:rFonts w:ascii="Times New Roman" w:hAnsi="Times New Roman" w:cs="Times New Roman"/>
      <w:b/>
      <w:bCs/>
      <w:color w:val="auto"/>
      <w:sz w:val="27"/>
      <w:szCs w:val="27"/>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3CA32-ABA1-4188-AD30-94C552155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3</Pages>
  <Words>2940</Words>
  <Characters>1676</Characters>
  <Application>Microsoft Office Word</Application>
  <DocSecurity>0</DocSecurity>
  <Lines>13</Lines>
  <Paragraphs>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Krokoz™</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36</cp:revision>
  <cp:lastPrinted>2026-08-04T11:07:00Z</cp:lastPrinted>
  <dcterms:created xsi:type="dcterms:W3CDTF">2026-03-09T12:01:00Z</dcterms:created>
  <dcterms:modified xsi:type="dcterms:W3CDTF">2026-08-11T12:15:00Z</dcterms:modified>
</cp:coreProperties>
</file>