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25" w:rsidRPr="00EA272A" w:rsidRDefault="00C60425" w:rsidP="00C60425">
      <w:pPr>
        <w:keepNext/>
        <w:jc w:val="center"/>
        <w:outlineLvl w:val="0"/>
        <w:rPr>
          <w:b/>
          <w:lang w:val="ru-RU"/>
        </w:rPr>
      </w:pPr>
      <w:r w:rsidRPr="00EA272A">
        <w:rPr>
          <w:b/>
          <w:lang w:val="ru-RU"/>
        </w:rPr>
        <w:t xml:space="preserve">ПРОЄКТ </w:t>
      </w:r>
      <w:proofErr w:type="gramStart"/>
      <w:r w:rsidRPr="00EA272A">
        <w:rPr>
          <w:b/>
          <w:lang w:val="ru-RU"/>
        </w:rPr>
        <w:t>Р</w:t>
      </w:r>
      <w:proofErr w:type="gramEnd"/>
      <w:r w:rsidRPr="00EA272A">
        <w:rPr>
          <w:b/>
          <w:lang w:val="ru-RU"/>
        </w:rPr>
        <w:t>ІШЕННЯ</w:t>
      </w:r>
    </w:p>
    <w:p w:rsidR="00C60425" w:rsidRPr="00EA272A" w:rsidRDefault="00C60425" w:rsidP="00C60425">
      <w:pPr>
        <w:jc w:val="center"/>
        <w:rPr>
          <w:b/>
        </w:rPr>
      </w:pPr>
      <w:r w:rsidRPr="00EA272A">
        <w:rPr>
          <w:b/>
        </w:rPr>
        <w:t>РОМЕНСЬКОЇ  МІСЬКОЇ  РАДИ СУМСЬКОЇ  ОБЛАСТІ</w:t>
      </w:r>
    </w:p>
    <w:p w:rsidR="0070461A" w:rsidRPr="002A5665" w:rsidRDefault="0070461A" w:rsidP="00340B6C">
      <w:pPr>
        <w:spacing w:after="120"/>
        <w:jc w:val="center"/>
        <w:rPr>
          <w:b/>
          <w:sz w:val="12"/>
          <w:szCs w:val="12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974"/>
        <w:gridCol w:w="1988"/>
        <w:gridCol w:w="1202"/>
        <w:gridCol w:w="3191"/>
      </w:tblGrid>
      <w:tr w:rsidR="002A5665" w:rsidRPr="002A5665" w:rsidTr="00340B6C">
        <w:tc>
          <w:tcPr>
            <w:tcW w:w="2974" w:type="dxa"/>
            <w:hideMark/>
          </w:tcPr>
          <w:p w:rsidR="00D001B6" w:rsidRPr="002A5665" w:rsidRDefault="00C60425" w:rsidP="00F07EF7">
            <w:pPr>
              <w:ind w:left="-105"/>
              <w:rPr>
                <w:b/>
              </w:rPr>
            </w:pPr>
            <w:r w:rsidRPr="00C60425">
              <w:rPr>
                <w:b/>
              </w:rPr>
              <w:t>2</w:t>
            </w:r>
            <w:r w:rsidR="00F07EF7">
              <w:rPr>
                <w:b/>
              </w:rPr>
              <w:t>5</w:t>
            </w:r>
            <w:r w:rsidRPr="00C60425">
              <w:rPr>
                <w:b/>
              </w:rPr>
              <w:t>.</w:t>
            </w:r>
            <w:r w:rsidR="003201CC" w:rsidRPr="00C60425">
              <w:rPr>
                <w:b/>
              </w:rPr>
              <w:t>0</w:t>
            </w:r>
            <w:r w:rsidR="00F07EF7">
              <w:rPr>
                <w:b/>
              </w:rPr>
              <w:t>8</w:t>
            </w:r>
            <w:r w:rsidR="00D87CEB" w:rsidRPr="00C60425">
              <w:rPr>
                <w:b/>
              </w:rPr>
              <w:t>.</w:t>
            </w:r>
            <w:r w:rsidR="00D001B6" w:rsidRPr="00C60425">
              <w:rPr>
                <w:b/>
              </w:rPr>
              <w:t>202</w:t>
            </w:r>
            <w:r w:rsidR="003201CC" w:rsidRPr="00C60425">
              <w:rPr>
                <w:b/>
              </w:rPr>
              <w:t>6</w:t>
            </w:r>
          </w:p>
        </w:tc>
        <w:tc>
          <w:tcPr>
            <w:tcW w:w="3190" w:type="dxa"/>
            <w:gridSpan w:val="2"/>
          </w:tcPr>
          <w:p w:rsidR="00D001B6" w:rsidRPr="002A5665" w:rsidRDefault="000C308D" w:rsidP="0026196D">
            <w:pPr>
              <w:jc w:val="center"/>
              <w:rPr>
                <w:b/>
                <w:sz w:val="16"/>
                <w:szCs w:val="16"/>
              </w:rPr>
            </w:pPr>
            <w:r w:rsidRPr="002A5665">
              <w:rPr>
                <w:b/>
              </w:rPr>
              <w:t xml:space="preserve">   </w:t>
            </w:r>
            <w:r w:rsidR="00850128">
              <w:rPr>
                <w:b/>
              </w:rPr>
              <w:t xml:space="preserve">    </w:t>
            </w:r>
            <w:r w:rsidRPr="002A5665">
              <w:rPr>
                <w:b/>
              </w:rPr>
              <w:t xml:space="preserve"> </w:t>
            </w:r>
            <w:r w:rsidR="00850128" w:rsidRPr="002A5665">
              <w:rPr>
                <w:b/>
              </w:rPr>
              <w:t>Ромни</w:t>
            </w:r>
            <w:r w:rsidRPr="002A5665">
              <w:rPr>
                <w:b/>
              </w:rPr>
              <w:t xml:space="preserve"> </w:t>
            </w:r>
            <w:r w:rsidR="00ED39CE" w:rsidRPr="002A5665">
              <w:rPr>
                <w:b/>
              </w:rPr>
              <w:t xml:space="preserve">                                                </w:t>
            </w:r>
            <w:r w:rsidRPr="002A5665">
              <w:rPr>
                <w:b/>
              </w:rPr>
              <w:t xml:space="preserve">  </w:t>
            </w:r>
          </w:p>
        </w:tc>
        <w:tc>
          <w:tcPr>
            <w:tcW w:w="3191" w:type="dxa"/>
          </w:tcPr>
          <w:p w:rsidR="00D001B6" w:rsidRPr="002A5665" w:rsidRDefault="00D001B6" w:rsidP="0026196D">
            <w:pPr>
              <w:rPr>
                <w:b/>
              </w:rPr>
            </w:pPr>
            <w:r w:rsidRPr="002A5665">
              <w:rPr>
                <w:b/>
              </w:rPr>
              <w:t xml:space="preserve">                 </w:t>
            </w:r>
          </w:p>
        </w:tc>
      </w:tr>
      <w:tr w:rsidR="00D001B6" w:rsidRPr="002A5665" w:rsidTr="00340B6C">
        <w:tc>
          <w:tcPr>
            <w:tcW w:w="2974" w:type="dxa"/>
          </w:tcPr>
          <w:p w:rsidR="00D001B6" w:rsidRPr="002A5665" w:rsidRDefault="00D001B6" w:rsidP="0026196D">
            <w:pPr>
              <w:rPr>
                <w:b/>
              </w:rPr>
            </w:pPr>
          </w:p>
        </w:tc>
        <w:tc>
          <w:tcPr>
            <w:tcW w:w="3190" w:type="dxa"/>
            <w:gridSpan w:val="2"/>
          </w:tcPr>
          <w:p w:rsidR="00D001B6" w:rsidRPr="002A5665" w:rsidRDefault="00D001B6" w:rsidP="0026196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91" w:type="dxa"/>
          </w:tcPr>
          <w:p w:rsidR="00D001B6" w:rsidRPr="002A5665" w:rsidRDefault="00D001B6" w:rsidP="0026196D">
            <w:pPr>
              <w:rPr>
                <w:b/>
              </w:rPr>
            </w:pPr>
          </w:p>
        </w:tc>
      </w:tr>
      <w:tr w:rsidR="002A5665" w:rsidRPr="00C6254B" w:rsidTr="00340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393" w:type="dxa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A5665" w:rsidRPr="00E20F96" w:rsidRDefault="002A5665" w:rsidP="005469B0">
            <w:pPr>
              <w:spacing w:line="276" w:lineRule="auto"/>
              <w:ind w:left="-105"/>
              <w:jc w:val="both"/>
              <w:rPr>
                <w:b/>
              </w:rPr>
            </w:pPr>
            <w:r w:rsidRPr="002A5665">
              <w:rPr>
                <w:b/>
              </w:rPr>
              <w:t xml:space="preserve">Про </w:t>
            </w:r>
            <w:r w:rsidR="005469B0">
              <w:rPr>
                <w:b/>
              </w:rPr>
              <w:t>Порядок</w:t>
            </w:r>
            <w:r w:rsidR="00340B6C">
              <w:rPr>
                <w:b/>
              </w:rPr>
              <w:t xml:space="preserve"> функціонування місць тимчасового проживання внутрішньо переміщених осіб на території Роменської міської територіальної громади</w:t>
            </w:r>
          </w:p>
        </w:tc>
      </w:tr>
    </w:tbl>
    <w:p w:rsidR="002A5665" w:rsidRPr="00C6254B" w:rsidRDefault="002A5665" w:rsidP="002A5665">
      <w:pPr>
        <w:spacing w:line="276" w:lineRule="auto"/>
        <w:ind w:firstLine="425"/>
        <w:jc w:val="both"/>
        <w:rPr>
          <w:sz w:val="16"/>
          <w:szCs w:val="16"/>
        </w:rPr>
      </w:pPr>
    </w:p>
    <w:p w:rsidR="002A5665" w:rsidRPr="001D1722" w:rsidRDefault="002A5665" w:rsidP="00194D19">
      <w:pPr>
        <w:tabs>
          <w:tab w:val="left" w:pos="567"/>
        </w:tabs>
        <w:spacing w:line="276" w:lineRule="auto"/>
        <w:ind w:firstLine="426"/>
        <w:jc w:val="both"/>
      </w:pPr>
      <w:r w:rsidRPr="001D1722">
        <w:t xml:space="preserve">Відповідно до </w:t>
      </w:r>
      <w:proofErr w:type="spellStart"/>
      <w:r w:rsidRPr="00A42D8D">
        <w:t>статт</w:t>
      </w:r>
      <w:r w:rsidR="008F775F" w:rsidRPr="00A42D8D">
        <w:t>ей</w:t>
      </w:r>
      <w:proofErr w:type="spellEnd"/>
      <w:r w:rsidRPr="00A42D8D">
        <w:t xml:space="preserve"> 25</w:t>
      </w:r>
      <w:r w:rsidR="008F775F" w:rsidRPr="00A42D8D">
        <w:t xml:space="preserve">, 59 </w:t>
      </w:r>
      <w:r w:rsidRPr="00A42D8D">
        <w:t xml:space="preserve"> Закону України «Про місцеве самоврядування в Україні», Порядку </w:t>
      </w:r>
      <w:r w:rsidR="008F775F" w:rsidRPr="00A42D8D">
        <w:t>функціонування місць тимчасового</w:t>
      </w:r>
      <w:r w:rsidR="008F775F" w:rsidRPr="001D1722">
        <w:t xml:space="preserve"> проживання внутрішньо переміщених осіб</w:t>
      </w:r>
      <w:r w:rsidRPr="001D1722">
        <w:t xml:space="preserve">, затвердженого постановою Кабінету Міністрів України від </w:t>
      </w:r>
      <w:r w:rsidR="00AD2D70">
        <w:t xml:space="preserve">01 вересня </w:t>
      </w:r>
      <w:r w:rsidRPr="001D1722">
        <w:t>202</w:t>
      </w:r>
      <w:r w:rsidR="008F775F" w:rsidRPr="001D1722">
        <w:t>3</w:t>
      </w:r>
      <w:r w:rsidR="00AD2D70">
        <w:t xml:space="preserve"> року </w:t>
      </w:r>
      <w:r w:rsidRPr="001D1722">
        <w:t xml:space="preserve"> №  </w:t>
      </w:r>
      <w:r w:rsidR="008F775F" w:rsidRPr="001D1722">
        <w:t>930</w:t>
      </w:r>
      <w:r w:rsidRPr="001D1722">
        <w:t xml:space="preserve"> «</w:t>
      </w:r>
      <w:r w:rsidRPr="001D1722">
        <w:rPr>
          <w:bCs/>
          <w:shd w:val="clear" w:color="auto" w:fill="FFFFFF"/>
        </w:rPr>
        <w:t xml:space="preserve">Деякі </w:t>
      </w:r>
      <w:r w:rsidR="008F775F" w:rsidRPr="001D1722">
        <w:rPr>
          <w:bCs/>
          <w:shd w:val="clear" w:color="auto" w:fill="FFFFFF"/>
        </w:rPr>
        <w:t xml:space="preserve">питання функціонування місць тимчасового проживання внутрішньо переміщених осіб» з метою забезпечення </w:t>
      </w:r>
      <w:r w:rsidR="0002108B">
        <w:rPr>
          <w:bCs/>
          <w:shd w:val="clear" w:color="auto" w:fill="FFFFFF"/>
        </w:rPr>
        <w:t xml:space="preserve">тимчасовим житлом </w:t>
      </w:r>
      <w:r w:rsidR="008F775F" w:rsidRPr="001D1722">
        <w:rPr>
          <w:bCs/>
          <w:shd w:val="clear" w:color="auto" w:fill="FFFFFF"/>
        </w:rPr>
        <w:t xml:space="preserve">внутрішньо переміщених осіб </w:t>
      </w:r>
      <w:r w:rsidR="0002108B">
        <w:rPr>
          <w:bCs/>
          <w:shd w:val="clear" w:color="auto" w:fill="FFFFFF"/>
        </w:rPr>
        <w:t>які перебувають на території Роменської міської територіальної громади</w:t>
      </w:r>
      <w:r w:rsidR="008040EE" w:rsidRPr="005469B0">
        <w:rPr>
          <w:bCs/>
          <w:highlight w:val="yellow"/>
          <w:shd w:val="clear" w:color="auto" w:fill="FFFFFF"/>
        </w:rPr>
        <w:t xml:space="preserve"> </w:t>
      </w:r>
    </w:p>
    <w:p w:rsidR="002A5665" w:rsidRPr="00194D19" w:rsidRDefault="002A5665" w:rsidP="00850128">
      <w:pPr>
        <w:spacing w:before="120" w:after="120"/>
        <w:jc w:val="both"/>
        <w:rPr>
          <w:rFonts w:eastAsia="Calibri"/>
        </w:rPr>
      </w:pPr>
      <w:r w:rsidRPr="00194D19">
        <w:rPr>
          <w:rFonts w:eastAsia="Calibri"/>
        </w:rPr>
        <w:t>МІСЬКА РАДА ВИРІШИЛА:</w:t>
      </w:r>
    </w:p>
    <w:p w:rsidR="004C79D7" w:rsidRPr="00194D19" w:rsidRDefault="002A5665" w:rsidP="00194D19">
      <w:pPr>
        <w:spacing w:after="120" w:line="276" w:lineRule="auto"/>
        <w:ind w:firstLine="425"/>
        <w:jc w:val="both"/>
        <w:rPr>
          <w:bCs/>
          <w:shd w:val="clear" w:color="auto" w:fill="FFFFFF"/>
        </w:rPr>
      </w:pPr>
      <w:r w:rsidRPr="00194D19">
        <w:t xml:space="preserve"> 1. </w:t>
      </w:r>
      <w:r w:rsidR="0002108B" w:rsidRPr="00194D19">
        <w:t xml:space="preserve">Встановити, що установи та </w:t>
      </w:r>
      <w:r w:rsidR="00C87993">
        <w:t xml:space="preserve">комунальні </w:t>
      </w:r>
      <w:r w:rsidR="0002108B" w:rsidRPr="00194D19">
        <w:t xml:space="preserve">підприємства </w:t>
      </w:r>
      <w:r w:rsidR="00C87993">
        <w:t>міської ради застосовують у своїй діяльності П</w:t>
      </w:r>
      <w:r w:rsidR="004C79D7" w:rsidRPr="00194D19">
        <w:t>оряд</w:t>
      </w:r>
      <w:r w:rsidR="0002108B" w:rsidRPr="00194D19">
        <w:t>ок</w:t>
      </w:r>
      <w:r w:rsidR="004C79D7" w:rsidRPr="00194D19">
        <w:t xml:space="preserve"> функціонування місць тимчасового проживання внутрішньо переміщених осіб, затвердже</w:t>
      </w:r>
      <w:r w:rsidR="008040EE" w:rsidRPr="00194D19">
        <w:t>ни</w:t>
      </w:r>
      <w:r w:rsidR="0002108B" w:rsidRPr="00194D19">
        <w:t>й</w:t>
      </w:r>
      <w:r w:rsidR="004C79D7" w:rsidRPr="00194D19">
        <w:t xml:space="preserve"> постановою Кабінету Міністрів України від 01</w:t>
      </w:r>
      <w:r w:rsidR="00C87993">
        <w:t>вересня 2</w:t>
      </w:r>
      <w:r w:rsidR="004C79D7" w:rsidRPr="00194D19">
        <w:t xml:space="preserve">023 </w:t>
      </w:r>
      <w:r w:rsidR="00C87993">
        <w:t xml:space="preserve">року </w:t>
      </w:r>
      <w:r w:rsidR="004C79D7" w:rsidRPr="00194D19">
        <w:t>№  930</w:t>
      </w:r>
      <w:r w:rsidR="004C79D7" w:rsidRPr="00194D19">
        <w:rPr>
          <w:bCs/>
          <w:shd w:val="clear" w:color="auto" w:fill="FFFFFF"/>
        </w:rPr>
        <w:t xml:space="preserve"> (далі – Порядок).</w:t>
      </w:r>
    </w:p>
    <w:p w:rsidR="00B607E2" w:rsidRPr="00194D19" w:rsidRDefault="008040EE" w:rsidP="00194D19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lang w:val="uk-UA"/>
        </w:rPr>
      </w:pPr>
      <w:r w:rsidRPr="00194D19">
        <w:rPr>
          <w:bCs/>
          <w:shd w:val="clear" w:color="auto" w:fill="FFFFFF"/>
          <w:lang w:val="uk-UA"/>
        </w:rPr>
        <w:t xml:space="preserve"> </w:t>
      </w:r>
      <w:r w:rsidR="004C79D7" w:rsidRPr="00194D19">
        <w:rPr>
          <w:bCs/>
          <w:shd w:val="clear" w:color="auto" w:fill="FFFFFF"/>
          <w:lang w:val="uk-UA"/>
        </w:rPr>
        <w:t xml:space="preserve">2. </w:t>
      </w:r>
      <w:r w:rsidR="00466E0C" w:rsidRPr="00194D19">
        <w:rPr>
          <w:bCs/>
          <w:shd w:val="clear" w:color="auto" w:fill="FFFFFF"/>
          <w:lang w:val="uk-UA"/>
        </w:rPr>
        <w:t xml:space="preserve">Уповноважити Комунальне підприємство «Житло-Експлуатація» Роменської міської ради» керівником місць тимчасового проживання внутрішньо переміщених осіб за </w:t>
      </w:r>
      <w:proofErr w:type="spellStart"/>
      <w:r w:rsidR="00466E0C" w:rsidRPr="00194D19">
        <w:rPr>
          <w:bCs/>
          <w:shd w:val="clear" w:color="auto" w:fill="FFFFFF"/>
          <w:lang w:val="uk-UA"/>
        </w:rPr>
        <w:t>адресою</w:t>
      </w:r>
      <w:proofErr w:type="spellEnd"/>
      <w:r w:rsidR="00466E0C" w:rsidRPr="00194D19">
        <w:rPr>
          <w:bCs/>
          <w:shd w:val="clear" w:color="auto" w:fill="FFFFFF"/>
          <w:lang w:val="uk-UA"/>
        </w:rPr>
        <w:t xml:space="preserve">: вул. Берегова, 129, с. </w:t>
      </w:r>
      <w:proofErr w:type="spellStart"/>
      <w:r w:rsidR="00466E0C" w:rsidRPr="00194D19">
        <w:rPr>
          <w:bCs/>
          <w:shd w:val="clear" w:color="auto" w:fill="FFFFFF"/>
          <w:lang w:val="uk-UA"/>
        </w:rPr>
        <w:t>Пустовійтівка</w:t>
      </w:r>
      <w:proofErr w:type="spellEnd"/>
      <w:r w:rsidR="00466E0C" w:rsidRPr="00194D19">
        <w:rPr>
          <w:bCs/>
          <w:shd w:val="clear" w:color="auto" w:fill="FFFFFF"/>
          <w:lang w:val="uk-UA"/>
        </w:rPr>
        <w:t>, Роменський р</w:t>
      </w:r>
      <w:r w:rsidR="00C87993">
        <w:rPr>
          <w:bCs/>
          <w:shd w:val="clear" w:color="auto" w:fill="FFFFFF"/>
          <w:lang w:val="uk-UA"/>
        </w:rPr>
        <w:t>-н, Сумська обл.</w:t>
      </w:r>
    </w:p>
    <w:p w:rsidR="00C87993" w:rsidRDefault="00CC4734" w:rsidP="00194D19">
      <w:pPr>
        <w:spacing w:after="120" w:line="276" w:lineRule="auto"/>
        <w:ind w:firstLine="425"/>
        <w:jc w:val="both"/>
      </w:pPr>
      <w:r w:rsidRPr="00194D19">
        <w:t xml:space="preserve">  3. Затвердити</w:t>
      </w:r>
      <w:r w:rsidR="00C87993">
        <w:t>:</w:t>
      </w:r>
    </w:p>
    <w:p w:rsidR="00CC4734" w:rsidRDefault="00C87993" w:rsidP="00194D19">
      <w:pPr>
        <w:spacing w:after="120" w:line="276" w:lineRule="auto"/>
        <w:ind w:firstLine="425"/>
        <w:jc w:val="both"/>
      </w:pPr>
      <w:r>
        <w:t xml:space="preserve">   1) Форму д</w:t>
      </w:r>
      <w:r w:rsidR="00AD2D70">
        <w:t>огово</w:t>
      </w:r>
      <w:r w:rsidR="00CC4734" w:rsidRPr="00194D19">
        <w:t>р</w:t>
      </w:r>
      <w:r>
        <w:t>у</w:t>
      </w:r>
      <w:r w:rsidR="00CC4734" w:rsidRPr="00194D19">
        <w:t xml:space="preserve"> користування приміщеннями</w:t>
      </w:r>
      <w:r w:rsidR="00CC4734" w:rsidRPr="001D1722">
        <w:t xml:space="preserve"> місця тимчасового проживання внутрішньо переміщених осіб на території Роменської міської тер</w:t>
      </w:r>
      <w:r>
        <w:t>иторіальної громади (додаток 1);</w:t>
      </w:r>
    </w:p>
    <w:p w:rsidR="00CC4734" w:rsidRDefault="00A42D8D" w:rsidP="00C87993">
      <w:pPr>
        <w:spacing w:after="120" w:line="276" w:lineRule="auto"/>
        <w:ind w:firstLine="425"/>
        <w:jc w:val="both"/>
      </w:pPr>
      <w:r>
        <w:t xml:space="preserve">   </w:t>
      </w:r>
      <w:r w:rsidR="00C87993">
        <w:t xml:space="preserve">2) </w:t>
      </w:r>
      <w:r w:rsidR="00CC4734" w:rsidRPr="001D1722">
        <w:t>Правила проживання внутрішньо переміщених осіб у місцях тимчасового проживання на території Роменської міської територіальної громади (додаток 2)</w:t>
      </w:r>
      <w:r>
        <w:t>;</w:t>
      </w:r>
    </w:p>
    <w:p w:rsidR="00A42D8D" w:rsidRDefault="00A42D8D" w:rsidP="00A42D8D">
      <w:pPr>
        <w:tabs>
          <w:tab w:val="left" w:pos="567"/>
        </w:tabs>
        <w:spacing w:after="120" w:line="276" w:lineRule="auto"/>
        <w:ind w:firstLine="425"/>
        <w:jc w:val="both"/>
      </w:pPr>
      <w:r>
        <w:t xml:space="preserve">  3)  Акт приймання-передачі (додаток 3). </w:t>
      </w:r>
    </w:p>
    <w:p w:rsidR="00CC4734" w:rsidRPr="00C87993" w:rsidRDefault="00CC4734" w:rsidP="00194D19">
      <w:pPr>
        <w:spacing w:after="120" w:line="276" w:lineRule="auto"/>
        <w:ind w:firstLine="425"/>
        <w:jc w:val="both"/>
      </w:pPr>
      <w:r w:rsidRPr="00C87993">
        <w:t xml:space="preserve">  </w:t>
      </w:r>
      <w:r w:rsidR="00C87993" w:rsidRPr="00C87993">
        <w:t>4</w:t>
      </w:r>
      <w:r w:rsidRPr="00C87993">
        <w:t>.</w:t>
      </w:r>
      <w:r w:rsidR="0012311D" w:rsidRPr="00C87993">
        <w:t xml:space="preserve"> Покласти на </w:t>
      </w:r>
      <w:r w:rsidRPr="00C87993">
        <w:t xml:space="preserve">відділ обліку і розподілу житла Виконавчого комітету Роменської міської ради </w:t>
      </w:r>
      <w:r w:rsidR="0012311D" w:rsidRPr="00C87993">
        <w:t>повноваження щодо здійснення перевірки наявності житлових приміщень у</w:t>
      </w:r>
      <w:r w:rsidRPr="00C87993">
        <w:t xml:space="preserve"> </w:t>
      </w:r>
      <w:r w:rsidR="0012311D" w:rsidRPr="00C87993">
        <w:t xml:space="preserve">власності </w:t>
      </w:r>
      <w:r w:rsidRPr="00C87993">
        <w:t>внутрішньо переміщених осіб, які потребують житла в місцях тимч</w:t>
      </w:r>
      <w:r w:rsidR="0012311D" w:rsidRPr="00C87993">
        <w:t xml:space="preserve">асового проживання, через Державний реєстр речових прав на нерухоме майно. </w:t>
      </w:r>
      <w:r w:rsidRPr="00C87993">
        <w:t xml:space="preserve">    </w:t>
      </w:r>
    </w:p>
    <w:p w:rsidR="00ED5417" w:rsidRDefault="00CC4734" w:rsidP="00194D19">
      <w:pPr>
        <w:spacing w:after="120" w:line="276" w:lineRule="auto"/>
        <w:ind w:firstLine="425"/>
        <w:jc w:val="both"/>
      </w:pPr>
      <w:r>
        <w:t xml:space="preserve">  </w:t>
      </w:r>
      <w:r w:rsidR="00C87993">
        <w:t>5</w:t>
      </w:r>
      <w:r w:rsidR="00ED5417">
        <w:t>.</w:t>
      </w:r>
      <w:r w:rsidR="00ED5417" w:rsidRPr="00ED5417">
        <w:t xml:space="preserve"> </w:t>
      </w:r>
      <w:r w:rsidR="00ED5417">
        <w:t xml:space="preserve">Управлінню соціального захисту Роменської міської ради </w:t>
      </w:r>
      <w:r w:rsidR="00466E0C">
        <w:t xml:space="preserve">спільно з </w:t>
      </w:r>
      <w:r>
        <w:t xml:space="preserve">керівником місць тимчасового проживання внутрішньо переміщених осіб забезпечити проведення моніторингу стану відповідності місць тимчасового проживання встановленим вимогам визначеним в Порядку. </w:t>
      </w:r>
    </w:p>
    <w:p w:rsidR="00C60425" w:rsidRPr="00B37497" w:rsidRDefault="00C60425" w:rsidP="00C60425">
      <w:pPr>
        <w:tabs>
          <w:tab w:val="left" w:pos="2835"/>
          <w:tab w:val="left" w:pos="9639"/>
        </w:tabs>
        <w:jc w:val="both"/>
      </w:pPr>
      <w:r w:rsidRPr="00B37497">
        <w:rPr>
          <w:b/>
          <w:i/>
        </w:rPr>
        <w:t xml:space="preserve">Розробник </w:t>
      </w:r>
      <w:proofErr w:type="spellStart"/>
      <w:r w:rsidRPr="00B37497">
        <w:rPr>
          <w:b/>
          <w:i/>
        </w:rPr>
        <w:t>про</w:t>
      </w:r>
      <w:r>
        <w:rPr>
          <w:b/>
          <w:i/>
        </w:rPr>
        <w:t>є</w:t>
      </w:r>
      <w:r w:rsidRPr="00B37497">
        <w:rPr>
          <w:b/>
          <w:i/>
        </w:rPr>
        <w:t>кту</w:t>
      </w:r>
      <w:proofErr w:type="spellEnd"/>
      <w:r w:rsidRPr="00B37497">
        <w:rPr>
          <w:b/>
          <w:i/>
        </w:rPr>
        <w:t xml:space="preserve"> рішення: </w:t>
      </w:r>
      <w:r w:rsidRPr="00B37497">
        <w:rPr>
          <w:i/>
        </w:rPr>
        <w:t>Глушко В.М., начальник відділу обліку і розподілу житла виконавчого комітету Роменської міської ради</w:t>
      </w:r>
    </w:p>
    <w:p w:rsidR="00C60425" w:rsidRPr="00B37497" w:rsidRDefault="00C60425" w:rsidP="00C60425">
      <w:pPr>
        <w:jc w:val="both"/>
        <w:rPr>
          <w:i/>
        </w:rPr>
      </w:pPr>
      <w:r w:rsidRPr="00B37497">
        <w:rPr>
          <w:rStyle w:val="a4"/>
          <w:b/>
        </w:rPr>
        <w:t>Зауваження та пропозиції</w:t>
      </w:r>
      <w:r w:rsidRPr="00B37497">
        <w:rPr>
          <w:rStyle w:val="a4"/>
        </w:rPr>
        <w:t xml:space="preserve"> до </w:t>
      </w:r>
      <w:proofErr w:type="spellStart"/>
      <w:r w:rsidRPr="00B37497">
        <w:rPr>
          <w:rStyle w:val="a4"/>
        </w:rPr>
        <w:t>про</w:t>
      </w:r>
      <w:r>
        <w:rPr>
          <w:rStyle w:val="a4"/>
        </w:rPr>
        <w:t>є</w:t>
      </w:r>
      <w:r w:rsidRPr="00B37497">
        <w:rPr>
          <w:rStyle w:val="a4"/>
        </w:rPr>
        <w:t>кту</w:t>
      </w:r>
      <w:proofErr w:type="spellEnd"/>
      <w:r w:rsidRPr="00B37497">
        <w:rPr>
          <w:rStyle w:val="a4"/>
        </w:rPr>
        <w:t xml:space="preserve"> приймаються  за </w:t>
      </w:r>
      <w:proofErr w:type="spellStart"/>
      <w:r w:rsidRPr="00B37497">
        <w:rPr>
          <w:rStyle w:val="a4"/>
        </w:rPr>
        <w:t>тел</w:t>
      </w:r>
      <w:proofErr w:type="spellEnd"/>
      <w:r w:rsidRPr="00B37497">
        <w:rPr>
          <w:rStyle w:val="a4"/>
        </w:rPr>
        <w:t>. 5-</w:t>
      </w:r>
      <w:r>
        <w:rPr>
          <w:rStyle w:val="a4"/>
        </w:rPr>
        <w:t>32</w:t>
      </w:r>
      <w:r w:rsidRPr="00B37497">
        <w:rPr>
          <w:rStyle w:val="a4"/>
        </w:rPr>
        <w:t>-</w:t>
      </w:r>
      <w:r>
        <w:rPr>
          <w:rStyle w:val="a4"/>
        </w:rPr>
        <w:t>73</w:t>
      </w:r>
      <w:r w:rsidRPr="00B37497">
        <w:rPr>
          <w:rStyle w:val="a4"/>
        </w:rPr>
        <w:t xml:space="preserve"> та на електронну адресу - </w:t>
      </w:r>
      <w:r w:rsidRPr="00B37497">
        <w:rPr>
          <w:color w:val="333333"/>
          <w:shd w:val="clear" w:color="auto" w:fill="F8F8F8"/>
        </w:rPr>
        <w:t>zhitlo@romny-vk.gov.ua</w:t>
      </w:r>
    </w:p>
    <w:p w:rsidR="00A81C72" w:rsidRDefault="00A81C72" w:rsidP="002A5665">
      <w:pPr>
        <w:pStyle w:val="a3"/>
        <w:spacing w:line="276" w:lineRule="auto"/>
        <w:ind w:left="0" w:right="-2"/>
        <w:jc w:val="both"/>
        <w:rPr>
          <w:lang w:eastAsia="uk-UA"/>
        </w:rPr>
      </w:pPr>
    </w:p>
    <w:p w:rsidR="001D1722" w:rsidRDefault="00194D19" w:rsidP="001D1722">
      <w:pPr>
        <w:keepNext/>
        <w:keepLines/>
        <w:ind w:left="4962"/>
        <w:rPr>
          <w:color w:val="000000"/>
          <w:lang w:eastAsia="uk-UA"/>
        </w:rPr>
      </w:pPr>
      <w:r>
        <w:rPr>
          <w:color w:val="000000"/>
          <w:lang w:eastAsia="uk-UA"/>
        </w:rPr>
        <w:lastRenderedPageBreak/>
        <w:t>Д</w:t>
      </w:r>
      <w:r w:rsidR="001D1722">
        <w:rPr>
          <w:color w:val="000000"/>
          <w:lang w:eastAsia="uk-UA"/>
        </w:rPr>
        <w:t>одаток 1</w:t>
      </w:r>
      <w:r w:rsidR="001D1722" w:rsidRPr="00B24D78">
        <w:rPr>
          <w:color w:val="000000"/>
          <w:lang w:eastAsia="uk-UA"/>
        </w:rPr>
        <w:br/>
        <w:t xml:space="preserve">до </w:t>
      </w:r>
      <w:r w:rsidR="001D1722">
        <w:rPr>
          <w:color w:val="000000"/>
          <w:lang w:eastAsia="uk-UA"/>
        </w:rPr>
        <w:t xml:space="preserve">рішення міської ради </w:t>
      </w:r>
    </w:p>
    <w:p w:rsidR="001D1722" w:rsidRPr="00B24D78" w:rsidRDefault="001D1722" w:rsidP="001D1722">
      <w:pPr>
        <w:keepNext/>
        <w:keepLines/>
        <w:ind w:left="4962"/>
        <w:rPr>
          <w:color w:val="000000"/>
          <w:lang w:eastAsia="uk-UA"/>
        </w:rPr>
      </w:pPr>
      <w:r>
        <w:rPr>
          <w:color w:val="000000"/>
          <w:lang w:eastAsia="uk-UA"/>
        </w:rPr>
        <w:t xml:space="preserve">від </w:t>
      </w:r>
      <w:r w:rsidR="00194D19">
        <w:rPr>
          <w:color w:val="000000"/>
          <w:lang w:eastAsia="uk-UA"/>
        </w:rPr>
        <w:t xml:space="preserve"> </w:t>
      </w:r>
      <w:r w:rsidR="00F07EF7">
        <w:rPr>
          <w:color w:val="000000"/>
          <w:lang w:eastAsia="uk-UA"/>
        </w:rPr>
        <w:t>25</w:t>
      </w:r>
      <w:r w:rsidR="00C60425">
        <w:rPr>
          <w:color w:val="000000"/>
          <w:lang w:eastAsia="uk-UA"/>
        </w:rPr>
        <w:t xml:space="preserve">. </w:t>
      </w:r>
      <w:r w:rsidR="00C87993">
        <w:rPr>
          <w:color w:val="000000"/>
          <w:lang w:eastAsia="uk-UA"/>
        </w:rPr>
        <w:t>0</w:t>
      </w:r>
      <w:r w:rsidR="00F07EF7">
        <w:rPr>
          <w:color w:val="000000"/>
          <w:lang w:eastAsia="uk-UA"/>
        </w:rPr>
        <w:t>8</w:t>
      </w:r>
      <w:r w:rsidR="00194D19">
        <w:rPr>
          <w:color w:val="000000"/>
          <w:lang w:eastAsia="uk-UA"/>
        </w:rPr>
        <w:t xml:space="preserve"> </w:t>
      </w:r>
      <w:r>
        <w:rPr>
          <w:color w:val="000000"/>
          <w:lang w:eastAsia="uk-UA"/>
        </w:rPr>
        <w:t>.2026</w:t>
      </w:r>
    </w:p>
    <w:p w:rsidR="001D1722" w:rsidRPr="00B24D78" w:rsidRDefault="001D1722" w:rsidP="001D1722">
      <w:pPr>
        <w:keepNext/>
        <w:keepLines/>
        <w:spacing w:before="240" w:after="240"/>
        <w:jc w:val="center"/>
        <w:rPr>
          <w:b/>
          <w:color w:val="000000"/>
          <w:sz w:val="28"/>
          <w:szCs w:val="28"/>
          <w:lang w:eastAsia="uk-UA"/>
        </w:rPr>
      </w:pPr>
      <w:r w:rsidRPr="00B24D78">
        <w:rPr>
          <w:b/>
          <w:color w:val="000000"/>
          <w:sz w:val="28"/>
          <w:szCs w:val="28"/>
          <w:lang w:eastAsia="uk-UA"/>
        </w:rPr>
        <w:t xml:space="preserve"> ДОГОВІР</w:t>
      </w:r>
      <w:r w:rsidRPr="00B24D78">
        <w:rPr>
          <w:b/>
          <w:color w:val="000000"/>
          <w:sz w:val="28"/>
          <w:szCs w:val="28"/>
          <w:lang w:eastAsia="uk-UA"/>
        </w:rPr>
        <w:br/>
        <w:t xml:space="preserve">користування приміщеннями місця тимчасового проживання </w:t>
      </w:r>
      <w:r w:rsidRPr="00B24D78">
        <w:rPr>
          <w:b/>
          <w:color w:val="000000"/>
          <w:sz w:val="28"/>
          <w:szCs w:val="28"/>
          <w:lang w:eastAsia="uk-UA"/>
        </w:rPr>
        <w:br/>
        <w:t xml:space="preserve">внутрішньо переміщених осіб    </w:t>
      </w:r>
    </w:p>
    <w:p w:rsidR="001D1722" w:rsidRPr="00B24D78" w:rsidRDefault="001D1722" w:rsidP="001D1722">
      <w:pPr>
        <w:spacing w:before="120"/>
        <w:jc w:val="both"/>
        <w:rPr>
          <w:color w:val="000000"/>
          <w:lang w:eastAsia="uk-UA"/>
        </w:rPr>
      </w:pPr>
      <w:r w:rsidRPr="00BF29D7">
        <w:rPr>
          <w:color w:val="000000"/>
          <w:sz w:val="28"/>
          <w:szCs w:val="28"/>
          <w:lang w:eastAsia="uk-UA"/>
        </w:rPr>
        <w:t>______________________</w:t>
      </w:r>
      <w:r w:rsidRPr="00BF29D7">
        <w:rPr>
          <w:color w:val="000000"/>
          <w:sz w:val="28"/>
          <w:szCs w:val="28"/>
          <w:lang w:eastAsia="uk-UA"/>
        </w:rPr>
        <w:tab/>
      </w:r>
      <w:r w:rsidRPr="00BF29D7">
        <w:rPr>
          <w:color w:val="000000"/>
          <w:sz w:val="28"/>
          <w:szCs w:val="28"/>
          <w:lang w:eastAsia="uk-UA"/>
        </w:rPr>
        <w:tab/>
      </w:r>
      <w:r w:rsidRPr="00BF29D7">
        <w:rPr>
          <w:color w:val="000000"/>
          <w:sz w:val="28"/>
          <w:szCs w:val="28"/>
          <w:lang w:eastAsia="uk-UA"/>
        </w:rPr>
        <w:tab/>
        <w:t xml:space="preserve">              “____” ________ </w:t>
      </w:r>
      <w:r w:rsidRPr="00B24D78">
        <w:rPr>
          <w:color w:val="000000"/>
          <w:lang w:eastAsia="uk-UA"/>
        </w:rPr>
        <w:t>20___ р.</w:t>
      </w:r>
    </w:p>
    <w:p w:rsidR="001D1722" w:rsidRPr="00BF29D7" w:rsidRDefault="001D1722" w:rsidP="001D1722">
      <w:pPr>
        <w:rPr>
          <w:color w:val="000000"/>
          <w:sz w:val="20"/>
          <w:lang w:eastAsia="uk-UA"/>
        </w:rPr>
      </w:pPr>
      <w:r w:rsidRPr="00BF29D7">
        <w:rPr>
          <w:color w:val="000000"/>
          <w:sz w:val="20"/>
          <w:lang w:eastAsia="uk-UA"/>
        </w:rPr>
        <w:t>(найменування населеного пункту)</w:t>
      </w:r>
    </w:p>
    <w:p w:rsidR="001D1722" w:rsidRPr="00B24D78" w:rsidRDefault="001D1722" w:rsidP="001D1722">
      <w:pPr>
        <w:spacing w:before="120"/>
        <w:jc w:val="both"/>
        <w:rPr>
          <w:color w:val="000000"/>
          <w:lang w:eastAsia="uk-UA"/>
        </w:rPr>
      </w:pPr>
      <w:r w:rsidRPr="00BF29D7">
        <w:rPr>
          <w:color w:val="000000"/>
          <w:sz w:val="28"/>
          <w:szCs w:val="28"/>
          <w:lang w:eastAsia="uk-UA"/>
        </w:rPr>
        <w:t xml:space="preserve">________________________________________________________________, </w:t>
      </w:r>
      <w:r w:rsidRPr="00B24D78">
        <w:rPr>
          <w:color w:val="000000"/>
          <w:lang w:eastAsia="uk-UA"/>
        </w:rPr>
        <w:t xml:space="preserve">(код згідно з ЄДРПОУ/документ, що посвідчує особу та підтверджує громадянство України (для громадян України), паспортний документ іноземця та документ, що підтверджує право на постійне проживання в Україні (для іноземців та осіб без громадянства) (за наявності) ______________________________), в особі _____________________, який діє на підставі ____________________________________________________ (далі </w:t>
      </w:r>
      <w:r>
        <w:rPr>
          <w:color w:val="000000"/>
          <w:lang w:eastAsia="uk-UA"/>
        </w:rPr>
        <w:t>-</w:t>
      </w:r>
      <w:r w:rsidRPr="00B24D78">
        <w:rPr>
          <w:color w:val="000000"/>
          <w:lang w:eastAsia="uk-UA"/>
        </w:rPr>
        <w:t xml:space="preserve"> сторона 1), з однієї сторони, та ______________________</w:t>
      </w:r>
      <w:r>
        <w:rPr>
          <w:color w:val="000000"/>
          <w:lang w:eastAsia="uk-UA"/>
        </w:rPr>
        <w:t>______________________________________</w:t>
      </w:r>
      <w:r w:rsidRPr="00B24D78">
        <w:rPr>
          <w:color w:val="000000"/>
          <w:lang w:eastAsia="uk-UA"/>
        </w:rPr>
        <w:t>_____</w:t>
      </w:r>
    </w:p>
    <w:p w:rsidR="001D1722" w:rsidRPr="00B24D78" w:rsidRDefault="001D1722" w:rsidP="001D1722">
      <w:pPr>
        <w:spacing w:before="120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з іншої сторони (далі </w:t>
      </w:r>
      <w:r>
        <w:rPr>
          <w:color w:val="000000"/>
          <w:lang w:eastAsia="uk-UA"/>
        </w:rPr>
        <w:t>-</w:t>
      </w:r>
      <w:r w:rsidRPr="00B24D78">
        <w:rPr>
          <w:color w:val="000000"/>
          <w:lang w:eastAsia="uk-UA"/>
        </w:rPr>
        <w:t xml:space="preserve"> сторона 2) (далі </w:t>
      </w:r>
      <w:r>
        <w:rPr>
          <w:color w:val="000000"/>
          <w:lang w:eastAsia="uk-UA"/>
        </w:rPr>
        <w:t>-</w:t>
      </w:r>
      <w:r w:rsidRPr="00B24D78">
        <w:rPr>
          <w:color w:val="000000"/>
          <w:lang w:eastAsia="uk-UA"/>
        </w:rPr>
        <w:t xml:space="preserve"> сторони), уклали цей договір про нижченаведене.</w:t>
      </w:r>
    </w:p>
    <w:p w:rsidR="001D1722" w:rsidRPr="00B24D78" w:rsidRDefault="001D1722" w:rsidP="001D1722">
      <w:pPr>
        <w:jc w:val="both"/>
        <w:rPr>
          <w:color w:val="000000"/>
          <w:lang w:eastAsia="uk-UA"/>
        </w:rPr>
      </w:pPr>
    </w:p>
    <w:p w:rsidR="001D1722" w:rsidRPr="00B24D78" w:rsidRDefault="001D1722" w:rsidP="001D1722">
      <w:pPr>
        <w:spacing w:before="120"/>
        <w:ind w:firstLine="567"/>
        <w:jc w:val="center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Предмет договору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1. Сторона 1 безкоштовно надає стороні 2 і членам її сім’ї</w:t>
      </w:r>
    </w:p>
    <w:p w:rsidR="001D1722" w:rsidRPr="00BF29D7" w:rsidRDefault="001D1722" w:rsidP="001D1722">
      <w:pPr>
        <w:spacing w:before="120"/>
        <w:jc w:val="center"/>
        <w:rPr>
          <w:color w:val="000000"/>
          <w:sz w:val="20"/>
          <w:lang w:eastAsia="uk-UA"/>
        </w:rPr>
      </w:pPr>
      <w:r w:rsidRPr="00BF29D7">
        <w:rPr>
          <w:color w:val="000000"/>
          <w:sz w:val="28"/>
          <w:szCs w:val="28"/>
          <w:lang w:eastAsia="uk-UA"/>
        </w:rPr>
        <w:t>________________________________________________________________</w:t>
      </w:r>
      <w:r w:rsidRPr="00BF29D7">
        <w:rPr>
          <w:color w:val="000000"/>
          <w:sz w:val="28"/>
          <w:szCs w:val="28"/>
          <w:lang w:eastAsia="uk-UA"/>
        </w:rPr>
        <w:br/>
      </w:r>
      <w:r w:rsidRPr="00BF29D7">
        <w:rPr>
          <w:color w:val="000000"/>
          <w:sz w:val="20"/>
          <w:lang w:eastAsia="uk-UA"/>
        </w:rPr>
        <w:t>(прізвища, власні імена та по батькові (за наявності) членів сім’ї)</w:t>
      </w:r>
    </w:p>
    <w:p w:rsidR="001D1722" w:rsidRPr="00BF29D7" w:rsidRDefault="001D1722" w:rsidP="001D1722">
      <w:pPr>
        <w:jc w:val="both"/>
        <w:rPr>
          <w:color w:val="000000"/>
          <w:sz w:val="28"/>
          <w:szCs w:val="28"/>
          <w:lang w:eastAsia="uk-UA"/>
        </w:rPr>
      </w:pPr>
      <w:r w:rsidRPr="00BF29D7">
        <w:rPr>
          <w:color w:val="000000"/>
          <w:sz w:val="28"/>
          <w:szCs w:val="28"/>
          <w:lang w:eastAsia="uk-UA"/>
        </w:rPr>
        <w:t>________________________________________________________________________________________________________________________________,</w:t>
      </w:r>
    </w:p>
    <w:p w:rsidR="001D1722" w:rsidRPr="00B24D78" w:rsidRDefault="001D1722" w:rsidP="001D1722">
      <w:pPr>
        <w:spacing w:before="120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а сторона 2 приймає в користування приміщення _______________</w:t>
      </w:r>
      <w:r>
        <w:rPr>
          <w:color w:val="000000"/>
          <w:lang w:eastAsia="uk-UA"/>
        </w:rPr>
        <w:t>_________</w:t>
      </w:r>
      <w:r w:rsidRPr="00B24D78">
        <w:rPr>
          <w:color w:val="000000"/>
          <w:lang w:eastAsia="uk-UA"/>
        </w:rPr>
        <w:t xml:space="preserve">_____  (далі - приміщення) для тимчасового проживання, укомплектоване відповідним обладнанням, устаткуванням, меблями, приладами,  інвентарем та іншим майном (далі - майно), згідно з актом приймання-передачі, який є невід’ємною частиною цього договору. 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2. Приміщення надається стороні 2, зокрема, у спільне користування з іншими особами відповідно до кількості ліжко-місць.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Місце тимчасового проживання розташоване за </w:t>
      </w:r>
      <w:proofErr w:type="spellStart"/>
      <w:r w:rsidRPr="00B24D78">
        <w:rPr>
          <w:color w:val="000000"/>
          <w:lang w:eastAsia="uk-UA"/>
        </w:rPr>
        <w:t>адресою</w:t>
      </w:r>
      <w:proofErr w:type="spellEnd"/>
      <w:r w:rsidRPr="00B24D78">
        <w:rPr>
          <w:color w:val="000000"/>
          <w:lang w:eastAsia="uk-UA"/>
        </w:rPr>
        <w:t>:</w:t>
      </w:r>
      <w:r w:rsidRPr="00BF29D7">
        <w:rPr>
          <w:color w:val="000000"/>
          <w:sz w:val="28"/>
          <w:szCs w:val="28"/>
          <w:lang w:eastAsia="uk-UA"/>
        </w:rPr>
        <w:t xml:space="preserve"> ____________________________________ </w:t>
      </w:r>
      <w:r w:rsidRPr="00B24D78">
        <w:rPr>
          <w:color w:val="000000"/>
          <w:lang w:eastAsia="uk-UA"/>
        </w:rPr>
        <w:t>область,</w:t>
      </w:r>
      <w:r w:rsidRPr="00BF29D7">
        <w:rPr>
          <w:color w:val="000000"/>
          <w:sz w:val="28"/>
          <w:szCs w:val="28"/>
          <w:lang w:eastAsia="uk-UA"/>
        </w:rPr>
        <w:t xml:space="preserve"> ____________________ </w:t>
      </w:r>
      <w:r w:rsidRPr="00B24D78">
        <w:rPr>
          <w:color w:val="000000"/>
          <w:lang w:eastAsia="uk-UA"/>
        </w:rPr>
        <w:t>район, село/селище/місто, вул. ________________, _____, буд. № ______, приміщення (кімната) №_____, та визначене як місце тимчасового проживання згідно з ______________________________________________.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3. Оплата комунальних послуг здійснюється в рамках отримання компенсації за спожиті комунальні послуги під час розміщення внутрішньо переміщених осіб у будівлях (приміщеннях) об’єктів державної, комунальної та приватної власності у період воєнного стану відповідно до постанови Кабінету Міністрів України від 11 березня 2022 р.</w:t>
      </w:r>
      <w:r w:rsidRPr="00BF29D7">
        <w:rPr>
          <w:color w:val="000000"/>
          <w:sz w:val="28"/>
          <w:szCs w:val="28"/>
          <w:lang w:eastAsia="uk-UA"/>
        </w:rPr>
        <w:t xml:space="preserve"> </w:t>
      </w:r>
      <w:r w:rsidRPr="00B24D78">
        <w:rPr>
          <w:color w:val="000000"/>
          <w:lang w:eastAsia="uk-UA"/>
        </w:rPr>
        <w:t>№ 261 “Про затвердження Порядку та умов надання компенсації за спожиті комунальні послуги під час розміщення внутрішньо переміщених осіб у будівлях (приміщеннях) об’єктів державної, комунальної та приватної власності у період воєнного стану”.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4. Передача приміщення в користування не спричиняє права власності сторони 2 на нього.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Сторона 2 не має права приватизувати, обмінювати та здійснювати поділ цього приміщення, здавати його в піднаймання. </w:t>
      </w:r>
    </w:p>
    <w:p w:rsidR="001D1722" w:rsidRPr="00B24D78" w:rsidRDefault="001D1722" w:rsidP="001D1722">
      <w:pPr>
        <w:spacing w:before="360" w:after="240"/>
        <w:jc w:val="center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Порядок вселення та виселення, передачі та </w:t>
      </w:r>
      <w:r>
        <w:rPr>
          <w:color w:val="000000"/>
          <w:lang w:eastAsia="uk-UA"/>
        </w:rPr>
        <w:br/>
      </w:r>
      <w:r w:rsidRPr="00B24D78">
        <w:rPr>
          <w:color w:val="000000"/>
          <w:lang w:eastAsia="uk-UA"/>
        </w:rPr>
        <w:t>повернення майна в користування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lastRenderedPageBreak/>
        <w:t xml:space="preserve">1. Вселення, передача майна стороною 1 та прийняття майна стороною 2 здійснюються у день підписання договору на підставі </w:t>
      </w:r>
      <w:proofErr w:type="spellStart"/>
      <w:r w:rsidRPr="00B24D78">
        <w:rPr>
          <w:color w:val="000000"/>
          <w:lang w:eastAsia="uk-UA"/>
        </w:rPr>
        <w:t>акта</w:t>
      </w:r>
      <w:proofErr w:type="spellEnd"/>
      <w:r w:rsidRPr="00B24D78">
        <w:rPr>
          <w:color w:val="000000"/>
          <w:lang w:eastAsia="uk-UA"/>
        </w:rPr>
        <w:t xml:space="preserve"> приймання-передачі майна, який є невід’ємною частиною цього договору.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2. Під час виселення сторона 2 зобов’язана звільнити приміщення та повернути стороні 1 майно згідно з переліком, наведеним в акті приймання-передачі, у справному стані з урахуванням нормального зносу.</w:t>
      </w:r>
    </w:p>
    <w:p w:rsidR="001D1722" w:rsidRPr="00B24D78" w:rsidRDefault="001D1722" w:rsidP="001D1722">
      <w:pPr>
        <w:spacing w:before="360" w:after="240"/>
        <w:jc w:val="center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Права та обов’язки сторін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1. Сторона 1 зобов’язана: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забезпечувати надання стороні 2 житлово-комунальних послуг;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своєчасно проводити підготовку приміщення і його майна до експлуатації в осінньо-зимовий період;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приймати та розглядати звернення, подані стороною 2, щодо умов проживання та функціонування місця тимчасового проживання, зокрема утримання приміщення відповідно до вимог законодавства України;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ознайомити сторону 2 з Правилами проживання внутрішньо переміщених осіб у місці тимчасового проживання, які є невід’ємною частиною цього договору (додаток 1);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оприлюднювати на інформаційному стенді приміщення адреси, контактні номери телефонів, офіційні веб-сайти екстрених, соціальних служб, закладів охорони здоров’я, органів виконавчої влади, органів місцевого самоврядування, закладів освіти, соціальної, психологічної, правової допомоги, а також інформацію про наявність захисних споруд цивільного захисту в об’єктах нерухомості в безпосередній близькості до місця тимчасового проживання, інформацію про проведення планового ремонту та аварійних робіт тощо;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зберігати дублікати ключів від приміщень у відповідної повноважної особи сторони 1 (за наявності).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2. Сторона 2 та члени її сім’ї зобов’язані: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дбайливо ставитись до приміщення та майна. У разі псування або пошкодження відповідного майна, зокрема меблів, сантехнічного та електрообладнання, залиття приміщення або місць загального користування, що сталося з вини сторони 2, відшкодувати матеріальні збитки чи вартість втраченого майна або відновити все до попереднього стану;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неухильно дотримуватись умов цього договору, вимог правил пожежної безпеки, Правил проживання внутрішньо переміщених осіб у місці тимчасового проживання та законодавства України;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використовувати надане приміщення відповідно до його призначення згідно з цим договором;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не зберігати та не користуватися в приміщеннях легкозаймистими та горючими рідинами, вибухонебезпечними та хімічно агресивними речовинами, іншими речовинами та матеріалами, що спричиняють чи можуть спричинити шкоду життю та здоров’ю оточуючих;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у разі виявлення </w:t>
      </w:r>
      <w:proofErr w:type="spellStart"/>
      <w:r w:rsidRPr="00B24D78">
        <w:rPr>
          <w:color w:val="000000"/>
          <w:lang w:eastAsia="uk-UA"/>
        </w:rPr>
        <w:t>несправностей</w:t>
      </w:r>
      <w:proofErr w:type="spellEnd"/>
      <w:r w:rsidRPr="00B24D78">
        <w:rPr>
          <w:color w:val="000000"/>
          <w:lang w:eastAsia="uk-UA"/>
        </w:rPr>
        <w:t xml:space="preserve"> сантехнічного та електрообладнання, залиття приміщення або місць загального користування негайно поінформувати відповідальних працівників сторони 1;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не перешкоджати іншим особам у правомірному користуванні місцями загального користування;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не допускати виконання дій, що викликають псування приміщень, майна місця тимчасового проживання, порушують умови проживання інших осіб;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виселитися з приміщення протягом 15 календарних днів з дати припинення права користування у </w:t>
      </w:r>
      <w:proofErr w:type="spellStart"/>
      <w:r w:rsidRPr="00B24D78">
        <w:rPr>
          <w:color w:val="000000"/>
          <w:lang w:eastAsia="uk-UA"/>
        </w:rPr>
        <w:t>звʼязку</w:t>
      </w:r>
      <w:proofErr w:type="spellEnd"/>
      <w:r w:rsidRPr="00B24D78">
        <w:rPr>
          <w:color w:val="000000"/>
          <w:lang w:eastAsia="uk-UA"/>
        </w:rPr>
        <w:t xml:space="preserve"> із закінченням строку дії цього договору або його дострокового </w:t>
      </w:r>
      <w:r w:rsidRPr="00B24D78">
        <w:rPr>
          <w:color w:val="000000"/>
          <w:lang w:eastAsia="uk-UA"/>
        </w:rPr>
        <w:lastRenderedPageBreak/>
        <w:t>розірвання, чи в інших випадках, передбачених законодавством України та вимогами цього договору.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3. Сторона 1 має право: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перевіряти санітарний та технічний стан наданого стороні 2 приміщення не частіше ніж один раз на місяць або за зверненням мешканців;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у разі проведення капітальних ремонтних робіт та під час проведення поточних ремонтних робіт (за письмовою заявою сторони 2) переселити сторону 2 в інше приміщення на час проведення ремонту;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у разі коли сторона 2 або інші особи, за дії яких він відповідає чи є законним представником, опікуном, піклувальником, використовують приміщення не за призначенням, порушують громадський порядок, чинять інші протиправні дії та (або) систематично порушують права та інтереси інших громадян, попередити сторону 2 про необхідність усунення таких порушень;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розірвати цей договір із стороною 2 у </w:t>
      </w:r>
      <w:r w:rsidRPr="00A63BEB">
        <w:rPr>
          <w:color w:val="000000"/>
          <w:lang w:eastAsia="uk-UA"/>
        </w:rPr>
        <w:t xml:space="preserve">разі </w:t>
      </w:r>
      <w:r w:rsidRPr="00A63BEB">
        <w:rPr>
          <w:rStyle w:val="st42"/>
        </w:rPr>
        <w:t>систематичного (більше трьох разів) порушення</w:t>
      </w:r>
      <w:r w:rsidRPr="00A63BEB">
        <w:rPr>
          <w:color w:val="000000"/>
          <w:lang w:eastAsia="uk-UA"/>
        </w:rPr>
        <w:t xml:space="preserve"> останнім</w:t>
      </w:r>
      <w:r w:rsidRPr="00B24D78">
        <w:rPr>
          <w:color w:val="000000"/>
          <w:lang w:eastAsia="uk-UA"/>
        </w:rPr>
        <w:t xml:space="preserve"> умов цього договору, а також вимог, встановлених Порядком функціонування місць тимчасового проживання внутрішньо переміщених осіб, затвердженим</w:t>
      </w:r>
      <w:r>
        <w:rPr>
          <w:color w:val="000000"/>
          <w:lang w:eastAsia="uk-UA"/>
        </w:rPr>
        <w:t xml:space="preserve"> </w:t>
      </w:r>
      <w:r w:rsidRPr="00B24D78">
        <w:rPr>
          <w:color w:val="000000"/>
          <w:lang w:eastAsia="uk-UA"/>
        </w:rPr>
        <w:t>постановою</w:t>
      </w:r>
      <w:r>
        <w:rPr>
          <w:color w:val="000000"/>
          <w:lang w:eastAsia="uk-UA"/>
        </w:rPr>
        <w:t xml:space="preserve"> </w:t>
      </w:r>
      <w:r w:rsidRPr="00B24D78">
        <w:rPr>
          <w:color w:val="000000"/>
          <w:lang w:eastAsia="uk-UA"/>
        </w:rPr>
        <w:t>Кабінету Міністрів України від 1 вересня 2023 р. № 930 “Деякі питання функціонування місць тимчасового проживання внутрішньо переміщених осіб”, та законодавством України;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залучати сторону 2/членів її сім’ї (за їх згодою), яка є непрацюючою працездатною та </w:t>
      </w:r>
      <w:proofErr w:type="spellStart"/>
      <w:r w:rsidRPr="00B24D78">
        <w:rPr>
          <w:color w:val="000000"/>
          <w:lang w:eastAsia="uk-UA"/>
        </w:rPr>
        <w:t>несамозайнятою</w:t>
      </w:r>
      <w:proofErr w:type="spellEnd"/>
      <w:r w:rsidRPr="00B24D78">
        <w:rPr>
          <w:color w:val="000000"/>
          <w:lang w:eastAsia="uk-UA"/>
        </w:rPr>
        <w:t xml:space="preserve">/які є непрацюючими працездатними та </w:t>
      </w:r>
      <w:proofErr w:type="spellStart"/>
      <w:r w:rsidRPr="00B24D78">
        <w:rPr>
          <w:color w:val="000000"/>
          <w:lang w:eastAsia="uk-UA"/>
        </w:rPr>
        <w:t>несамозайнятими</w:t>
      </w:r>
      <w:proofErr w:type="spellEnd"/>
      <w:r w:rsidRPr="00B24D78">
        <w:rPr>
          <w:color w:val="000000"/>
          <w:lang w:eastAsia="uk-UA"/>
        </w:rPr>
        <w:t xml:space="preserve"> особами, протягом 20 годин на тиждень виконувати роботи, спрямовані на підтримку належних побутових умов перебування в місці тимчасового проживання, перелік яких узгоджується сторонами.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4. Сторона 2 та члени її сім’ї мають право: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користуватися приміщенням, місцями загального користування та житлово-комунальними послугами згідно з умовами цього договору та Порядку функціонування місць тимчасового проживання внутрішньо переміщених осіб;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за погодженням із стороною 1 переселитися до іншого приміщення в межах місця тимчасового проживання за наявності вільних ліжко-місць;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проводити поточний ремонт чи переобладнання приміщення за погодженням із стороною 1;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на заміну майна, що стало непридатним для використання не з вини сторони 2;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звертатися до сторони 1 із зверненнями щодо умов проживання та функціонування місця тимчасового проживання;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у будь-який момент розірвати цей договір в односторонньому порядку за умови відшкодування вартості майна, пошкодженого або знищеного з вини сторони 2.</w:t>
      </w:r>
    </w:p>
    <w:p w:rsidR="001D1722" w:rsidRPr="00B24D78" w:rsidRDefault="001D1722" w:rsidP="001D1722">
      <w:pPr>
        <w:spacing w:before="240" w:after="120"/>
        <w:jc w:val="center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Строк, порядок та умови припинення дії договору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1. Цей договір набирає чинності з моменту його підписання сторонами.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2. Договір укладається строком на шість місяців з можливістю продовження його дії  на наступний строк у разі відсутності змін у підставах, що спричинили внутрішнє переміщення, та якщо сторона 2 не набула іншого місця проживання. Строк дії цього договору продовжується шляхом укладення додаткового договору.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3. Договір може бути достроково розірвано за умови наявності однієї з таких підстав: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письмова заява сторони 2 (за умови відсутності заборгованості за сплату комунальних послуг та (або) спору, у якому сторона 2 є однією з сторін); 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систематичного порушення стороною 2 умов цього договору та Порядку функціонування місць тимчасового проживання внутрішньо переміщених осіб; 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lastRenderedPageBreak/>
        <w:t>припинення обставин, що спричинили внутрішнє переміщення;</w:t>
      </w:r>
    </w:p>
    <w:p w:rsidR="001D1722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виключення місця тимчасового проживання із переліку місць тимчасового проживання області (мм. Києва та Севастополя);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F91CBA">
        <w:rPr>
          <w:rStyle w:val="st42"/>
        </w:rPr>
        <w:t>наявність у внутрішньо переміщеної особи у власності житлових приміщень, зазначених у підпункті 5 пункту 4 Порядку функціонування місць тимчасового проживання внутрішньо переміщених осіб, затвердженому постановою Кабінету Міністрів України від 1 вересня 2023 р. № 930 “Деякі питання функціонування місць тимчасового проживання</w:t>
      </w:r>
      <w:r>
        <w:rPr>
          <w:rStyle w:val="st42"/>
        </w:rPr>
        <w:t xml:space="preserve"> внутрішньо переміщених осіб”;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відсутність у місці тимчасового проживання понад 60 днів підряд без попередження керівника місця тимчасового проживання.  У разі наявності у внутрішньо переміщеної особи обґрунтованих причин для продовження строку її відсутності за місцем проживання понад 60 днів така особа звертається з відповідною письмовою заявою до керівника місця тимчасового проживання. У такому разі строк відсутності внутрішньо переміщеної особи за місцем проживання може бути збільшено до 90 днів;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за рішенням суду.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4. Розірвання договору на підставах, встановлених абзацами другим - п’ятим пункту 3 цього розділу, здійснюється шляхом надсилання стороною письмового повідомлення іншій стороні про розірвання даного цього договору за 15 (</w:t>
      </w:r>
      <w:proofErr w:type="spellStart"/>
      <w:r w:rsidRPr="00B24D78">
        <w:rPr>
          <w:color w:val="000000"/>
          <w:lang w:eastAsia="uk-UA"/>
        </w:rPr>
        <w:t>пʼятнадцять</w:t>
      </w:r>
      <w:proofErr w:type="spellEnd"/>
      <w:r w:rsidRPr="00B24D78">
        <w:rPr>
          <w:color w:val="000000"/>
          <w:lang w:eastAsia="uk-UA"/>
        </w:rPr>
        <w:t xml:space="preserve">) календарних днів до запланованої дати такого розірвання. 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5. У разі дострокового розірвання договору сторона 2 зобов’язана виселитися з приміщення протягом 15 календарних днів з дня припинення права користування.</w:t>
      </w:r>
    </w:p>
    <w:p w:rsidR="001D1722" w:rsidRPr="00B24D78" w:rsidRDefault="001D1722" w:rsidP="001D1722">
      <w:pPr>
        <w:spacing w:before="240" w:after="120"/>
        <w:jc w:val="center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Відповідальність сторін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1. За порушення умов договору та за невиконання або неналежне виконання зобов’язань сторони несуть відповідальність згідно із законодавством України.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2. Сторони звільняються від відповідальності за невиконання зобов’язань у разі дії непереборної сили, визначеної в установленому законодавством України порядку.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3. В усіх випадках, не передбачених умовами цього договору, сторони керуються законодавством України.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4. Спори, що виникають під час користування приміщеннями, вирішуються в позасудовому та (або) судовому порядку.</w:t>
      </w:r>
    </w:p>
    <w:p w:rsidR="001D1722" w:rsidRPr="00B24D78" w:rsidRDefault="001D1722" w:rsidP="001D1722">
      <w:pPr>
        <w:keepNext/>
        <w:keepLines/>
        <w:spacing w:before="240" w:after="240"/>
        <w:jc w:val="center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Додаткові положення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1. Договір укладається українською мовою у двох примірниках - по одному для кожної із сторін, які мають однакову юридичну силу.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2. До договору додаються та є його </w:t>
      </w:r>
      <w:proofErr w:type="spellStart"/>
      <w:r w:rsidRPr="00B24D78">
        <w:rPr>
          <w:color w:val="000000"/>
          <w:lang w:eastAsia="uk-UA"/>
        </w:rPr>
        <w:t>невідʼємною</w:t>
      </w:r>
      <w:proofErr w:type="spellEnd"/>
      <w:r w:rsidRPr="00B24D78">
        <w:rPr>
          <w:color w:val="000000"/>
          <w:lang w:eastAsia="uk-UA"/>
        </w:rPr>
        <w:t xml:space="preserve"> частиною: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додаток 1 - Правила проживання внутрішньо переміщених осіб у місцях тимчасового проживання;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додаток 2 - акт приймання-передачі.</w:t>
      </w:r>
    </w:p>
    <w:p w:rsidR="001D1722" w:rsidRPr="00BF29D7" w:rsidRDefault="001D1722" w:rsidP="001D1722">
      <w:pPr>
        <w:spacing w:before="360"/>
        <w:jc w:val="center"/>
        <w:rPr>
          <w:color w:val="000000"/>
          <w:sz w:val="28"/>
          <w:szCs w:val="28"/>
          <w:lang w:eastAsia="uk-UA"/>
        </w:rPr>
      </w:pPr>
      <w:r w:rsidRPr="00B24D78">
        <w:rPr>
          <w:color w:val="000000"/>
          <w:lang w:eastAsia="uk-UA"/>
        </w:rPr>
        <w:t>Реквізити сторін</w:t>
      </w:r>
    </w:p>
    <w:tbl>
      <w:tblPr>
        <w:tblW w:w="10185" w:type="dxa"/>
        <w:jc w:val="center"/>
        <w:tblLayout w:type="fixed"/>
        <w:tblLook w:val="04A0" w:firstRow="1" w:lastRow="0" w:firstColumn="1" w:lastColumn="0" w:noHBand="0" w:noVBand="1"/>
      </w:tblPr>
      <w:tblGrid>
        <w:gridCol w:w="5243"/>
        <w:gridCol w:w="4942"/>
      </w:tblGrid>
      <w:tr w:rsidR="001D1722" w:rsidRPr="00BF29D7" w:rsidTr="00AD5FAE">
        <w:trPr>
          <w:trHeight w:val="4374"/>
          <w:jc w:val="center"/>
        </w:trPr>
        <w:tc>
          <w:tcPr>
            <w:tcW w:w="5243" w:type="dxa"/>
          </w:tcPr>
          <w:p w:rsidR="001D1722" w:rsidRPr="00B24D78" w:rsidRDefault="001D1722" w:rsidP="00AD5FAE">
            <w:pPr>
              <w:spacing w:before="120"/>
              <w:ind w:firstLine="567"/>
              <w:jc w:val="both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lastRenderedPageBreak/>
              <w:t>Сторона 1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1D1722" w:rsidRPr="00B24D78" w:rsidRDefault="001D1722" w:rsidP="00AD5FAE">
            <w:pPr>
              <w:spacing w:before="120"/>
              <w:jc w:val="both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>Код згідно з ЄДРПОУ/документ, що посвідчує особу та підтверджує громадянство України (для громадян України), паспортний документ іноземця та документ, що підтверджує право на постійне проживання в Україні (для іноземців та осіб без громадянства) (за наявності) ______________</w:t>
            </w:r>
            <w:r>
              <w:rPr>
                <w:color w:val="000000"/>
                <w:lang w:eastAsia="uk-UA"/>
              </w:rPr>
              <w:t>________________</w:t>
            </w:r>
            <w:r w:rsidRPr="00B24D78">
              <w:rPr>
                <w:color w:val="000000"/>
                <w:lang w:eastAsia="uk-UA"/>
              </w:rPr>
              <w:t>___________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 xml:space="preserve">Адреса </w:t>
            </w: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</w:t>
            </w:r>
            <w:r>
              <w:rPr>
                <w:color w:val="000000"/>
                <w:sz w:val="28"/>
                <w:szCs w:val="28"/>
                <w:lang w:eastAsia="uk-UA"/>
              </w:rPr>
              <w:t>_</w:t>
            </w:r>
            <w:r w:rsidRPr="00BF29D7">
              <w:rPr>
                <w:color w:val="000000"/>
                <w:sz w:val="28"/>
                <w:szCs w:val="28"/>
                <w:lang w:eastAsia="uk-UA"/>
              </w:rPr>
              <w:t>____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 xml:space="preserve">___________________________________ 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1D1722" w:rsidRPr="00B24D78" w:rsidRDefault="001D1722" w:rsidP="00AD5FAE">
            <w:pPr>
              <w:spacing w:before="120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>Керівник місця тимчасового проживання  ___________________________________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0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 ____________</w:t>
            </w:r>
            <w:r w:rsidRPr="00BF29D7">
              <w:rPr>
                <w:color w:val="000000"/>
                <w:sz w:val="28"/>
                <w:szCs w:val="28"/>
                <w:lang w:eastAsia="uk-UA"/>
              </w:rPr>
              <w:br/>
              <w:t xml:space="preserve">            </w:t>
            </w:r>
            <w:r w:rsidRPr="00BF29D7">
              <w:rPr>
                <w:color w:val="000000"/>
                <w:sz w:val="20"/>
                <w:lang w:eastAsia="uk-UA"/>
              </w:rPr>
              <w:t>(власне ім’я та прізвище)</w:t>
            </w:r>
            <w:r w:rsidRPr="00BF29D7">
              <w:rPr>
                <w:color w:val="000000"/>
                <w:sz w:val="28"/>
                <w:szCs w:val="28"/>
                <w:lang w:eastAsia="uk-UA"/>
              </w:rPr>
              <w:t xml:space="preserve">           </w:t>
            </w:r>
            <w:r w:rsidRPr="00BF29D7">
              <w:rPr>
                <w:color w:val="000000"/>
                <w:sz w:val="20"/>
                <w:lang w:eastAsia="uk-UA"/>
              </w:rPr>
              <w:t xml:space="preserve">(підпис)            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942" w:type="dxa"/>
            <w:hideMark/>
          </w:tcPr>
          <w:p w:rsidR="001D1722" w:rsidRPr="00B24D78" w:rsidRDefault="001D1722" w:rsidP="00AD5FAE">
            <w:pPr>
              <w:spacing w:before="120"/>
              <w:ind w:firstLine="567"/>
              <w:jc w:val="both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>Сторона 2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_________________________________</w:t>
            </w:r>
          </w:p>
          <w:p w:rsidR="001D1722" w:rsidRPr="00B24D78" w:rsidRDefault="001D1722" w:rsidP="00AD5FAE">
            <w:pPr>
              <w:spacing w:before="120"/>
              <w:jc w:val="both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>Документ, що посвідчує особу та підтверджує громадянство України (для громадян України), паспортний документ іноземця та документ, що підтверджує право на постійне проживання в Україні (для іноземців та осіб без громадянства) (за наявності) _________________</w:t>
            </w:r>
            <w:r>
              <w:rPr>
                <w:color w:val="000000"/>
                <w:lang w:eastAsia="uk-UA"/>
              </w:rPr>
              <w:t>_____</w:t>
            </w:r>
            <w:r w:rsidRPr="00B24D78">
              <w:rPr>
                <w:color w:val="000000"/>
                <w:lang w:eastAsia="uk-UA"/>
              </w:rPr>
              <w:t>_______</w:t>
            </w:r>
          </w:p>
          <w:p w:rsidR="001D1722" w:rsidRPr="00B24D78" w:rsidRDefault="001D1722" w:rsidP="00AD5FAE">
            <w:pPr>
              <w:spacing w:before="120"/>
              <w:jc w:val="both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>__________________________</w:t>
            </w:r>
            <w:r>
              <w:rPr>
                <w:color w:val="000000"/>
                <w:lang w:eastAsia="uk-UA"/>
              </w:rPr>
              <w:t>_____</w:t>
            </w:r>
            <w:r w:rsidRPr="00B24D78">
              <w:rPr>
                <w:color w:val="000000"/>
                <w:lang w:eastAsia="uk-UA"/>
              </w:rPr>
              <w:t>_______</w:t>
            </w:r>
          </w:p>
          <w:p w:rsidR="001D1722" w:rsidRPr="00B24D78" w:rsidRDefault="001D1722" w:rsidP="00AD5FAE">
            <w:pPr>
              <w:spacing w:before="120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 xml:space="preserve">Адреса задекларованого/ зареєстрованого місця проживання (перебування)  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_________________________________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 xml:space="preserve">_________________________________ 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_________________________________</w:t>
            </w:r>
          </w:p>
          <w:p w:rsidR="001D1722" w:rsidRPr="00B24D78" w:rsidRDefault="001D1722" w:rsidP="00AD5FAE">
            <w:pPr>
              <w:spacing w:before="120"/>
              <w:jc w:val="both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>Номер телефону _______________</w:t>
            </w:r>
          </w:p>
          <w:p w:rsidR="001D1722" w:rsidRPr="00BF29D7" w:rsidRDefault="001D1722" w:rsidP="00AD5FAE">
            <w:pPr>
              <w:spacing w:before="120"/>
              <w:jc w:val="center"/>
              <w:rPr>
                <w:color w:val="000000"/>
                <w:sz w:val="20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  ___________</w:t>
            </w:r>
            <w:r w:rsidRPr="00BF29D7">
              <w:rPr>
                <w:color w:val="000000"/>
                <w:sz w:val="28"/>
                <w:szCs w:val="28"/>
                <w:lang w:eastAsia="uk-UA"/>
              </w:rPr>
              <w:br/>
            </w:r>
            <w:r w:rsidRPr="00BF29D7">
              <w:rPr>
                <w:color w:val="000000"/>
                <w:sz w:val="20"/>
                <w:lang w:eastAsia="uk-UA"/>
              </w:rPr>
              <w:t xml:space="preserve">  (власне ім’я та прізвище)              (підпис)</w:t>
            </w:r>
          </w:p>
        </w:tc>
      </w:tr>
    </w:tbl>
    <w:p w:rsidR="00B607E2" w:rsidRDefault="00B607E2" w:rsidP="002A5665">
      <w:pPr>
        <w:spacing w:line="276" w:lineRule="auto"/>
        <w:jc w:val="center"/>
        <w:rPr>
          <w:b/>
        </w:rPr>
      </w:pPr>
    </w:p>
    <w:p w:rsidR="001D1722" w:rsidRPr="00C87993" w:rsidRDefault="00C87993" w:rsidP="00C87993">
      <w:pPr>
        <w:spacing w:line="276" w:lineRule="auto"/>
        <w:rPr>
          <w:b/>
        </w:rPr>
      </w:pPr>
      <w:r>
        <w:rPr>
          <w:b/>
        </w:rPr>
        <w:t>Секретар міської ради                                                                           В</w:t>
      </w:r>
      <w:r w:rsidRPr="00C87993">
        <w:rPr>
          <w:b/>
          <w:lang w:val="ru-RU"/>
        </w:rPr>
        <w:t>’</w:t>
      </w:r>
      <w:proofErr w:type="spellStart"/>
      <w:r>
        <w:rPr>
          <w:b/>
        </w:rPr>
        <w:t>ячеслав</w:t>
      </w:r>
      <w:proofErr w:type="spellEnd"/>
      <w:r>
        <w:rPr>
          <w:b/>
        </w:rPr>
        <w:t xml:space="preserve"> ГУБАРЬ</w:t>
      </w: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1D1722">
      <w:pPr>
        <w:keepNext/>
        <w:keepLines/>
        <w:ind w:left="4962"/>
        <w:rPr>
          <w:color w:val="000000"/>
          <w:lang w:eastAsia="uk-UA"/>
        </w:rPr>
      </w:pPr>
      <w:r>
        <w:rPr>
          <w:color w:val="000000"/>
          <w:lang w:eastAsia="uk-UA"/>
        </w:rPr>
        <w:lastRenderedPageBreak/>
        <w:t>Додаток 2</w:t>
      </w:r>
      <w:r w:rsidRPr="00B24D78">
        <w:rPr>
          <w:color w:val="000000"/>
          <w:lang w:eastAsia="uk-UA"/>
        </w:rPr>
        <w:br/>
        <w:t xml:space="preserve">до </w:t>
      </w:r>
      <w:r>
        <w:rPr>
          <w:color w:val="000000"/>
          <w:lang w:eastAsia="uk-UA"/>
        </w:rPr>
        <w:t xml:space="preserve">рішення міської ради </w:t>
      </w:r>
    </w:p>
    <w:p w:rsidR="001D1722" w:rsidRPr="00B24D78" w:rsidRDefault="001D1722" w:rsidP="001D1722">
      <w:pPr>
        <w:keepNext/>
        <w:keepLines/>
        <w:ind w:left="4962"/>
        <w:rPr>
          <w:color w:val="000000"/>
          <w:lang w:eastAsia="uk-UA"/>
        </w:rPr>
      </w:pPr>
      <w:r>
        <w:rPr>
          <w:color w:val="000000"/>
          <w:lang w:eastAsia="uk-UA"/>
        </w:rPr>
        <w:t xml:space="preserve">від </w:t>
      </w:r>
      <w:r w:rsidR="00C60425">
        <w:rPr>
          <w:color w:val="000000"/>
          <w:lang w:eastAsia="uk-UA"/>
        </w:rPr>
        <w:t>2</w:t>
      </w:r>
      <w:r w:rsidR="00F07EF7">
        <w:rPr>
          <w:color w:val="000000"/>
          <w:lang w:eastAsia="uk-UA"/>
        </w:rPr>
        <w:t>5</w:t>
      </w:r>
      <w:r w:rsidR="00C60425">
        <w:rPr>
          <w:color w:val="000000"/>
          <w:lang w:eastAsia="uk-UA"/>
        </w:rPr>
        <w:t>.0</w:t>
      </w:r>
      <w:r w:rsidR="00F07EF7">
        <w:rPr>
          <w:color w:val="000000"/>
          <w:lang w:eastAsia="uk-UA"/>
        </w:rPr>
        <w:t>8</w:t>
      </w:r>
      <w:r w:rsidR="00C60425">
        <w:rPr>
          <w:color w:val="000000"/>
          <w:lang w:eastAsia="uk-UA"/>
        </w:rPr>
        <w:t>.2026</w:t>
      </w:r>
    </w:p>
    <w:p w:rsidR="003201CC" w:rsidRPr="00927647" w:rsidRDefault="003201CC" w:rsidP="003201CC">
      <w:pPr>
        <w:keepNext/>
        <w:keepLines/>
        <w:spacing w:before="240" w:after="240" w:line="228" w:lineRule="auto"/>
        <w:jc w:val="center"/>
        <w:rPr>
          <w:b/>
          <w:color w:val="000000"/>
          <w:sz w:val="28"/>
          <w:szCs w:val="28"/>
          <w:lang w:eastAsia="uk-UA"/>
        </w:rPr>
      </w:pPr>
      <w:r w:rsidRPr="00927647">
        <w:rPr>
          <w:b/>
          <w:color w:val="000000"/>
          <w:sz w:val="28"/>
          <w:szCs w:val="28"/>
          <w:lang w:eastAsia="uk-UA"/>
        </w:rPr>
        <w:t>ПРАВИЛА</w:t>
      </w:r>
      <w:r w:rsidRPr="00927647">
        <w:rPr>
          <w:b/>
          <w:color w:val="000000"/>
          <w:sz w:val="28"/>
          <w:szCs w:val="28"/>
          <w:lang w:eastAsia="uk-UA"/>
        </w:rPr>
        <w:br/>
        <w:t xml:space="preserve">проживання внутрішньо переміщених осіб </w:t>
      </w:r>
      <w:r w:rsidRPr="00927647">
        <w:rPr>
          <w:b/>
          <w:color w:val="000000"/>
          <w:sz w:val="28"/>
          <w:szCs w:val="28"/>
          <w:lang w:eastAsia="uk-UA"/>
        </w:rPr>
        <w:br/>
        <w:t>у місцях тимчасового проживання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1. Ці Правила визначають порядок проживання внутрішньо переміщених осіб у приміщеннях місць тимчасового проживання (далі - приміщення).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0" w:name="_heading=h.z337ya"/>
      <w:bookmarkEnd w:id="0"/>
      <w:r w:rsidRPr="00927647">
        <w:rPr>
          <w:color w:val="000000"/>
          <w:lang w:eastAsia="uk-UA"/>
        </w:rPr>
        <w:t>Доступ до житлових приміщень місць тимчасового проживання мають виключно внутрішньо переміщені особи, з якими укладено договір, та члени їх сімей. Доступ інших осіб можливий виключно з дозволу керівника місця тимчасового проживання. Візити співробітників міжнародних та національних неурядових організації, благодійних фондів, волонтерів та (або) інших осіб, які надають допомогу, здійснюються за попереднім узгодженням з керівником місця тимчасового проживання.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2. Мешканці місця тимчасового проживання зобов’язані: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" w:name="_heading=h.3j2qqm3"/>
      <w:bookmarkEnd w:id="1"/>
      <w:r w:rsidRPr="00927647">
        <w:rPr>
          <w:color w:val="000000"/>
          <w:lang w:eastAsia="uk-UA"/>
        </w:rPr>
        <w:t>дотримуватися та виконувати умови договору, цих Правил, правил техніки пожежної, газової безпеки, громадського порядку, інших нормативно-правових актів;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дбайливо ставитися до приміщення та майна місця тимчасового проживання;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2" w:name="_heading=h.1y810tw"/>
      <w:bookmarkEnd w:id="2"/>
      <w:r w:rsidRPr="00927647">
        <w:rPr>
          <w:color w:val="000000"/>
          <w:lang w:eastAsia="uk-UA"/>
        </w:rPr>
        <w:t>використовувати приміщення та майно місця тимчасового проживання відповідно до його призначення згідно з договором. Утримувати кімнату та місця загального користування в чистоті відповідно до протипожежних та державних медико-санітарних нормативів та правил;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3" w:name="_heading=h.4i7ojhp"/>
      <w:bookmarkEnd w:id="3"/>
      <w:proofErr w:type="spellStart"/>
      <w:r w:rsidRPr="00927647">
        <w:rPr>
          <w:color w:val="000000"/>
          <w:lang w:eastAsia="uk-UA"/>
        </w:rPr>
        <w:t>економно</w:t>
      </w:r>
      <w:proofErr w:type="spellEnd"/>
      <w:r w:rsidRPr="00927647">
        <w:rPr>
          <w:color w:val="000000"/>
          <w:lang w:eastAsia="uk-UA"/>
        </w:rPr>
        <w:t xml:space="preserve"> використовувати гарячу (за наявності) та холодну воду, електричну енергію та газ (за наявності);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не зберігати та не користуватися вибухонебезпечними та хімічно агресивними речовинами в місці тимчасового проживання;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4" w:name="_heading=h.2xcytpi"/>
      <w:bookmarkEnd w:id="4"/>
      <w:r w:rsidRPr="00927647">
        <w:rPr>
          <w:color w:val="000000"/>
          <w:lang w:eastAsia="uk-UA"/>
        </w:rPr>
        <w:t xml:space="preserve">у разі виявлення </w:t>
      </w:r>
      <w:proofErr w:type="spellStart"/>
      <w:r w:rsidRPr="00927647">
        <w:rPr>
          <w:color w:val="000000"/>
          <w:lang w:eastAsia="uk-UA"/>
        </w:rPr>
        <w:t>несправностей</w:t>
      </w:r>
      <w:proofErr w:type="spellEnd"/>
      <w:r w:rsidRPr="00927647">
        <w:rPr>
          <w:color w:val="000000"/>
          <w:lang w:eastAsia="uk-UA"/>
        </w:rPr>
        <w:t xml:space="preserve"> майна місця тимчасового проживання, залиття приміщення або місць загального користування негайно поінформувати керівника місця тимчасового проживання;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5" w:name="_heading=h.1ci93xb"/>
      <w:bookmarkEnd w:id="5"/>
      <w:r w:rsidRPr="00927647">
        <w:rPr>
          <w:color w:val="000000"/>
          <w:lang w:eastAsia="uk-UA"/>
        </w:rPr>
        <w:t>не курити, не вживати та не зберігати в місцях тимчасового проживання алкогольні напої, токсичні та наркотичні речовини;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 xml:space="preserve">виселитися з приміщення протягом 15 календарних днів з дати припинення права користування у </w:t>
      </w:r>
      <w:proofErr w:type="spellStart"/>
      <w:r w:rsidRPr="00927647">
        <w:rPr>
          <w:color w:val="000000"/>
          <w:lang w:eastAsia="uk-UA"/>
        </w:rPr>
        <w:t>звʼязку</w:t>
      </w:r>
      <w:proofErr w:type="spellEnd"/>
      <w:r w:rsidRPr="00927647">
        <w:rPr>
          <w:color w:val="000000"/>
          <w:lang w:eastAsia="uk-UA"/>
        </w:rPr>
        <w:t xml:space="preserve"> із закінченням строку дії договору користування приміщеннями місця тимчасового проживання внутрішньо переміщених осіб або його дострокового розірвання, чи в інших випадках, передбачених законодавством України;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6" w:name="_heading=h.3whwml4"/>
      <w:bookmarkEnd w:id="6"/>
      <w:r w:rsidRPr="00927647">
        <w:rPr>
          <w:color w:val="000000"/>
          <w:lang w:eastAsia="uk-UA"/>
        </w:rPr>
        <w:t>не порушувати правил внутрішнього розпорядку (за наявності);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 xml:space="preserve">використовувати приміщення за призначенням, забезпечувати збереження майна місця тимчасового проживання;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7" w:name="_heading=h.3as4poj"/>
      <w:bookmarkEnd w:id="7"/>
      <w:r w:rsidRPr="00927647">
        <w:rPr>
          <w:color w:val="000000"/>
          <w:lang w:eastAsia="uk-UA"/>
        </w:rPr>
        <w:t xml:space="preserve">не перешкоджати іншим особам у правомірному користуванні місцями загального користування;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8" w:name="_heading=h.1pxezwc"/>
      <w:bookmarkEnd w:id="8"/>
      <w:r w:rsidRPr="00927647">
        <w:rPr>
          <w:color w:val="000000"/>
          <w:lang w:eastAsia="uk-UA"/>
        </w:rPr>
        <w:t xml:space="preserve">не здійснювати дії, що викликають псування приміщень, приладів та обладнання місця тимчасового проживання, порушують умови проживання інших осіб;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9" w:name="_heading=h.49x2ik5"/>
      <w:bookmarkEnd w:id="9"/>
      <w:r w:rsidRPr="00927647">
        <w:rPr>
          <w:color w:val="000000"/>
          <w:lang w:eastAsia="uk-UA"/>
        </w:rPr>
        <w:t>дбайливо ставитися до приміщень, майна місця тимчасового проживання;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0" w:name="_heading=h.2p2csry"/>
      <w:bookmarkEnd w:id="10"/>
      <w:r w:rsidRPr="00927647">
        <w:rPr>
          <w:color w:val="000000"/>
          <w:lang w:eastAsia="uk-UA"/>
        </w:rPr>
        <w:t>утримувати тварин за попереднім погодженням з керівником місця тимчасового проживання.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1" w:name="_heading=h.3cqmetx"/>
      <w:bookmarkEnd w:id="11"/>
      <w:r w:rsidRPr="00927647">
        <w:rPr>
          <w:color w:val="000000"/>
          <w:lang w:eastAsia="uk-UA"/>
        </w:rPr>
        <w:t xml:space="preserve">3. Мешканцям місця тимчасового проживання забороняється: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 xml:space="preserve">порушувати вимоги щодо дотримання допустимого рівня шуму в приміщеннях;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2" w:name="_heading=h.1rvwp1q"/>
      <w:bookmarkEnd w:id="12"/>
      <w:r w:rsidRPr="00927647">
        <w:rPr>
          <w:color w:val="000000"/>
          <w:lang w:eastAsia="uk-UA"/>
        </w:rPr>
        <w:lastRenderedPageBreak/>
        <w:t>виробляти, розпивати алкогольні, слабоалкогольні напої, виготовляти, зберігати або вживати наркотичні засоби, психотропні речовини або їх аналоги;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3" w:name="_heading=h.2r0uhxc"/>
      <w:bookmarkEnd w:id="13"/>
      <w:r w:rsidRPr="00927647">
        <w:rPr>
          <w:color w:val="000000"/>
          <w:lang w:eastAsia="uk-UA"/>
        </w:rPr>
        <w:t>курити, вживати та використовувати тютюнові вироби, предмети, пов’язані з їх вживанням, трав’яні вироби для куріння, електронні сигарети, пристрої для споживання тютюнових виробів без їх згоряння, кальяни у місцях, де це заборонено законом;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 xml:space="preserve">самовільно здійснювати переобладнання та перепланування приміщень та місць загального користування;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4" w:name="_heading=h.3q5sasy"/>
      <w:bookmarkEnd w:id="14"/>
      <w:r w:rsidRPr="00927647">
        <w:rPr>
          <w:color w:val="000000"/>
          <w:lang w:eastAsia="uk-UA"/>
        </w:rPr>
        <w:t xml:space="preserve">самовільно переселятися з одного приміщення в інше, приватизувати, обмінювати або здійснювати поділ такого приміщення, здавати в піднаймання або вселяти інших громадян до такого приміщення;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реєструвати в приміщенні будь-які підприємства, установи та організації;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5" w:name="_heading=h.kgcv8k"/>
      <w:bookmarkEnd w:id="15"/>
      <w:r w:rsidRPr="00927647">
        <w:rPr>
          <w:color w:val="000000"/>
          <w:lang w:eastAsia="uk-UA"/>
        </w:rPr>
        <w:t>зберігати в житлових приміщеннях та місцях загального користування легкозаймисті та горючі рідини, вибухонебезпечні матеріали і речовини тощо;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захаращувати допоміжні приміщення;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6" w:name="_heading=h.34g0dwd"/>
      <w:bookmarkEnd w:id="16"/>
      <w:r w:rsidRPr="00927647">
        <w:rPr>
          <w:color w:val="000000"/>
          <w:lang w:eastAsia="uk-UA"/>
        </w:rPr>
        <w:t>самовільно втручатися у роботу газо- та електрообладнання, електричних мереж тощо.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7" w:name="_heading=h.1jlao46"/>
      <w:bookmarkEnd w:id="17"/>
      <w:r w:rsidRPr="00927647">
        <w:rPr>
          <w:color w:val="000000"/>
          <w:lang w:eastAsia="uk-UA"/>
        </w:rPr>
        <w:t xml:space="preserve">4. Загальний контроль за дотриманням цих Правил здійснює керівник місця тимчасового проживання.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Контроль із сторони керівника місця тимчасового проживання за дотриманням правил проживання здійснюється шляхом безпосереднього огляду приміщень, проведення профілактичних бесід з внутрішньо переміщеними особами, роз’яснювальної роботи щодо порушення існуючих заборон у поведінці мешканців.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 xml:space="preserve">Про факт порушення мешканцями місця тимчасового проживання цих Правил керівником місця тимчасового проживання складається акт про порушення умов цих Правил та договору в довільній формі, який надається на підпис особі, що здійснила порушення. У разі відмови від підпису акт підписується керівником місця тимчасового проживання та двома свідками. Особа, що здійснила порушення, або її уповноважена особа має право обґрунтувати свою відмову в підписанні </w:t>
      </w:r>
      <w:proofErr w:type="spellStart"/>
      <w:r w:rsidRPr="00927647">
        <w:rPr>
          <w:color w:val="000000"/>
          <w:lang w:eastAsia="uk-UA"/>
        </w:rPr>
        <w:t>акта</w:t>
      </w:r>
      <w:proofErr w:type="spellEnd"/>
      <w:r w:rsidRPr="00927647">
        <w:rPr>
          <w:color w:val="000000"/>
          <w:lang w:eastAsia="uk-UA"/>
        </w:rPr>
        <w:t>.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 xml:space="preserve">На підставі </w:t>
      </w:r>
      <w:proofErr w:type="spellStart"/>
      <w:r w:rsidRPr="00927647">
        <w:rPr>
          <w:color w:val="000000"/>
          <w:lang w:eastAsia="uk-UA"/>
        </w:rPr>
        <w:t>акта</w:t>
      </w:r>
      <w:proofErr w:type="spellEnd"/>
      <w:r w:rsidRPr="00927647">
        <w:rPr>
          <w:color w:val="000000"/>
          <w:lang w:eastAsia="uk-UA"/>
        </w:rPr>
        <w:t xml:space="preserve"> про порушення умов цих Правил та договору особі під підпис видається письмове попередження для ознайомлення та усунення порушень. У разі відмови особи, якій надано попередження, поставити підпис про ознайомлення із змістом такого попередження факт ознайомлення та вручення письмового попередження підтверджується двома свідками. У разі незгоди особи із таким попередженням вона може подати скаргу в установленому законодавством порядку або оскаржити його до суду.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За порушення внутрішньо переміщеною особою умов цих Правил та умов договору керівник місця тимчасового проживання має право: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8" w:name="_heading=h.43ky6rz"/>
      <w:bookmarkEnd w:id="18"/>
      <w:r w:rsidRPr="00927647">
        <w:rPr>
          <w:color w:val="000000"/>
          <w:lang w:eastAsia="uk-UA"/>
        </w:rPr>
        <w:t>усно або письмово попередити про порушення умов цих Правил та (або) договору з вимогою про негайне припинення/усунення правопорушення;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9" w:name="_heading=h.2iq8gzs"/>
      <w:bookmarkEnd w:id="19"/>
      <w:r w:rsidRPr="00927647">
        <w:rPr>
          <w:color w:val="000000"/>
          <w:lang w:eastAsia="uk-UA"/>
        </w:rPr>
        <w:t xml:space="preserve">у разі вчинення внутрішньо переміщеною особою </w:t>
      </w:r>
      <w:r>
        <w:rPr>
          <w:color w:val="000000"/>
          <w:lang w:eastAsia="uk-UA"/>
        </w:rPr>
        <w:t>трьох</w:t>
      </w:r>
      <w:r w:rsidRPr="00927647">
        <w:rPr>
          <w:color w:val="000000"/>
          <w:lang w:eastAsia="uk-UA"/>
        </w:rPr>
        <w:t xml:space="preserve"> або більше порушень протягом строку дії договору достроково припинити право внутрішньо переміщеної особи на користування приміщенням шляхом дострокового розірвання договору, надіславши письмове повідомлення про розірвання такого договору за 15 (</w:t>
      </w:r>
      <w:proofErr w:type="spellStart"/>
      <w:r w:rsidRPr="00927647">
        <w:rPr>
          <w:color w:val="000000"/>
          <w:lang w:eastAsia="uk-UA"/>
        </w:rPr>
        <w:t>пʼятнадцять</w:t>
      </w:r>
      <w:proofErr w:type="spellEnd"/>
      <w:r w:rsidRPr="00927647">
        <w:rPr>
          <w:color w:val="000000"/>
          <w:lang w:eastAsia="uk-UA"/>
        </w:rPr>
        <w:t xml:space="preserve">) календарних днів до запланованої дати такого розірвання на підставі абзацу другого пункту 3 розділу “Права та обов’язки сторін” договору. </w:t>
      </w:r>
    </w:p>
    <w:tbl>
      <w:tblPr>
        <w:tblW w:w="928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135"/>
        <w:gridCol w:w="2021"/>
        <w:gridCol w:w="3129"/>
      </w:tblGrid>
      <w:tr w:rsidR="003201CC" w:rsidRPr="00210A73" w:rsidTr="00AD5FAE">
        <w:tc>
          <w:tcPr>
            <w:tcW w:w="4136" w:type="dxa"/>
            <w:hideMark/>
          </w:tcPr>
          <w:p w:rsidR="003201CC" w:rsidRPr="00210A73" w:rsidRDefault="003201CC" w:rsidP="00AD5FAE">
            <w:pPr>
              <w:keepNext/>
              <w:spacing w:before="120" w:line="228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10A73">
              <w:rPr>
                <w:color w:val="000000"/>
                <w:sz w:val="28"/>
                <w:szCs w:val="28"/>
                <w:lang w:eastAsia="uk-UA"/>
              </w:rPr>
              <w:t>___________________________</w:t>
            </w:r>
            <w:r w:rsidRPr="00210A73">
              <w:rPr>
                <w:color w:val="000000"/>
                <w:sz w:val="28"/>
                <w:szCs w:val="28"/>
                <w:lang w:eastAsia="uk-UA"/>
              </w:rPr>
              <w:br/>
            </w:r>
            <w:r w:rsidRPr="00210A73">
              <w:rPr>
                <w:color w:val="000000"/>
                <w:sz w:val="20"/>
                <w:lang w:eastAsia="uk-UA"/>
              </w:rPr>
              <w:t>(найменування власника (балансоутримувача) майна)</w:t>
            </w:r>
          </w:p>
        </w:tc>
        <w:tc>
          <w:tcPr>
            <w:tcW w:w="2021" w:type="dxa"/>
            <w:hideMark/>
          </w:tcPr>
          <w:p w:rsidR="003201CC" w:rsidRPr="00210A73" w:rsidRDefault="003201CC" w:rsidP="00AD5FAE">
            <w:pPr>
              <w:keepNext/>
              <w:spacing w:before="120" w:line="228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10A73">
              <w:rPr>
                <w:color w:val="000000"/>
                <w:sz w:val="28"/>
                <w:szCs w:val="28"/>
                <w:lang w:eastAsia="uk-UA"/>
              </w:rPr>
              <w:t>___________</w:t>
            </w:r>
            <w:r w:rsidRPr="00210A73">
              <w:rPr>
                <w:color w:val="000000"/>
                <w:sz w:val="28"/>
                <w:szCs w:val="28"/>
                <w:lang w:eastAsia="uk-UA"/>
              </w:rPr>
              <w:br/>
            </w:r>
            <w:r w:rsidRPr="00210A73">
              <w:rPr>
                <w:color w:val="000000"/>
                <w:sz w:val="20"/>
                <w:lang w:eastAsia="uk-UA"/>
              </w:rPr>
              <w:t>(підпис)</w:t>
            </w:r>
          </w:p>
        </w:tc>
        <w:tc>
          <w:tcPr>
            <w:tcW w:w="3130" w:type="dxa"/>
            <w:hideMark/>
          </w:tcPr>
          <w:p w:rsidR="003201CC" w:rsidRPr="00210A73" w:rsidRDefault="003201CC" w:rsidP="00AD5FAE">
            <w:pPr>
              <w:keepNext/>
              <w:spacing w:before="120" w:line="228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10A73">
              <w:rPr>
                <w:color w:val="000000"/>
                <w:sz w:val="28"/>
                <w:szCs w:val="28"/>
                <w:lang w:eastAsia="uk-UA"/>
              </w:rPr>
              <w:t>_________________</w:t>
            </w:r>
            <w:r w:rsidRPr="00210A73">
              <w:rPr>
                <w:color w:val="000000"/>
                <w:sz w:val="28"/>
                <w:szCs w:val="28"/>
                <w:lang w:eastAsia="uk-UA"/>
              </w:rPr>
              <w:br/>
            </w:r>
            <w:r w:rsidRPr="00210A73">
              <w:rPr>
                <w:color w:val="000000"/>
                <w:sz w:val="20"/>
                <w:lang w:eastAsia="uk-UA"/>
              </w:rPr>
              <w:t>(власне ім’я та прізвище)</w:t>
            </w:r>
          </w:p>
        </w:tc>
      </w:tr>
    </w:tbl>
    <w:p w:rsidR="003201CC" w:rsidRDefault="003201CC" w:rsidP="002A5665">
      <w:pPr>
        <w:spacing w:line="276" w:lineRule="auto"/>
        <w:jc w:val="center"/>
        <w:rPr>
          <w:b/>
        </w:rPr>
      </w:pPr>
    </w:p>
    <w:p w:rsidR="003201CC" w:rsidRDefault="003201CC" w:rsidP="002A5665">
      <w:pPr>
        <w:spacing w:line="276" w:lineRule="auto"/>
        <w:jc w:val="center"/>
        <w:rPr>
          <w:b/>
        </w:rPr>
      </w:pPr>
    </w:p>
    <w:p w:rsidR="00C87993" w:rsidRDefault="00C87993" w:rsidP="00C87993">
      <w:pPr>
        <w:spacing w:line="276" w:lineRule="auto"/>
        <w:jc w:val="center"/>
        <w:rPr>
          <w:b/>
        </w:rPr>
      </w:pPr>
    </w:p>
    <w:p w:rsidR="00C87993" w:rsidRPr="00C87993" w:rsidRDefault="00C87993" w:rsidP="00C87993">
      <w:pPr>
        <w:spacing w:line="276" w:lineRule="auto"/>
        <w:rPr>
          <w:b/>
        </w:rPr>
      </w:pPr>
      <w:r>
        <w:rPr>
          <w:b/>
        </w:rPr>
        <w:t>Секретар міської ради                                                                           В</w:t>
      </w:r>
      <w:r w:rsidRPr="00C87993">
        <w:rPr>
          <w:b/>
          <w:lang w:val="ru-RU"/>
        </w:rPr>
        <w:t>’</w:t>
      </w:r>
      <w:proofErr w:type="spellStart"/>
      <w:r>
        <w:rPr>
          <w:b/>
        </w:rPr>
        <w:t>ячеслав</w:t>
      </w:r>
      <w:proofErr w:type="spellEnd"/>
      <w:r>
        <w:rPr>
          <w:b/>
        </w:rPr>
        <w:t xml:space="preserve"> ГУБАРЬ</w:t>
      </w:r>
    </w:p>
    <w:p w:rsidR="00C87993" w:rsidRDefault="00C87993" w:rsidP="00C87993">
      <w:pPr>
        <w:spacing w:line="276" w:lineRule="auto"/>
        <w:jc w:val="center"/>
        <w:rPr>
          <w:b/>
        </w:rPr>
      </w:pPr>
    </w:p>
    <w:p w:rsidR="00B06C36" w:rsidRDefault="00B06C36" w:rsidP="00B06C36">
      <w:pPr>
        <w:keepNext/>
        <w:keepLines/>
        <w:ind w:left="4962"/>
        <w:rPr>
          <w:color w:val="000000"/>
          <w:lang w:eastAsia="uk-UA"/>
        </w:rPr>
      </w:pPr>
      <w:r>
        <w:rPr>
          <w:color w:val="000000"/>
          <w:lang w:eastAsia="uk-UA"/>
        </w:rPr>
        <w:lastRenderedPageBreak/>
        <w:t>Додаток 3</w:t>
      </w:r>
      <w:r w:rsidRPr="00B24D78">
        <w:rPr>
          <w:color w:val="000000"/>
          <w:lang w:eastAsia="uk-UA"/>
        </w:rPr>
        <w:br/>
        <w:t xml:space="preserve">до </w:t>
      </w:r>
      <w:r>
        <w:rPr>
          <w:color w:val="000000"/>
          <w:lang w:eastAsia="uk-UA"/>
        </w:rPr>
        <w:t xml:space="preserve">рішення міської ради </w:t>
      </w:r>
    </w:p>
    <w:p w:rsidR="00C87993" w:rsidRDefault="00B06C36" w:rsidP="00B06C36">
      <w:pPr>
        <w:spacing w:line="276" w:lineRule="auto"/>
        <w:jc w:val="center"/>
        <w:rPr>
          <w:b/>
        </w:rPr>
      </w:pPr>
      <w:r>
        <w:rPr>
          <w:color w:val="000000"/>
          <w:lang w:eastAsia="uk-UA"/>
        </w:rPr>
        <w:t xml:space="preserve">        </w:t>
      </w:r>
      <w:r w:rsidR="00C60425">
        <w:rPr>
          <w:color w:val="000000"/>
          <w:lang w:eastAsia="uk-UA"/>
        </w:rPr>
        <w:t xml:space="preserve">                   </w:t>
      </w:r>
      <w:r>
        <w:rPr>
          <w:color w:val="000000"/>
          <w:lang w:eastAsia="uk-UA"/>
        </w:rPr>
        <w:t xml:space="preserve">  </w:t>
      </w:r>
      <w:r w:rsidR="00C60425">
        <w:rPr>
          <w:color w:val="000000"/>
          <w:lang w:eastAsia="uk-UA"/>
        </w:rPr>
        <w:t>в</w:t>
      </w:r>
      <w:r>
        <w:rPr>
          <w:color w:val="000000"/>
          <w:lang w:eastAsia="uk-UA"/>
        </w:rPr>
        <w:t>ід</w:t>
      </w:r>
      <w:r w:rsidR="00C60425">
        <w:rPr>
          <w:color w:val="000000"/>
          <w:lang w:eastAsia="uk-UA"/>
        </w:rPr>
        <w:t xml:space="preserve"> 2</w:t>
      </w:r>
      <w:r w:rsidR="00F07EF7">
        <w:rPr>
          <w:color w:val="000000"/>
          <w:lang w:eastAsia="uk-UA"/>
        </w:rPr>
        <w:t>5.08</w:t>
      </w:r>
      <w:r w:rsidR="00C60425">
        <w:rPr>
          <w:color w:val="000000"/>
          <w:lang w:eastAsia="uk-UA"/>
        </w:rPr>
        <w:t>.2026</w:t>
      </w:r>
    </w:p>
    <w:p w:rsidR="00B06C36" w:rsidRPr="00913986" w:rsidRDefault="00B06C36" w:rsidP="00B06C36">
      <w:pPr>
        <w:keepNext/>
        <w:keepLines/>
        <w:spacing w:before="600" w:after="480"/>
        <w:jc w:val="center"/>
        <w:rPr>
          <w:b/>
          <w:color w:val="000000"/>
          <w:sz w:val="28"/>
          <w:szCs w:val="28"/>
          <w:lang w:eastAsia="uk-UA"/>
        </w:rPr>
      </w:pPr>
      <w:r w:rsidRPr="00913986">
        <w:rPr>
          <w:b/>
          <w:color w:val="000000"/>
          <w:sz w:val="28"/>
          <w:szCs w:val="28"/>
          <w:lang w:eastAsia="uk-UA"/>
        </w:rPr>
        <w:t>АКТ</w:t>
      </w:r>
      <w:r w:rsidRPr="00913986">
        <w:rPr>
          <w:b/>
          <w:color w:val="000000"/>
          <w:sz w:val="28"/>
          <w:szCs w:val="28"/>
          <w:lang w:eastAsia="uk-UA"/>
        </w:rPr>
        <w:br/>
        <w:t>приймання-передачі</w:t>
      </w:r>
    </w:p>
    <w:p w:rsidR="00B06C36" w:rsidRPr="000A755D" w:rsidRDefault="00B06C36" w:rsidP="00B06C36">
      <w:pPr>
        <w:spacing w:before="120"/>
        <w:jc w:val="both"/>
        <w:rPr>
          <w:color w:val="000000"/>
          <w:sz w:val="28"/>
          <w:szCs w:val="28"/>
          <w:lang w:val="ru-RU" w:eastAsia="uk-UA"/>
        </w:rPr>
      </w:pPr>
    </w:p>
    <w:p w:rsidR="00B06C36" w:rsidRPr="001503A1" w:rsidRDefault="00B06C36" w:rsidP="00B06C36">
      <w:pPr>
        <w:spacing w:before="120"/>
        <w:jc w:val="both"/>
        <w:rPr>
          <w:color w:val="000000"/>
          <w:sz w:val="28"/>
          <w:szCs w:val="28"/>
          <w:lang w:eastAsia="uk-UA"/>
        </w:rPr>
      </w:pPr>
      <w:r w:rsidRPr="001503A1">
        <w:rPr>
          <w:color w:val="000000"/>
          <w:sz w:val="28"/>
          <w:szCs w:val="28"/>
          <w:lang w:eastAsia="uk-UA"/>
        </w:rPr>
        <w:t>______________________</w:t>
      </w:r>
      <w:r w:rsidRPr="001503A1">
        <w:rPr>
          <w:color w:val="000000"/>
          <w:sz w:val="28"/>
          <w:szCs w:val="28"/>
          <w:lang w:eastAsia="uk-UA"/>
        </w:rPr>
        <w:tab/>
      </w:r>
      <w:r w:rsidRPr="001503A1">
        <w:rPr>
          <w:color w:val="000000"/>
          <w:sz w:val="28"/>
          <w:szCs w:val="28"/>
          <w:lang w:eastAsia="uk-UA"/>
        </w:rPr>
        <w:tab/>
        <w:t xml:space="preserve">               “___” ____________ </w:t>
      </w:r>
      <w:r w:rsidRPr="00913986">
        <w:rPr>
          <w:color w:val="000000"/>
          <w:lang w:eastAsia="uk-UA"/>
        </w:rPr>
        <w:t>202</w:t>
      </w:r>
      <w:r>
        <w:rPr>
          <w:color w:val="000000"/>
          <w:lang w:eastAsia="uk-UA"/>
        </w:rPr>
        <w:t>6</w:t>
      </w:r>
      <w:r w:rsidRPr="00913986">
        <w:rPr>
          <w:color w:val="000000"/>
          <w:lang w:eastAsia="uk-UA"/>
        </w:rPr>
        <w:t xml:space="preserve"> р.</w:t>
      </w:r>
    </w:p>
    <w:p w:rsidR="00B06C36" w:rsidRPr="001503A1" w:rsidRDefault="00B06C36" w:rsidP="00B06C36">
      <w:pPr>
        <w:rPr>
          <w:color w:val="000000"/>
          <w:sz w:val="20"/>
          <w:lang w:eastAsia="uk-UA"/>
        </w:rPr>
      </w:pPr>
      <w:r w:rsidRPr="001503A1">
        <w:rPr>
          <w:color w:val="000000"/>
          <w:sz w:val="20"/>
          <w:lang w:eastAsia="uk-UA"/>
        </w:rPr>
        <w:t>(найменування населеного пункту)</w:t>
      </w:r>
    </w:p>
    <w:p w:rsidR="00B06C36" w:rsidRDefault="00B06C36" w:rsidP="00B06C36">
      <w:pPr>
        <w:spacing w:before="120"/>
        <w:ind w:firstLine="567"/>
        <w:jc w:val="both"/>
        <w:rPr>
          <w:color w:val="000000"/>
          <w:sz w:val="28"/>
          <w:szCs w:val="28"/>
          <w:lang w:eastAsia="uk-UA"/>
        </w:rPr>
      </w:pPr>
    </w:p>
    <w:p w:rsidR="00B06C36" w:rsidRPr="001503A1" w:rsidRDefault="00B06C36" w:rsidP="00B06C36">
      <w:pPr>
        <w:spacing w:before="120"/>
        <w:ind w:firstLine="567"/>
        <w:jc w:val="both"/>
        <w:rPr>
          <w:color w:val="000000"/>
          <w:sz w:val="28"/>
          <w:szCs w:val="28"/>
          <w:lang w:eastAsia="uk-UA"/>
        </w:rPr>
      </w:pPr>
    </w:p>
    <w:p w:rsidR="00B06C36" w:rsidRPr="00913986" w:rsidRDefault="00B06C36" w:rsidP="00B06C36">
      <w:pPr>
        <w:spacing w:before="120"/>
        <w:ind w:firstLine="567"/>
        <w:jc w:val="both"/>
        <w:rPr>
          <w:color w:val="000000"/>
          <w:lang w:eastAsia="uk-UA"/>
        </w:rPr>
      </w:pPr>
      <w:r w:rsidRPr="00913986">
        <w:rPr>
          <w:color w:val="000000"/>
          <w:lang w:eastAsia="uk-UA"/>
        </w:rPr>
        <w:t>Сторона 1 ___________________________________________________ (код згідно з ЄДРПОУ/документ, що посвідчує особу та підтверджує громадянство України (для громадян України), паспортний документ іноземця та документ, що підтверджує право на постійне проживання в Україні (для іноземців та осіб без громадянства) (за наявності), в особі _______________________________________, що діє на підставі _______ (далі </w:t>
      </w:r>
      <w:r>
        <w:rPr>
          <w:color w:val="000000"/>
          <w:lang w:eastAsia="uk-UA"/>
        </w:rPr>
        <w:t>-</w:t>
      </w:r>
      <w:r w:rsidRPr="00913986">
        <w:rPr>
          <w:color w:val="000000"/>
          <w:lang w:eastAsia="uk-UA"/>
        </w:rPr>
        <w:t xml:space="preserve"> сторона 1), з однієї сторони, та ___________________________</w:t>
      </w:r>
      <w:r>
        <w:rPr>
          <w:color w:val="000000"/>
          <w:lang w:eastAsia="uk-UA"/>
        </w:rPr>
        <w:t>__________________________________</w:t>
      </w:r>
      <w:r w:rsidRPr="00913986">
        <w:rPr>
          <w:color w:val="000000"/>
          <w:lang w:eastAsia="uk-UA"/>
        </w:rPr>
        <w:t>__</w:t>
      </w:r>
    </w:p>
    <w:p w:rsidR="00B06C36" w:rsidRPr="00913986" w:rsidRDefault="00B06C36" w:rsidP="00B06C36">
      <w:pPr>
        <w:spacing w:before="120"/>
        <w:jc w:val="both"/>
        <w:rPr>
          <w:color w:val="000000"/>
          <w:lang w:eastAsia="uk-UA"/>
        </w:rPr>
      </w:pPr>
      <w:r w:rsidRPr="00913986">
        <w:rPr>
          <w:color w:val="000000"/>
          <w:lang w:eastAsia="uk-UA"/>
        </w:rPr>
        <w:t>________________________________________________________________________________________________________________________________</w:t>
      </w:r>
    </w:p>
    <w:p w:rsidR="00B06C36" w:rsidRPr="001503A1" w:rsidRDefault="00B06C36" w:rsidP="00B06C36">
      <w:pPr>
        <w:spacing w:before="120"/>
        <w:jc w:val="both"/>
        <w:rPr>
          <w:color w:val="000000"/>
          <w:sz w:val="28"/>
          <w:szCs w:val="28"/>
          <w:lang w:eastAsia="uk-UA"/>
        </w:rPr>
      </w:pPr>
      <w:r w:rsidRPr="00913986">
        <w:rPr>
          <w:color w:val="000000"/>
          <w:lang w:eastAsia="uk-UA"/>
        </w:rPr>
        <w:t xml:space="preserve">з іншої сторони (далі </w:t>
      </w:r>
      <w:r>
        <w:rPr>
          <w:color w:val="000000"/>
          <w:lang w:eastAsia="uk-UA"/>
        </w:rPr>
        <w:t>-</w:t>
      </w:r>
      <w:r w:rsidRPr="00913986">
        <w:rPr>
          <w:color w:val="000000"/>
          <w:lang w:eastAsia="uk-UA"/>
        </w:rPr>
        <w:t xml:space="preserve"> сторона 2) (далі </w:t>
      </w:r>
      <w:r>
        <w:rPr>
          <w:color w:val="000000"/>
          <w:lang w:eastAsia="uk-UA"/>
        </w:rPr>
        <w:t>-</w:t>
      </w:r>
      <w:r w:rsidRPr="00913986">
        <w:rPr>
          <w:color w:val="000000"/>
          <w:lang w:eastAsia="uk-UA"/>
        </w:rPr>
        <w:t xml:space="preserve"> сторони), уклали цей акт про те, що на підставі договору № _____  від ____ ____________  ____ р. про надання в користування приміщення, меблів, обладнання, інвентарю та іншого майна сторона 1 передає/приймає, а сторона 2 приймає/передає</w:t>
      </w:r>
      <w:r w:rsidRPr="001503A1">
        <w:rPr>
          <w:color w:val="000000"/>
          <w:sz w:val="28"/>
          <w:szCs w:val="28"/>
          <w:lang w:eastAsia="uk-U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  <w:szCs w:val="28"/>
          <w:lang w:eastAsia="uk-UA"/>
        </w:rPr>
        <w:t>____________________________________</w:t>
      </w:r>
      <w:r w:rsidRPr="001503A1">
        <w:rPr>
          <w:color w:val="000000"/>
          <w:sz w:val="28"/>
          <w:szCs w:val="28"/>
          <w:lang w:eastAsia="uk-UA"/>
        </w:rPr>
        <w:t>____.</w:t>
      </w:r>
    </w:p>
    <w:p w:rsidR="00B06C36" w:rsidRDefault="00B06C36" w:rsidP="00B06C36">
      <w:pPr>
        <w:spacing w:before="120"/>
        <w:ind w:firstLine="567"/>
        <w:jc w:val="both"/>
        <w:rPr>
          <w:color w:val="000000"/>
          <w:lang w:eastAsia="uk-UA"/>
        </w:rPr>
      </w:pPr>
      <w:r w:rsidRPr="00913986">
        <w:rPr>
          <w:color w:val="000000"/>
          <w:lang w:eastAsia="uk-UA"/>
        </w:rPr>
        <w:t xml:space="preserve">Сторони, підписуючи даний акт, підтверджують, що не мають претензій щодо якості, комплектності приміщення та відповідного майна. </w:t>
      </w:r>
    </w:p>
    <w:p w:rsidR="00B06C36" w:rsidRPr="00913986" w:rsidRDefault="00B06C36" w:rsidP="00B06C36">
      <w:pPr>
        <w:spacing w:before="120"/>
        <w:ind w:firstLine="567"/>
        <w:jc w:val="both"/>
        <w:rPr>
          <w:color w:val="000000"/>
          <w:lang w:eastAsia="uk-UA"/>
        </w:rPr>
      </w:pPr>
    </w:p>
    <w:tbl>
      <w:tblPr>
        <w:tblW w:w="10185" w:type="dxa"/>
        <w:jc w:val="center"/>
        <w:tblLayout w:type="fixed"/>
        <w:tblLook w:val="04A0" w:firstRow="1" w:lastRow="0" w:firstColumn="1" w:lastColumn="0" w:noHBand="0" w:noVBand="1"/>
      </w:tblPr>
      <w:tblGrid>
        <w:gridCol w:w="5243"/>
        <w:gridCol w:w="4942"/>
      </w:tblGrid>
      <w:tr w:rsidR="00B06C36" w:rsidRPr="001503A1" w:rsidTr="00187746">
        <w:trPr>
          <w:trHeight w:val="4374"/>
          <w:jc w:val="center"/>
        </w:trPr>
        <w:tc>
          <w:tcPr>
            <w:tcW w:w="5243" w:type="dxa"/>
            <w:hideMark/>
          </w:tcPr>
          <w:p w:rsidR="00B06C36" w:rsidRPr="00913986" w:rsidRDefault="00B06C36" w:rsidP="00187746">
            <w:pPr>
              <w:spacing w:before="120"/>
              <w:jc w:val="center"/>
              <w:rPr>
                <w:color w:val="000000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lastRenderedPageBreak/>
              <w:t>Сторона 1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t>Код згідно з ЄДРПОУ/документ, що посвідчує особу та підтверджує громадянство України (для громадян України), паспортний документ іноземця та документ, що підтверджує право на постійне проживання в Україні (для іноземців та осіб без громадянства) (за наявності)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 xml:space="preserve"> ______________________</w:t>
            </w:r>
            <w:r>
              <w:rPr>
                <w:color w:val="000000"/>
                <w:sz w:val="28"/>
                <w:szCs w:val="28"/>
                <w:lang w:eastAsia="uk-UA"/>
              </w:rPr>
              <w:t>__________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>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B06C36" w:rsidRPr="00913986" w:rsidRDefault="00B06C36" w:rsidP="00187746">
            <w:pPr>
              <w:spacing w:before="120"/>
              <w:jc w:val="both"/>
              <w:rPr>
                <w:color w:val="000000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t>Адреса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 xml:space="preserve">___________________________________ 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t>Керівник місця тимчасового проживання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 xml:space="preserve"> ___________________________________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 _________________</w:t>
            </w:r>
          </w:p>
          <w:p w:rsidR="00B06C36" w:rsidRPr="001503A1" w:rsidRDefault="00B06C36" w:rsidP="00187746">
            <w:pPr>
              <w:jc w:val="both"/>
              <w:rPr>
                <w:color w:val="000000"/>
                <w:sz w:val="20"/>
                <w:lang w:eastAsia="uk-UA"/>
              </w:rPr>
            </w:pPr>
            <w:r w:rsidRPr="001503A1">
              <w:rPr>
                <w:color w:val="000000"/>
                <w:sz w:val="20"/>
                <w:lang w:eastAsia="uk-UA"/>
              </w:rPr>
              <w:t xml:space="preserve">    (власне ім’я та прізвище)                   (підпис)</w:t>
            </w:r>
          </w:p>
        </w:tc>
        <w:tc>
          <w:tcPr>
            <w:tcW w:w="4942" w:type="dxa"/>
          </w:tcPr>
          <w:p w:rsidR="00B06C36" w:rsidRPr="00913986" w:rsidRDefault="00B06C36" w:rsidP="00187746">
            <w:pPr>
              <w:spacing w:before="120"/>
              <w:jc w:val="center"/>
              <w:rPr>
                <w:color w:val="000000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t>Сторона 2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t>Документ, що посвідчує особу та підтверджує громадянство України (для громадян України), паспортний документ іноземця та документ, що підтверджує право на постійне проживання в Україні (для іноземців та осіб без громадянства) (за наявності)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 xml:space="preserve"> ____________</w:t>
            </w:r>
            <w:r>
              <w:rPr>
                <w:color w:val="000000"/>
                <w:sz w:val="28"/>
                <w:szCs w:val="28"/>
                <w:lang w:eastAsia="uk-UA"/>
              </w:rPr>
              <w:t>________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>_________</w:t>
            </w:r>
            <w:r>
              <w:rPr>
                <w:color w:val="000000"/>
                <w:sz w:val="28"/>
                <w:szCs w:val="28"/>
                <w:lang w:eastAsia="uk-UA"/>
              </w:rPr>
              <w:t>_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>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</w:t>
            </w:r>
          </w:p>
          <w:p w:rsidR="00B06C36" w:rsidRPr="00913986" w:rsidRDefault="00B06C36" w:rsidP="00187746">
            <w:pPr>
              <w:spacing w:before="120"/>
              <w:rPr>
                <w:color w:val="000000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t>Адреса задекларованого/ зареєстрованого місця проживання (перебування)</w:t>
            </w:r>
          </w:p>
          <w:p w:rsidR="00B06C36" w:rsidRPr="001503A1" w:rsidRDefault="00B06C36" w:rsidP="00187746">
            <w:pPr>
              <w:spacing w:before="120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 xml:space="preserve">_________________________________ 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t>Номер телефону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> _______________________</w:t>
            </w:r>
            <w:r>
              <w:rPr>
                <w:color w:val="000000"/>
                <w:sz w:val="28"/>
                <w:szCs w:val="28"/>
                <w:lang w:eastAsia="uk-UA"/>
              </w:rPr>
              <w:t>__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>_</w:t>
            </w:r>
          </w:p>
          <w:p w:rsidR="00B06C36" w:rsidRPr="001503A1" w:rsidRDefault="00B06C36" w:rsidP="00187746">
            <w:pPr>
              <w:spacing w:before="120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 xml:space="preserve">_____________________ ____________      </w:t>
            </w:r>
            <w:r w:rsidRPr="001503A1">
              <w:rPr>
                <w:color w:val="000000"/>
                <w:sz w:val="20"/>
                <w:lang w:eastAsia="uk-UA"/>
              </w:rPr>
              <w:t>(власне ім’я та прізвище)       (підпис)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B06C36" w:rsidRPr="006610F7" w:rsidRDefault="00B06C36" w:rsidP="00B06C36">
      <w:pPr>
        <w:rPr>
          <w:rFonts w:eastAsia="Antiqua" w:cs="Antiqua"/>
          <w:color w:val="000000"/>
          <w:szCs w:val="26"/>
          <w:lang w:eastAsia="uk-UA"/>
        </w:rPr>
      </w:pPr>
    </w:p>
    <w:p w:rsidR="00B06C36" w:rsidRPr="006610F7" w:rsidRDefault="00B06C36" w:rsidP="00B06C36"/>
    <w:p w:rsidR="00B06C36" w:rsidRPr="00C87993" w:rsidRDefault="00B06C36" w:rsidP="00B06C36">
      <w:pPr>
        <w:spacing w:line="276" w:lineRule="auto"/>
        <w:rPr>
          <w:b/>
        </w:rPr>
      </w:pPr>
      <w:r>
        <w:rPr>
          <w:b/>
        </w:rPr>
        <w:t>Секретар міської ради                                                                           В</w:t>
      </w:r>
      <w:r w:rsidRPr="00C87993">
        <w:rPr>
          <w:b/>
          <w:lang w:val="ru-RU"/>
        </w:rPr>
        <w:t>’</w:t>
      </w:r>
      <w:proofErr w:type="spellStart"/>
      <w:r>
        <w:rPr>
          <w:b/>
        </w:rPr>
        <w:t>ячеслав</w:t>
      </w:r>
      <w:proofErr w:type="spellEnd"/>
      <w:r>
        <w:rPr>
          <w:b/>
        </w:rPr>
        <w:t xml:space="preserve"> ГУБАРЬ</w:t>
      </w:r>
    </w:p>
    <w:p w:rsidR="00B06C36" w:rsidRDefault="00B06C36" w:rsidP="00B06C36">
      <w:pPr>
        <w:spacing w:line="276" w:lineRule="auto"/>
        <w:jc w:val="center"/>
        <w:rPr>
          <w:b/>
        </w:rPr>
      </w:pPr>
    </w:p>
    <w:p w:rsidR="00C87993" w:rsidRDefault="00C87993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2A5665" w:rsidRPr="00C6254B" w:rsidRDefault="002A5665" w:rsidP="002A5665">
      <w:pPr>
        <w:spacing w:line="276" w:lineRule="auto"/>
        <w:jc w:val="center"/>
      </w:pPr>
      <w:r w:rsidRPr="00C6254B">
        <w:rPr>
          <w:b/>
        </w:rPr>
        <w:lastRenderedPageBreak/>
        <w:t>ПОЯСНЮВАЛЬНА ЗАПИСКА</w:t>
      </w:r>
    </w:p>
    <w:p w:rsidR="002A5665" w:rsidRPr="00C6254B" w:rsidRDefault="002A5665" w:rsidP="002A5665">
      <w:pPr>
        <w:spacing w:line="276" w:lineRule="auto"/>
        <w:ind w:firstLine="425"/>
        <w:jc w:val="center"/>
        <w:rPr>
          <w:b/>
          <w:bCs/>
        </w:rPr>
      </w:pPr>
      <w:r w:rsidRPr="00C6254B">
        <w:rPr>
          <w:b/>
        </w:rPr>
        <w:t xml:space="preserve">до </w:t>
      </w:r>
      <w:proofErr w:type="spellStart"/>
      <w:r w:rsidRPr="00C6254B">
        <w:rPr>
          <w:b/>
        </w:rPr>
        <w:t>про</w:t>
      </w:r>
      <w:r w:rsidR="00A81C72">
        <w:rPr>
          <w:b/>
        </w:rPr>
        <w:t>є</w:t>
      </w:r>
      <w:r w:rsidRPr="00C6254B">
        <w:rPr>
          <w:b/>
        </w:rPr>
        <w:t>кту</w:t>
      </w:r>
      <w:proofErr w:type="spellEnd"/>
      <w:r w:rsidRPr="00C6254B">
        <w:rPr>
          <w:b/>
        </w:rPr>
        <w:t xml:space="preserve"> рішення Роменської міської ради </w:t>
      </w:r>
    </w:p>
    <w:p w:rsidR="002A5665" w:rsidRPr="00C6254B" w:rsidRDefault="002A5665" w:rsidP="002A5665">
      <w:pPr>
        <w:spacing w:line="276" w:lineRule="auto"/>
        <w:jc w:val="center"/>
        <w:rPr>
          <w:b/>
        </w:rPr>
      </w:pPr>
      <w:r w:rsidRPr="00C6254B">
        <w:rPr>
          <w:b/>
          <w:szCs w:val="20"/>
        </w:rPr>
        <w:t>«</w:t>
      </w:r>
      <w:r w:rsidRPr="00C6254B">
        <w:rPr>
          <w:b/>
        </w:rPr>
        <w:t xml:space="preserve">Про </w:t>
      </w:r>
      <w:r w:rsidR="00B607E2">
        <w:rPr>
          <w:b/>
        </w:rPr>
        <w:t>затвердження Порядку функціонування місць тимчасового проживання внутрішньо переміщених осіб на території Роменської міської територіальної громади»</w:t>
      </w:r>
    </w:p>
    <w:p w:rsidR="00A81C72" w:rsidRDefault="00A81C72" w:rsidP="002A5665">
      <w:pPr>
        <w:spacing w:line="276" w:lineRule="auto"/>
        <w:ind w:firstLine="426"/>
        <w:jc w:val="both"/>
      </w:pPr>
    </w:p>
    <w:p w:rsidR="007475E6" w:rsidRDefault="007475E6" w:rsidP="007475E6">
      <w:pPr>
        <w:pStyle w:val="rvps2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bCs/>
          <w:shd w:val="clear" w:color="auto" w:fill="FFFFFF"/>
          <w:lang w:val="uk-UA"/>
        </w:rPr>
      </w:pPr>
      <w:r>
        <w:rPr>
          <w:lang w:val="uk-UA"/>
        </w:rPr>
        <w:t xml:space="preserve"> </w:t>
      </w:r>
      <w:proofErr w:type="spellStart"/>
      <w:r w:rsidR="002A5665" w:rsidRPr="00C60425">
        <w:rPr>
          <w:lang w:val="uk-UA"/>
        </w:rPr>
        <w:t>Проєкт</w:t>
      </w:r>
      <w:proofErr w:type="spellEnd"/>
      <w:r w:rsidR="002A5665" w:rsidRPr="00C60425">
        <w:rPr>
          <w:lang w:val="uk-UA"/>
        </w:rPr>
        <w:t xml:space="preserve"> рішення підготовлено </w:t>
      </w:r>
      <w:r>
        <w:rPr>
          <w:lang w:val="uk-UA"/>
        </w:rPr>
        <w:t>відповідно до</w:t>
      </w:r>
      <w:r w:rsidRPr="007475E6">
        <w:t xml:space="preserve"> </w:t>
      </w:r>
      <w:r w:rsidRPr="00A42D8D">
        <w:t xml:space="preserve">Порядку </w:t>
      </w:r>
      <w:proofErr w:type="spellStart"/>
      <w:r w:rsidRPr="00A42D8D">
        <w:t>функціонування</w:t>
      </w:r>
      <w:proofErr w:type="spellEnd"/>
      <w:r w:rsidRPr="00A42D8D">
        <w:t xml:space="preserve"> </w:t>
      </w:r>
      <w:proofErr w:type="spellStart"/>
      <w:r w:rsidRPr="00A42D8D">
        <w:t>місць</w:t>
      </w:r>
      <w:proofErr w:type="spellEnd"/>
      <w:r w:rsidRPr="00A42D8D">
        <w:t xml:space="preserve"> </w:t>
      </w:r>
      <w:proofErr w:type="spellStart"/>
      <w:r w:rsidRPr="00A42D8D">
        <w:t>тимчасового</w:t>
      </w:r>
      <w:proofErr w:type="spellEnd"/>
      <w:r w:rsidRPr="001D1722">
        <w:t xml:space="preserve"> </w:t>
      </w:r>
      <w:proofErr w:type="spellStart"/>
      <w:r w:rsidRPr="001D1722">
        <w:t>проживання</w:t>
      </w:r>
      <w:proofErr w:type="spellEnd"/>
      <w:r w:rsidRPr="001D1722">
        <w:t xml:space="preserve"> </w:t>
      </w:r>
      <w:proofErr w:type="spellStart"/>
      <w:r w:rsidRPr="001D1722">
        <w:t>внутрішньо</w:t>
      </w:r>
      <w:proofErr w:type="spellEnd"/>
      <w:r w:rsidRPr="001D1722">
        <w:t xml:space="preserve"> </w:t>
      </w:r>
      <w:proofErr w:type="spellStart"/>
      <w:r w:rsidRPr="001D1722">
        <w:t>переміщених</w:t>
      </w:r>
      <w:proofErr w:type="spellEnd"/>
      <w:r w:rsidRPr="001D1722">
        <w:t xml:space="preserve"> </w:t>
      </w:r>
      <w:proofErr w:type="spellStart"/>
      <w:r w:rsidRPr="001D1722">
        <w:t>осіб</w:t>
      </w:r>
      <w:proofErr w:type="spellEnd"/>
      <w:r w:rsidRPr="001D1722">
        <w:t>,</w:t>
      </w:r>
      <w:r w:rsidR="002315FD">
        <w:rPr>
          <w:lang w:val="uk-UA"/>
        </w:rPr>
        <w:t xml:space="preserve"> </w:t>
      </w:r>
      <w:proofErr w:type="spellStart"/>
      <w:r w:rsidRPr="001D1722">
        <w:t>затвердженого</w:t>
      </w:r>
      <w:proofErr w:type="spellEnd"/>
      <w:r w:rsidRPr="001D1722">
        <w:t xml:space="preserve"> </w:t>
      </w:r>
      <w:proofErr w:type="spellStart"/>
      <w:r w:rsidRPr="001D1722">
        <w:t>постановою</w:t>
      </w:r>
      <w:proofErr w:type="spellEnd"/>
      <w:r w:rsidRPr="001D1722">
        <w:t xml:space="preserve"> </w:t>
      </w:r>
      <w:proofErr w:type="spellStart"/>
      <w:r w:rsidRPr="001D1722">
        <w:t>Кабінету</w:t>
      </w:r>
      <w:proofErr w:type="spellEnd"/>
      <w:r w:rsidRPr="001D1722">
        <w:t xml:space="preserve"> </w:t>
      </w:r>
      <w:proofErr w:type="spellStart"/>
      <w:r w:rsidRPr="001D1722">
        <w:t>Міністрів</w:t>
      </w:r>
      <w:proofErr w:type="spellEnd"/>
      <w:r w:rsidRPr="001D1722">
        <w:t xml:space="preserve"> </w:t>
      </w:r>
      <w:proofErr w:type="spellStart"/>
      <w:r w:rsidRPr="001D1722">
        <w:t>України</w:t>
      </w:r>
      <w:proofErr w:type="spellEnd"/>
      <w:r w:rsidRPr="001D1722">
        <w:t xml:space="preserve"> </w:t>
      </w:r>
      <w:proofErr w:type="spellStart"/>
      <w:r w:rsidRPr="001D1722">
        <w:t>від</w:t>
      </w:r>
      <w:proofErr w:type="spellEnd"/>
      <w:r w:rsidRPr="001D1722">
        <w:t xml:space="preserve"> </w:t>
      </w:r>
      <w:r>
        <w:t xml:space="preserve">01 </w:t>
      </w:r>
      <w:proofErr w:type="spellStart"/>
      <w:r>
        <w:t>вересня</w:t>
      </w:r>
      <w:proofErr w:type="spellEnd"/>
      <w:r>
        <w:t xml:space="preserve"> </w:t>
      </w:r>
      <w:r w:rsidRPr="001D1722">
        <w:t>2023</w:t>
      </w:r>
      <w:r>
        <w:t xml:space="preserve"> року </w:t>
      </w:r>
      <w:bookmarkStart w:id="20" w:name="_GoBack"/>
      <w:bookmarkEnd w:id="20"/>
      <w:r w:rsidRPr="001D1722">
        <w:t>№  930 «</w:t>
      </w:r>
      <w:proofErr w:type="spellStart"/>
      <w:r w:rsidRPr="001D1722">
        <w:rPr>
          <w:bCs/>
          <w:shd w:val="clear" w:color="auto" w:fill="FFFFFF"/>
        </w:rPr>
        <w:t>Деякі</w:t>
      </w:r>
      <w:proofErr w:type="spellEnd"/>
      <w:r w:rsidRPr="001D1722">
        <w:rPr>
          <w:bCs/>
          <w:shd w:val="clear" w:color="auto" w:fill="FFFFFF"/>
        </w:rPr>
        <w:t xml:space="preserve"> </w:t>
      </w:r>
      <w:proofErr w:type="spellStart"/>
      <w:r w:rsidRPr="001D1722">
        <w:rPr>
          <w:bCs/>
          <w:shd w:val="clear" w:color="auto" w:fill="FFFFFF"/>
        </w:rPr>
        <w:t>питання</w:t>
      </w:r>
      <w:proofErr w:type="spellEnd"/>
      <w:r w:rsidRPr="001D1722">
        <w:rPr>
          <w:bCs/>
          <w:shd w:val="clear" w:color="auto" w:fill="FFFFFF"/>
        </w:rPr>
        <w:t xml:space="preserve"> </w:t>
      </w:r>
      <w:proofErr w:type="spellStart"/>
      <w:r w:rsidRPr="001D1722">
        <w:rPr>
          <w:bCs/>
          <w:shd w:val="clear" w:color="auto" w:fill="FFFFFF"/>
        </w:rPr>
        <w:t>функціонування</w:t>
      </w:r>
      <w:proofErr w:type="spellEnd"/>
      <w:r w:rsidRPr="001D1722">
        <w:rPr>
          <w:bCs/>
          <w:shd w:val="clear" w:color="auto" w:fill="FFFFFF"/>
        </w:rPr>
        <w:t xml:space="preserve"> </w:t>
      </w:r>
      <w:proofErr w:type="spellStart"/>
      <w:r w:rsidRPr="001D1722">
        <w:rPr>
          <w:bCs/>
          <w:shd w:val="clear" w:color="auto" w:fill="FFFFFF"/>
        </w:rPr>
        <w:t>місць</w:t>
      </w:r>
      <w:proofErr w:type="spellEnd"/>
      <w:r w:rsidRPr="001D1722">
        <w:rPr>
          <w:bCs/>
          <w:shd w:val="clear" w:color="auto" w:fill="FFFFFF"/>
        </w:rPr>
        <w:t xml:space="preserve"> </w:t>
      </w:r>
      <w:proofErr w:type="spellStart"/>
      <w:r w:rsidRPr="001D1722">
        <w:rPr>
          <w:bCs/>
          <w:shd w:val="clear" w:color="auto" w:fill="FFFFFF"/>
        </w:rPr>
        <w:t>тимчасового</w:t>
      </w:r>
      <w:proofErr w:type="spellEnd"/>
      <w:r w:rsidRPr="001D1722">
        <w:rPr>
          <w:bCs/>
          <w:shd w:val="clear" w:color="auto" w:fill="FFFFFF"/>
        </w:rPr>
        <w:t xml:space="preserve"> </w:t>
      </w:r>
      <w:proofErr w:type="spellStart"/>
      <w:r w:rsidRPr="001D1722">
        <w:rPr>
          <w:bCs/>
          <w:shd w:val="clear" w:color="auto" w:fill="FFFFFF"/>
        </w:rPr>
        <w:t>проживання</w:t>
      </w:r>
      <w:proofErr w:type="spellEnd"/>
      <w:r w:rsidRPr="001D1722">
        <w:rPr>
          <w:bCs/>
          <w:shd w:val="clear" w:color="auto" w:fill="FFFFFF"/>
        </w:rPr>
        <w:t xml:space="preserve"> </w:t>
      </w:r>
      <w:proofErr w:type="spellStart"/>
      <w:r w:rsidRPr="001D1722">
        <w:rPr>
          <w:bCs/>
          <w:shd w:val="clear" w:color="auto" w:fill="FFFFFF"/>
        </w:rPr>
        <w:t>внутрішньо</w:t>
      </w:r>
      <w:proofErr w:type="spellEnd"/>
      <w:r w:rsidRPr="001D1722">
        <w:rPr>
          <w:bCs/>
          <w:shd w:val="clear" w:color="auto" w:fill="FFFFFF"/>
        </w:rPr>
        <w:t xml:space="preserve"> </w:t>
      </w:r>
      <w:proofErr w:type="spellStart"/>
      <w:r w:rsidRPr="001D1722">
        <w:rPr>
          <w:bCs/>
          <w:shd w:val="clear" w:color="auto" w:fill="FFFFFF"/>
        </w:rPr>
        <w:t>переміщених</w:t>
      </w:r>
      <w:proofErr w:type="spellEnd"/>
      <w:r w:rsidRPr="001D1722">
        <w:rPr>
          <w:bCs/>
          <w:shd w:val="clear" w:color="auto" w:fill="FFFFFF"/>
        </w:rPr>
        <w:t xml:space="preserve"> </w:t>
      </w:r>
      <w:proofErr w:type="spellStart"/>
      <w:r w:rsidRPr="001D1722">
        <w:rPr>
          <w:bCs/>
          <w:shd w:val="clear" w:color="auto" w:fill="FFFFFF"/>
        </w:rPr>
        <w:t>осіб</w:t>
      </w:r>
      <w:proofErr w:type="spellEnd"/>
      <w:r w:rsidRPr="001D1722">
        <w:rPr>
          <w:bCs/>
          <w:shd w:val="clear" w:color="auto" w:fill="FFFFFF"/>
        </w:rPr>
        <w:t xml:space="preserve">» </w:t>
      </w:r>
      <w:r w:rsidR="002A5665" w:rsidRPr="00C60425">
        <w:rPr>
          <w:lang w:val="uk-UA"/>
        </w:rPr>
        <w:t xml:space="preserve">з метою </w:t>
      </w:r>
      <w:r w:rsidR="002315FD">
        <w:rPr>
          <w:lang w:val="uk-UA"/>
        </w:rPr>
        <w:t xml:space="preserve">встановлення </w:t>
      </w:r>
      <w:r w:rsidR="00B607E2" w:rsidRPr="00C60425">
        <w:rPr>
          <w:lang w:val="uk-UA"/>
        </w:rPr>
        <w:t>механізму функціонування місць тимчасового проживання</w:t>
      </w:r>
      <w:r w:rsidR="00C60425" w:rsidRPr="00C60425">
        <w:rPr>
          <w:bCs/>
          <w:shd w:val="clear" w:color="auto" w:fill="FFFFFF"/>
          <w:lang w:val="uk-UA"/>
        </w:rPr>
        <w:t xml:space="preserve"> </w:t>
      </w:r>
      <w:r w:rsidR="00C60425" w:rsidRPr="00194D19">
        <w:rPr>
          <w:bCs/>
          <w:shd w:val="clear" w:color="auto" w:fill="FFFFFF"/>
          <w:lang w:val="uk-UA"/>
        </w:rPr>
        <w:t xml:space="preserve">внутрішньо переміщених </w:t>
      </w:r>
      <w:r w:rsidR="002315FD">
        <w:rPr>
          <w:bCs/>
          <w:shd w:val="clear" w:color="auto" w:fill="FFFFFF"/>
          <w:lang w:val="uk-UA"/>
        </w:rPr>
        <w:t>осіб</w:t>
      </w:r>
      <w:r>
        <w:rPr>
          <w:bCs/>
          <w:shd w:val="clear" w:color="auto" w:fill="FFFFFF"/>
          <w:lang w:val="uk-UA"/>
        </w:rPr>
        <w:t xml:space="preserve"> на території Роменської міської територіальної громади. </w:t>
      </w:r>
    </w:p>
    <w:p w:rsidR="002A5665" w:rsidRDefault="007475E6" w:rsidP="007475E6">
      <w:pPr>
        <w:pStyle w:val="rvps2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Cs w:val="20"/>
        </w:rPr>
      </w:pPr>
      <w:r>
        <w:rPr>
          <w:bCs/>
          <w:shd w:val="clear" w:color="auto" w:fill="FFFFFF"/>
          <w:lang w:val="uk-UA"/>
        </w:rPr>
        <w:t xml:space="preserve"> Цим </w:t>
      </w:r>
      <w:proofErr w:type="spellStart"/>
      <w:r>
        <w:rPr>
          <w:bCs/>
          <w:shd w:val="clear" w:color="auto" w:fill="FFFFFF"/>
          <w:lang w:val="uk-UA"/>
        </w:rPr>
        <w:t>проєктом</w:t>
      </w:r>
      <w:proofErr w:type="spellEnd"/>
      <w:r>
        <w:rPr>
          <w:bCs/>
          <w:shd w:val="clear" w:color="auto" w:fill="FFFFFF"/>
          <w:lang w:val="uk-UA"/>
        </w:rPr>
        <w:t xml:space="preserve"> визначено місця тимчасового проживання внутрішньо переміщених осіб </w:t>
      </w:r>
      <w:r w:rsidR="00C60425" w:rsidRPr="00194D19">
        <w:rPr>
          <w:bCs/>
          <w:shd w:val="clear" w:color="auto" w:fill="FFFFFF"/>
          <w:lang w:val="uk-UA"/>
        </w:rPr>
        <w:t xml:space="preserve"> за </w:t>
      </w:r>
      <w:proofErr w:type="spellStart"/>
      <w:r w:rsidR="00C60425" w:rsidRPr="00194D19">
        <w:rPr>
          <w:bCs/>
          <w:shd w:val="clear" w:color="auto" w:fill="FFFFFF"/>
          <w:lang w:val="uk-UA"/>
        </w:rPr>
        <w:t>адресою</w:t>
      </w:r>
      <w:proofErr w:type="spellEnd"/>
      <w:r w:rsidR="00C60425" w:rsidRPr="00194D19">
        <w:rPr>
          <w:bCs/>
          <w:shd w:val="clear" w:color="auto" w:fill="FFFFFF"/>
          <w:lang w:val="uk-UA"/>
        </w:rPr>
        <w:t>: вул. Берегова, 129, с.</w:t>
      </w:r>
      <w:r w:rsidR="00C60425">
        <w:rPr>
          <w:bCs/>
          <w:shd w:val="clear" w:color="auto" w:fill="FFFFFF"/>
          <w:lang w:val="uk-UA"/>
        </w:rPr>
        <w:t> </w:t>
      </w:r>
      <w:proofErr w:type="spellStart"/>
      <w:r w:rsidR="00C60425" w:rsidRPr="00194D19">
        <w:rPr>
          <w:bCs/>
          <w:shd w:val="clear" w:color="auto" w:fill="FFFFFF"/>
          <w:lang w:val="uk-UA"/>
        </w:rPr>
        <w:t>Пустовійтівка</w:t>
      </w:r>
      <w:proofErr w:type="spellEnd"/>
      <w:r w:rsidR="00C60425" w:rsidRPr="00194D19">
        <w:rPr>
          <w:bCs/>
          <w:shd w:val="clear" w:color="auto" w:fill="FFFFFF"/>
          <w:lang w:val="uk-UA"/>
        </w:rPr>
        <w:t>, Роменський р</w:t>
      </w:r>
      <w:r w:rsidR="00C60425">
        <w:rPr>
          <w:bCs/>
          <w:shd w:val="clear" w:color="auto" w:fill="FFFFFF"/>
          <w:lang w:val="uk-UA"/>
        </w:rPr>
        <w:t xml:space="preserve">-н, Сумська обл., </w:t>
      </w:r>
      <w:r w:rsidR="002315FD">
        <w:rPr>
          <w:bCs/>
          <w:shd w:val="clear" w:color="auto" w:fill="FFFFFF"/>
          <w:lang w:val="uk-UA"/>
        </w:rPr>
        <w:t>для надання</w:t>
      </w:r>
      <w:r>
        <w:rPr>
          <w:lang w:val="uk-UA"/>
        </w:rPr>
        <w:t xml:space="preserve"> безоплатного тимчасового </w:t>
      </w:r>
      <w:proofErr w:type="spellStart"/>
      <w:r>
        <w:rPr>
          <w:lang w:val="uk-UA"/>
        </w:rPr>
        <w:t>прихистку</w:t>
      </w:r>
      <w:proofErr w:type="spellEnd"/>
      <w:r>
        <w:rPr>
          <w:lang w:val="uk-UA"/>
        </w:rPr>
        <w:t xml:space="preserve"> людям, які через війну втратили свої домівки до моменту їхнього повернення додому або здобуття нового постійного житла.</w:t>
      </w:r>
    </w:p>
    <w:p w:rsidR="002A5665" w:rsidRPr="00C6254B" w:rsidRDefault="002A5665" w:rsidP="007475E6">
      <w:pPr>
        <w:tabs>
          <w:tab w:val="left" w:pos="567"/>
          <w:tab w:val="left" w:pos="4111"/>
          <w:tab w:val="left" w:pos="9356"/>
        </w:tabs>
        <w:spacing w:line="276" w:lineRule="auto"/>
        <w:ind w:right="-1"/>
        <w:jc w:val="both"/>
        <w:rPr>
          <w:szCs w:val="20"/>
        </w:rPr>
      </w:pPr>
    </w:p>
    <w:p w:rsidR="002A5665" w:rsidRPr="00C6254B" w:rsidRDefault="002A5665" w:rsidP="002A5665">
      <w:pPr>
        <w:jc w:val="both"/>
        <w:rPr>
          <w:rFonts w:eastAsia="Batang"/>
          <w:b/>
        </w:rPr>
      </w:pPr>
      <w:r w:rsidRPr="00C6254B">
        <w:rPr>
          <w:rFonts w:eastAsia="Batang"/>
          <w:b/>
        </w:rPr>
        <w:t>Начальник відділу обліку і розподілу житла                             Валентина ГЛУШКО</w:t>
      </w:r>
    </w:p>
    <w:p w:rsidR="002A5665" w:rsidRDefault="002A5665" w:rsidP="002A5665">
      <w:pPr>
        <w:jc w:val="both"/>
        <w:rPr>
          <w:rFonts w:eastAsia="Batang"/>
          <w:b/>
        </w:rPr>
      </w:pPr>
    </w:p>
    <w:p w:rsidR="002A5665" w:rsidRPr="00C6254B" w:rsidRDefault="002A5665" w:rsidP="002A5665">
      <w:pPr>
        <w:jc w:val="both"/>
        <w:rPr>
          <w:rFonts w:eastAsia="Batang"/>
          <w:b/>
        </w:rPr>
      </w:pPr>
      <w:r>
        <w:rPr>
          <w:rFonts w:eastAsia="Batang"/>
          <w:b/>
        </w:rPr>
        <w:t>П</w:t>
      </w:r>
      <w:r w:rsidRPr="00C6254B">
        <w:rPr>
          <w:rFonts w:eastAsia="Batang"/>
          <w:b/>
        </w:rPr>
        <w:t>огоджено</w:t>
      </w:r>
    </w:p>
    <w:p w:rsidR="002A5665" w:rsidRPr="00F64CD7" w:rsidRDefault="00F64CD7" w:rsidP="002A5665">
      <w:pPr>
        <w:pStyle w:val="a3"/>
        <w:spacing w:line="276" w:lineRule="auto"/>
        <w:ind w:left="0" w:right="-2"/>
        <w:jc w:val="both"/>
        <w:rPr>
          <w:b/>
          <w:lang w:eastAsia="uk-UA"/>
        </w:rPr>
      </w:pPr>
      <w:r w:rsidRPr="00F64CD7">
        <w:rPr>
          <w:b/>
          <w:lang w:eastAsia="uk-UA"/>
        </w:rPr>
        <w:t xml:space="preserve">Керуючий справами виконкому </w:t>
      </w:r>
      <w:r>
        <w:rPr>
          <w:b/>
          <w:lang w:eastAsia="uk-UA"/>
        </w:rPr>
        <w:t xml:space="preserve">                                                 </w:t>
      </w:r>
      <w:r w:rsidRPr="00F64CD7">
        <w:rPr>
          <w:b/>
          <w:lang w:eastAsia="uk-UA"/>
        </w:rPr>
        <w:t>Наталія МОСКАЛЕНКО</w:t>
      </w:r>
    </w:p>
    <w:p w:rsidR="002A5665" w:rsidRPr="00F64CD7" w:rsidRDefault="002A5665" w:rsidP="002A5665">
      <w:pPr>
        <w:rPr>
          <w:b/>
        </w:rPr>
      </w:pPr>
    </w:p>
    <w:p w:rsidR="002A5665" w:rsidRPr="00F64CD7" w:rsidRDefault="002A5665" w:rsidP="002A5665">
      <w:pPr>
        <w:spacing w:line="276" w:lineRule="auto"/>
        <w:ind w:right="-2"/>
        <w:contextualSpacing/>
        <w:jc w:val="both"/>
        <w:rPr>
          <w:b/>
          <w:lang w:eastAsia="uk-UA"/>
        </w:rPr>
      </w:pPr>
    </w:p>
    <w:p w:rsidR="002A5665" w:rsidRPr="00F64CD7" w:rsidRDefault="002A5665" w:rsidP="002A5665">
      <w:pPr>
        <w:rPr>
          <w:b/>
        </w:rPr>
      </w:pPr>
    </w:p>
    <w:p w:rsidR="002A5665" w:rsidRPr="00125FF8" w:rsidRDefault="002A5665" w:rsidP="002A5665"/>
    <w:p w:rsidR="002A5665" w:rsidRPr="00125FF8" w:rsidRDefault="002A5665" w:rsidP="002A5665"/>
    <w:p w:rsidR="002A5665" w:rsidRPr="00125FF8" w:rsidRDefault="002A5665" w:rsidP="002A5665"/>
    <w:p w:rsidR="002A5665" w:rsidRPr="00125FF8" w:rsidRDefault="002A5665" w:rsidP="002A5665"/>
    <w:p w:rsidR="00125FF8" w:rsidRPr="00125FF8" w:rsidRDefault="00125FF8" w:rsidP="00125FF8">
      <w:pPr>
        <w:spacing w:line="276" w:lineRule="auto"/>
        <w:ind w:right="-2"/>
        <w:contextualSpacing/>
        <w:jc w:val="both"/>
        <w:rPr>
          <w:lang w:eastAsia="uk-UA"/>
        </w:rPr>
      </w:pPr>
    </w:p>
    <w:p w:rsidR="00125FF8" w:rsidRPr="00125FF8" w:rsidRDefault="00125FF8" w:rsidP="00125FF8"/>
    <w:p w:rsidR="00125FF8" w:rsidRPr="00125FF8" w:rsidRDefault="00125FF8" w:rsidP="00125FF8"/>
    <w:p w:rsidR="00125FF8" w:rsidRPr="00125FF8" w:rsidRDefault="00125FF8" w:rsidP="00125FF8"/>
    <w:p w:rsidR="00125FF8" w:rsidRPr="00125FF8" w:rsidRDefault="00125FF8" w:rsidP="00125FF8"/>
    <w:p w:rsidR="00125FF8" w:rsidRPr="00125FF8" w:rsidRDefault="00125FF8" w:rsidP="00125FF8"/>
    <w:sectPr w:rsidR="00125FF8" w:rsidRPr="00125FF8" w:rsidSect="00194D19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C21" w:rsidRDefault="00192C21" w:rsidP="003D2D7C">
      <w:r>
        <w:separator/>
      </w:r>
    </w:p>
  </w:endnote>
  <w:endnote w:type="continuationSeparator" w:id="0">
    <w:p w:rsidR="00192C21" w:rsidRDefault="00192C21" w:rsidP="003D2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C21" w:rsidRDefault="00192C21" w:rsidP="003D2D7C">
      <w:r>
        <w:separator/>
      </w:r>
    </w:p>
  </w:footnote>
  <w:footnote w:type="continuationSeparator" w:id="0">
    <w:p w:rsidR="00192C21" w:rsidRDefault="00192C21" w:rsidP="003D2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91DDA"/>
    <w:multiLevelType w:val="hybridMultilevel"/>
    <w:tmpl w:val="B2E80E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4"/>
    <w:rsid w:val="00011C0C"/>
    <w:rsid w:val="00016E04"/>
    <w:rsid w:val="0002108B"/>
    <w:rsid w:val="00031464"/>
    <w:rsid w:val="00082990"/>
    <w:rsid w:val="00083563"/>
    <w:rsid w:val="00091C0E"/>
    <w:rsid w:val="00094999"/>
    <w:rsid w:val="000B34F9"/>
    <w:rsid w:val="000C308D"/>
    <w:rsid w:val="000C5CD8"/>
    <w:rsid w:val="000D32C8"/>
    <w:rsid w:val="000E1BB1"/>
    <w:rsid w:val="000E7B89"/>
    <w:rsid w:val="000F71AA"/>
    <w:rsid w:val="000F728F"/>
    <w:rsid w:val="000F7AEA"/>
    <w:rsid w:val="0012311D"/>
    <w:rsid w:val="00125FF8"/>
    <w:rsid w:val="00137D25"/>
    <w:rsid w:val="00141175"/>
    <w:rsid w:val="00142848"/>
    <w:rsid w:val="00165673"/>
    <w:rsid w:val="001722EE"/>
    <w:rsid w:val="00192C21"/>
    <w:rsid w:val="00194D19"/>
    <w:rsid w:val="001B665A"/>
    <w:rsid w:val="001C0D65"/>
    <w:rsid w:val="001C55A0"/>
    <w:rsid w:val="001D1722"/>
    <w:rsid w:val="001D69F4"/>
    <w:rsid w:val="001E2976"/>
    <w:rsid w:val="001E46E9"/>
    <w:rsid w:val="001F4748"/>
    <w:rsid w:val="001F6A58"/>
    <w:rsid w:val="00202F64"/>
    <w:rsid w:val="00214E14"/>
    <w:rsid w:val="002315FD"/>
    <w:rsid w:val="00246163"/>
    <w:rsid w:val="0026196D"/>
    <w:rsid w:val="002A5665"/>
    <w:rsid w:val="002B704A"/>
    <w:rsid w:val="002E15D1"/>
    <w:rsid w:val="002E1902"/>
    <w:rsid w:val="00304062"/>
    <w:rsid w:val="003201CC"/>
    <w:rsid w:val="00340B6C"/>
    <w:rsid w:val="003543AD"/>
    <w:rsid w:val="003664B9"/>
    <w:rsid w:val="00371B89"/>
    <w:rsid w:val="00384F6C"/>
    <w:rsid w:val="003C7DD1"/>
    <w:rsid w:val="003D2D7C"/>
    <w:rsid w:val="003E145E"/>
    <w:rsid w:val="003E797E"/>
    <w:rsid w:val="003F0BCC"/>
    <w:rsid w:val="003F56BF"/>
    <w:rsid w:val="0040515C"/>
    <w:rsid w:val="00441CB0"/>
    <w:rsid w:val="00460A60"/>
    <w:rsid w:val="00466E0C"/>
    <w:rsid w:val="00473714"/>
    <w:rsid w:val="004747A7"/>
    <w:rsid w:val="004806C5"/>
    <w:rsid w:val="00495398"/>
    <w:rsid w:val="004A4FA3"/>
    <w:rsid w:val="004C66BC"/>
    <w:rsid w:val="004C79D7"/>
    <w:rsid w:val="004D4C64"/>
    <w:rsid w:val="004E0758"/>
    <w:rsid w:val="004E1AEB"/>
    <w:rsid w:val="00531AF6"/>
    <w:rsid w:val="00532D5A"/>
    <w:rsid w:val="005469B0"/>
    <w:rsid w:val="005506B2"/>
    <w:rsid w:val="0055220D"/>
    <w:rsid w:val="0055517A"/>
    <w:rsid w:val="00555388"/>
    <w:rsid w:val="005B4F51"/>
    <w:rsid w:val="005B6F1E"/>
    <w:rsid w:val="005F4D38"/>
    <w:rsid w:val="0060076A"/>
    <w:rsid w:val="0061737E"/>
    <w:rsid w:val="0066377D"/>
    <w:rsid w:val="0069513A"/>
    <w:rsid w:val="00695411"/>
    <w:rsid w:val="006A0934"/>
    <w:rsid w:val="006A5354"/>
    <w:rsid w:val="006B1243"/>
    <w:rsid w:val="006C01EE"/>
    <w:rsid w:val="006F04CE"/>
    <w:rsid w:val="00700E95"/>
    <w:rsid w:val="0070461A"/>
    <w:rsid w:val="00730065"/>
    <w:rsid w:val="007475E6"/>
    <w:rsid w:val="00762E7E"/>
    <w:rsid w:val="00766F8E"/>
    <w:rsid w:val="00780933"/>
    <w:rsid w:val="0078645C"/>
    <w:rsid w:val="00793945"/>
    <w:rsid w:val="007B3960"/>
    <w:rsid w:val="007B6A3E"/>
    <w:rsid w:val="007F71A9"/>
    <w:rsid w:val="008040EE"/>
    <w:rsid w:val="008368B4"/>
    <w:rsid w:val="00850128"/>
    <w:rsid w:val="0086020E"/>
    <w:rsid w:val="00862103"/>
    <w:rsid w:val="00873283"/>
    <w:rsid w:val="0087620E"/>
    <w:rsid w:val="0088257F"/>
    <w:rsid w:val="008B54E7"/>
    <w:rsid w:val="008E3DCD"/>
    <w:rsid w:val="008F5702"/>
    <w:rsid w:val="008F775F"/>
    <w:rsid w:val="009317EC"/>
    <w:rsid w:val="009434D1"/>
    <w:rsid w:val="009463FE"/>
    <w:rsid w:val="00956B29"/>
    <w:rsid w:val="009768C6"/>
    <w:rsid w:val="00993DFA"/>
    <w:rsid w:val="009C66A5"/>
    <w:rsid w:val="009D4705"/>
    <w:rsid w:val="00A42D8D"/>
    <w:rsid w:val="00A55C4B"/>
    <w:rsid w:val="00A67834"/>
    <w:rsid w:val="00A81C72"/>
    <w:rsid w:val="00A86F01"/>
    <w:rsid w:val="00AD0BE5"/>
    <w:rsid w:val="00AD2D70"/>
    <w:rsid w:val="00AD4836"/>
    <w:rsid w:val="00AE519A"/>
    <w:rsid w:val="00B06C36"/>
    <w:rsid w:val="00B273BC"/>
    <w:rsid w:val="00B27CF0"/>
    <w:rsid w:val="00B351BA"/>
    <w:rsid w:val="00B607E2"/>
    <w:rsid w:val="00B632A7"/>
    <w:rsid w:val="00B72F51"/>
    <w:rsid w:val="00B92259"/>
    <w:rsid w:val="00BD105B"/>
    <w:rsid w:val="00BE3676"/>
    <w:rsid w:val="00C022BF"/>
    <w:rsid w:val="00C06900"/>
    <w:rsid w:val="00C07975"/>
    <w:rsid w:val="00C45912"/>
    <w:rsid w:val="00C45D3A"/>
    <w:rsid w:val="00C60425"/>
    <w:rsid w:val="00C6254B"/>
    <w:rsid w:val="00C67DF0"/>
    <w:rsid w:val="00C766D4"/>
    <w:rsid w:val="00C87993"/>
    <w:rsid w:val="00C87BB0"/>
    <w:rsid w:val="00C90FFF"/>
    <w:rsid w:val="00C9460F"/>
    <w:rsid w:val="00CB3168"/>
    <w:rsid w:val="00CB4EAE"/>
    <w:rsid w:val="00CC4734"/>
    <w:rsid w:val="00CF115A"/>
    <w:rsid w:val="00D001B6"/>
    <w:rsid w:val="00D05323"/>
    <w:rsid w:val="00D51BD0"/>
    <w:rsid w:val="00D578DB"/>
    <w:rsid w:val="00D651DE"/>
    <w:rsid w:val="00D72AF9"/>
    <w:rsid w:val="00D83A87"/>
    <w:rsid w:val="00D87B81"/>
    <w:rsid w:val="00D87CEB"/>
    <w:rsid w:val="00D97DB2"/>
    <w:rsid w:val="00DA289F"/>
    <w:rsid w:val="00DC341B"/>
    <w:rsid w:val="00DF5425"/>
    <w:rsid w:val="00E0317D"/>
    <w:rsid w:val="00E16EB7"/>
    <w:rsid w:val="00E74228"/>
    <w:rsid w:val="00EB7CAD"/>
    <w:rsid w:val="00EC16A1"/>
    <w:rsid w:val="00EC68FC"/>
    <w:rsid w:val="00ED39CE"/>
    <w:rsid w:val="00ED5417"/>
    <w:rsid w:val="00EE1D03"/>
    <w:rsid w:val="00F0562C"/>
    <w:rsid w:val="00F07EF7"/>
    <w:rsid w:val="00F14737"/>
    <w:rsid w:val="00F32C29"/>
    <w:rsid w:val="00F32E2E"/>
    <w:rsid w:val="00F4657E"/>
    <w:rsid w:val="00F52885"/>
    <w:rsid w:val="00F64CD7"/>
    <w:rsid w:val="00FA6F8F"/>
    <w:rsid w:val="00FE6394"/>
    <w:rsid w:val="00FF11B2"/>
    <w:rsid w:val="00FF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7C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D7C"/>
    <w:pPr>
      <w:ind w:left="720"/>
      <w:contextualSpacing/>
    </w:pPr>
  </w:style>
  <w:style w:type="character" w:styleId="a4">
    <w:name w:val="Subtle Emphasis"/>
    <w:uiPriority w:val="19"/>
    <w:qFormat/>
    <w:rsid w:val="003D2D7C"/>
    <w:rPr>
      <w:i/>
      <w:iCs/>
      <w:color w:val="404040"/>
    </w:rPr>
  </w:style>
  <w:style w:type="paragraph" w:styleId="a5">
    <w:name w:val="header"/>
    <w:basedOn w:val="a"/>
    <w:link w:val="a6"/>
    <w:uiPriority w:val="99"/>
    <w:unhideWhenUsed/>
    <w:rsid w:val="003D2D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D2D7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3D2D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D2D7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C946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9460F"/>
    <w:rPr>
      <w:rFonts w:ascii="Tahoma" w:eastAsia="Times New Roman" w:hAnsi="Tahoma" w:cs="Tahoma"/>
      <w:sz w:val="16"/>
      <w:szCs w:val="16"/>
      <w:lang w:val="uk-UA" w:eastAsia="ru-RU"/>
    </w:rPr>
  </w:style>
  <w:style w:type="character" w:styleId="ab">
    <w:name w:val="Strong"/>
    <w:basedOn w:val="a0"/>
    <w:uiPriority w:val="22"/>
    <w:qFormat/>
    <w:rsid w:val="00B273BC"/>
    <w:rPr>
      <w:b/>
      <w:bCs/>
    </w:rPr>
  </w:style>
  <w:style w:type="paragraph" w:styleId="ac">
    <w:name w:val="Normal (Web)"/>
    <w:basedOn w:val="a"/>
    <w:uiPriority w:val="99"/>
    <w:unhideWhenUsed/>
    <w:rsid w:val="00ED39CE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rsid w:val="00C90FFF"/>
    <w:pPr>
      <w:spacing w:before="100" w:beforeAutospacing="1" w:after="100" w:afterAutospacing="1"/>
    </w:pPr>
    <w:rPr>
      <w:lang w:val="ru-RU"/>
    </w:rPr>
  </w:style>
  <w:style w:type="character" w:customStyle="1" w:styleId="st42">
    <w:name w:val="st42"/>
    <w:uiPriority w:val="99"/>
    <w:rsid w:val="001D172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7C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D7C"/>
    <w:pPr>
      <w:ind w:left="720"/>
      <w:contextualSpacing/>
    </w:pPr>
  </w:style>
  <w:style w:type="character" w:styleId="a4">
    <w:name w:val="Subtle Emphasis"/>
    <w:uiPriority w:val="19"/>
    <w:qFormat/>
    <w:rsid w:val="003D2D7C"/>
    <w:rPr>
      <w:i/>
      <w:iCs/>
      <w:color w:val="404040"/>
    </w:rPr>
  </w:style>
  <w:style w:type="paragraph" w:styleId="a5">
    <w:name w:val="header"/>
    <w:basedOn w:val="a"/>
    <w:link w:val="a6"/>
    <w:uiPriority w:val="99"/>
    <w:unhideWhenUsed/>
    <w:rsid w:val="003D2D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D2D7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3D2D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D2D7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C946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9460F"/>
    <w:rPr>
      <w:rFonts w:ascii="Tahoma" w:eastAsia="Times New Roman" w:hAnsi="Tahoma" w:cs="Tahoma"/>
      <w:sz w:val="16"/>
      <w:szCs w:val="16"/>
      <w:lang w:val="uk-UA" w:eastAsia="ru-RU"/>
    </w:rPr>
  </w:style>
  <w:style w:type="character" w:styleId="ab">
    <w:name w:val="Strong"/>
    <w:basedOn w:val="a0"/>
    <w:uiPriority w:val="22"/>
    <w:qFormat/>
    <w:rsid w:val="00B273BC"/>
    <w:rPr>
      <w:b/>
      <w:bCs/>
    </w:rPr>
  </w:style>
  <w:style w:type="paragraph" w:styleId="ac">
    <w:name w:val="Normal (Web)"/>
    <w:basedOn w:val="a"/>
    <w:uiPriority w:val="99"/>
    <w:unhideWhenUsed/>
    <w:rsid w:val="00ED39CE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rsid w:val="00C90FFF"/>
    <w:pPr>
      <w:spacing w:before="100" w:beforeAutospacing="1" w:after="100" w:afterAutospacing="1"/>
    </w:pPr>
    <w:rPr>
      <w:lang w:val="ru-RU"/>
    </w:rPr>
  </w:style>
  <w:style w:type="character" w:customStyle="1" w:styleId="st42">
    <w:name w:val="st42"/>
    <w:uiPriority w:val="99"/>
    <w:rsid w:val="001D172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&#1053;&#1072;&#1089;&#1090;&#1088;&#1086;&#1102;&#1074;&#1072;&#1085;&#1110;%20&#1096;&#1072;&#1073;&#1083;&#1086;&#1085;&#1080;%20Office\&#1057;&#1090;&#1072;&#1085;%20&#1074;&#1080;&#1082;&#1086;&#1085;&#1072;&#1085;&#1085;&#1103;%20&#1087;&#1088;&#1086;&#1075;&#1088;&#1072;&#1084;&#1080;%20&#1046;&#1080;&#1090;&#1083;&#1086;%20&#1063;&#1040;&#1045;&#1057;%20&#1079;&#1072;%202024.dot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Стан виконання програми Житло ЧАЕС за 2024.dotx</Template>
  <TotalTime>157</TotalTime>
  <Pages>11</Pages>
  <Words>3897</Words>
  <Characters>22219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2026-08-13T06:11:00Z</cp:lastPrinted>
  <dcterms:created xsi:type="dcterms:W3CDTF">2026-08-18T08:20:00Z</dcterms:created>
  <dcterms:modified xsi:type="dcterms:W3CDTF">2026-08-19T13:48:00Z</dcterms:modified>
</cp:coreProperties>
</file>