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B70" w:rsidRPr="002B7B70" w:rsidRDefault="002B7B70" w:rsidP="002B7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B70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72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B70" w:rsidRPr="002B7B70" w:rsidRDefault="002B7B70" w:rsidP="002B7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B7B7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2B7B70" w:rsidRPr="002B7B70" w:rsidRDefault="002B7B70" w:rsidP="002B7B70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2B7B7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ВИКОНАВЧИЙ КОМІТЕТ</w:t>
      </w:r>
    </w:p>
    <w:p w:rsidR="002B7B70" w:rsidRPr="002B7B70" w:rsidRDefault="002B7B70" w:rsidP="002B7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B7B70" w:rsidRPr="002B7B70" w:rsidRDefault="002B7B70" w:rsidP="002B7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2B7B70" w:rsidRPr="002B7B70" w:rsidRDefault="002B7B70" w:rsidP="002B7B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3"/>
        <w:gridCol w:w="3213"/>
        <w:gridCol w:w="1644"/>
        <w:gridCol w:w="1558"/>
      </w:tblGrid>
      <w:tr w:rsidR="002B7B70" w:rsidRPr="002B7B70" w:rsidTr="002444B1">
        <w:tc>
          <w:tcPr>
            <w:tcW w:w="3223" w:type="dxa"/>
          </w:tcPr>
          <w:p w:rsidR="002B7B70" w:rsidRPr="002B7B70" w:rsidRDefault="006E346F" w:rsidP="002B7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19.08.2026</w:t>
            </w:r>
          </w:p>
        </w:tc>
        <w:tc>
          <w:tcPr>
            <w:tcW w:w="3213" w:type="dxa"/>
          </w:tcPr>
          <w:p w:rsidR="002B7B70" w:rsidRPr="002B7B70" w:rsidRDefault="002B7B70" w:rsidP="002B7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7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Ромни</w:t>
            </w:r>
          </w:p>
        </w:tc>
        <w:tc>
          <w:tcPr>
            <w:tcW w:w="3202" w:type="dxa"/>
            <w:gridSpan w:val="2"/>
          </w:tcPr>
          <w:p w:rsidR="002B7B70" w:rsidRPr="002B7B70" w:rsidRDefault="002B7B70" w:rsidP="00B2172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B7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Pr="002B7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  <w:r w:rsidR="00516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>222</w:t>
            </w:r>
            <w:bookmarkStart w:id="0" w:name="_GoBack"/>
            <w:bookmarkEnd w:id="0"/>
            <w:r w:rsidRPr="002B7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46634C" w:rsidRPr="00EE11A5" w:rsidTr="002444B1">
        <w:tblPrEx>
          <w:tblLook w:val="04A0" w:firstRow="1" w:lastRow="0" w:firstColumn="1" w:lastColumn="0" w:noHBand="0" w:noVBand="1"/>
        </w:tblPrEx>
        <w:tc>
          <w:tcPr>
            <w:tcW w:w="8080" w:type="dxa"/>
            <w:gridSpan w:val="3"/>
          </w:tcPr>
          <w:p w:rsidR="005E3389" w:rsidRDefault="005E3389" w:rsidP="0046634C">
            <w:pPr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:rsidR="0046634C" w:rsidRPr="0046634C" w:rsidRDefault="00C525DB" w:rsidP="0046634C">
            <w:pPr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Про стан виконання рішення виконавчого комітету міської ради від </w:t>
            </w:r>
            <w:r w:rsidR="00EE1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19.11.2025</w:t>
            </w:r>
            <w:r w:rsidRPr="00573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№ </w:t>
            </w:r>
            <w:r w:rsidR="00EE1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257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«Про затвердження фінансових планів підприємств, що належать до комунальної власності Роменської міської територіальної громади, на</w:t>
            </w: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рік» за підсумками І півріччя 202</w:t>
            </w:r>
            <w:r w:rsidR="00D9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1558" w:type="dxa"/>
          </w:tcPr>
          <w:p w:rsidR="0046634C" w:rsidRPr="0046634C" w:rsidRDefault="0046634C" w:rsidP="004663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46634C" w:rsidRPr="0046634C" w:rsidRDefault="0046634C" w:rsidP="0046634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ru-RU"/>
        </w:rPr>
      </w:pPr>
    </w:p>
    <w:p w:rsidR="007201B6" w:rsidRPr="007201B6" w:rsidRDefault="007201B6" w:rsidP="007201B6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пункту 1 та підпункту 6 пункту 3 підрозділу 2 розділу VIII </w:t>
      </w:r>
      <w:r w:rsidRPr="007201B6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Регламенту Виконавчого комітету Роменської міської ради, затвердженого рішенням виконавчого комітету міської ради від 18.01.2023 № 17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 урахуванням Порядку складання, затвердження та контролю виконання фінансових планів комунальних підприємств Роменської міської ради, затвердженого рішенням викон</w:t>
      </w:r>
      <w:r w:rsidR="004F73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авчого 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</w:t>
      </w:r>
      <w:r w:rsidR="004F73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ітету міської ради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29.08.2025 № 198, на підставі звітів про вик</w:t>
      </w:r>
      <w:r w:rsidR="00872E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онання фінансових планів за 2026</w:t>
      </w:r>
      <w:r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рік, поданих комунальними підприємствами Роменської міської ради,</w:t>
      </w:r>
    </w:p>
    <w:p w:rsidR="00C525DB" w:rsidRPr="0046634C" w:rsidRDefault="00C525DB" w:rsidP="00C525DB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ВИКОНАВЧИЙ КОМІТЕТ МІСЬКОЇ РАДИ ВИРІШИВ:</w:t>
      </w:r>
    </w:p>
    <w:p w:rsidR="00C525DB" w:rsidRPr="00573AA5" w:rsidRDefault="00C525DB" w:rsidP="00C525DB">
      <w:pPr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Узяти до відома інформацію Управління економічного розвитку Роменської міської ради про стан виконання рішення виконавчого комітету міської ради від </w:t>
      </w:r>
      <w:r w:rsidR="00EE11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19.11.2025</w:t>
      </w:r>
      <w:r w:rsidRPr="00573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 w:rsidR="00EE11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257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 територіальної громад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и, на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к» за підсумками І півріччя 2026</w:t>
      </w:r>
      <w:r w:rsidRPr="00573A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(додається).</w:t>
      </w:r>
    </w:p>
    <w:p w:rsidR="00C525DB" w:rsidRPr="0046634C" w:rsidRDefault="00C525DB" w:rsidP="00C525DB">
      <w:pPr>
        <w:numPr>
          <w:ilvl w:val="0"/>
          <w:numId w:val="1"/>
        </w:numPr>
        <w:shd w:val="clear" w:color="auto" w:fill="FEFEFE"/>
        <w:tabs>
          <w:tab w:val="left" w:pos="851"/>
        </w:tabs>
        <w:spacing w:after="120" w:line="276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Керівникам комунальних підприємств Роменської міської ради: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посилити контроль за своєчасністю розрахунків за використані енергоносії, сплатою податків та інших обов`язкових платежів;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активізувати роботу зі стягнення дебіторської заборгованості;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вжити заходів щодо підвищення якості нада</w:t>
      </w:r>
      <w:r w:rsidR="0026167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ння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 та послуг; </w:t>
      </w:r>
    </w:p>
    <w:p w:rsidR="00C525DB" w:rsidRPr="0046634C" w:rsidRDefault="00C525DB" w:rsidP="00C525DB">
      <w:pPr>
        <w:numPr>
          <w:ilvl w:val="0"/>
          <w:numId w:val="10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забезпечити жорстку економію фінансових ресурсів та недопущення необґрунтованих витрат.</w:t>
      </w:r>
    </w:p>
    <w:p w:rsidR="0046634C" w:rsidRPr="0046634C" w:rsidRDefault="00EE11A5" w:rsidP="0046634C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Залишити на контролі</w:t>
      </w:r>
      <w:r w:rsidR="007201B6"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рішення виконавчого комі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тету міської ради від 19.11.2025           № 257</w:t>
      </w:r>
      <w:r w:rsidR="007201B6" w:rsidRP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«Про затвердження фінансових планів підприємств, що належать до комунальної власності Роменської міської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територіальної громади, на 2026 рік».</w:t>
      </w:r>
    </w:p>
    <w:p w:rsidR="0046634C" w:rsidRPr="0046634C" w:rsidRDefault="0046634C" w:rsidP="0046634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B7B70" w:rsidRPr="002B7B70" w:rsidRDefault="002B7B70" w:rsidP="002B7B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Міський голова </w:t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2B7B7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Олег СТОГНІЙ</w:t>
      </w:r>
    </w:p>
    <w:p w:rsidR="0046634C" w:rsidRPr="0046634C" w:rsidRDefault="0046634C" w:rsidP="0046634C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46634C" w:rsidRPr="0055234D" w:rsidRDefault="0046634C" w:rsidP="0046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br w:type="page"/>
      </w: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lastRenderedPageBreak/>
        <w:t>ІНФОРМАЦІЯ</w:t>
      </w:r>
    </w:p>
    <w:p w:rsidR="006849E4" w:rsidRPr="0055234D" w:rsidRDefault="00C525DB" w:rsidP="00C52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про стан виконання рішення виконавчого комітету міської ради </w:t>
      </w:r>
      <w:r w:rsidR="006849E4"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від 19.11.2025 </w:t>
      </w:r>
    </w:p>
    <w:p w:rsidR="006849E4" w:rsidRPr="0055234D" w:rsidRDefault="006849E4" w:rsidP="00C52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№ 257 «Про затвердження фінансових планів підприємств, що належать до комунальної власності Роменської міської територіальної громади, на 2026 рік» </w:t>
      </w:r>
    </w:p>
    <w:p w:rsidR="00C525DB" w:rsidRPr="0055234D" w:rsidRDefault="006849E4" w:rsidP="00C52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за підсумками І півріччя 2026 року</w:t>
      </w:r>
    </w:p>
    <w:p w:rsidR="00C525DB" w:rsidRPr="0055234D" w:rsidRDefault="00C525DB" w:rsidP="00C52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C525DB" w:rsidRPr="0046634C" w:rsidRDefault="00C525DB" w:rsidP="006849E4">
      <w:pPr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Рішенням виконавчого комітету міської ради </w:t>
      </w:r>
      <w:r w:rsidR="006849E4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 19.11.2025 № 257 «Про затвердження фінансових планів підприємств, що належать до комунальної власності Роменської міської територіальної громади, на 2026 рік» 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 фінансові плани 8</w:t>
      </w:r>
      <w:r w:rsidR="00D92E1F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комунальних підприємств на 2026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рік, аналіз звітів про виконання як</w:t>
      </w:r>
      <w:r w:rsidR="00D92E1F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их за підсумками І півріччя 2026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наведено далі.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C525DB" w:rsidRPr="00987AAD" w:rsidRDefault="00C525DB" w:rsidP="00C525DB">
      <w:pPr>
        <w:spacing w:after="15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8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</w:t>
      </w:r>
      <w:proofErr w:type="spellStart"/>
      <w:r w:rsidRPr="0098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Ромникомунтепло</w:t>
      </w:r>
      <w:proofErr w:type="spellEnd"/>
      <w:r w:rsidRPr="00987A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» Роменської міської ради»</w:t>
      </w:r>
    </w:p>
    <w:p w:rsidR="00C525DB" w:rsidRPr="0046634C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Комунальне підприємство «</w:t>
      </w:r>
      <w:proofErr w:type="spellStart"/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Ромникомунтепло</w:t>
      </w:r>
      <w:proofErr w:type="spellEnd"/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 xml:space="preserve">» Роменської міської ради» здійснює діяльність із забезпечення споживачів міста послугами з постачання теплової енергії та гарячої води. </w:t>
      </w:r>
    </w:p>
    <w:p w:rsidR="00C525DB" w:rsidRPr="0046634C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Середньооблікова кількість штатних працівників підприємства – </w:t>
      </w:r>
      <w:r w:rsidR="00F25396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80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</w:t>
      </w:r>
      <w:r w:rsidR="006849E4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іб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у тому числ</w:t>
      </w:r>
      <w:r w:rsidR="00A47FB3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адміністративний персонал – 20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осіб, робітники – </w:t>
      </w:r>
      <w:r w:rsidR="00A47FB3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59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</w:t>
      </w:r>
      <w:r w:rsidR="006849E4"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іб</w:t>
      </w:r>
      <w:r w:rsidRPr="005523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C525DB" w:rsidRPr="0046634C" w:rsidRDefault="00C525DB" w:rsidP="00C525DB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1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72"/>
        <w:gridCol w:w="1174"/>
        <w:gridCol w:w="1251"/>
        <w:gridCol w:w="3517"/>
      </w:tblGrid>
      <w:tr w:rsidR="00C525DB" w:rsidRPr="0046634C" w:rsidTr="003C10B4">
        <w:trPr>
          <w:trHeight w:val="316"/>
        </w:trPr>
        <w:tc>
          <w:tcPr>
            <w:tcW w:w="3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</w:t>
            </w:r>
            <w:r w:rsidR="00A4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3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C525DB" w:rsidRPr="0046634C" w:rsidTr="003C10B4">
        <w:trPr>
          <w:trHeight w:val="331"/>
        </w:trPr>
        <w:tc>
          <w:tcPr>
            <w:tcW w:w="3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25DB" w:rsidRPr="0046634C" w:rsidTr="003C10B4">
        <w:trPr>
          <w:trHeight w:val="30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4E7922" w:rsidRPr="00EE11A5" w:rsidTr="003C10B4">
        <w:trPr>
          <w:trHeight w:val="159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46634C" w:rsidRDefault="004E7922" w:rsidP="004E79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Фонд оплати праці штатних працівників (далі – ФОП), тис.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46634C" w:rsidRDefault="004E7922" w:rsidP="004E79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9 428,0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46634C" w:rsidRDefault="004E7922" w:rsidP="004E79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10 335,7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3524" w:rsidRPr="00B04FBA" w:rsidRDefault="004E7922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4F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обумовлено підвищенням мінімального розміру заробітної плати та прожиткового мінімуму для працездатних осіб </w:t>
            </w:r>
          </w:p>
        </w:tc>
      </w:tr>
      <w:tr w:rsidR="004E7922" w:rsidRPr="00EE11A5" w:rsidTr="003C10B4">
        <w:trPr>
          <w:trHeight w:val="158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885F12" w:rsidRDefault="004E7922" w:rsidP="004E79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85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885F12" w:rsidRDefault="004E7922" w:rsidP="004E79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18 486,3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885F12" w:rsidRDefault="004E7922" w:rsidP="004E79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21 532,7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22" w:rsidRPr="00B04FBA" w:rsidRDefault="004E7922" w:rsidP="004E79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04F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зумовлено підвищенням мінімального розміру заробітної плати та прожиткового мінімуму для працездатних осіб</w:t>
            </w:r>
          </w:p>
        </w:tc>
      </w:tr>
      <w:tr w:rsidR="00C525DB" w:rsidRPr="0046634C" w:rsidTr="003C10B4">
        <w:trPr>
          <w:trHeight w:val="96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витрат від звичайної діяльності, тис. грн, </w:t>
            </w:r>
          </w:p>
          <w:p w:rsidR="00C525DB" w:rsidRPr="0046634C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в </w:t>
            </w:r>
            <w:proofErr w:type="spellStart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48 460,4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60 265,0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25DB" w:rsidRPr="00EE11A5" w:rsidTr="003C10B4">
        <w:trPr>
          <w:trHeight w:val="1581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46 413,3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57 582,5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524" w:rsidRPr="0046634C" w:rsidRDefault="004E7922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 собівартості послуг зумовлене збільшенням операційних витрат, зокрема внаслідок підвищення тарифів на електроенергію</w:t>
            </w:r>
          </w:p>
        </w:tc>
      </w:tr>
      <w:tr w:rsidR="00C525DB" w:rsidRPr="00EE11A5" w:rsidTr="003C10B4">
        <w:trPr>
          <w:trHeight w:val="949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2 047,1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2 464,9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46634C" w:rsidRDefault="004E7922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 зумовлене зростанням вартості на послуги та товари</w:t>
            </w:r>
          </w:p>
        </w:tc>
      </w:tr>
      <w:tr w:rsidR="001F3524" w:rsidRPr="00EE11A5" w:rsidTr="001F3524">
        <w:trPr>
          <w:trHeight w:val="7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46634C" w:rsidRDefault="001F3524" w:rsidP="001F3524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Default="001F3524" w:rsidP="001F35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Default="001F3524" w:rsidP="001F35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4E7922" w:rsidRDefault="001F3524" w:rsidP="001F35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46634C" w:rsidTr="003C10B4">
        <w:trPr>
          <w:trHeight w:val="126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3F6B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інші операційні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217,6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922" w:rsidRPr="004E7922" w:rsidRDefault="004E7922" w:rsidP="004E79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зазначені видатки не були передбачені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початковим фінансовим планом.</w:t>
            </w:r>
          </w:p>
          <w:p w:rsidR="00C525DB" w:rsidRPr="0046634C" w:rsidRDefault="004E7922" w:rsidP="004E792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E7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Основними чинниками відхилення стали: оплата лікарняних та нарахування на них, перерахування на профспілкову організацію 0,3% від фонду оплати праці</w:t>
            </w:r>
          </w:p>
        </w:tc>
      </w:tr>
      <w:tr w:rsidR="00C525DB" w:rsidRPr="0046634C" w:rsidTr="003C10B4">
        <w:trPr>
          <w:trHeight w:val="31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896A8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25DB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788,3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46634C" w:rsidRDefault="003644F4" w:rsidP="003644F4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620,1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46634C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реалізації продукції, </w:t>
            </w:r>
          </w:p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грн,</w:t>
            </w:r>
          </w:p>
          <w:p w:rsidR="003C10B4" w:rsidRPr="0046634C" w:rsidRDefault="003C10B4" w:rsidP="003C10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63 407,8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76 447,3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10 567,9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12 741,2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3C10B4" w:rsidRPr="0046634C" w:rsidRDefault="003C10B4" w:rsidP="003C10B4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у </w:t>
            </w:r>
            <w:proofErr w:type="spellStart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52 839,9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63 706,1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50 966,9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53 116,7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155,0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9 131,0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3A4BF6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рахунок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отримання гуманітарної технічної допомоги та  фінансової допомоги з місцевого бюджету</w:t>
            </w: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1 718,0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1 458,4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146A55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C10B4" w:rsidRPr="0046634C" w:rsidTr="003C10B4">
        <w:trPr>
          <w:trHeight w:val="18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ind w:left="-120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Чистий  прибуток (+), збиток (–),</w:t>
            </w:r>
          </w:p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663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+3 591,2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+2 821,0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B4" w:rsidRPr="0046634C" w:rsidRDefault="003C10B4" w:rsidP="003C10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6E156B" w:rsidRPr="0046634C" w:rsidRDefault="00C525DB" w:rsidP="004E792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півріччя 202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оку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підприємством отримано 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всього доходів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сумі </w:t>
      </w:r>
      <w:r w:rsidR="00A47F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63 706,1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при запланованих </w:t>
      </w:r>
      <w:r w:rsidR="00A47F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52 839,9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Так, з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а реалізовану теплову енергію нарахування склали </w:t>
      </w:r>
      <w:r w:rsidR="00A47F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53 116,7</w:t>
      </w:r>
      <w:r w:rsidRPr="004663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тис. грн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</w:t>
      </w:r>
      <w:r w:rsidRPr="003644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</w:t>
      </w:r>
      <w:r w:rsidR="003644F4" w:rsidRPr="003644F4">
        <w:rPr>
          <w:bCs/>
          <w:lang w:val="uk-UA"/>
        </w:rPr>
        <w:t xml:space="preserve"> </w:t>
      </w:r>
      <w:r w:rsidR="003644F4" w:rsidRPr="00364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4,2 %</w:t>
      </w:r>
      <w:r w:rsidR="003644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перевищує плановий показник </w:t>
      </w:r>
      <w:r w:rsidR="003644F4" w:rsidRPr="00364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50 966,9 тис. грн</w:t>
      </w:r>
      <w:r w:rsidR="003644F4" w:rsidRPr="003644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91789" w:rsidRPr="00777BB3" w:rsidRDefault="00591789" w:rsidP="00C525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операційні доходи планувалися в обсязі </w:t>
      </w:r>
      <w:r w:rsidRPr="00777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155,0 тис. грн</w:t>
      </w: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тоді як фактично отримано </w:t>
      </w:r>
      <w:r w:rsidRPr="00777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9 131,0 тис. грн</w:t>
      </w:r>
      <w:r w:rsidRPr="00777B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Значне перевищення планового показника зумовлено надходженням гуманітарної допомоги та отриманням фінансової підтримки з місцевого бюджету.</w:t>
      </w:r>
    </w:p>
    <w:p w:rsidR="00EE5140" w:rsidRDefault="00EE5140" w:rsidP="00C525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DF36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Інші доходи за І півріччя року при запланованому обсязі 1 718,0 тис. грн фактично склали 1</w:t>
      </w:r>
      <w:r w:rsidR="008D6576" w:rsidRPr="00DF36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 </w:t>
      </w:r>
      <w:r w:rsidRPr="00DF36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458,4 тис. грн (виконання на 84,9%). Зазначені доходи сформовані за рахунок визнання доходу від амортизації безоплатно отриманих основних засобів.</w:t>
      </w:r>
    </w:p>
    <w:p w:rsidR="00436FED" w:rsidRPr="00436FED" w:rsidRDefault="00436FED" w:rsidP="00C525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Загальний обсяг витрат підприємства за звітний період склав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60 265,0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, що на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   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11 804,6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або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24,4 %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більше порівняно із запланованим показником</w:t>
      </w:r>
      <w:r w:rsidR="004F7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–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</w:t>
      </w:r>
      <w:r w:rsidRPr="00436F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48 460,4 тис. грн</w:t>
      </w:r>
      <w:r w:rsidRPr="00436F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.</w:t>
      </w:r>
    </w:p>
    <w:p w:rsidR="00094E91" w:rsidRDefault="00094E91" w:rsidP="00436FE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F36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Фактичні витрати на закупівлю природного газу за І півріччя склали 34 022,9 тис. грн, що на 31,0% або 8 061,2 тис. грн перевищує плановий показник у сумі 25 961,7 тис. грн.</w:t>
      </w:r>
    </w:p>
    <w:p w:rsidR="00C525DB" w:rsidRPr="0046634C" w:rsidRDefault="002A1B5F" w:rsidP="00436FE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Витрати на оплату с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тої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електроенергії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перевищили плановий показник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453,4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</w:t>
      </w:r>
      <w:r w:rsidR="00C525D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грн 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(заплановано – 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6 352,1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факт – 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6 805,5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грн). Причиною цього стало зростання тарифу на електроенергію на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44,9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% (при запланованій вартості активної електрич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ної енергії 8,8714 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грн/кВт*год фактична середня ціна склала </w:t>
      </w:r>
      <w:r w:rsidR="00436F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12,85</w:t>
      </w:r>
      <w:r w:rsidR="00C525D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грн/кВт*год).  </w:t>
      </w:r>
    </w:p>
    <w:p w:rsidR="00C525DB" w:rsidRPr="00885F12" w:rsidRDefault="00C525DB" w:rsidP="00C525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85F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Фонд оплати пр</w:t>
      </w:r>
      <w:r w:rsidR="00436F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аці за звітний період становить 10 335,7</w:t>
      </w:r>
      <w:r w:rsidR="004129E2" w:rsidRPr="00885F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85F1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 грн (враховуючи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сумісників), що на 9,6%</w:t>
      </w:r>
      <w:r w:rsidRPr="00885F1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більше від запланованого показника. </w:t>
      </w:r>
    </w:p>
    <w:p w:rsidR="00D92E1F" w:rsidRPr="00D92E1F" w:rsidRDefault="00D92E1F" w:rsidP="00D92E1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Решта операційних витрат (оплата послуг з водопостачання, інші послуги, придбання ремонтних матеріалів, паливно-мастильних матеріалів) становили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1 814,8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що на</w:t>
      </w:r>
      <w:r w:rsidR="00D8342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419,5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або 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30,1 %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більше порівняно із запланованим показником (</w:t>
      </w:r>
      <w:r w:rsidRPr="00D92E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1 395,3 тис. грн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 Перевищення планових витрат</w:t>
      </w:r>
      <w:r w:rsidR="00FA4A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обумовлено проведенням </w:t>
      </w:r>
      <w:proofErr w:type="spellStart"/>
      <w:r w:rsidR="00FA4A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режимно</w:t>
      </w:r>
      <w:proofErr w:type="spellEnd"/>
      <w:r w:rsidR="00FA4A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налагоджувальних робіт на котлах, збільшенням витрат на сплату судового збору, а також виникненням незапланованих витрат, пов'язаних із перевезенням генераторів.</w:t>
      </w:r>
    </w:p>
    <w:p w:rsidR="00C525DB" w:rsidRPr="0046634C" w:rsidRDefault="00C525DB" w:rsidP="00C525D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Станом на 01 липня 202</w:t>
      </w:r>
      <w:r w:rsidR="00D92E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дебіторська заборгованіст</w:t>
      </w:r>
      <w:r w:rsidR="00A52A9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ь </w:t>
      </w:r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складає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21 733,9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 </w:t>
      </w:r>
      <w:proofErr w:type="spellStart"/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т.ч</w:t>
      </w:r>
      <w:proofErr w:type="spellEnd"/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теплову енергію – 21 664,2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населення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20 115,9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бюджетні установи – 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690,4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інші споживачі – </w:t>
      </w:r>
      <w:r w:rsid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857,9 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</w:t>
      </w:r>
      <w:r w:rsidR="00E456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C525DB" w:rsidRPr="0046634C" w:rsidRDefault="00C851CD" w:rsidP="006E156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851CD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станом на 01 липня 2026 року становить </w:t>
      </w:r>
      <w:r w:rsidRPr="00C851CD">
        <w:rPr>
          <w:rFonts w:ascii="Times New Roman" w:hAnsi="Times New Roman" w:cs="Times New Roman"/>
          <w:bCs/>
          <w:sz w:val="24"/>
          <w:szCs w:val="24"/>
          <w:lang w:val="uk-UA"/>
        </w:rPr>
        <w:t>13 041,2 тис. грн</w:t>
      </w:r>
      <w:r w:rsidR="009D7E8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 у тому числі </w:t>
      </w:r>
      <w:r w:rsidR="009D7E8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борг за</w:t>
      </w:r>
      <w:r w:rsidR="009D7E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розподіл природного </w:t>
      </w:r>
      <w:r w:rsidR="009D7E8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газ</w:t>
      </w:r>
      <w:r w:rsidR="009D7E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9D7E8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1</w:t>
      </w:r>
      <w:r w:rsidR="009D7E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237,4</w:t>
      </w:r>
      <w:r w:rsidR="009D7E8B"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="009D7E8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9D7E8B" w:rsidRPr="00DF36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36F6" w:rsidRPr="00DF36F6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Pr="00DF36F6">
        <w:rPr>
          <w:rFonts w:ascii="Times New Roman" w:hAnsi="Times New Roman" w:cs="Times New Roman"/>
          <w:sz w:val="24"/>
          <w:szCs w:val="24"/>
          <w:lang w:val="uk-UA"/>
        </w:rPr>
        <w:t xml:space="preserve"> загальної суми заборгованості </w:t>
      </w:r>
      <w:r w:rsidRPr="00DF36F6">
        <w:rPr>
          <w:rFonts w:ascii="Times New Roman" w:hAnsi="Times New Roman" w:cs="Times New Roman"/>
          <w:bCs/>
          <w:sz w:val="24"/>
          <w:szCs w:val="24"/>
          <w:lang w:val="uk-UA"/>
        </w:rPr>
        <w:t>реструктуризації підлягає 11 622,3 тис. грн</w:t>
      </w:r>
      <w:r w:rsidRPr="00DF36F6">
        <w:rPr>
          <w:rFonts w:ascii="Times New Roman" w:hAnsi="Times New Roman" w:cs="Times New Roman"/>
          <w:sz w:val="24"/>
          <w:szCs w:val="24"/>
          <w:lang w:val="uk-UA"/>
        </w:rPr>
        <w:t xml:space="preserve"> (договір укладено терміном на 7 років).</w:t>
      </w:r>
      <w:r w:rsidRPr="00C851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E156B" w:rsidRPr="006E156B" w:rsidRDefault="006E156B" w:rsidP="006E1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результатами діяльності у І півріччі 2026 року підприємство отримало чистий прибуток у сумі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2 821,0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що на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770,2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або 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21,4 %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менше</w:t>
      </w:r>
      <w:r w:rsidR="0089171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порівняно із запланованим показником (</w:t>
      </w:r>
      <w:r w:rsidRPr="006E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3 591,2 тис. грн</w:t>
      </w:r>
      <w:r w:rsidRPr="006E15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</w:t>
      </w:r>
    </w:p>
    <w:p w:rsidR="00C525DB" w:rsidRPr="00ED2B0A" w:rsidRDefault="00C525DB" w:rsidP="00C52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ru-RU"/>
        </w:rPr>
      </w:pPr>
    </w:p>
    <w:p w:rsidR="00C525DB" w:rsidRPr="00167CBC" w:rsidRDefault="00C525DB" w:rsidP="00C525DB">
      <w:pPr>
        <w:spacing w:after="150" w:line="276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167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</w:t>
      </w:r>
      <w:proofErr w:type="spellStart"/>
      <w:r w:rsidRPr="00167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Ромнитеплосервіс</w:t>
      </w:r>
      <w:proofErr w:type="spellEnd"/>
      <w:r w:rsidRPr="00167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» Роменської міської ради</w:t>
      </w:r>
    </w:p>
    <w:p w:rsidR="00C525DB" w:rsidRPr="00C43062" w:rsidRDefault="00C525DB" w:rsidP="00C525DB">
      <w:pPr>
        <w:pStyle w:val="ad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43062">
        <w:rPr>
          <w:rFonts w:ascii="Times New Roman" w:hAnsi="Times New Roman"/>
          <w:sz w:val="24"/>
          <w:szCs w:val="24"/>
          <w:lang w:val="uk-UA"/>
        </w:rPr>
        <w:t>Комунальне підприємство «</w:t>
      </w:r>
      <w:proofErr w:type="spellStart"/>
      <w:r w:rsidRPr="00C43062">
        <w:rPr>
          <w:rFonts w:ascii="Times New Roman" w:hAnsi="Times New Roman"/>
          <w:sz w:val="24"/>
          <w:szCs w:val="24"/>
          <w:lang w:val="uk-UA"/>
        </w:rPr>
        <w:t>Ромнитеплосервіс</w:t>
      </w:r>
      <w:proofErr w:type="spellEnd"/>
      <w:r w:rsidRPr="00C43062">
        <w:rPr>
          <w:rFonts w:ascii="Times New Roman" w:hAnsi="Times New Roman"/>
          <w:sz w:val="24"/>
          <w:szCs w:val="24"/>
          <w:lang w:val="uk-UA"/>
        </w:rPr>
        <w:t xml:space="preserve">» Роменської міської ради здійснює діяльність із забезпечення споживачів міста послугами централізованого теплопостачання. </w:t>
      </w:r>
    </w:p>
    <w:p w:rsidR="00C525DB" w:rsidRPr="00C43062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Середньооблікова чисельність штатн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их працівників підприємства – 19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осіб, у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ому числі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адміністративний 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персонал –</w:t>
      </w:r>
      <w:r w:rsidR="00DE300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 осіб, робітники – 12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осіб.</w:t>
      </w:r>
    </w:p>
    <w:p w:rsidR="00C525DB" w:rsidRPr="00C43062" w:rsidRDefault="00C525DB" w:rsidP="00C525DB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8"/>
        <w:gridCol w:w="1250"/>
        <w:gridCol w:w="1210"/>
        <w:gridCol w:w="3631"/>
      </w:tblGrid>
      <w:tr w:rsidR="00C525DB" w:rsidRPr="00C43062" w:rsidTr="004941E7"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C43062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6E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2026</w:t>
            </w:r>
            <w:r w:rsidR="0006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3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C525DB" w:rsidRPr="00C43062" w:rsidTr="004941E7">
        <w:tc>
          <w:tcPr>
            <w:tcW w:w="3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25DB" w:rsidRPr="00C43062" w:rsidTr="004941E7">
        <w:tc>
          <w:tcPr>
            <w:tcW w:w="3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  <w:p w:rsidR="001F3524" w:rsidRPr="00C43062" w:rsidRDefault="001F3524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240747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2 302,4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240747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2 600,8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C525DB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C43062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штатного працівника, грн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240747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20 196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C43062" w:rsidRDefault="00240747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</w:t>
            </w:r>
            <w:r w:rsidR="0049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814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4F62A4" w:rsidRDefault="004941E7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зумовлен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підви</w:t>
            </w:r>
            <w:r w:rsid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щенням</w:t>
            </w:r>
            <w:proofErr w:type="spellEnd"/>
            <w:r w:rsidRPr="00E56A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мінім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ального розміру заробітної плати та робота в понадурочний час</w:t>
            </w:r>
            <w:r w:rsidR="008917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яка пов’язана з аварійними відключеннями електроенергії</w:t>
            </w:r>
          </w:p>
        </w:tc>
      </w:tr>
      <w:tr w:rsidR="004941E7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1E7" w:rsidRPr="00C43062" w:rsidRDefault="004941E7" w:rsidP="004941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витрат від звичайної діяльності, тис. грн,</w:t>
            </w:r>
          </w:p>
          <w:p w:rsidR="004941E7" w:rsidRPr="00C43062" w:rsidRDefault="004941E7" w:rsidP="004941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в </w:t>
            </w:r>
            <w:proofErr w:type="spellStart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E7" w:rsidRPr="00C43062" w:rsidRDefault="004941E7" w:rsidP="00494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10 850,3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1E7" w:rsidRPr="00C43062" w:rsidRDefault="004941E7" w:rsidP="004941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16 789,3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410AC3" w:rsidRDefault="004941E7" w:rsidP="00F43B9D">
            <w:pPr>
              <w:pStyle w:val="ac"/>
              <w:jc w:val="both"/>
              <w:rPr>
                <w:lang w:val="uk-UA"/>
              </w:rPr>
            </w:pPr>
            <w:r w:rsidRPr="00410AC3">
              <w:rPr>
                <w:color w:val="000000"/>
                <w:lang w:val="uk-UA"/>
              </w:rPr>
              <w:t>відхилення за рахунок збільшення</w:t>
            </w:r>
            <w:r w:rsidRPr="00410AC3">
              <w:rPr>
                <w:lang w:val="uk-UA"/>
              </w:rPr>
              <w:t xml:space="preserve"> обсягів спожива</w:t>
            </w:r>
            <w:r>
              <w:rPr>
                <w:lang w:val="uk-UA"/>
              </w:rPr>
              <w:t xml:space="preserve">ння природного газу та </w:t>
            </w:r>
            <w:r w:rsidRPr="00410AC3">
              <w:rPr>
                <w:lang w:val="uk-UA"/>
              </w:rPr>
              <w:t xml:space="preserve"> зростання вартості електроенергії, </w:t>
            </w:r>
            <w:r>
              <w:rPr>
                <w:lang w:val="uk-UA"/>
              </w:rPr>
              <w:t>по</w:t>
            </w:r>
            <w:r w:rsidRPr="00410AC3">
              <w:rPr>
                <w:lang w:val="uk-UA"/>
              </w:rPr>
              <w:t>дорожчанням сировини, комплектуючих та отриманих послуг від сторонніх організацій</w:t>
            </w: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наданих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9 730,8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15 368,7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410AC3" w:rsidRDefault="00F43B9D" w:rsidP="00F43B9D">
            <w:pPr>
              <w:pStyle w:val="ac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відхилення спричинене</w:t>
            </w:r>
            <w:r w:rsidRPr="004B5610">
              <w:rPr>
                <w:color w:val="000000"/>
                <w:lang w:val="uk-UA"/>
              </w:rPr>
              <w:t>:</w:t>
            </w:r>
            <w:r>
              <w:rPr>
                <w:color w:val="000000"/>
                <w:lang w:val="uk-UA"/>
              </w:rPr>
              <w:t xml:space="preserve"> </w:t>
            </w:r>
            <w:r w:rsidRPr="004B5610">
              <w:rPr>
                <w:color w:val="000000"/>
                <w:lang w:val="uk-UA"/>
              </w:rPr>
              <w:t xml:space="preserve">понадлімітне споживання природного газу, зумовлене технологічними потребами </w:t>
            </w:r>
            <w:r>
              <w:rPr>
                <w:color w:val="000000"/>
                <w:lang w:val="uk-UA"/>
              </w:rPr>
              <w:t>та зміною температурних режимів;</w:t>
            </w:r>
            <w:r w:rsidRPr="004B5610">
              <w:rPr>
                <w:color w:val="000000"/>
                <w:lang w:val="uk-UA"/>
              </w:rPr>
              <w:t xml:space="preserve"> розбіжність між вартістю</w:t>
            </w: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410AC3" w:rsidRDefault="00F43B9D" w:rsidP="00F43B9D">
            <w:pPr>
              <w:pStyle w:val="ac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енергоносіїв та матеріалів, закладених у діючий тариф, і фактичними ринковими цінами у звітному періоді</w:t>
            </w: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715,0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966,4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відхилення </w:t>
            </w:r>
            <w:r w:rsidRPr="003A4B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зумовлене зростанням вартості на послуги та товари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податкового навантаження</w:t>
            </w:r>
          </w:p>
        </w:tc>
      </w:tr>
      <w:tr w:rsidR="00F43B9D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384,5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394,4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59,8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перевищення</w:t>
            </w: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планового показ-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ника</w:t>
            </w:r>
            <w:proofErr w:type="spellEnd"/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обумовлене</w:t>
            </w:r>
            <w:r w:rsidRPr="004B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нарахуванням та сплатою штрафних санкцій, пені та неустойки за невиконання (або несвоєчасне 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конання)</w:t>
            </w:r>
          </w:p>
        </w:tc>
      </w:tr>
      <w:tr w:rsidR="00F43B9D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тис. грн,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13 716,0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10 936,8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DF36F6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відхилення пов'язане зі </w:t>
            </w:r>
            <w:proofErr w:type="spellStart"/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зменшен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ням</w:t>
            </w:r>
            <w:proofErr w:type="spellEnd"/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обсягів реалізації послуг через дострокове завершення опалювального періоду та скоро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ченням</w:t>
            </w:r>
            <w:proofErr w:type="spellEnd"/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фактичного споживання послуг</w:t>
            </w:r>
          </w:p>
        </w:tc>
      </w:tr>
      <w:tr w:rsidR="00F43B9D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податок на додану вартість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2 286,0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1 822,9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C43062" w:rsidTr="004941E7">
        <w:trPr>
          <w:trHeight w:val="7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Усього доходів, тис. грн, у </w:t>
            </w:r>
            <w:proofErr w:type="spellStart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11 697,6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16 379,5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F43B9D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11 430,0</w:t>
            </w:r>
          </w:p>
          <w:p w:rsidR="00F43B9D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9 113,9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DF36F6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недоотримання пов’язане з невідповідністю фактично застосованого тарифу на послуги теплопостачання для категорії «Населення» його економічно обґрунтованому рівню</w:t>
            </w:r>
          </w:p>
        </w:tc>
      </w:tr>
      <w:tr w:rsidR="00F43B9D" w:rsidRPr="00377AAB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6 997,4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залученн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  <w:r w:rsidRPr="00775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фінансової підтримки з місцевого бюджету для забезпечення стабільної діяльності підприємства</w:t>
            </w:r>
          </w:p>
        </w:tc>
      </w:tr>
      <w:tr w:rsidR="00F43B9D" w:rsidRPr="00EE11A5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268,2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арахована амортизація на безоплатно отримані основні засоби</w:t>
            </w:r>
          </w:p>
        </w:tc>
      </w:tr>
      <w:tr w:rsidR="00F43B9D" w:rsidRPr="00C43062" w:rsidTr="004941E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Чистий  прибуток (+), збиток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br/>
            </w: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(-), тис. грн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+847,3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-409,8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F43B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C525DB" w:rsidRPr="00C43062" w:rsidRDefault="00D675EA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За підсумками І півріччя 2026</w:t>
      </w:r>
      <w:r w:rsidR="00C525D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дохід підприємства </w:t>
      </w:r>
      <w:r w:rsidR="00C525DB"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склав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16 379,5</w:t>
      </w:r>
      <w:r w:rsidR="00C525D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в т. ч. 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дохід від наданих послуг – 9 </w:t>
      </w:r>
      <w:r w:rsidR="00394C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113,9</w:t>
      </w:r>
      <w:r w:rsidR="00C525D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</w:t>
      </w:r>
      <w:r w:rsid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фінансова підтримка підприємства з місцевого бюджету </w:t>
      </w:r>
      <w:r w:rsidR="00315D98" w:rsidRP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– </w:t>
      </w:r>
      <w:r w:rsid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6 997,4 тис. грн та</w:t>
      </w:r>
      <w:r w:rsidR="00C525DB"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амортизація основних засоб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ів комунальної власності – </w:t>
      </w:r>
      <w:r w:rsid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</w:t>
      </w:r>
      <w:r w:rsidR="007201B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268,2</w:t>
      </w:r>
      <w:r w:rsidR="00C525DB"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</w:t>
      </w:r>
    </w:p>
    <w:p w:rsidR="00C525DB" w:rsidRPr="00C43062" w:rsidRDefault="00C525DB" w:rsidP="007C20B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рати з</w:t>
      </w:r>
      <w:r w:rsidR="004535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звітний період склали 16 789,3</w:t>
      </w:r>
      <w:r w:rsidR="001002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при плановому показнику </w:t>
      </w:r>
      <w:r w:rsidR="00D8342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</w:t>
      </w:r>
      <w:r w:rsidR="001002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10 850,3 тис. грн.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Основні 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статті витрат: матеріали – 640,6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грн, електроенергія – </w:t>
      </w:r>
      <w:r w:rsidR="00315D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1 712,7 тис. грн, газ – 10 107,0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грн, заробітна плата – 2 600,8</w:t>
      </w:r>
      <w:r w:rsidR="003104E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грн, </w:t>
      </w:r>
      <w:r w:rsidR="00881F4C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відрахування на єдиний соціальний внесок</w:t>
      </w:r>
      <w:r w:rsidR="007C20B2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– 481,1 тис. грн,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амортизація – 368,1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грн,  інші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операційні витрати – 819,2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грн, інші невир</w:t>
      </w:r>
      <w:r w:rsidR="007C20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обничі витрати – 59,8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</w:t>
      </w:r>
    </w:p>
    <w:p w:rsidR="00315D98" w:rsidRDefault="00C525DB" w:rsidP="00746D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Дебіторська заборгованість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ом на 01.07.2026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складає</w:t>
      </w:r>
      <w:r w:rsidR="003104E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4 374,0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грн, в т.</w:t>
      </w:r>
      <w:r w:rsidR="00FA3B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ч. населення – 4 020,9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746DC3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бюджетні установи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–</w:t>
      </w:r>
      <w:r w:rsidR="00FA3B3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1,8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інші споживачі –   351,3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</w:t>
      </w:r>
    </w:p>
    <w:p w:rsidR="00C525DB" w:rsidRPr="00C43062" w:rsidRDefault="00C525DB" w:rsidP="00746DC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Кредиторська 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заборгованість – 12 580,0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ис</w:t>
      </w:r>
      <w:r w:rsidR="00746D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грн, в т. ч. борг за газ –</w:t>
      </w:r>
      <w:r w:rsidR="00315D9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46D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12 561,2</w:t>
      </w:r>
      <w:r w:rsidR="00941C8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грн, за електроенергію </w:t>
      </w:r>
      <w:r w:rsidR="00746DC3" w:rsidRP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14,8 тис. грн, інша заборгованість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46DC3" w:rsidRP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="00746D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4,0 тис. грн.</w:t>
      </w:r>
    </w:p>
    <w:p w:rsidR="00C525DB" w:rsidRPr="00C43062" w:rsidRDefault="00C525DB" w:rsidP="00C525DB">
      <w:pPr>
        <w:pStyle w:val="ae"/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C43062">
        <w:rPr>
          <w:sz w:val="24"/>
          <w:szCs w:val="24"/>
          <w:lang w:val="uk-UA"/>
        </w:rPr>
        <w:t>Капітальні інвестиці</w:t>
      </w:r>
      <w:r w:rsidR="00746DC3">
        <w:rPr>
          <w:sz w:val="24"/>
          <w:szCs w:val="24"/>
          <w:lang w:val="uk-UA"/>
        </w:rPr>
        <w:t>ї в звітному періоді склали 136,2</w:t>
      </w:r>
      <w:r w:rsidRPr="00C43062">
        <w:rPr>
          <w:sz w:val="24"/>
          <w:szCs w:val="24"/>
          <w:lang w:val="uk-UA"/>
        </w:rPr>
        <w:t xml:space="preserve"> тис.</w:t>
      </w:r>
      <w:r>
        <w:rPr>
          <w:sz w:val="24"/>
          <w:szCs w:val="24"/>
          <w:lang w:val="uk-UA"/>
        </w:rPr>
        <w:t xml:space="preserve"> грн. Придбано </w:t>
      </w:r>
      <w:r w:rsidR="00746DC3">
        <w:rPr>
          <w:sz w:val="24"/>
          <w:szCs w:val="24"/>
          <w:lang w:val="uk-UA"/>
        </w:rPr>
        <w:t xml:space="preserve">котел побутовий, комплектуючі до </w:t>
      </w:r>
      <w:proofErr w:type="spellStart"/>
      <w:r w:rsidR="00746DC3">
        <w:rPr>
          <w:sz w:val="24"/>
          <w:szCs w:val="24"/>
          <w:lang w:val="uk-UA"/>
        </w:rPr>
        <w:t>хімводопідготовки</w:t>
      </w:r>
      <w:proofErr w:type="spellEnd"/>
      <w:r w:rsidR="00746DC3">
        <w:rPr>
          <w:sz w:val="24"/>
          <w:szCs w:val="24"/>
          <w:lang w:val="uk-UA"/>
        </w:rPr>
        <w:t>, офісн</w:t>
      </w:r>
      <w:r w:rsidR="00FA3B3F">
        <w:rPr>
          <w:sz w:val="24"/>
          <w:szCs w:val="24"/>
          <w:lang w:val="uk-UA"/>
        </w:rPr>
        <w:t>у</w:t>
      </w:r>
      <w:r w:rsidR="00746DC3">
        <w:rPr>
          <w:sz w:val="24"/>
          <w:szCs w:val="24"/>
          <w:lang w:val="uk-UA"/>
        </w:rPr>
        <w:t xml:space="preserve"> техніка та інструменти.</w:t>
      </w:r>
    </w:p>
    <w:p w:rsidR="00C525DB" w:rsidRPr="00C43062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фінансовий результат (зменшення дохідної частини та збільшення собівартості)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вплинули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такі чинники:</w:t>
      </w:r>
    </w:p>
    <w:p w:rsidR="00C525DB" w:rsidRPr="00C43062" w:rsidRDefault="00034E0D" w:rsidP="00C525DB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населення</w:t>
      </w:r>
      <w:r w:rsidRPr="00C4306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застосовується </w:t>
      </w:r>
      <w:r w:rsidR="00C525DB" w:rsidRPr="00C43062">
        <w:rPr>
          <w:color w:val="000000"/>
          <w:sz w:val="24"/>
          <w:szCs w:val="24"/>
        </w:rPr>
        <w:t xml:space="preserve">тариф на послуги </w:t>
      </w:r>
      <w:r w:rsidR="00C525DB">
        <w:rPr>
          <w:color w:val="000000"/>
          <w:sz w:val="24"/>
          <w:szCs w:val="24"/>
        </w:rPr>
        <w:t xml:space="preserve">з </w:t>
      </w:r>
      <w:r w:rsidR="00C525DB" w:rsidRPr="00C43062">
        <w:rPr>
          <w:color w:val="000000"/>
          <w:sz w:val="24"/>
          <w:szCs w:val="24"/>
        </w:rPr>
        <w:t>теплопостачання, затверджений у грудні 2021 року. За час дії воєнного стану він не змінювався, хоча складові собівартості постійно збільшуються</w:t>
      </w:r>
      <w:r w:rsidR="00C525DB">
        <w:rPr>
          <w:sz w:val="24"/>
          <w:szCs w:val="24"/>
        </w:rPr>
        <w:t>.</w:t>
      </w:r>
      <w:r w:rsidR="00C525DB" w:rsidRPr="00C47017">
        <w:rPr>
          <w:sz w:val="24"/>
          <w:szCs w:val="24"/>
        </w:rPr>
        <w:t xml:space="preserve"> Частка населе</w:t>
      </w:r>
      <w:r w:rsidR="00C525DB" w:rsidRPr="00C43062">
        <w:rPr>
          <w:color w:val="000000"/>
          <w:sz w:val="24"/>
          <w:szCs w:val="24"/>
        </w:rPr>
        <w:t xml:space="preserve">ння в структурі споживачів </w:t>
      </w:r>
      <w:r w:rsidR="00C525DB">
        <w:rPr>
          <w:color w:val="000000"/>
          <w:sz w:val="24"/>
          <w:szCs w:val="24"/>
        </w:rPr>
        <w:t>– 88,7%;</w:t>
      </w:r>
    </w:p>
    <w:p w:rsidR="00C525DB" w:rsidRPr="00C43062" w:rsidRDefault="00315D98" w:rsidP="00C525DB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збільшення вартості електричної енергії;</w:t>
      </w:r>
    </w:p>
    <w:p w:rsidR="00C525DB" w:rsidRPr="00C43062" w:rsidRDefault="00C525DB" w:rsidP="00C525DB">
      <w:pPr>
        <w:pStyle w:val="a5"/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C43062">
        <w:rPr>
          <w:color w:val="000000"/>
          <w:sz w:val="24"/>
          <w:szCs w:val="24"/>
        </w:rPr>
        <w:t xml:space="preserve">едостатня кількість </w:t>
      </w:r>
      <w:r>
        <w:rPr>
          <w:color w:val="000000"/>
          <w:sz w:val="24"/>
          <w:szCs w:val="24"/>
        </w:rPr>
        <w:t xml:space="preserve">обсягів </w:t>
      </w:r>
      <w:r w:rsidRPr="00C43062">
        <w:rPr>
          <w:color w:val="000000"/>
          <w:sz w:val="24"/>
          <w:szCs w:val="24"/>
        </w:rPr>
        <w:t xml:space="preserve">природного газу в договірних величинах </w:t>
      </w:r>
      <w:r w:rsidR="00034E0D">
        <w:rPr>
          <w:color w:val="000000"/>
          <w:sz w:val="24"/>
          <w:szCs w:val="24"/>
        </w:rPr>
        <w:t>за</w:t>
      </w:r>
      <w:r w:rsidRPr="00C43062">
        <w:rPr>
          <w:color w:val="000000"/>
          <w:sz w:val="24"/>
          <w:szCs w:val="24"/>
        </w:rPr>
        <w:t xml:space="preserve"> умовам</w:t>
      </w:r>
      <w:r w:rsidR="00034E0D">
        <w:rPr>
          <w:color w:val="000000"/>
          <w:sz w:val="24"/>
          <w:szCs w:val="24"/>
        </w:rPr>
        <w:t>и</w:t>
      </w:r>
      <w:r w:rsidRPr="00C43062">
        <w:rPr>
          <w:color w:val="000000"/>
          <w:sz w:val="24"/>
          <w:szCs w:val="24"/>
        </w:rPr>
        <w:t xml:space="preserve"> покладення спеціальних обов’язків на постачальника по фіксованих цінах для населення т</w:t>
      </w:r>
      <w:r>
        <w:rPr>
          <w:color w:val="000000"/>
          <w:sz w:val="24"/>
          <w:szCs w:val="24"/>
        </w:rPr>
        <w:t xml:space="preserve">а бюджетних установ. </w:t>
      </w:r>
      <w:r w:rsidRPr="00C43062"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Обсяги газу, які були спожиті понад ліміти, були відпущені підприємству</w:t>
      </w:r>
      <w:r w:rsidRPr="00C43062">
        <w:rPr>
          <w:color w:val="000000"/>
          <w:sz w:val="24"/>
          <w:szCs w:val="24"/>
        </w:rPr>
        <w:t xml:space="preserve"> по комерційним цінам. </w:t>
      </w:r>
    </w:p>
    <w:p w:rsidR="00315D98" w:rsidRDefault="00C525DB" w:rsidP="00DA66AD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Підприємством планувалося отримання у </w:t>
      </w:r>
      <w:r w:rsidR="004121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півріччі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121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чистого прибутку в обсязі 847,3</w:t>
      </w:r>
      <w:r w:rsidRPr="00C430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 грн. Фактично за цей період підприємств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отримало збитки в сумі</w:t>
      </w:r>
      <w:r w:rsidR="004121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409,8</w:t>
      </w:r>
      <w:r w:rsidRPr="00C430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грн. </w:t>
      </w:r>
    </w:p>
    <w:p w:rsidR="00C525DB" w:rsidRPr="0048472F" w:rsidRDefault="00C525DB" w:rsidP="00DA66AD">
      <w:pPr>
        <w:spacing w:line="276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«Житло-Експлуатація» Роменської міської ради»</w:t>
      </w:r>
    </w:p>
    <w:p w:rsidR="00C525DB" w:rsidRPr="0048472F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Комунальне підприємство «Житло-Експлуатація» Роменської міської ради» надає послуги з утримання будинків і споруд та прибудинкових територій житлового фонду. </w:t>
      </w:r>
    </w:p>
    <w:p w:rsidR="00C525DB" w:rsidRPr="0048472F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Середньооблікова кількість </w:t>
      </w:r>
      <w:r w:rsidR="001B05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штатних працівників становить 67</w:t>
      </w: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осіб, у тому чис</w:t>
      </w:r>
      <w:r w:rsidR="001B05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лі адміністративний персонал – 8 осіб, робітники </w:t>
      </w:r>
      <w:r w:rsidR="001B050A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58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</w:t>
      </w:r>
      <w:r w:rsidR="00DE3001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іб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BB5B9C" w:rsidRDefault="00C525DB" w:rsidP="0006312E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8472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1124"/>
        <w:gridCol w:w="1126"/>
        <w:gridCol w:w="3892"/>
      </w:tblGrid>
      <w:tr w:rsidR="00BB5B9C" w:rsidRPr="003A6943" w:rsidTr="00DA66AD">
        <w:tc>
          <w:tcPr>
            <w:tcW w:w="3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06312E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 року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BB5B9C" w:rsidRPr="003A6943" w:rsidTr="00DA66AD">
        <w:tc>
          <w:tcPr>
            <w:tcW w:w="3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B9C" w:rsidRPr="003A6943" w:rsidTr="00DA66AD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BB5B9C" w:rsidRPr="003A6943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5532,3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F43B9D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показника відбулося внаслідок залучення додаткових працівників до виконання суспіль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 корисних робіт та підвищенням мінімального розміру заробітної 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плати та прожиткового мінімуму</w:t>
            </w:r>
          </w:p>
        </w:tc>
      </w:tr>
      <w:tr w:rsidR="00F43B9D" w:rsidRPr="003A6943" w:rsidTr="00047CF9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047C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047C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047C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047C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F43B9D" w:rsidRPr="003A6943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працездатних осіб</w:t>
            </w:r>
          </w:p>
        </w:tc>
      </w:tr>
      <w:tr w:rsidR="00BB5B9C" w:rsidRPr="003A6943" w:rsidTr="00F43B9D">
        <w:trPr>
          <w:trHeight w:val="1175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13762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06312E" w:rsidP="004941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spellStart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ідхилення</w:t>
            </w:r>
            <w:proofErr w:type="spellEnd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зумовлено підвищенням мінімального розміру заробітної плати та прожиткового</w:t>
            </w:r>
            <w:r w:rsidR="004941E7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мінімуму для працездатних осіб</w:t>
            </w:r>
          </w:p>
        </w:tc>
      </w:tr>
      <w:tr w:rsidR="00BB5B9C" w:rsidRPr="003A6943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витрат від звичайної діяльності, тис. грн,      в </w:t>
            </w:r>
            <w:proofErr w:type="spellStart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6159,2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9126,8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B9C" w:rsidRPr="00EE11A5" w:rsidTr="00DA66AD">
        <w:trPr>
          <w:trHeight w:val="2979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4730,0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6814,9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06312E" w:rsidP="003A6943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актична розбіжність із прогноз</w:t>
            </w:r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ними показниками зумовлена динамічним зростанням </w:t>
            </w:r>
            <w:proofErr w:type="spellStart"/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матеріало</w:t>
            </w:r>
            <w:proofErr w:type="spellEnd"/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місткості послуг, а саме: ціновими коливаннями на енергоносії (пали</w:t>
            </w:r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во, електроенергія) та додатковим навантаженням на фонд оплати праці через залучення тимчасового персоналу до суспільно корисних робіт</w:t>
            </w:r>
          </w:p>
        </w:tc>
      </w:tr>
      <w:tr w:rsidR="00BB5B9C" w:rsidRPr="00EE11A5" w:rsidTr="00DA66AD">
        <w:trPr>
          <w:trHeight w:val="64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1352,0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2280,8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06312E" w:rsidP="003A6943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BB5B9C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ідхилення зумовлене зростанням вартості послуг та товарів</w:t>
            </w:r>
          </w:p>
        </w:tc>
      </w:tr>
      <w:tr w:rsidR="00BB5B9C" w:rsidRPr="00BB5B9C" w:rsidTr="00DA66AD">
        <w:trPr>
          <w:trHeight w:val="43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3A6943" w:rsidRDefault="00BB5B9C" w:rsidP="00BB5B9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B5B9C" w:rsidRPr="00BB5B9C" w:rsidTr="00DA66AD">
        <w:trPr>
          <w:trHeight w:val="397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B9C" w:rsidRPr="003A6943" w:rsidRDefault="00BB5B9C" w:rsidP="00BB5B9C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FD7E44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FD7E44" w:rsidRDefault="00BB5B9C" w:rsidP="00BB5B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31,1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9C" w:rsidRPr="00DF36F6" w:rsidRDefault="00483292" w:rsidP="00DF36F6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CC3CB4"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меншення витрат зумовлене заходами з економії та оптимізації адміністративно-господарських витрат </w:t>
            </w:r>
          </w:p>
        </w:tc>
      </w:tr>
      <w:tr w:rsidR="00315D98" w:rsidRPr="00BB5B9C" w:rsidTr="00DA66AD">
        <w:trPr>
          <w:trHeight w:val="416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DF36F6" w:rsidRDefault="00483292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економія коштів виникла внаслідок відсутності протягом </w:t>
            </w:r>
            <w:r w:rsidR="00DF36F6"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звітного періоду</w:t>
            </w: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фактів нарахування та сплати судового збору, штрафів і пені</w:t>
            </w:r>
          </w:p>
        </w:tc>
      </w:tr>
      <w:tr w:rsidR="00315D98" w:rsidRPr="00BB5B9C" w:rsidTr="00483292">
        <w:trPr>
          <w:trHeight w:val="76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DF36F6" w:rsidRDefault="00483292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нарахування та сплата податку на прибуток будуть здійснені за результатами діяльності за повний звітний рік</w:t>
            </w:r>
          </w:p>
        </w:tc>
      </w:tr>
      <w:tr w:rsidR="00315D98" w:rsidRPr="00BB5B9C" w:rsidTr="00DA66AD">
        <w:trPr>
          <w:trHeight w:val="68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Виручка від реалізації продукції, тис. грн,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4855,7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DF36F6" w:rsidRDefault="00FD7E44" w:rsidP="00FD7E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доходів відбулося за рахунок збільшення кількісних обсягів надання послуг</w:t>
            </w:r>
          </w:p>
        </w:tc>
      </w:tr>
      <w:tr w:rsidR="00315D98" w:rsidRPr="00BB5B9C" w:rsidTr="00DA66AD">
        <w:trPr>
          <w:trHeight w:val="573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податок на додану вартість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FD7E44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7E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809,3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315D98" w:rsidRPr="00BB5B9C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632177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6210,0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632177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9179,5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15D98" w:rsidRPr="00BB5B9C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632177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632177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32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4046,4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DF36F6" w:rsidRDefault="00FD6679" w:rsidP="00FD66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36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внаслідок збільшення фактичних обсягів наданих послуг протягом звітного періоду</w:t>
            </w:r>
          </w:p>
        </w:tc>
      </w:tr>
    </w:tbl>
    <w:p w:rsidR="00F43B9D" w:rsidRDefault="00F43B9D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1124"/>
        <w:gridCol w:w="1126"/>
        <w:gridCol w:w="3892"/>
      </w:tblGrid>
      <w:tr w:rsidR="00F43B9D" w:rsidRPr="003A6943" w:rsidTr="006821B6">
        <w:tc>
          <w:tcPr>
            <w:tcW w:w="3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lastRenderedPageBreak/>
              <w:br w:type="page"/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3A6943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315D98" w:rsidRPr="00EE11A5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1640,8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4941E7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 від прогнозованого значення зумовлене додатковим фінансуванням з державного бюджету суспільно корисних робіт, оплати праці внутрішньо переміщени</w:t>
            </w:r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</w:t>
            </w:r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іб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фінансування з місцевого бюджету придбання будівельних матеріалів (покрівель</w:t>
            </w:r>
            <w:r w:rsid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ного матеріалу, люків, піску, цементу), але запланованої різниці в тар</w:t>
            </w:r>
            <w:r w:rsidR="004941E7"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ифі підприємство не отримувало</w:t>
            </w:r>
          </w:p>
        </w:tc>
      </w:tr>
      <w:tr w:rsidR="00315D98" w:rsidRPr="00EE11A5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160,3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DF36F6" w:rsidRDefault="00632177" w:rsidP="006321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збільш</w:t>
            </w:r>
            <w:r w:rsidRPr="00DF3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6F6">
              <w:rPr>
                <w:rFonts w:ascii="Times New Roman" w:hAnsi="Times New Roman" w:cs="Times New Roman"/>
                <w:sz w:val="24"/>
                <w:szCs w:val="24"/>
              </w:rPr>
              <w:t>активів</w:t>
            </w:r>
            <w:proofErr w:type="spellEnd"/>
          </w:p>
        </w:tc>
      </w:tr>
      <w:tr w:rsidR="00315D98" w:rsidRPr="00EE11A5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3332,0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залучення фінансової підтримки з місцевого бюджету</w:t>
            </w:r>
          </w:p>
        </w:tc>
      </w:tr>
      <w:tr w:rsidR="00315D98" w:rsidRPr="00BB5B9C" w:rsidTr="00DA66AD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5D98" w:rsidRPr="003A6943" w:rsidRDefault="00315D98" w:rsidP="003A694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Чистий  прибуток (+), збиток (–),</w:t>
            </w:r>
            <w:r w:rsidR="003A6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+50,8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9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+52,7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D98" w:rsidRPr="003A6943" w:rsidRDefault="00315D98" w:rsidP="00315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</w:tbl>
    <w:p w:rsidR="00C47DC4" w:rsidRPr="00C47DC4" w:rsidRDefault="00C47DC4" w:rsidP="0006312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2026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рік чистий дохід від реалізації продукції за чинним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арифом було заплановано в сумі 3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 000,0 тис. грн (без ПДВ). Фактично отримано чистий дохід в сумі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4 046,4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становить 135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% від плану. </w:t>
      </w:r>
    </w:p>
    <w:p w:rsidR="002061EE" w:rsidRPr="002061EE" w:rsidRDefault="00C47DC4" w:rsidP="002061EE">
      <w:pPr>
        <w:tabs>
          <w:tab w:val="left" w:pos="567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</w:t>
      </w:r>
      <w:r w:rsid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2061EE"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нші операційні доходи були заплановані у сумі 2 700,0 тис. грн, проте фактично становили 1 640,8 тис. грн, що на 1 059,2 тис. грн менше від планового показника.</w:t>
      </w:r>
    </w:p>
    <w:p w:rsidR="002061EE" w:rsidRPr="002061EE" w:rsidRDefault="002061EE" w:rsidP="003A6943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Інші фінансові доходи планувалися у сумі 500,0 тис. грн, тоді як фактично отримано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 w:rsidR="003A694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332,0 тис. грн. Перевищення планового показника зумовлено надходженням коштів державного бюджету на оплату суспільно корисних робіт, компенсацією витрат за створення нових робочих місць, а також фінансовою підтримкою з місцевого бюджету.</w:t>
      </w:r>
    </w:p>
    <w:p w:rsidR="002061EE" w:rsidRPr="002061EE" w:rsidRDefault="002061EE" w:rsidP="003A6943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Інші доходи були заплановані в обсязі 10,0 тис. грн, тоді як фактично отримано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</w:t>
      </w:r>
      <w:r w:rsidRP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160,3 тис. грн. Перевищення планового показника забезпечено за рахунок надходження фінансової підтримки з місцевого бюджету.</w:t>
      </w:r>
    </w:p>
    <w:p w:rsidR="00C47DC4" w:rsidRPr="00C47DC4" w:rsidRDefault="00C47DC4" w:rsidP="003A6943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Плановий обсяг витрат на І півріччя 2026 рік було передбачено в сумі 6 159,2 тис. грн, при цьому фактичні витрати підприємства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склали 9 126,8</w:t>
      </w: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Розбіжність із прогнозним показником зумовлена динамічним зростанням матеріаломісткості послуг, а саме: ціновими коливаннями на енергоносії, зростанням вартості послуг та товарів та додатковим навантаженням на фонд оплати праці через залучення тимчасового персоналу до суспільно корисних робіт.</w:t>
      </w:r>
    </w:p>
    <w:p w:rsidR="00C47DC4" w:rsidRDefault="00C47DC4" w:rsidP="003A6943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структури витрат підприємства увійшли: матеріальні витрати (пально-мастильні та будівельні матеріали, сантехнічне обладнання, енергоносії тощо); витрати на оплату праці виробничого та адміністративно-управлінського персоналу; відрахування на соціальні заходи; амортизаційні відрахування; інші операційні витрати (телекомунікаційні послуги, технічне обслуговування ліфтів, банківське обслуговування та послуги сторонніх організацій).</w:t>
      </w:r>
    </w:p>
    <w:p w:rsidR="001E7600" w:rsidRPr="001E7600" w:rsidRDefault="00C525DB" w:rsidP="003A69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Фонд оплати п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раці за планом становить 3 600,0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</w:t>
      </w:r>
      <w:r w:rsidR="00F05E3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фактично – 5 532,3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Середньомісячна заробітна плата за планом –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12</w:t>
      </w:r>
      <w:r w:rsid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000</w:t>
      </w:r>
      <w:r w:rsidR="002061E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грн</w:t>
      </w:r>
      <w:r w:rsidR="00F05E3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фактично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47DC4" w:rsidRP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</w:t>
      </w:r>
      <w:r w:rsidR="00C47D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13 762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грн. </w:t>
      </w:r>
      <w:r w:rsidR="001E7600"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Фонд заробітної плати більший від запланованого в результаті  підвищення заробітної плати, а також </w:t>
      </w:r>
      <w:r w:rsidR="001E7600"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за рахунок залучення працівників </w:t>
      </w:r>
      <w:r w:rsidR="00FF74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</w:t>
      </w:r>
      <w:r w:rsidR="001E7600"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суспільно корисних робіт (чергові в укриття</w:t>
      </w:r>
      <w:r w:rsidR="00D9551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</w:t>
      </w:r>
      <w:r w:rsidR="001E7600" w:rsidRPr="001E7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час воєнного стану). </w:t>
      </w:r>
    </w:p>
    <w:p w:rsidR="00C525DB" w:rsidRPr="0017260A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600B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Дебіторська заборгованість на 01</w:t>
      </w:r>
      <w:r w:rsidR="004C2D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.07.2026</w:t>
      </w:r>
      <w:r w:rsidR="00E31EC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C2D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становить 2 589,8</w:t>
      </w:r>
      <w:r w:rsidR="00E31EC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C2D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 (у т. 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ч.</w:t>
      </w:r>
      <w:r w:rsidR="004C2D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1 824,7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–</w:t>
      </w:r>
      <w:r w:rsidR="004C2D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заборгованість населення, 203,7 тис. грн – інші споживачі, 20,6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</w:t>
      </w:r>
      <w:r w:rsidR="00E31EC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 </w:t>
      </w:r>
      <w:r w:rsidR="00E31EC9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 за розрахунками з бюджетом</w:t>
      </w:r>
      <w:r w:rsidR="00443F07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з податків</w:t>
      </w:r>
      <w:r w:rsidR="004C2DF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8C0242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4,3 тис. грн – </w:t>
      </w:r>
      <w:r w:rsidR="00DC632E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заборгованість підзвітних</w:t>
      </w:r>
      <w:r w:rsidR="008C0242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осіб за авансовими</w:t>
      </w:r>
      <w:r w:rsidR="00723B16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C0242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платежами</w:t>
      </w:r>
      <w:proofErr w:type="spellEnd"/>
      <w:r w:rsidR="004C2DF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8C0242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536,5 тис. грн – інша поточна заборгованість</w:t>
      </w:r>
      <w:r w:rsidR="00E31EC9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). У порівнянні з початком року дебіторська заборгованість</w:t>
      </w:r>
      <w:r w:rsidR="004C2DF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зросла на 26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% (</w:t>
      </w:r>
      <w:r w:rsidR="004C2DF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01.01.2026</w:t>
      </w:r>
      <w:r w:rsidR="00EE7315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становила </w:t>
      </w:r>
      <w:r w:rsidR="004C2DFB"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2 059,2 </w:t>
      </w:r>
      <w:r w:rsidRPr="00DF36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тис.</w:t>
      </w:r>
      <w:r w:rsidRPr="0017260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грн). </w:t>
      </w:r>
    </w:p>
    <w:p w:rsidR="000F5E8F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Для погашення заборгованості надіслано повідомлення боржникам на суму 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751,5</w:t>
      </w: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Складені договори на рест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руктуризацію боргу на суму 383,5</w:t>
      </w:r>
      <w:r w:rsidRPr="00B8783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грн. </w:t>
      </w:r>
      <w:r w:rsidR="000F5E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</w:t>
      </w:r>
    </w:p>
    <w:p w:rsidR="00C525DB" w:rsidRPr="00F037D9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Кредиторська заборгованість на кінець 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звітного періоду становить 1 060,7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 (у тому числі забор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гованість перед бюджетом – 231,5 тис. грн; зі страхування – 89,9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грн; з оплати прац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 – 481,9 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грн; 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інші поточні зобов’язання – 16,2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грн; за</w:t>
      </w:r>
      <w:r w:rsidR="00AC4A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товари, роботи, послуги – 241,2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грн), </w:t>
      </w:r>
      <w:r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та до початку зв</w:t>
      </w:r>
      <w:r w:rsidR="002061EE"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ітного періоду збільшилась на 306</w:t>
      </w:r>
      <w:r w:rsidRPr="00206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%</w:t>
      </w:r>
      <w:r w:rsidRPr="00FF09DD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. 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Кредиторська заборгованість є поточною.</w:t>
      </w:r>
    </w:p>
    <w:p w:rsidR="00C525DB" w:rsidRPr="00F037D9" w:rsidRDefault="00C525DB" w:rsidP="00C525DB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Прибуток за І півріччя </w:t>
      </w:r>
      <w:r w:rsidR="001E44F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2026</w:t>
      </w:r>
      <w:r w:rsidR="00FF09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заплановано у сумі 50,8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тис. грн, ф</w:t>
      </w:r>
      <w:r w:rsidR="00FF09D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актично прибуток  становить 52,7</w:t>
      </w:r>
      <w:r w:rsidRPr="00F037D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0463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тис. грн. </w:t>
      </w:r>
      <w:r w:rsidR="001E56D3" w:rsidRPr="000463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Виконання фінансового плану забезпечено завдяки отриманню фінансової підтримки з місцевого бюджету та фінансуванню суспільно корисних робіт, що дозволило підприємству безперебійно та в повному обсязі надавати послуги.</w:t>
      </w:r>
    </w:p>
    <w:p w:rsidR="00FF09DD" w:rsidRPr="00ED2B0A" w:rsidRDefault="00FF09DD" w:rsidP="00C525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uk-UA" w:eastAsia="x-none"/>
        </w:rPr>
      </w:pPr>
    </w:p>
    <w:p w:rsidR="00C525DB" w:rsidRPr="009B3174" w:rsidRDefault="00C525DB" w:rsidP="00C525DB">
      <w:pPr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</w:pPr>
      <w:r w:rsidRPr="009B3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  <w:t>Комунальне підприємство «</w:t>
      </w:r>
      <w:proofErr w:type="spellStart"/>
      <w:r w:rsidRPr="009B3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  <w:t>Ромнитранссервіс</w:t>
      </w:r>
      <w:proofErr w:type="spellEnd"/>
      <w:r w:rsidRPr="009B31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x-none"/>
        </w:rPr>
        <w:t>»</w:t>
      </w:r>
    </w:p>
    <w:p w:rsidR="00C525DB" w:rsidRPr="00C43062" w:rsidRDefault="00C525DB" w:rsidP="00C525DB">
      <w:pPr>
        <w:pStyle w:val="ad"/>
        <w:spacing w:line="276" w:lineRule="auto"/>
        <w:ind w:firstLine="567"/>
        <w:jc w:val="both"/>
        <w:rPr>
          <w:lang w:val="uk-UA"/>
        </w:rPr>
      </w:pPr>
      <w:r w:rsidRPr="00C43062">
        <w:rPr>
          <w:rFonts w:ascii="Times New Roman" w:hAnsi="Times New Roman"/>
          <w:sz w:val="24"/>
          <w:szCs w:val="24"/>
          <w:lang w:val="uk-UA"/>
        </w:rPr>
        <w:t>Комунальне підприємство «</w:t>
      </w:r>
      <w:proofErr w:type="spellStart"/>
      <w:r w:rsidRPr="00C43062">
        <w:rPr>
          <w:rFonts w:ascii="Times New Roman" w:hAnsi="Times New Roman"/>
          <w:sz w:val="24"/>
          <w:szCs w:val="24"/>
          <w:lang w:val="uk-UA"/>
        </w:rPr>
        <w:t>Ромнитранссервіс</w:t>
      </w:r>
      <w:proofErr w:type="spellEnd"/>
      <w:r w:rsidRPr="00C43062">
        <w:rPr>
          <w:rFonts w:ascii="Times New Roman" w:hAnsi="Times New Roman"/>
          <w:sz w:val="24"/>
          <w:szCs w:val="24"/>
          <w:lang w:val="uk-UA"/>
        </w:rPr>
        <w:t>» здійснює організацію руху автобусів на міських автобусних маршрутах загального користування та контроль за рухом транспорту, надає диспетчерські послуги виконавцям перевезень</w:t>
      </w:r>
      <w:r w:rsidRPr="00C43062">
        <w:rPr>
          <w:lang w:val="uk-UA"/>
        </w:rPr>
        <w:t>.</w:t>
      </w:r>
    </w:p>
    <w:p w:rsidR="00C525DB" w:rsidRPr="00C43062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 xml:space="preserve">Середньооблікова чисельність штатних працівників підприємства – 2 особи. </w:t>
      </w:r>
    </w:p>
    <w:p w:rsidR="00C525DB" w:rsidRPr="00C43062" w:rsidRDefault="00C525DB" w:rsidP="00C525DB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4306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4</w:t>
      </w:r>
    </w:p>
    <w:tbl>
      <w:tblPr>
        <w:tblW w:w="499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1"/>
        <w:gridCol w:w="1075"/>
        <w:gridCol w:w="1250"/>
        <w:gridCol w:w="3444"/>
      </w:tblGrid>
      <w:tr w:rsidR="00E8477E" w:rsidRPr="00C43062" w:rsidTr="00D27C14"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06312E" w:rsidP="00720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8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E8477E" w:rsidRPr="00C43062" w:rsidTr="00D27C14">
        <w:tc>
          <w:tcPr>
            <w:tcW w:w="3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04630F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04630F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04630F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04630F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77E" w:rsidRDefault="003F6B9B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103,6</w:t>
            </w:r>
          </w:p>
          <w:p w:rsidR="00E8477E" w:rsidRPr="00C43062" w:rsidRDefault="00E8477E" w:rsidP="007201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  <w:p w:rsidR="001B050A" w:rsidRDefault="001B050A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B050A" w:rsidRPr="00C43062" w:rsidRDefault="001B050A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8647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bookmarkStart w:id="1" w:name="5525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8647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B78D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витрат від звичайної діяльності, тис. грн,</w:t>
            </w:r>
          </w:p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у </w:t>
            </w:r>
            <w:proofErr w:type="spellStart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1B050A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наданих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63,8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інші операційні витрати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B78D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Виручка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</w:p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0E370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 т. ч. податок на додану вартість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3F6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  <w:r w:rsidR="003F6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0E370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Усього доходів, тис. грн,</w:t>
            </w:r>
          </w:p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у 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ч.: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43B9D" w:rsidRPr="00C43062" w:rsidTr="006821B6">
        <w:tc>
          <w:tcPr>
            <w:tcW w:w="3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C43062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E8477E" w:rsidRPr="000E370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чистий дохід від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послуг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3F6B9B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129,2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0E370B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операційні доходи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доходи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Default="00E8477E" w:rsidP="007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8477E" w:rsidRPr="00C43062" w:rsidTr="00D27C14"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Чистий  прибуток (+), </w:t>
            </w: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збиток (-), </w:t>
            </w:r>
            <w:r w:rsidRPr="00C43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9F3B2D" w:rsidRDefault="00FA4A9D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7E" w:rsidRPr="00C43062" w:rsidRDefault="00E8477E" w:rsidP="007201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C43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E" w:rsidRPr="00C43062" w:rsidRDefault="00E8477E" w:rsidP="007201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3F6B9B" w:rsidRPr="003F6B9B" w:rsidRDefault="003F6B9B" w:rsidP="003F6B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За І півріччя 2026 року фактичний дохід підприємства становив 129,2 тис. грн, що відповідає плановому показнику. Виконання плану забезпечено за рахунок надходжень від надання диспетчерських послуг у запланованих обсягах.</w:t>
      </w:r>
    </w:p>
    <w:p w:rsidR="003F6B9B" w:rsidRPr="003F6B9B" w:rsidRDefault="003F6B9B" w:rsidP="003F6B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Фактичні витрати за звітний період також становили 129,2 тис. грн, що відповідає затвердженому плану.</w:t>
      </w:r>
    </w:p>
    <w:p w:rsidR="003F6B9B" w:rsidRPr="003F6B9B" w:rsidRDefault="003F6B9B" w:rsidP="003F6B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Станом на кінець І півріччя 2026 року дебіторська заборгованість підприємства становила 15,7 тис. грн. Кредиторська заборгованість з оплати праці та нарахувань на заробітну плату склала 21,2 тис. грн. Дебіторська та кредиторська заборгованості є поточними.</w:t>
      </w:r>
    </w:p>
    <w:p w:rsidR="003F6B9B" w:rsidRPr="003F6B9B" w:rsidRDefault="003F6B9B" w:rsidP="003F6B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</w:pPr>
      <w:r w:rsidRPr="003F6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x-none"/>
        </w:rPr>
        <w:t>За результатами діяльності за І півріччя 2026 року підприємство спрацювало беззбитково, що відповідає показникам затвердженого фінансового плану.</w:t>
      </w:r>
    </w:p>
    <w:p w:rsidR="00551E2A" w:rsidRDefault="00551E2A" w:rsidP="00D95519">
      <w:pPr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525DB" w:rsidRPr="005447E8" w:rsidRDefault="00C525DB" w:rsidP="00D95519">
      <w:pPr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uk-UA" w:eastAsia="ru-RU"/>
        </w:rPr>
      </w:pPr>
      <w:r w:rsidRPr="00E038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«Комбінат комунальних підприємств» Роменської міської ради»</w:t>
      </w:r>
    </w:p>
    <w:p w:rsidR="00C525DB" w:rsidRPr="00E63314" w:rsidRDefault="00C525DB" w:rsidP="001F16B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Комунальне підприємство «Комбінат комунальних підприємств» Роменської міської ради» надає послуги із санітарної очистки території громади (в тому числі вивезення побутових відходів), утримання кладовищ, організації поховання померлих, благоустрою, озеленення тощо.</w:t>
      </w:r>
    </w:p>
    <w:p w:rsidR="00C525DB" w:rsidRPr="00E63314" w:rsidRDefault="00C525DB" w:rsidP="001F16B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Середньооблікова кількість працівників – 116 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іб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 т. ч.: 11 осіб </w:t>
      </w:r>
      <w:r w:rsidR="007356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 адміністративний персонал</w:t>
      </w:r>
      <w:r w:rsidR="00735667" w:rsidRPr="000463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104</w:t>
      </w:r>
      <w:r w:rsidRPr="000463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</w:t>
      </w:r>
      <w:r w:rsidR="00DE3001" w:rsidRPr="000463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соби</w:t>
      </w:r>
      <w:r w:rsidRPr="000463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працівники.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525DB" w:rsidRPr="00E63314" w:rsidRDefault="00C525DB" w:rsidP="00C525DB">
      <w:pPr>
        <w:spacing w:after="0" w:line="276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Таблиця 5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9"/>
        <w:gridCol w:w="1119"/>
        <w:gridCol w:w="1267"/>
        <w:gridCol w:w="3134"/>
      </w:tblGrid>
      <w:tr w:rsidR="00C525DB" w:rsidRPr="00E63314" w:rsidTr="00D27C14"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06312E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C525DB" w:rsidRPr="00E63314" w:rsidTr="00D27C14"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E63314" w:rsidRDefault="00C525DB" w:rsidP="0089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E63314" w:rsidRDefault="00C525DB" w:rsidP="0089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EE11A5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8971,4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7940,7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D95519" w:rsidP="00B41B2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відхилення</w:t>
            </w:r>
            <w:r w:rsidR="00B41B2F" w:rsidRPr="00207A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пов’язане з наявністю вакантних посад юрисконсульта та головного інженера</w:t>
            </w:r>
          </w:p>
        </w:tc>
      </w:tr>
      <w:tr w:rsidR="00C525DB" w:rsidRPr="00E63314" w:rsidTr="00D27C14">
        <w:trPr>
          <w:trHeight w:val="32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04630F" w:rsidRDefault="002E146D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463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13621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04630F" w:rsidRDefault="002E146D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463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11409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2E146D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витрат від з</w:t>
            </w:r>
            <w:r w:rsidR="00E847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вичайної діяльності, тис. грн, </w:t>
            </w: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</w:t>
            </w:r>
            <w:proofErr w:type="spellStart"/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19244,6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19923,5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E15E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17270,6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17352,6                                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rPr>
          <w:trHeight w:val="274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1974,00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E15E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2563,5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E15E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rPr>
          <w:trHeight w:val="659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Виручка від реалізації послуг, </w:t>
            </w:r>
          </w:p>
          <w:p w:rsidR="00C525DB" w:rsidRPr="00E63314" w:rsidRDefault="00E8477E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тис. грн, </w:t>
            </w:r>
            <w:r w:rsidR="00C525DB"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</w:t>
            </w:r>
            <w:proofErr w:type="spellStart"/>
            <w:r w:rsidR="00C525DB"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="00C525DB"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42432,0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15391,32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7073,4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2565,22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доходи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4415,5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43B9D" w:rsidRDefault="00F43B9D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9"/>
        <w:gridCol w:w="1119"/>
        <w:gridCol w:w="1267"/>
        <w:gridCol w:w="3134"/>
      </w:tblGrid>
      <w:tr w:rsidR="00F43B9D" w:rsidRPr="00E63314" w:rsidTr="006821B6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E63314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E63314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E63314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B9D" w:rsidRPr="00E63314" w:rsidRDefault="00F43B9D" w:rsidP="006821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у </w:t>
            </w:r>
            <w:proofErr w:type="spellStart"/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17241,6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rPr>
          <w:trHeight w:val="53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17680,0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12826,1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E11A5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1600,0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4415,5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8C7B3C" w:rsidRDefault="00D95519" w:rsidP="008C7B3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більшення за рахунок </w:t>
            </w:r>
            <w:r w:rsidR="00207AED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надходження </w:t>
            </w:r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кошт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ів</w:t>
            </w:r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дер</w:t>
            </w:r>
            <w:r w:rsid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proofErr w:type="spellStart"/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жавного</w:t>
            </w:r>
            <w:proofErr w:type="spellEnd"/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бюджету</w:t>
            </w:r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207AED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</w:t>
            </w:r>
            <w:proofErr w:type="spellStart"/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залучен</w:t>
            </w:r>
            <w:proofErr w:type="spellEnd"/>
            <w:r w:rsid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r w:rsidR="001F6DD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ня працівників до</w:t>
            </w:r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суспільно корисн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их робіт</w:t>
            </w:r>
            <w:r w:rsidR="00207AED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)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та </w:t>
            </w:r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фінан</w:t>
            </w:r>
            <w:r w:rsid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</w:t>
            </w:r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сов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ої</w:t>
            </w:r>
            <w:proofErr w:type="spellEnd"/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допомоги</w:t>
            </w:r>
            <w:r w:rsidR="00C525DB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з місцево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го бюджету</w:t>
            </w:r>
            <w:r w:rsidR="008C7B3C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на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придбання палива</w:t>
            </w:r>
            <w:r w:rsidR="008C7B3C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виплату заробітної плати та сплат</w:t>
            </w:r>
            <w:r w:rsidR="008C7B3C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</w:t>
            </w:r>
            <w:r w:rsidR="007A031F" w:rsidRPr="008C7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ПДВ</w:t>
            </w: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Фінансовий результат до оподаткування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17,7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-2682,0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63314" w:rsidTr="00D27C14"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Чистий  прибуток (+), збиток (–),</w:t>
            </w:r>
          </w:p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633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</w:t>
            </w:r>
            <w:r w:rsidR="00622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206,0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E63314" w:rsidRDefault="006228FE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+17,4</w:t>
            </w:r>
          </w:p>
          <w:p w:rsidR="00C525DB" w:rsidRPr="00E63314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E63314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525DB" w:rsidRPr="00CC1444" w:rsidRDefault="00C525DB" w:rsidP="00C525D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14"/>
          <w:szCs w:val="24"/>
          <w:lang w:val="uk-UA" w:eastAsia="ru-RU"/>
        </w:rPr>
      </w:pPr>
    </w:p>
    <w:p w:rsidR="00735667" w:rsidRDefault="00735667" w:rsidP="001F16B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7356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результатами операційної діяльності за І півріччя 2026 року дохід підприємства становив 22 421,7 тис. грн, що на 919,7 тис. грн (або на 4,3 %) більше від запланованого показника.</w:t>
      </w:r>
    </w:p>
    <w:p w:rsidR="00E94A42" w:rsidRPr="00E94A42" w:rsidRDefault="00E94A42" w:rsidP="00E94A4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Всього за І півріччя 2026 року підприємством отримано чистий дохід від реалізації продукції (товарів, робіт, послуг) у сумі 16 107,0 тис. грн, у тому числі від надання послуг у сфері діяльності із прибирання – 11 859,0 тис. грн, від надання послуг з перевезення пасажирів – 4 248,0 тис. грн.</w:t>
      </w:r>
    </w:p>
    <w:p w:rsidR="00E94A42" w:rsidRPr="00E94A42" w:rsidRDefault="00E94A42" w:rsidP="00E94A4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Інші операційні доходи становили 6 314,7 тис. грн, у тому числі фінансова підтримка з місцевого бюджету – 4 198,3 тис. грн, цільове фінансування на придбання матеріалів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</w:t>
      </w:r>
      <w:r w:rsidRPr="00E94A4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128,5 тис. грн, дохід від нарахування амортизації основних засобів, придбаних за рахунок цільового фінансування, – 1 987,9 тис. грн.</w:t>
      </w:r>
    </w:p>
    <w:p w:rsidR="002B10F5" w:rsidRPr="002B10F5" w:rsidRDefault="002B10F5" w:rsidP="002B10F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Витрати підприємства за І півріччя 2026 року становили 22 404,3 тис. грн при плані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21 296,0 тис. грн, що на 1 108,3 тис. грн, або 5,2 %, більше від запланованого показника.</w:t>
      </w:r>
    </w:p>
    <w:p w:rsidR="00C525DB" w:rsidRPr="002B10F5" w:rsidRDefault="002B10F5" w:rsidP="002B10F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У структурі витрат найбільшу питому вагу займають витрати на паливо 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5 902,1 тис. грн, витрати на оплату праці з нарахуваннями, амортизаційні відрахування – </w:t>
      </w:r>
      <w:r w:rsidR="004C376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</w:t>
      </w:r>
      <w:r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2 286,2 тис. грн, адміністративні витрати – 2 993,0 тис. грн, а також витрати на запасні частини та матеріали – 1 034,5 тис. грн. Інші операційні витрати становили 973,6 тис. грн.</w:t>
      </w:r>
      <w:r w:rsidR="00C525DB"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</w:t>
      </w:r>
    </w:p>
    <w:p w:rsidR="00C525DB" w:rsidRPr="00E63314" w:rsidRDefault="00C525DB" w:rsidP="0097329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ебіторська заборгованість за товари, роботи</w:t>
      </w:r>
      <w:r w:rsidR="002B1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послуги станом на 30.06.2026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складає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="002B1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4 629,1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тис. грн, в </w:t>
      </w:r>
      <w:proofErr w:type="spellStart"/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т.ч</w:t>
      </w:r>
      <w:proofErr w:type="spellEnd"/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по</w:t>
      </w:r>
      <w:r w:rsidR="002B1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точна заборгованість за послуги з управління відходами та прибирання територій </w:t>
      </w:r>
      <w:r w:rsidR="0097329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2B1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3 052,2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тис.</w:t>
      </w:r>
      <w:r w:rsidR="002B10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грн, </w:t>
      </w:r>
      <w:r w:rsidR="00FA5572" w:rsidRPr="000463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розрахунками з бюджетом  з податків</w:t>
      </w:r>
      <w:r w:rsidR="00FA5572"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2B10F5"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1 200,7 тис. грн та поточна інша заборгованість </w:t>
      </w:r>
      <w:r w:rsidR="002B10F5" w:rsidRP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376,2 тис. грн.</w:t>
      </w:r>
    </w:p>
    <w:p w:rsidR="005569EF" w:rsidRPr="005569EF" w:rsidRDefault="005569EF" w:rsidP="00C525D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Станом на 30.06.2026 кредиторська заборгованість підприємства становить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3 169,2 тис. грн, у тому числі: за товари, роботи та послуги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1 729,6 тис. грн, з оплати праці –                       541,8</w:t>
      </w:r>
      <w:r w:rsidR="00D955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 грн, за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озрахунками зі страхування – 391,9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тис. грн, інш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поточні зобов'язання – 505,9 </w:t>
      </w:r>
      <w:r w:rsidRPr="00556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тис. грн.</w:t>
      </w:r>
    </w:p>
    <w:p w:rsidR="00C525DB" w:rsidRPr="00E63314" w:rsidRDefault="00C525DB" w:rsidP="00C525DB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lastRenderedPageBreak/>
        <w:t xml:space="preserve">Фінансовий результат підприємства за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І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півріччя 202</w:t>
      </w:r>
      <w:r w:rsidR="004C376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оку</w:t>
      </w:r>
      <w:r w:rsidR="006F29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– отримано 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прибуто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 </w:t>
      </w:r>
      <w:r w:rsidR="006F29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 сумі </w:t>
      </w:r>
      <w:r w:rsidR="002B10F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17,4 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тис.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грн.</w:t>
      </w:r>
      <w:r w:rsidRPr="00E633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525DB" w:rsidRPr="00F8011E" w:rsidRDefault="00C525DB" w:rsidP="00CC1444">
      <w:pPr>
        <w:tabs>
          <w:tab w:val="left" w:pos="993"/>
        </w:tabs>
        <w:spacing w:before="150" w:after="15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80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Комунальне підприємство «</w:t>
      </w:r>
      <w:proofErr w:type="spellStart"/>
      <w:r w:rsidRPr="00F80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Ільїнський</w:t>
      </w:r>
      <w:proofErr w:type="spellEnd"/>
      <w:r w:rsidRPr="00F80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ярмарок» Роменської міської ради»</w:t>
      </w:r>
    </w:p>
    <w:p w:rsidR="00C525DB" w:rsidRPr="00CE3E8C" w:rsidRDefault="00C525DB" w:rsidP="009A1755">
      <w:pPr>
        <w:tabs>
          <w:tab w:val="left" w:pos="993"/>
        </w:tabs>
        <w:spacing w:after="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3E8C">
        <w:rPr>
          <w:rFonts w:ascii="Times New Roman" w:hAnsi="Times New Roman" w:cs="Times New Roman"/>
          <w:sz w:val="24"/>
          <w:szCs w:val="24"/>
        </w:rPr>
        <w:t> 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 xml:space="preserve">Підприємство надає послуги суб’єктам підприємницької діяльності у сфері торгівлі на ринку, виконує роботи з обслуговування території ринку та Міського парку культури і відпочинку ім. </w:t>
      </w:r>
      <w:r w:rsidRPr="00CE3E8C">
        <w:rPr>
          <w:rFonts w:ascii="Times New Roman" w:hAnsi="Times New Roman" w:cs="Times New Roman"/>
          <w:sz w:val="24"/>
          <w:szCs w:val="24"/>
          <w:lang w:val="ru-RU"/>
        </w:rPr>
        <w:t>Т. Г. Шевченка.</w:t>
      </w:r>
    </w:p>
    <w:p w:rsidR="00C525DB" w:rsidRDefault="00C525DB" w:rsidP="009A1755">
      <w:pPr>
        <w:tabs>
          <w:tab w:val="left" w:pos="993"/>
        </w:tabs>
        <w:spacing w:after="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3E8C">
        <w:rPr>
          <w:rFonts w:ascii="Times New Roman" w:hAnsi="Times New Roman" w:cs="Times New Roman"/>
          <w:sz w:val="24"/>
          <w:szCs w:val="24"/>
          <w:lang w:val="uk-UA"/>
        </w:rPr>
        <w:t>Середньооблікова кількість штатних працівників:</w:t>
      </w:r>
      <w:r w:rsidR="009E15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16 осіб, у т</w:t>
      </w:r>
      <w:r>
        <w:rPr>
          <w:rFonts w:ascii="Times New Roman" w:hAnsi="Times New Roman" w:cs="Times New Roman"/>
          <w:sz w:val="24"/>
          <w:szCs w:val="24"/>
          <w:lang w:val="uk-UA"/>
        </w:rPr>
        <w:t>ому числі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адміністративний персонал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15B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9E15B5"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, працівники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11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Pr="00CE3E8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25DB" w:rsidRPr="00CE3E8C" w:rsidRDefault="00C525DB" w:rsidP="009A1755">
      <w:pPr>
        <w:spacing w:after="0" w:line="271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3E8C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CE3E8C">
        <w:rPr>
          <w:rFonts w:ascii="Times New Roman" w:hAnsi="Times New Roman" w:cs="Times New Roman"/>
          <w:sz w:val="24"/>
          <w:szCs w:val="24"/>
        </w:rPr>
        <w:t xml:space="preserve"> 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1136"/>
        <w:gridCol w:w="1119"/>
        <w:gridCol w:w="3545"/>
      </w:tblGrid>
      <w:tr w:rsidR="00C525DB" w:rsidRPr="006E2437" w:rsidTr="00DB61E7"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Назва фінансового показника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F36F84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півріччя 2026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Примітка </w:t>
            </w:r>
          </w:p>
        </w:tc>
      </w:tr>
      <w:tr w:rsidR="00C525DB" w:rsidRPr="006E2437" w:rsidTr="00DB61E7"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</w:t>
            </w: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525DB" w:rsidRPr="00EE11A5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Фонд оплати праці штатних працівників, 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9A17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1219,0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A57241" w:rsidP="00D9551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відхилення пояснюється підвищенням мінімального розміру заробітної плати та прожиткового мінімуму для працездатних осіб</w:t>
            </w:r>
          </w:p>
        </w:tc>
      </w:tr>
      <w:tr w:rsidR="00C525DB" w:rsidRPr="00EE11A5" w:rsidTr="00D95519">
        <w:trPr>
          <w:trHeight w:val="127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DB61E7" w:rsidP="00565F3E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ередньомісячна заробітна плата </w:t>
            </w:r>
            <w:r w:rsidR="00C525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штатного працівника,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E802F2" w:rsidP="00565F3E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10 313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565F3E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802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2 698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A57241" w:rsidP="00D95519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зростання зумовлено підвищенням мінімального розміру заробітної плати та прожиткового мінімуму для працездатних осіб</w:t>
            </w:r>
          </w:p>
        </w:tc>
      </w:tr>
      <w:tr w:rsidR="00C525DB" w:rsidRPr="00EE11A5" w:rsidTr="00DB61E7">
        <w:trPr>
          <w:trHeight w:val="556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Усього витрат від звичайної діяльності, тис. грн, </w:t>
            </w:r>
          </w:p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у </w:t>
            </w:r>
            <w:proofErr w:type="spellStart"/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C73C16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1393,0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C73C16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1775,3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A57241" w:rsidP="000D7F66">
            <w:pPr>
              <w:tabs>
                <w:tab w:val="left" w:pos="99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зростання видаткової частини пояснюється  збільшенням витрат на оплату праці, оплату комунальних послуг  та виконаних робіт з благоустрою міського парку</w:t>
            </w: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DB61E7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собівартість реалізованих послуг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1157,0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1477,0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298,3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    податок на прибуток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6F84" w:rsidRPr="006E2437" w:rsidRDefault="00F36F84" w:rsidP="00F36F84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F36F84" w:rsidTr="00D95519">
        <w:trPr>
          <w:trHeight w:val="50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Виручка від наданих послуг,</w:t>
            </w:r>
          </w:p>
          <w:p w:rsidR="00C525DB" w:rsidRPr="006E2437" w:rsidRDefault="00E8477E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грн, 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1678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2160,7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C525DB" w:rsidP="00507A33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71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податок на додану вартість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D95519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280,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D95519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EE11A5" w:rsidTr="00D95519">
        <w:trPr>
          <w:trHeight w:val="1569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6E2437" w:rsidRDefault="00C525DB" w:rsidP="00A57241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 доходів, тис. грн,</w:t>
            </w:r>
          </w:p>
          <w:p w:rsidR="00C525DB" w:rsidRPr="006E2437" w:rsidRDefault="00C525DB" w:rsidP="00A57241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D95519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1398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6E2437" w:rsidRDefault="00F36F84" w:rsidP="00D95519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1E7" w:rsidRPr="006E2437" w:rsidRDefault="00A57241" w:rsidP="00D95519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572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планових показників за рахунок  збільшення надходжень від надання торгових мі</w:t>
            </w:r>
            <w:r w:rsidR="00DB61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сць та виконанням обсягів робіт</w:t>
            </w: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чистий дохід від реалізації послуг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842,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1062,7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F36F84" w:rsidP="009A1755">
            <w:pPr>
              <w:spacing w:after="0" w:line="271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інші операційні 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доходи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556,</w:t>
            </w:r>
            <w:r w:rsidR="00C525DB"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738,0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25DB" w:rsidRPr="006E2437" w:rsidTr="00DB61E7"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Чистий  прибуток (+), збиток (–),</w:t>
            </w:r>
          </w:p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24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3B5DDE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+4,9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3B5DDE" w:rsidRDefault="00F36F84" w:rsidP="009A1755">
            <w:pPr>
              <w:spacing w:after="0" w:line="27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+20,8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6E2437" w:rsidRDefault="00C525DB" w:rsidP="009A1755">
            <w:pPr>
              <w:spacing w:after="0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525DB" w:rsidRPr="000D7F66" w:rsidRDefault="00C525DB" w:rsidP="009A1755">
      <w:pPr>
        <w:tabs>
          <w:tab w:val="left" w:pos="990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16"/>
          <w:szCs w:val="24"/>
          <w:lang w:val="uk-UA"/>
        </w:rPr>
      </w:pPr>
    </w:p>
    <w:p w:rsidR="00C525DB" w:rsidRDefault="00C525DB" w:rsidP="00250B1B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243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Чистий дохід  </w:t>
      </w:r>
      <w:r w:rsidR="00F36F84">
        <w:rPr>
          <w:rFonts w:ascii="Times New Roman" w:hAnsi="Times New Roman" w:cs="Times New Roman"/>
          <w:sz w:val="24"/>
          <w:szCs w:val="24"/>
          <w:lang w:val="uk-UA"/>
        </w:rPr>
        <w:t>підприємства  за І півріччя 2026 року становить 1800,7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 грн. в </w:t>
      </w:r>
      <w:proofErr w:type="spellStart"/>
      <w:r w:rsidRPr="006E2437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. дохід від послуг по ринку </w:t>
      </w:r>
      <w:r w:rsidR="009A17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9A1755"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F36F84">
        <w:rPr>
          <w:rFonts w:ascii="Times New Roman" w:hAnsi="Times New Roman" w:cs="Times New Roman"/>
          <w:sz w:val="24"/>
          <w:szCs w:val="24"/>
          <w:lang w:val="uk-UA"/>
        </w:rPr>
        <w:t>1062,7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тис. грн</w:t>
      </w:r>
      <w:r>
        <w:rPr>
          <w:rFonts w:ascii="Times New Roman" w:hAnsi="Times New Roman" w:cs="Times New Roman"/>
          <w:sz w:val="24"/>
          <w:szCs w:val="24"/>
          <w:lang w:val="uk-UA"/>
        </w:rPr>
        <w:t>, кошт</w:t>
      </w:r>
      <w:r w:rsidR="009A1755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місцевого бюджету за послуги </w:t>
      </w:r>
      <w:r w:rsidR="009A1755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</w:t>
      </w:r>
      <w:r w:rsidR="009A1755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1755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іського парку культури та відпочинку ім. Т.Г. Шевченка </w:t>
      </w:r>
      <w:r w:rsidR="009A17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9A1755"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F36F84">
        <w:rPr>
          <w:rFonts w:ascii="Times New Roman" w:hAnsi="Times New Roman" w:cs="Times New Roman"/>
          <w:sz w:val="24"/>
          <w:szCs w:val="24"/>
          <w:lang w:val="uk-UA"/>
        </w:rPr>
        <w:t>738,0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тис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грн. В порівнянні  з плановими показниками  надходження коштів від надання послуг по ринку за </w:t>
      </w:r>
      <w:r w:rsidR="006D072C">
        <w:rPr>
          <w:rFonts w:ascii="Times New Roman" w:hAnsi="Times New Roman" w:cs="Times New Roman"/>
          <w:sz w:val="24"/>
          <w:szCs w:val="24"/>
          <w:lang w:val="uk-UA"/>
        </w:rPr>
        <w:t>звітний період</w:t>
      </w:r>
      <w:r w:rsidRPr="006E24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50B1B">
        <w:rPr>
          <w:rFonts w:ascii="Times New Roman" w:hAnsi="Times New Roman" w:cs="Times New Roman"/>
          <w:sz w:val="24"/>
          <w:szCs w:val="24"/>
          <w:lang w:val="uk-UA"/>
        </w:rPr>
        <w:t xml:space="preserve">збільшилися </w:t>
      </w:r>
      <w:r w:rsidR="00507A33" w:rsidRPr="00250B1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F36F84">
        <w:rPr>
          <w:rFonts w:ascii="Times New Roman" w:hAnsi="Times New Roman" w:cs="Times New Roman"/>
          <w:sz w:val="24"/>
          <w:szCs w:val="24"/>
          <w:lang w:val="uk-UA"/>
        </w:rPr>
        <w:t>28,8</w:t>
      </w:r>
      <w:r w:rsidRPr="00250B1B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507A33" w:rsidRPr="00250B1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36F84" w:rsidRDefault="00F36F84" w:rsidP="00C73C16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6F84">
        <w:rPr>
          <w:rFonts w:ascii="Times New Roman" w:hAnsi="Times New Roman" w:cs="Times New Roman"/>
          <w:sz w:val="24"/>
          <w:szCs w:val="24"/>
          <w:lang w:val="uk-UA"/>
        </w:rPr>
        <w:t>Витрати за І пі</w:t>
      </w:r>
      <w:r w:rsidR="00C73C16">
        <w:rPr>
          <w:rFonts w:ascii="Times New Roman" w:hAnsi="Times New Roman" w:cs="Times New Roman"/>
          <w:sz w:val="24"/>
          <w:szCs w:val="24"/>
          <w:lang w:val="uk-UA"/>
        </w:rPr>
        <w:t>вріччя 2026 року становлять 1775,3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 xml:space="preserve"> тис. грн і в порівн</w:t>
      </w:r>
      <w:r w:rsidR="00C73C16">
        <w:rPr>
          <w:rFonts w:ascii="Times New Roman" w:hAnsi="Times New Roman" w:cs="Times New Roman"/>
          <w:sz w:val="24"/>
          <w:szCs w:val="24"/>
          <w:lang w:val="uk-UA"/>
        </w:rPr>
        <w:t>янні з плановим показником (1393,0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 xml:space="preserve"> тис. грн) збіл</w:t>
      </w:r>
      <w:r w:rsidR="00C73C16">
        <w:rPr>
          <w:rFonts w:ascii="Times New Roman" w:hAnsi="Times New Roman" w:cs="Times New Roman"/>
          <w:sz w:val="24"/>
          <w:szCs w:val="24"/>
          <w:lang w:val="uk-UA"/>
        </w:rPr>
        <w:t>ьшились на 27,4</w:t>
      </w:r>
      <w:r w:rsidRPr="00F36F84">
        <w:rPr>
          <w:rFonts w:ascii="Times New Roman" w:hAnsi="Times New Roman" w:cs="Times New Roman"/>
          <w:sz w:val="24"/>
          <w:szCs w:val="24"/>
          <w:lang w:val="uk-UA"/>
        </w:rPr>
        <w:t>%, що пов’язано зі збільшенням кількості працівників, зростанням вартості електроенергії, послуг із вивезення сміття з території парку, витратами на проведення ремонтних робіт на дитячих майданчиках, висадженням квітів тощо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25DB" w:rsidRDefault="00C525DB" w:rsidP="00E802F2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станом на 01.07.2026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складає  12,1</w:t>
      </w:r>
      <w:r w:rsidR="00893E20"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тис. грн, у тому числі </w:t>
      </w:r>
      <w:r w:rsidR="00AA3AEE">
        <w:rPr>
          <w:rFonts w:ascii="Times New Roman" w:hAnsi="Times New Roman" w:cs="Times New Roman"/>
          <w:sz w:val="24"/>
          <w:szCs w:val="24"/>
          <w:lang w:val="uk-UA"/>
        </w:rPr>
        <w:t>перед</w:t>
      </w:r>
      <w:r w:rsidR="00893E20"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КП «ККП РМР» </w:t>
      </w:r>
      <w:r w:rsidR="00250B1B" w:rsidRPr="00FF5649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 xml:space="preserve"> 3,1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тис</w:t>
      </w:r>
      <w:r w:rsidR="00E85147" w:rsidRPr="00FF564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  <w:r w:rsidR="00E85147" w:rsidRPr="00FF564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F5649">
        <w:rPr>
          <w:rFonts w:ascii="Times New Roman" w:hAnsi="Times New Roman" w:cs="Times New Roman"/>
          <w:sz w:val="24"/>
          <w:szCs w:val="24"/>
          <w:lang w:val="uk-UA"/>
        </w:rPr>
        <w:t xml:space="preserve"> КП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«Міськводоканал» </w:t>
      </w:r>
      <w:r w:rsidR="00E85147">
        <w:rPr>
          <w:rFonts w:ascii="Times New Roman" w:hAnsi="Times New Roman" w:cs="Times New Roman"/>
          <w:sz w:val="24"/>
          <w:szCs w:val="24"/>
          <w:lang w:val="uk-UA"/>
        </w:rPr>
        <w:t xml:space="preserve">РМР» </w:t>
      </w:r>
      <w:r w:rsidR="00E8514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E85147"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1,0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тис</w:t>
      </w:r>
      <w:r w:rsidR="00E8514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, ФОП «</w:t>
      </w:r>
      <w:proofErr w:type="spellStart"/>
      <w:r w:rsidR="00E802F2">
        <w:rPr>
          <w:rFonts w:ascii="Times New Roman" w:hAnsi="Times New Roman" w:cs="Times New Roman"/>
          <w:sz w:val="24"/>
          <w:szCs w:val="24"/>
          <w:lang w:val="uk-UA"/>
        </w:rPr>
        <w:t>Брайко</w:t>
      </w:r>
      <w:proofErr w:type="spellEnd"/>
      <w:r w:rsidR="00E802F2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E802F2" w:rsidRPr="00E802F2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 xml:space="preserve"> 8,0 тис. грн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802F2">
        <w:rPr>
          <w:rFonts w:ascii="Times New Roman" w:hAnsi="Times New Roman" w:cs="Times New Roman"/>
          <w:sz w:val="24"/>
          <w:szCs w:val="24"/>
          <w:lang w:val="uk-UA"/>
        </w:rPr>
        <w:t>Станом на 20.07.2026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кредиторська заборгованість </w:t>
      </w:r>
      <w:r w:rsidRPr="00ED4A0D">
        <w:rPr>
          <w:rFonts w:ascii="Times New Roman" w:hAnsi="Times New Roman" w:cs="Times New Roman"/>
          <w:sz w:val="24"/>
          <w:szCs w:val="24"/>
          <w:lang w:val="uk-UA"/>
        </w:rPr>
        <w:t xml:space="preserve">погашена. </w:t>
      </w:r>
    </w:p>
    <w:p w:rsidR="00DB61E7" w:rsidRDefault="00DB61E7" w:rsidP="00DB61E7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Чистий прибуток за І півріччя 202</w:t>
      </w:r>
      <w:r w:rsidRPr="00DB61E7">
        <w:rPr>
          <w:rFonts w:ascii="Times New Roman" w:hAnsi="Times New Roman" w:cs="Times New Roman"/>
          <w:sz w:val="24"/>
          <w:szCs w:val="24"/>
          <w:lang w:val="ru-RU"/>
        </w:rPr>
        <w:t xml:space="preserve">6 року становить 20,8 тис. </w:t>
      </w:r>
      <w:r w:rsidRPr="00DB61E7">
        <w:rPr>
          <w:rFonts w:ascii="Times New Roman" w:hAnsi="Times New Roman" w:cs="Times New Roman"/>
          <w:sz w:val="24"/>
          <w:szCs w:val="24"/>
          <w:lang w:val="uk-UA"/>
        </w:rPr>
        <w:t>грн, що значно перевищує плановий показник 4,9 тис. грн.</w:t>
      </w:r>
    </w:p>
    <w:p w:rsidR="00551E2A" w:rsidRDefault="00551E2A" w:rsidP="00AA3AEE">
      <w:pPr>
        <w:tabs>
          <w:tab w:val="left" w:pos="99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B61E7" w:rsidRPr="00DB61E7" w:rsidRDefault="00DB61E7" w:rsidP="00AA3AEE">
      <w:pPr>
        <w:tabs>
          <w:tab w:val="left" w:pos="990"/>
        </w:tabs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b/>
          <w:sz w:val="24"/>
          <w:szCs w:val="24"/>
          <w:lang w:val="uk-UA"/>
        </w:rPr>
        <w:t>Комунальне підприємство «Роменське міськрайонне бюро технічної інвентаризації»</w:t>
      </w:r>
    </w:p>
    <w:p w:rsidR="00DB61E7" w:rsidRPr="00DB61E7" w:rsidRDefault="00DB61E7" w:rsidP="00DB61E7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Підприємство надає послуги, пов’язані із проведенням технічної інвентаризації об’єктів нерухомого майна з виготовленням відповідної технічної документації.</w:t>
      </w:r>
    </w:p>
    <w:p w:rsidR="00DB61E7" w:rsidRPr="00DB61E7" w:rsidRDefault="00DB61E7" w:rsidP="00DB61E7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>Середньооблікова чисельність штатних працівників - 10 осіб.</w:t>
      </w:r>
    </w:p>
    <w:p w:rsidR="00DB61E7" w:rsidRDefault="00DB61E7" w:rsidP="00DB61E7">
      <w:pPr>
        <w:tabs>
          <w:tab w:val="left" w:pos="99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61E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Таблиця 7</w:t>
      </w: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3205"/>
        <w:gridCol w:w="1534"/>
        <w:gridCol w:w="1394"/>
        <w:gridCol w:w="3501"/>
      </w:tblGrid>
      <w:tr w:rsidR="00AA3AEE" w:rsidTr="00AA3AEE">
        <w:trPr>
          <w:trHeight w:val="356"/>
        </w:trPr>
        <w:tc>
          <w:tcPr>
            <w:tcW w:w="3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AEE" w:rsidRPr="00565F3E" w:rsidRDefault="00AA3AEE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AEE" w:rsidRPr="00565F3E" w:rsidRDefault="00AA3AEE" w:rsidP="00AA3AE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eastAsia="ru-RU"/>
              </w:rPr>
              <w:t>I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півріччя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2026 року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AEE" w:rsidRPr="00565F3E" w:rsidRDefault="00AA3AEE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AA3AEE" w:rsidTr="00AA3AEE">
        <w:trPr>
          <w:trHeight w:val="120"/>
        </w:trPr>
        <w:tc>
          <w:tcPr>
            <w:tcW w:w="3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AEE" w:rsidRPr="00565F3E" w:rsidRDefault="00AA3AEE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AEE" w:rsidRPr="00565F3E" w:rsidRDefault="00AA3AEE" w:rsidP="00AA3AE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лан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AEE" w:rsidRPr="00565F3E" w:rsidRDefault="00AA3AEE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ф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акт</w:t>
            </w:r>
          </w:p>
        </w:tc>
        <w:tc>
          <w:tcPr>
            <w:tcW w:w="3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AEE" w:rsidRPr="00565F3E" w:rsidRDefault="00AA3AEE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04630F" w:rsidTr="006821B6">
        <w:trPr>
          <w:trHeight w:val="24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30F" w:rsidRPr="00565F3E" w:rsidRDefault="0004630F" w:rsidP="006821B6">
            <w:pPr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30F" w:rsidRPr="00565F3E" w:rsidRDefault="0004630F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30F" w:rsidRPr="00565F3E" w:rsidRDefault="0004630F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30F" w:rsidRPr="006E346F" w:rsidRDefault="0004630F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346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2E67E4" w:rsidRPr="00EE11A5" w:rsidTr="00AA3AEE">
        <w:trPr>
          <w:trHeight w:val="7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864,0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1119,3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AA3AEE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з</w:t>
            </w:r>
            <w:r w:rsidR="00DB61E7" w:rsidRPr="00AA3AEE">
              <w:rPr>
                <w:rFonts w:ascii="Times New Roman" w:hAnsi="Times New Roman"/>
                <w:sz w:val="24"/>
                <w:lang w:val="uk-UA" w:eastAsia="ru-RU"/>
              </w:rPr>
              <w:t>а рахунок збільшення штатних працівників, підвищення мінімального розміру заробітної плати та зростання обсягів робіт</w:t>
            </w:r>
          </w:p>
        </w:tc>
      </w:tr>
      <w:tr w:rsidR="002E67E4" w:rsidRPr="00EE11A5" w:rsidTr="00AA3AEE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14400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18655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04630F" w:rsidRDefault="00AA3AEE" w:rsidP="001F3524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 w:rsidRPr="0004630F">
              <w:rPr>
                <w:rFonts w:ascii="Times New Roman" w:hAnsi="Times New Roman"/>
                <w:sz w:val="24"/>
                <w:lang w:val="uk-UA" w:eastAsia="ru-RU"/>
              </w:rPr>
              <w:t>з</w:t>
            </w:r>
            <w:r w:rsidR="00DB61E7" w:rsidRPr="0004630F">
              <w:rPr>
                <w:rFonts w:ascii="Times New Roman" w:hAnsi="Times New Roman"/>
                <w:sz w:val="24"/>
                <w:lang w:val="uk-UA" w:eastAsia="ru-RU"/>
              </w:rPr>
              <w:t>а рахунок</w:t>
            </w:r>
            <w:r w:rsidR="001F3524" w:rsidRPr="0004630F">
              <w:rPr>
                <w:rFonts w:ascii="Times New Roman" w:hAnsi="Times New Roman"/>
                <w:sz w:val="24"/>
                <w:lang w:val="uk-UA" w:eastAsia="ru-RU"/>
              </w:rPr>
              <w:t xml:space="preserve"> </w:t>
            </w:r>
            <w:r w:rsidR="00DB61E7" w:rsidRPr="0004630F">
              <w:rPr>
                <w:rFonts w:ascii="Times New Roman" w:hAnsi="Times New Roman"/>
                <w:sz w:val="24"/>
                <w:lang w:val="uk-UA" w:eastAsia="ru-RU"/>
              </w:rPr>
              <w:t>підвищення міні</w:t>
            </w:r>
            <w:r w:rsidR="00F43B9D">
              <w:rPr>
                <w:rFonts w:ascii="Times New Roman" w:hAnsi="Times New Roman"/>
                <w:sz w:val="24"/>
                <w:lang w:val="uk-UA" w:eastAsia="ru-RU"/>
              </w:rPr>
              <w:t>-</w:t>
            </w:r>
            <w:proofErr w:type="spellStart"/>
            <w:r w:rsidR="00DB61E7" w:rsidRPr="0004630F">
              <w:rPr>
                <w:rFonts w:ascii="Times New Roman" w:hAnsi="Times New Roman"/>
                <w:sz w:val="24"/>
                <w:lang w:val="uk-UA" w:eastAsia="ru-RU"/>
              </w:rPr>
              <w:t>мального</w:t>
            </w:r>
            <w:proofErr w:type="spellEnd"/>
            <w:r w:rsidR="00DB61E7" w:rsidRPr="0004630F">
              <w:rPr>
                <w:rFonts w:ascii="Times New Roman" w:hAnsi="Times New Roman"/>
                <w:sz w:val="24"/>
                <w:lang w:val="uk-UA" w:eastAsia="ru-RU"/>
              </w:rPr>
              <w:t xml:space="preserve"> розміру заробітної плати та зростання обсягів робіт</w:t>
            </w:r>
          </w:p>
        </w:tc>
      </w:tr>
      <w:tr w:rsidR="002E67E4" w:rsidRPr="00EE11A5" w:rsidTr="00AA3AEE">
        <w:trPr>
          <w:trHeight w:val="7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Усього витрат від звичайної діяльності, тис. грн, в </w:t>
            </w:r>
            <w:proofErr w:type="spellStart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1135,6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1475,0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AA3AEE" w:rsidP="00AA3AEE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з</w:t>
            </w:r>
            <w:r w:rsidR="00DB61E7"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більшення кількості  виконаних  робіт та </w:t>
            </w:r>
            <w:r>
              <w:rPr>
                <w:rFonts w:ascii="Times New Roman" w:hAnsi="Times New Roman"/>
                <w:sz w:val="24"/>
                <w:lang w:val="uk-UA" w:eastAsia="ru-RU"/>
              </w:rPr>
              <w:t xml:space="preserve">наданих </w:t>
            </w:r>
            <w:r w:rsidR="00DB61E7" w:rsidRPr="00AA3AEE">
              <w:rPr>
                <w:rFonts w:ascii="Times New Roman" w:hAnsi="Times New Roman"/>
                <w:sz w:val="24"/>
                <w:lang w:val="uk-UA" w:eastAsia="ru-RU"/>
              </w:rPr>
              <w:t>послуг</w:t>
            </w:r>
          </w:p>
        </w:tc>
      </w:tr>
      <w:tr w:rsidR="002E67E4" w:rsidTr="00F43B9D">
        <w:trPr>
          <w:trHeight w:val="507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783,6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871,3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</w:p>
        </w:tc>
      </w:tr>
      <w:tr w:rsidR="002E67E4" w:rsidTr="00F43B9D">
        <w:trPr>
          <w:trHeight w:val="243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352,0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603,7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2E67E4" w:rsidTr="00AA3AEE">
        <w:trPr>
          <w:trHeight w:val="413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B61E7" w:rsidTr="00AA3AEE">
        <w:trPr>
          <w:trHeight w:val="418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</w:p>
        </w:tc>
      </w:tr>
      <w:tr w:rsidR="00DB61E7" w:rsidTr="00AA3AEE">
        <w:trPr>
          <w:trHeight w:val="27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 витрати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DB61E7" w:rsidTr="00F43B9D">
        <w:trPr>
          <w:trHeight w:val="35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2E67E4" w:rsidP="00DB61E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AA3AE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43B9D" w:rsidRPr="00EE11A5" w:rsidTr="00636D37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36D3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Виручка від реалізації продукції, тис. грн,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36D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1364,5</w:t>
            </w:r>
          </w:p>
          <w:p w:rsidR="00F43B9D" w:rsidRPr="00565F3E" w:rsidRDefault="00F43B9D" w:rsidP="00636D3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36D3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1762,7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AA3AEE" w:rsidRDefault="00F43B9D" w:rsidP="00636D37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відхилення</w:t>
            </w:r>
            <w:r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 за рахунок зростання обсягів робіт</w:t>
            </w:r>
          </w:p>
        </w:tc>
      </w:tr>
      <w:tr w:rsidR="00F43B9D" w:rsidTr="006821B6">
        <w:trPr>
          <w:trHeight w:val="24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821B6">
            <w:pPr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565F3E" w:rsidRDefault="00F43B9D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6E346F" w:rsidRDefault="00F43B9D" w:rsidP="006821B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E346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DB61E7" w:rsidTr="00AA3AEE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податок на додану вартість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227,4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293,8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1E7" w:rsidRPr="00565F3E" w:rsidRDefault="00DB61E7" w:rsidP="00DB61E7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E67E4" w:rsidRPr="00EE11A5" w:rsidTr="00AA3AEE">
        <w:trPr>
          <w:trHeight w:val="616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24" w:rsidRPr="00565F3E" w:rsidRDefault="002E67E4" w:rsidP="00F43B9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Усього доходів, тис. грн, у </w:t>
            </w:r>
            <w:proofErr w:type="spellStart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1137,0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1476,6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AA3AEE" w:rsidRDefault="00AA3AEE" w:rsidP="002E67E4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lang w:val="uk-UA" w:eastAsia="ru-RU"/>
              </w:rPr>
              <w:t>відхилення</w:t>
            </w:r>
            <w:r w:rsidR="002E67E4" w:rsidRPr="00AA3AEE">
              <w:rPr>
                <w:rFonts w:ascii="Times New Roman" w:hAnsi="Times New Roman"/>
                <w:sz w:val="24"/>
                <w:lang w:val="uk-UA" w:eastAsia="ru-RU"/>
              </w:rPr>
              <w:t xml:space="preserve"> за рахунок зростання обсягів робіт</w:t>
            </w:r>
          </w:p>
        </w:tc>
      </w:tr>
      <w:tr w:rsidR="002E67E4" w:rsidTr="00AA3AEE">
        <w:trPr>
          <w:trHeight w:val="68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1137,0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1468,9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E67E4" w:rsidTr="00AA3AEE">
        <w:trPr>
          <w:trHeight w:val="32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фінансові доходи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E67E4" w:rsidTr="00AA3AEE">
        <w:trPr>
          <w:trHeight w:val="35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7,7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E67E4" w:rsidTr="00AA3AEE">
        <w:trPr>
          <w:trHeight w:val="350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E67E4" w:rsidTr="00AA3AEE">
        <w:trPr>
          <w:trHeight w:val="56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Чи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стий  прибуток (+), збиток (–), </w:t>
            </w:r>
            <w:r w:rsidRPr="00565F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+ 1,2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65F3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+ 1,6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7E4" w:rsidRPr="00565F3E" w:rsidRDefault="002E67E4" w:rsidP="002E67E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4E7922" w:rsidRPr="00C75D91" w:rsidRDefault="00DC382B" w:rsidP="00CF4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На І півріччя 2026 року дохід від реалізації послуг було заплановано у сумі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1 137,0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, тоді як фактично отримано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1 468,9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331,9 тис. грн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E17DF2">
        <w:rPr>
          <w:rFonts w:ascii="Times New Roman" w:hAnsi="Times New Roman" w:cs="Times New Roman"/>
          <w:bCs/>
          <w:sz w:val="24"/>
          <w:szCs w:val="24"/>
          <w:lang w:val="uk-UA"/>
        </w:rPr>
        <w:t>29,2 %</w:t>
      </w:r>
      <w:r w:rsidRPr="00E17DF2">
        <w:rPr>
          <w:rFonts w:ascii="Times New Roman" w:hAnsi="Times New Roman" w:cs="Times New Roman"/>
          <w:sz w:val="24"/>
          <w:szCs w:val="24"/>
          <w:lang w:val="uk-UA"/>
        </w:rPr>
        <w:t xml:space="preserve"> перевищує плановий показник. Перевиконання плану зумовлене збільшенням обсягів наданих послуг</w:t>
      </w:r>
      <w:r w:rsidRPr="00D675E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7922" w:rsidRPr="00D675EA" w:rsidRDefault="004E7922" w:rsidP="00CF4A1D">
      <w:pPr>
        <w:spacing w:after="0" w:line="240" w:lineRule="auto"/>
        <w:ind w:firstLine="567"/>
        <w:jc w:val="both"/>
        <w:rPr>
          <w:lang w:val="uk-UA"/>
        </w:rPr>
      </w:pPr>
      <w:r w:rsidRPr="00B44662">
        <w:rPr>
          <w:rFonts w:ascii="Times New Roman" w:hAnsi="Times New Roman" w:cs="Times New Roman"/>
          <w:sz w:val="24"/>
          <w:szCs w:val="24"/>
          <w:lang w:val="uk-UA"/>
        </w:rPr>
        <w:t>Загальна сума витрат на І півріччя 2026 року була запланована в розмірі 1 135,6 тис. грн. Фактичні витрати склали 1 475,0 тис. грн, що на 339,4 тис. грн або 29,9 % перевищує запланований обсяг. Зростання витрат пов'язане насамперед зі збільшенням витрат на оплату праці у зв'язку зі збільшенням чисельності працівників та розширенням обсягів виконуваних робіт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477E" w:rsidRDefault="00DC382B" w:rsidP="00CF4A1D">
      <w:pPr>
        <w:spacing w:after="0" w:line="240" w:lineRule="auto"/>
        <w:ind w:firstLine="567"/>
        <w:jc w:val="both"/>
        <w:rPr>
          <w:lang w:val="uk-UA"/>
        </w:rPr>
      </w:pP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І півріччя 2026 року підприємство отримало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чистий прибуток у сумі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1,6 тис. грн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0,4 тис. грн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33,3 %</w:t>
      </w:r>
      <w:r w:rsidRPr="00C75D91">
        <w:rPr>
          <w:rFonts w:ascii="Times New Roman" w:hAnsi="Times New Roman" w:cs="Times New Roman"/>
          <w:sz w:val="24"/>
          <w:szCs w:val="24"/>
          <w:lang w:val="uk-UA"/>
        </w:rPr>
        <w:t xml:space="preserve"> більше від запланованого показника (</w:t>
      </w:r>
      <w:r w:rsidRPr="00C75D91">
        <w:rPr>
          <w:rFonts w:ascii="Times New Roman" w:hAnsi="Times New Roman" w:cs="Times New Roman"/>
          <w:bCs/>
          <w:sz w:val="24"/>
          <w:szCs w:val="24"/>
          <w:lang w:val="uk-UA"/>
        </w:rPr>
        <w:t>1,2 тис. грн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C525DB" w:rsidRPr="00E8477E" w:rsidRDefault="004E7922" w:rsidP="00CF4A1D">
      <w:pPr>
        <w:spacing w:line="240" w:lineRule="auto"/>
        <w:ind w:firstLine="567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br/>
      </w:r>
      <w:r w:rsidR="00C525DB" w:rsidRPr="00421C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Комунальне підприємство «Міськводоканал» Роменської міської ради»</w:t>
      </w:r>
    </w:p>
    <w:p w:rsidR="00C525DB" w:rsidRPr="00421C51" w:rsidRDefault="00C525DB" w:rsidP="00C525D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Підприємство надає послуги з централізованого водопостачання та водовідведення,  </w:t>
      </w:r>
      <w:r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послуги </w:t>
      </w:r>
      <w:r w:rsidR="00FF5649"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вивезенн</w:t>
      </w:r>
      <w:r w:rsidR="00FF5649"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07A33"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рідких побутових відходів </w:t>
      </w:r>
      <w:r w:rsidRPr="00FF564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населенню, бюджетним установам та іншим</w:t>
      </w: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споживачам.</w:t>
      </w:r>
    </w:p>
    <w:p w:rsidR="0004630F" w:rsidRDefault="00C525DB" w:rsidP="00F43B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Середньооблікова кількість штатних працівників – 130 осіб.</w:t>
      </w:r>
      <w:r w:rsidRPr="00421C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C525DB" w:rsidRPr="00421C51" w:rsidRDefault="00C525DB" w:rsidP="00C525DB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21C5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Таблиця 8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5"/>
        <w:gridCol w:w="1189"/>
        <w:gridCol w:w="1221"/>
        <w:gridCol w:w="3254"/>
      </w:tblGrid>
      <w:tr w:rsidR="00C525DB" w:rsidRPr="00AC1D69" w:rsidTr="002B5159"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фінансового показника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06312E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півріччя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631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року</w:t>
            </w: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Примітка </w:t>
            </w:r>
          </w:p>
        </w:tc>
      </w:tr>
      <w:tr w:rsidR="00C525DB" w:rsidRPr="00AC1D69" w:rsidTr="002B5159">
        <w:tc>
          <w:tcPr>
            <w:tcW w:w="3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план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факт</w:t>
            </w:r>
          </w:p>
        </w:tc>
        <w:tc>
          <w:tcPr>
            <w:tcW w:w="3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75D91" w:rsidRPr="003644F4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91" w:rsidRPr="00AC1D69" w:rsidRDefault="00C75D91" w:rsidP="00C7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91" w:rsidRPr="00AC1D69" w:rsidRDefault="00C75D91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91" w:rsidRPr="00AC1D69" w:rsidRDefault="00C75D91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D91" w:rsidRPr="00AC1D69" w:rsidRDefault="00C75D91" w:rsidP="00C7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EE11A5" w:rsidTr="00AA3AEE">
        <w:trPr>
          <w:trHeight w:val="94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Фонд оплати праці штатних працівників, тис.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8794,0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10293,3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відбулося підвищення </w:t>
            </w:r>
            <w:r w:rsidR="00CA50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посадових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окладів</w:t>
            </w:r>
            <w:r w:rsidR="00CA50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працівників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Середньомісячна заробітна плата  штатного працівника,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F43B9D" w:rsidRDefault="00C525DB" w:rsidP="007D39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11632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F43B9D" w:rsidRDefault="00CF4A1D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="004C3764"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F43B9D" w:rsidRDefault="003C52E6" w:rsidP="003C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збільшення відбулося внаслідок підвищення посадових окладів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витрат від з</w:t>
            </w:r>
            <w:r w:rsidR="00565F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вичайної діяльності, тис. грн,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</w:t>
            </w:r>
            <w:proofErr w:type="spellStart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22731,8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27072,5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E11A5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собівартість реалізованих послуг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21039,0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23678,7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A50A5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C525DB"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ільші фактичні витрати через зростання цін на електроенергію, товари, роботи і послуги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1196,0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1721,0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43B9D" w:rsidRPr="00AC1D69" w:rsidTr="00A40AE3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AC1D69" w:rsidRDefault="00F43B9D" w:rsidP="00A40AE3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AC1D69" w:rsidRDefault="00F43B9D" w:rsidP="00A40A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AC1D69" w:rsidRDefault="00F43B9D" w:rsidP="00A40A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B9D" w:rsidRPr="00AC1D69" w:rsidRDefault="00F43B9D" w:rsidP="00A40A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витрати на збут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442,2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1397,3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операційні витрати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271,0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FF5649" w:rsidRDefault="00CA50A5" w:rsidP="00507A3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F5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C525DB" w:rsidRPr="00FF5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ікарняні, </w:t>
            </w:r>
            <w:r w:rsidR="00507A33" w:rsidRPr="00FF56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розрахунково-касове обслуговування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податок на прибуток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Виручка від реалізації продукції, тис. грн, у </w:t>
            </w:r>
            <w:proofErr w:type="spellStart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25074,72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22635,84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податок на додану вартість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4179,12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3751,24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Усього доходів, тис. грн, </w:t>
            </w:r>
          </w:p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у </w:t>
            </w:r>
            <w:proofErr w:type="spellStart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.: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22835,6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27093,0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525DB" w:rsidRPr="00EE11A5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чистий дохід від реалізації послуг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18995,6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17977,8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F43B9D" w:rsidRDefault="008A6EB4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скорочення доходів </w:t>
            </w:r>
            <w:proofErr w:type="spellStart"/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відбу</w:t>
            </w:r>
            <w:proofErr w:type="spellEnd"/>
            <w:r w:rsid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лося внаслідок зменшення натуральних обсягів реалі</w:t>
            </w:r>
            <w:r w:rsid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зації</w:t>
            </w:r>
            <w:proofErr w:type="spellEnd"/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послуг централізованого водопостачання та водовід</w:t>
            </w:r>
            <w:r w:rsid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ведення фізичним (населен</w:t>
            </w:r>
            <w:r w:rsid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F43B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ню) та юридичним особам протягом звітного періоду</w:t>
            </w:r>
          </w:p>
        </w:tc>
      </w:tr>
      <w:tr w:rsidR="00C525DB" w:rsidRPr="00EE11A5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операційні доходи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1900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5980,4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A50A5" w:rsidP="0089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C525DB"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інансова підтримка від засновника </w:t>
            </w:r>
            <w:r w:rsidR="00C525DB" w:rsidRPr="00AC1D6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4978,5</w:t>
            </w:r>
            <w:r w:rsidR="00C525D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тис. грн</w:t>
            </w:r>
          </w:p>
        </w:tc>
      </w:tr>
      <w:tr w:rsidR="00C525DB" w:rsidRPr="00EE11A5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інші доходи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1940</w:t>
            </w:r>
          </w:p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3134,8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A50A5" w:rsidP="0089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C525DB"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мортизація на безоплатно отримані основні засоби</w:t>
            </w:r>
          </w:p>
        </w:tc>
      </w:tr>
      <w:tr w:rsidR="00C525DB" w:rsidRPr="00AC1D69" w:rsidTr="002B5159"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C1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Чистий  прибуток (+), збиток (–), </w:t>
            </w:r>
            <w:r w:rsidRPr="00AC1D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 грн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C525DB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+</w:t>
            </w:r>
            <w:r w:rsidR="00EC6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5DB" w:rsidRPr="00AC1D69" w:rsidRDefault="00EC6FD2" w:rsidP="00896A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-2 755,9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AC1D69" w:rsidRDefault="00C525DB" w:rsidP="00896A8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963962" w:rsidRPr="002E557F" w:rsidRDefault="00963962" w:rsidP="00C525D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12"/>
          <w:szCs w:val="24"/>
          <w:lang w:val="uk-UA"/>
        </w:rPr>
      </w:pPr>
    </w:p>
    <w:p w:rsidR="00C525DB" w:rsidRPr="00AC1D69" w:rsidRDefault="00B87B6D" w:rsidP="0071209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І півріччя 2026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року чистий дохід підприємства від реалізації  послуг </w:t>
      </w:r>
      <w:r w:rsidR="00CA50A5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основної діяльності склав 19 863,6 тис. грн, з них зокрема</w:t>
      </w:r>
      <w:r w:rsidR="00AA3AEE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9 778,7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 </w:t>
      </w:r>
      <w:r w:rsidR="00CA50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–</w:t>
      </w:r>
      <w:r w:rsidR="00CA50A5" w:rsidRPr="00E6331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>дохід від надання послуг централізованого водопостачання, 6</w:t>
      </w:r>
      <w:r>
        <w:rPr>
          <w:rFonts w:ascii="Times New Roman" w:hAnsi="Times New Roman" w:cs="Times New Roman"/>
          <w:sz w:val="24"/>
          <w:szCs w:val="24"/>
          <w:lang w:val="uk-UA"/>
        </w:rPr>
        <w:t> 880,0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грн. – централізованого водовідведення,</w:t>
      </w:r>
      <w:r w:rsidR="00C525DB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  <w:r w:rsidR="00712095">
        <w:rPr>
          <w:rFonts w:ascii="Times New Roman" w:hAnsi="Times New Roman" w:cs="Times New Roman"/>
          <w:sz w:val="24"/>
          <w:szCs w:val="24"/>
          <w:lang w:val="uk-UA"/>
        </w:rPr>
        <w:t> 608,4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 – збирання </w:t>
      </w:r>
      <w:r w:rsidR="00C525DB">
        <w:rPr>
          <w:rFonts w:ascii="Times New Roman" w:hAnsi="Times New Roman" w:cs="Times New Roman"/>
          <w:sz w:val="24"/>
          <w:szCs w:val="24"/>
          <w:lang w:val="uk-UA"/>
        </w:rPr>
        <w:t xml:space="preserve">та перевезення рідких </w:t>
      </w:r>
      <w:r w:rsidR="00712095">
        <w:rPr>
          <w:rFonts w:ascii="Times New Roman" w:hAnsi="Times New Roman" w:cs="Times New Roman"/>
          <w:sz w:val="24"/>
          <w:szCs w:val="24"/>
          <w:lang w:val="uk-UA"/>
        </w:rPr>
        <w:t xml:space="preserve">відходів, плата за абонентське обслуговування </w:t>
      </w:r>
      <w:r w:rsidR="00712095" w:rsidRPr="0071209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12095">
        <w:rPr>
          <w:rFonts w:ascii="Times New Roman" w:hAnsi="Times New Roman" w:cs="Times New Roman"/>
          <w:sz w:val="24"/>
          <w:szCs w:val="24"/>
          <w:lang w:val="uk-UA"/>
        </w:rPr>
        <w:t xml:space="preserve"> 91,2 тис. грн та надання інших супутніх послуг </w:t>
      </w:r>
      <w:r w:rsidR="00712095" w:rsidRPr="00712095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12095">
        <w:rPr>
          <w:rFonts w:ascii="Times New Roman" w:hAnsi="Times New Roman" w:cs="Times New Roman"/>
          <w:sz w:val="24"/>
          <w:szCs w:val="24"/>
          <w:lang w:val="uk-UA"/>
        </w:rPr>
        <w:t>1 156,6 тис. грн. Інші операційні доходи – 7 346,0 тис. грн, інші доходи – 3 311,6</w:t>
      </w:r>
      <w:r w:rsidR="00C525DB"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тис. грн.</w:t>
      </w:r>
    </w:p>
    <w:p w:rsidR="00712095" w:rsidRDefault="00712095" w:rsidP="004C37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2095">
        <w:rPr>
          <w:rFonts w:ascii="Times New Roman" w:hAnsi="Times New Roman" w:cs="Times New Roman"/>
          <w:sz w:val="24"/>
          <w:szCs w:val="24"/>
          <w:lang w:val="uk-UA"/>
        </w:rPr>
        <w:t xml:space="preserve">Всього за І півріччя 2026 року підприємство отримало 30 521,2 тис. грн доходу, що на </w:t>
      </w:r>
      <w:r w:rsidR="004C376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712095">
        <w:rPr>
          <w:rFonts w:ascii="Times New Roman" w:hAnsi="Times New Roman" w:cs="Times New Roman"/>
          <w:sz w:val="24"/>
          <w:szCs w:val="24"/>
          <w:lang w:val="uk-UA"/>
        </w:rPr>
        <w:t>3 428,2 тис. грн або 12,7 %, перевищує запланований показник (27 093,0 тис. грн).</w:t>
      </w:r>
    </w:p>
    <w:p w:rsidR="00C525DB" w:rsidRPr="004C3764" w:rsidRDefault="00C525DB" w:rsidP="00C525D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4C3764"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Всього за І півріччя 2026 року витрати підприємства становили </w:t>
      </w:r>
      <w:r w:rsidR="004C3764" w:rsidRPr="004C3764">
        <w:rPr>
          <w:rFonts w:ascii="Times New Roman" w:hAnsi="Times New Roman" w:cs="Times New Roman"/>
          <w:bCs/>
          <w:sz w:val="24"/>
          <w:szCs w:val="24"/>
          <w:lang w:val="uk-UA"/>
        </w:rPr>
        <w:t>33 277,1 тис. грн</w:t>
      </w:r>
      <w:r w:rsidR="004C3764"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, що на </w:t>
      </w:r>
      <w:r w:rsidR="004C3764">
        <w:rPr>
          <w:rFonts w:ascii="Times New Roman" w:hAnsi="Times New Roman" w:cs="Times New Roman"/>
          <w:bCs/>
          <w:sz w:val="24"/>
          <w:szCs w:val="24"/>
          <w:lang w:val="uk-UA"/>
        </w:rPr>
        <w:t>22,2</w:t>
      </w:r>
      <w:r w:rsidR="004C3764" w:rsidRPr="004C376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%</w:t>
      </w:r>
      <w:r w:rsidR="004C3764" w:rsidRPr="004C3764">
        <w:rPr>
          <w:rFonts w:ascii="Times New Roman" w:hAnsi="Times New Roman" w:cs="Times New Roman"/>
          <w:sz w:val="24"/>
          <w:szCs w:val="24"/>
          <w:lang w:val="uk-UA"/>
        </w:rPr>
        <w:t xml:space="preserve"> більше від запланованого показника</w:t>
      </w:r>
      <w:r w:rsidR="00B0562C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4C3764" w:rsidRPr="004C3764">
        <w:rPr>
          <w:rFonts w:ascii="Times New Roman" w:hAnsi="Times New Roman" w:cs="Times New Roman"/>
          <w:bCs/>
          <w:sz w:val="24"/>
          <w:szCs w:val="24"/>
          <w:lang w:val="uk-UA"/>
        </w:rPr>
        <w:t>25 882,0 тис. грн</w:t>
      </w:r>
      <w:r w:rsidR="004C3764" w:rsidRPr="004C3764">
        <w:rPr>
          <w:rFonts w:ascii="Times New Roman" w:hAnsi="Times New Roman" w:cs="Times New Roman"/>
          <w:sz w:val="24"/>
          <w:szCs w:val="24"/>
          <w:lang w:val="uk-UA"/>
        </w:rPr>
        <w:t>. Збільшення витрат зумовлено зростанням цін на електроенергію, паливо, сировину та основні матеріали, а також вартості послуг сторонніх організацій.</w:t>
      </w:r>
    </w:p>
    <w:p w:rsidR="00C525DB" w:rsidRPr="00873D6A" w:rsidRDefault="009746EF" w:rsidP="000F549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3D6A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B70572" w:rsidRPr="00873D6A">
        <w:rPr>
          <w:rFonts w:ascii="Times New Roman" w:hAnsi="Times New Roman" w:cs="Times New Roman"/>
          <w:sz w:val="24"/>
          <w:szCs w:val="24"/>
          <w:lang w:val="uk-UA"/>
        </w:rPr>
        <w:t>ебіторська</w:t>
      </w:r>
      <w:r w:rsidR="00C525DB"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заборгованість </w:t>
      </w:r>
      <w:r w:rsidR="004C3764">
        <w:rPr>
          <w:rFonts w:ascii="Times New Roman" w:hAnsi="Times New Roman" w:cs="Times New Roman"/>
          <w:sz w:val="24"/>
          <w:szCs w:val="24"/>
          <w:lang w:val="uk-UA"/>
        </w:rPr>
        <w:t>станом на 30.06.2026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становить 5</w:t>
      </w:r>
      <w:r w:rsidR="00C525DB"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798,4 тис. грн, в тому числі: 5 471,0 тис. грн </w:t>
      </w:r>
      <w:r w:rsidR="00B70572" w:rsidRPr="00873D6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="00C525DB"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заборгованість за послуги водопостачання, водовідведення та інші послуги,  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( у тому числі </w:t>
      </w:r>
      <w:r w:rsidR="00C525DB"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1 388,1 тис. грн  </w:t>
      </w:r>
      <w:r w:rsidR="00B70572" w:rsidRPr="00873D6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="00C525DB" w:rsidRPr="00873D6A">
        <w:rPr>
          <w:rFonts w:ascii="Times New Roman" w:hAnsi="Times New Roman" w:cs="Times New Roman"/>
          <w:sz w:val="24"/>
          <w:szCs w:val="24"/>
          <w:lang w:val="uk-UA"/>
        </w:rPr>
        <w:t>прострочена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заборгованість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r w:rsidR="00FA5572" w:rsidRPr="00F43B9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розрахунками з бюджетом  з податків</w:t>
      </w:r>
      <w:r w:rsidR="00FA5572"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A5572" w:rsidRPr="00F43B9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– 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 48,9 тис. грн, інша поточна дебіторська заборгованість (аванси, </w:t>
      </w:r>
      <w:r w:rsidR="008A6EB4" w:rsidRPr="00F43B9D">
        <w:rPr>
          <w:rFonts w:ascii="Times New Roman" w:hAnsi="Times New Roman" w:cs="Times New Roman"/>
          <w:sz w:val="24"/>
          <w:szCs w:val="24"/>
          <w:lang w:val="uk-UA"/>
        </w:rPr>
        <w:t>розрахунки за судовими позовами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873D6A" w:rsidRPr="00F43B9D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F43B9D">
        <w:rPr>
          <w:rFonts w:ascii="Times New Roman" w:hAnsi="Times New Roman" w:cs="Times New Roman"/>
          <w:sz w:val="24"/>
          <w:szCs w:val="24"/>
          <w:lang w:val="uk-UA"/>
        </w:rPr>
        <w:t>278,5 тис. грн.</w:t>
      </w:r>
    </w:p>
    <w:p w:rsidR="00C525DB" w:rsidRPr="00873D6A" w:rsidRDefault="00C525DB" w:rsidP="00B7057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3D6A">
        <w:rPr>
          <w:rFonts w:ascii="Times New Roman" w:hAnsi="Times New Roman" w:cs="Times New Roman"/>
          <w:sz w:val="24"/>
          <w:szCs w:val="24"/>
          <w:lang w:val="uk-UA"/>
        </w:rPr>
        <w:t>З метою стягнення дебіторської заборгованості з населення та  юридичних осіб підприємством ведеться претензійно-позовна та роз’яснювальна робота</w:t>
      </w:r>
      <w:r w:rsidR="009746EF"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 зі споживачами послуг</w:t>
      </w:r>
      <w:r w:rsidRPr="00873D6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525DB" w:rsidRPr="00AC1D69" w:rsidRDefault="00C525DB" w:rsidP="00C525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    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Поточні зобов’язання  підприємства складають 4330,7 тис. грн, з них: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503,1  тис. грн 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кредиторська заборгованість за товари, роботи, послуги, 661,4 тис. грн 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поточна заборгованість до бюджету, 811,2 тис. грн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поточна заборгованість з оплати праці,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229,4 тис.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грн 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поточна заборгованість зі страхування;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915,9 тис. грн 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інші поточні зобов’язання 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ПДВ, яке буде відображене в майбутніх періодах</w:t>
      </w:r>
      <w:r w:rsidR="001D1DFD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AC1D6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25DB" w:rsidRDefault="00C525DB" w:rsidP="00C525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1D69">
        <w:rPr>
          <w:rFonts w:ascii="Times New Roman" w:hAnsi="Times New Roman" w:cs="Times New Roman"/>
          <w:sz w:val="24"/>
          <w:szCs w:val="24"/>
          <w:lang w:val="uk-UA"/>
        </w:rPr>
        <w:t xml:space="preserve">         Заборгованість з виплати заробітної плати та зі сплати податків відсутня.</w:t>
      </w:r>
    </w:p>
    <w:p w:rsidR="00C525DB" w:rsidRPr="004C3764" w:rsidRDefault="004C3764" w:rsidP="004C3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ru-RU" w:eastAsia="ru-RU"/>
        </w:rPr>
      </w:pPr>
      <w:r w:rsidRPr="004C3764">
        <w:rPr>
          <w:rFonts w:ascii="Times New Roman" w:hAnsi="Times New Roman" w:cs="Times New Roman"/>
          <w:sz w:val="24"/>
          <w:szCs w:val="24"/>
          <w:lang w:val="uk-UA"/>
        </w:rPr>
        <w:t>Фінансовим планом на І півріччя 2026 року було передбачено отримання прибутку в сумі 60,0 тис. грн. Проте за результатами діяльності за звітний період підприємство отримало збиток у сумі 2 755,9 тис. грн. У зв'язку з отриманням збитку податок на прибуток за звітний період не нараховувався.</w:t>
      </w:r>
    </w:p>
    <w:p w:rsidR="00B87B6D" w:rsidRDefault="00B87B6D" w:rsidP="00C525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uk-UA" w:eastAsia="ru-RU"/>
        </w:rPr>
      </w:pPr>
    </w:p>
    <w:p w:rsidR="00C525DB" w:rsidRPr="00EC6878" w:rsidRDefault="00C525DB" w:rsidP="00C525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EC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Підсумки:</w:t>
      </w:r>
    </w:p>
    <w:p w:rsidR="00C525DB" w:rsidRPr="00EC6878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C687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резуль</w:t>
      </w:r>
      <w:r w:rsidR="00F543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татами  роботи у І півріччі 2026</w:t>
      </w:r>
      <w:r w:rsidRPr="00EC687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з 8 підприємств:</w:t>
      </w:r>
    </w:p>
    <w:p w:rsidR="00C525DB" w:rsidRPr="005B708D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спрацювали з прибутковими показниками: КП «Житло-</w:t>
      </w:r>
      <w:proofErr w:type="spellStart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Експлутація</w:t>
      </w:r>
      <w:proofErr w:type="spellEnd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РМР» (ФІЛІМОНОВА Олена), КП «</w:t>
      </w:r>
      <w:proofErr w:type="spellStart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Ільїнський</w:t>
      </w:r>
      <w:proofErr w:type="spellEnd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ярмарок» РМР» (РІПЧАНСЬКИЙ Роман), КП «</w:t>
      </w:r>
      <w:proofErr w:type="spellStart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Ромникомунтепло</w:t>
      </w:r>
      <w:proofErr w:type="spellEnd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РМР» (МЕГА Віталій), КП «Роменське </w:t>
      </w:r>
      <w:r w:rsidR="002376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МРБТІ</w:t>
      </w: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(РІШНЯК Анатолій), </w:t>
      </w:r>
      <w:r w:rsidR="002E67E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КП </w:t>
      </w:r>
      <w:r w:rsidR="002E67E4"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«ККП» РМР» (ЩЕРБАК Ігор)</w:t>
      </w:r>
      <w:r w:rsidR="002E67E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C525DB" w:rsidRPr="00683CA6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спрацювал</w:t>
      </w:r>
      <w:r w:rsidR="002376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</w:t>
      </w:r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із беззбитковим результатом: КП «</w:t>
      </w:r>
      <w:proofErr w:type="spellStart"/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Ромнитранссервіс</w:t>
      </w:r>
      <w:proofErr w:type="spellEnd"/>
      <w:r w:rsidRPr="00683CA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(КОТЛЯРОВ Анатолій);</w:t>
      </w:r>
    </w:p>
    <w:p w:rsidR="00C525DB" w:rsidRPr="0046634C" w:rsidRDefault="00C525DB" w:rsidP="00C525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не виконали показники фінансового плану та отримали збиток: </w:t>
      </w:r>
      <w:r w:rsidR="002E67E4"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КП «Місь</w:t>
      </w:r>
      <w:r w:rsidR="002E67E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кводоканал» РМР» (ГОЛУБ Віктор)</w:t>
      </w:r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КП «</w:t>
      </w:r>
      <w:proofErr w:type="spellStart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Ромнитеплосервіс</w:t>
      </w:r>
      <w:proofErr w:type="spellEnd"/>
      <w:r w:rsidRPr="005B708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РМР (КУЗНЄЦОВ Нікіта).</w:t>
      </w:r>
    </w:p>
    <w:p w:rsidR="00C525DB" w:rsidRPr="0046634C" w:rsidRDefault="00C525DB" w:rsidP="00C525DB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C525DB" w:rsidRPr="0046634C" w:rsidRDefault="00C525DB" w:rsidP="00C525DB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Пропозиції:</w:t>
      </w:r>
    </w:p>
    <w:p w:rsidR="00C525DB" w:rsidRPr="0046634C" w:rsidRDefault="00C525DB" w:rsidP="00C525DB">
      <w:pPr>
        <w:shd w:val="clear" w:color="auto" w:fill="FEFEFE"/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Керівникам комунальних підприємств Роменської міської ради:</w:t>
      </w:r>
    </w:p>
    <w:p w:rsidR="00C525DB" w:rsidRPr="0046634C" w:rsidRDefault="00C525DB" w:rsidP="00C525DB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посилити контроль за своєчасністю розрахунків за використані енергоносії, сплатою податків та інших обов`язкових платежів;</w:t>
      </w:r>
    </w:p>
    <w:p w:rsidR="00C525DB" w:rsidRPr="0046634C" w:rsidRDefault="00C525DB" w:rsidP="00C525DB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активізувати роботу зі стягнення дебіторської заборгованості;</w:t>
      </w:r>
    </w:p>
    <w:p w:rsidR="00C525DB" w:rsidRPr="0046634C" w:rsidRDefault="00C525DB" w:rsidP="00C525DB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вжити заходів щодо підвищення якості нада</w:t>
      </w:r>
      <w:r w:rsidR="002376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ння</w:t>
      </w: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робіт та послуг; </w:t>
      </w:r>
    </w:p>
    <w:p w:rsidR="00C525DB" w:rsidRPr="0046634C" w:rsidRDefault="00C525DB" w:rsidP="00C525DB">
      <w:pPr>
        <w:numPr>
          <w:ilvl w:val="0"/>
          <w:numId w:val="11"/>
        </w:numPr>
        <w:shd w:val="clear" w:color="auto" w:fill="FEFEFE"/>
        <w:tabs>
          <w:tab w:val="left" w:pos="851"/>
        </w:tabs>
        <w:spacing w:after="12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46634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забезпечити жорстку економію фінансових ресурсів та недопущення необґрунтованих витрат.</w:t>
      </w:r>
    </w:p>
    <w:p w:rsidR="002E557F" w:rsidRDefault="002E557F" w:rsidP="00C525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</w:p>
    <w:p w:rsidR="00C525DB" w:rsidRDefault="00C525DB" w:rsidP="00C525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Начальник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У</w:t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правління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</w:t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економічного </w:t>
      </w:r>
    </w:p>
    <w:p w:rsidR="00C525DB" w:rsidRPr="00A86CC5" w:rsidRDefault="00C525DB" w:rsidP="00C525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Розвитку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Роменської міської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Юлія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БІЛОУС</w:t>
      </w:r>
    </w:p>
    <w:p w:rsidR="00C525DB" w:rsidRPr="00A86CC5" w:rsidRDefault="00C525DB" w:rsidP="00C525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</w:p>
    <w:p w:rsidR="00C525DB" w:rsidRPr="00A86CC5" w:rsidRDefault="00C525DB" w:rsidP="00C525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ПОГОДЖЕНО                                       </w:t>
      </w:r>
    </w:p>
    <w:p w:rsidR="0046634C" w:rsidRPr="00A86CC5" w:rsidRDefault="00C525DB" w:rsidP="00237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</w:pP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ab/>
      </w:r>
      <w:r w:rsidRPr="00A86CC5">
        <w:rPr>
          <w:rFonts w:ascii="Times New Roman" w:eastAsia="Times New Roman" w:hAnsi="Times New Roman" w:cs="Times New Roman"/>
          <w:b/>
          <w:sz w:val="24"/>
          <w:szCs w:val="24"/>
          <w:lang w:val="uk-UA" w:eastAsia="x-none"/>
        </w:rPr>
        <w:t>Наталія МОСКАЛЕНКО</w:t>
      </w:r>
    </w:p>
    <w:sectPr w:rsidR="0046634C" w:rsidRPr="00A86CC5" w:rsidSect="00DC382B">
      <w:pgSz w:w="11906" w:h="16838" w:code="9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0A5" w:rsidRDefault="005420A5" w:rsidP="00D675EA">
      <w:pPr>
        <w:spacing w:after="0" w:line="240" w:lineRule="auto"/>
      </w:pPr>
      <w:r>
        <w:separator/>
      </w:r>
    </w:p>
  </w:endnote>
  <w:endnote w:type="continuationSeparator" w:id="0">
    <w:p w:rsidR="005420A5" w:rsidRDefault="005420A5" w:rsidP="00D6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0A5" w:rsidRDefault="005420A5" w:rsidP="00D675EA">
      <w:pPr>
        <w:spacing w:after="0" w:line="240" w:lineRule="auto"/>
      </w:pPr>
      <w:r>
        <w:separator/>
      </w:r>
    </w:p>
  </w:footnote>
  <w:footnote w:type="continuationSeparator" w:id="0">
    <w:p w:rsidR="005420A5" w:rsidRDefault="005420A5" w:rsidP="00D6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B4BD9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5FC6"/>
    <w:multiLevelType w:val="hybridMultilevel"/>
    <w:tmpl w:val="39ACF29E"/>
    <w:lvl w:ilvl="0" w:tplc="827AE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3F5"/>
    <w:multiLevelType w:val="hybridMultilevel"/>
    <w:tmpl w:val="3AE862CC"/>
    <w:lvl w:ilvl="0" w:tplc="BE96F9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8002CF"/>
    <w:multiLevelType w:val="hybridMultilevel"/>
    <w:tmpl w:val="A80086EE"/>
    <w:lvl w:ilvl="0" w:tplc="D798A5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6F08CA"/>
    <w:multiLevelType w:val="hybridMultilevel"/>
    <w:tmpl w:val="1A4A02A2"/>
    <w:lvl w:ilvl="0" w:tplc="543E5F5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4F4400C"/>
    <w:multiLevelType w:val="hybridMultilevel"/>
    <w:tmpl w:val="36F2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F0484"/>
    <w:multiLevelType w:val="hybridMultilevel"/>
    <w:tmpl w:val="91004B38"/>
    <w:lvl w:ilvl="0" w:tplc="234C99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0D353B"/>
    <w:multiLevelType w:val="hybridMultilevel"/>
    <w:tmpl w:val="890AC55A"/>
    <w:lvl w:ilvl="0" w:tplc="6F1E72A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D54"/>
    <w:multiLevelType w:val="hybridMultilevel"/>
    <w:tmpl w:val="4F526BD2"/>
    <w:lvl w:ilvl="0" w:tplc="30C67C12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FB1FF6"/>
    <w:multiLevelType w:val="hybridMultilevel"/>
    <w:tmpl w:val="A336D70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49D721B"/>
    <w:multiLevelType w:val="hybridMultilevel"/>
    <w:tmpl w:val="CD8616F4"/>
    <w:lvl w:ilvl="0" w:tplc="6CA6B92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4C"/>
    <w:rsid w:val="00006A74"/>
    <w:rsid w:val="00017576"/>
    <w:rsid w:val="00034E0D"/>
    <w:rsid w:val="0003587D"/>
    <w:rsid w:val="000423B3"/>
    <w:rsid w:val="0004630F"/>
    <w:rsid w:val="00062A4C"/>
    <w:rsid w:val="0006312E"/>
    <w:rsid w:val="000645FC"/>
    <w:rsid w:val="000729CF"/>
    <w:rsid w:val="000822A2"/>
    <w:rsid w:val="00090B74"/>
    <w:rsid w:val="00094E91"/>
    <w:rsid w:val="000B60C6"/>
    <w:rsid w:val="000D3806"/>
    <w:rsid w:val="000D77AA"/>
    <w:rsid w:val="000D7F66"/>
    <w:rsid w:val="000E4012"/>
    <w:rsid w:val="000E50E2"/>
    <w:rsid w:val="000F5499"/>
    <w:rsid w:val="000F5E8F"/>
    <w:rsid w:val="001002B3"/>
    <w:rsid w:val="0012727C"/>
    <w:rsid w:val="00132179"/>
    <w:rsid w:val="00154802"/>
    <w:rsid w:val="001600B0"/>
    <w:rsid w:val="001676C0"/>
    <w:rsid w:val="00177168"/>
    <w:rsid w:val="001840EC"/>
    <w:rsid w:val="001A5EB1"/>
    <w:rsid w:val="001B050A"/>
    <w:rsid w:val="001B6289"/>
    <w:rsid w:val="001D1DFD"/>
    <w:rsid w:val="001E44F1"/>
    <w:rsid w:val="001E4503"/>
    <w:rsid w:val="001E56D3"/>
    <w:rsid w:val="001E7600"/>
    <w:rsid w:val="001F16BF"/>
    <w:rsid w:val="001F3524"/>
    <w:rsid w:val="001F6DDF"/>
    <w:rsid w:val="002061EE"/>
    <w:rsid w:val="00207AED"/>
    <w:rsid w:val="00224C36"/>
    <w:rsid w:val="00232C0A"/>
    <w:rsid w:val="002376B2"/>
    <w:rsid w:val="00240747"/>
    <w:rsid w:val="002444B1"/>
    <w:rsid w:val="00250B1B"/>
    <w:rsid w:val="00252F47"/>
    <w:rsid w:val="00261676"/>
    <w:rsid w:val="002A1B5F"/>
    <w:rsid w:val="002B10F5"/>
    <w:rsid w:val="002B5159"/>
    <w:rsid w:val="002B7B70"/>
    <w:rsid w:val="002E146D"/>
    <w:rsid w:val="002E4F00"/>
    <w:rsid w:val="002E557F"/>
    <w:rsid w:val="002E67E4"/>
    <w:rsid w:val="002F154A"/>
    <w:rsid w:val="002F301E"/>
    <w:rsid w:val="003104E2"/>
    <w:rsid w:val="00315D98"/>
    <w:rsid w:val="003644F4"/>
    <w:rsid w:val="00371011"/>
    <w:rsid w:val="00394CDA"/>
    <w:rsid w:val="00396830"/>
    <w:rsid w:val="003A6943"/>
    <w:rsid w:val="003C10B4"/>
    <w:rsid w:val="003C3C9A"/>
    <w:rsid w:val="003C52E6"/>
    <w:rsid w:val="003D6CD4"/>
    <w:rsid w:val="003E4887"/>
    <w:rsid w:val="003F6B9B"/>
    <w:rsid w:val="003F6E88"/>
    <w:rsid w:val="003F753B"/>
    <w:rsid w:val="003F76D4"/>
    <w:rsid w:val="00401A8C"/>
    <w:rsid w:val="00406FD8"/>
    <w:rsid w:val="0041175B"/>
    <w:rsid w:val="004121FD"/>
    <w:rsid w:val="004129E2"/>
    <w:rsid w:val="00431F1A"/>
    <w:rsid w:val="00436FED"/>
    <w:rsid w:val="004405FA"/>
    <w:rsid w:val="00443F07"/>
    <w:rsid w:val="00450F57"/>
    <w:rsid w:val="004535F2"/>
    <w:rsid w:val="00460203"/>
    <w:rsid w:val="0046634C"/>
    <w:rsid w:val="00483292"/>
    <w:rsid w:val="004941E7"/>
    <w:rsid w:val="00497A01"/>
    <w:rsid w:val="004A6143"/>
    <w:rsid w:val="004C2DFB"/>
    <w:rsid w:val="004C3764"/>
    <w:rsid w:val="004C77EF"/>
    <w:rsid w:val="004D6BF1"/>
    <w:rsid w:val="004E0F59"/>
    <w:rsid w:val="004E2024"/>
    <w:rsid w:val="004E2465"/>
    <w:rsid w:val="004E5B23"/>
    <w:rsid w:val="004E7922"/>
    <w:rsid w:val="004F62A4"/>
    <w:rsid w:val="004F7316"/>
    <w:rsid w:val="00507A33"/>
    <w:rsid w:val="00516E67"/>
    <w:rsid w:val="00527CA3"/>
    <w:rsid w:val="00531980"/>
    <w:rsid w:val="005420A5"/>
    <w:rsid w:val="005447E8"/>
    <w:rsid w:val="00551423"/>
    <w:rsid w:val="00551E2A"/>
    <w:rsid w:val="0055234D"/>
    <w:rsid w:val="005569EF"/>
    <w:rsid w:val="00565CAF"/>
    <w:rsid w:val="00565F3E"/>
    <w:rsid w:val="00591789"/>
    <w:rsid w:val="005E3389"/>
    <w:rsid w:val="006014C7"/>
    <w:rsid w:val="006108AC"/>
    <w:rsid w:val="00614763"/>
    <w:rsid w:val="00621722"/>
    <w:rsid w:val="006228FE"/>
    <w:rsid w:val="00632177"/>
    <w:rsid w:val="00663174"/>
    <w:rsid w:val="006656DC"/>
    <w:rsid w:val="00673CAC"/>
    <w:rsid w:val="006741A0"/>
    <w:rsid w:val="006810CF"/>
    <w:rsid w:val="006849E4"/>
    <w:rsid w:val="0068589A"/>
    <w:rsid w:val="006C6D27"/>
    <w:rsid w:val="006C7226"/>
    <w:rsid w:val="006D072C"/>
    <w:rsid w:val="006E156B"/>
    <w:rsid w:val="006E346F"/>
    <w:rsid w:val="006F2961"/>
    <w:rsid w:val="006F5C81"/>
    <w:rsid w:val="00703715"/>
    <w:rsid w:val="00712095"/>
    <w:rsid w:val="007201B6"/>
    <w:rsid w:val="00723B16"/>
    <w:rsid w:val="007247A9"/>
    <w:rsid w:val="00735667"/>
    <w:rsid w:val="0074084C"/>
    <w:rsid w:val="00744BF3"/>
    <w:rsid w:val="00746DC3"/>
    <w:rsid w:val="00777BB3"/>
    <w:rsid w:val="00780E3B"/>
    <w:rsid w:val="007940B2"/>
    <w:rsid w:val="007A031F"/>
    <w:rsid w:val="007B0877"/>
    <w:rsid w:val="007C20B2"/>
    <w:rsid w:val="007D3995"/>
    <w:rsid w:val="007D5305"/>
    <w:rsid w:val="007E51A7"/>
    <w:rsid w:val="007E7638"/>
    <w:rsid w:val="00803174"/>
    <w:rsid w:val="00871C69"/>
    <w:rsid w:val="00872E0F"/>
    <w:rsid w:val="00873D6A"/>
    <w:rsid w:val="00881F4C"/>
    <w:rsid w:val="00885F12"/>
    <w:rsid w:val="0089171A"/>
    <w:rsid w:val="00893E20"/>
    <w:rsid w:val="00894059"/>
    <w:rsid w:val="00896A89"/>
    <w:rsid w:val="008A40D9"/>
    <w:rsid w:val="008A6EB4"/>
    <w:rsid w:val="008A72AA"/>
    <w:rsid w:val="008A78C1"/>
    <w:rsid w:val="008B11E4"/>
    <w:rsid w:val="008C0242"/>
    <w:rsid w:val="008C7B3C"/>
    <w:rsid w:val="008D20FD"/>
    <w:rsid w:val="008D6576"/>
    <w:rsid w:val="009141F6"/>
    <w:rsid w:val="009235A0"/>
    <w:rsid w:val="009245BD"/>
    <w:rsid w:val="009402FC"/>
    <w:rsid w:val="00941C8A"/>
    <w:rsid w:val="0094312C"/>
    <w:rsid w:val="009461F3"/>
    <w:rsid w:val="00956590"/>
    <w:rsid w:val="00963962"/>
    <w:rsid w:val="00971C10"/>
    <w:rsid w:val="00973292"/>
    <w:rsid w:val="009746EF"/>
    <w:rsid w:val="009A1755"/>
    <w:rsid w:val="009C23A5"/>
    <w:rsid w:val="009C35B6"/>
    <w:rsid w:val="009D7E8B"/>
    <w:rsid w:val="009E15B5"/>
    <w:rsid w:val="009E33FF"/>
    <w:rsid w:val="009E5082"/>
    <w:rsid w:val="00A2261F"/>
    <w:rsid w:val="00A232F2"/>
    <w:rsid w:val="00A24A7A"/>
    <w:rsid w:val="00A26389"/>
    <w:rsid w:val="00A341BA"/>
    <w:rsid w:val="00A47FB3"/>
    <w:rsid w:val="00A52A93"/>
    <w:rsid w:val="00A57241"/>
    <w:rsid w:val="00A655C2"/>
    <w:rsid w:val="00A735C8"/>
    <w:rsid w:val="00AA3677"/>
    <w:rsid w:val="00AA3AEE"/>
    <w:rsid w:val="00AB2F08"/>
    <w:rsid w:val="00AB787C"/>
    <w:rsid w:val="00AC4A85"/>
    <w:rsid w:val="00AC76DF"/>
    <w:rsid w:val="00AD2697"/>
    <w:rsid w:val="00AE4EB6"/>
    <w:rsid w:val="00AF68D9"/>
    <w:rsid w:val="00B0562C"/>
    <w:rsid w:val="00B06256"/>
    <w:rsid w:val="00B21723"/>
    <w:rsid w:val="00B30371"/>
    <w:rsid w:val="00B32246"/>
    <w:rsid w:val="00B35ADB"/>
    <w:rsid w:val="00B41B2F"/>
    <w:rsid w:val="00B44662"/>
    <w:rsid w:val="00B70572"/>
    <w:rsid w:val="00B87B6D"/>
    <w:rsid w:val="00B9431B"/>
    <w:rsid w:val="00BB5B9C"/>
    <w:rsid w:val="00BB6184"/>
    <w:rsid w:val="00BC30CB"/>
    <w:rsid w:val="00BD594D"/>
    <w:rsid w:val="00BE09C8"/>
    <w:rsid w:val="00BE6DBB"/>
    <w:rsid w:val="00C0515A"/>
    <w:rsid w:val="00C47C64"/>
    <w:rsid w:val="00C47DC4"/>
    <w:rsid w:val="00C525DB"/>
    <w:rsid w:val="00C63570"/>
    <w:rsid w:val="00C73C16"/>
    <w:rsid w:val="00C75D91"/>
    <w:rsid w:val="00C770C0"/>
    <w:rsid w:val="00C851CD"/>
    <w:rsid w:val="00CA01D7"/>
    <w:rsid w:val="00CA50A5"/>
    <w:rsid w:val="00CC0344"/>
    <w:rsid w:val="00CC0A0D"/>
    <w:rsid w:val="00CC1444"/>
    <w:rsid w:val="00CC3CB4"/>
    <w:rsid w:val="00CD12F5"/>
    <w:rsid w:val="00CE0466"/>
    <w:rsid w:val="00CE50E7"/>
    <w:rsid w:val="00CE7B7B"/>
    <w:rsid w:val="00CF4A1D"/>
    <w:rsid w:val="00D07C76"/>
    <w:rsid w:val="00D27C14"/>
    <w:rsid w:val="00D474A4"/>
    <w:rsid w:val="00D63192"/>
    <w:rsid w:val="00D675EA"/>
    <w:rsid w:val="00D717B3"/>
    <w:rsid w:val="00D76D80"/>
    <w:rsid w:val="00D81886"/>
    <w:rsid w:val="00D83422"/>
    <w:rsid w:val="00D83C24"/>
    <w:rsid w:val="00D90923"/>
    <w:rsid w:val="00D92E1F"/>
    <w:rsid w:val="00D9444B"/>
    <w:rsid w:val="00D95519"/>
    <w:rsid w:val="00D96DA2"/>
    <w:rsid w:val="00DA66AD"/>
    <w:rsid w:val="00DB61E7"/>
    <w:rsid w:val="00DC382B"/>
    <w:rsid w:val="00DC632E"/>
    <w:rsid w:val="00DD47D1"/>
    <w:rsid w:val="00DE3001"/>
    <w:rsid w:val="00DF36F6"/>
    <w:rsid w:val="00DF4F8A"/>
    <w:rsid w:val="00E15E2F"/>
    <w:rsid w:val="00E17DF2"/>
    <w:rsid w:val="00E31EC9"/>
    <w:rsid w:val="00E41F62"/>
    <w:rsid w:val="00E45660"/>
    <w:rsid w:val="00E55138"/>
    <w:rsid w:val="00E61447"/>
    <w:rsid w:val="00E61D11"/>
    <w:rsid w:val="00E802F2"/>
    <w:rsid w:val="00E8477E"/>
    <w:rsid w:val="00E85147"/>
    <w:rsid w:val="00E94A42"/>
    <w:rsid w:val="00EA30CA"/>
    <w:rsid w:val="00EC6FD2"/>
    <w:rsid w:val="00EE11A5"/>
    <w:rsid w:val="00EE5140"/>
    <w:rsid w:val="00EE7315"/>
    <w:rsid w:val="00F05E33"/>
    <w:rsid w:val="00F15A4E"/>
    <w:rsid w:val="00F25396"/>
    <w:rsid w:val="00F33914"/>
    <w:rsid w:val="00F354A0"/>
    <w:rsid w:val="00F36F84"/>
    <w:rsid w:val="00F40439"/>
    <w:rsid w:val="00F43B9D"/>
    <w:rsid w:val="00F4560B"/>
    <w:rsid w:val="00F543F5"/>
    <w:rsid w:val="00FA3B3F"/>
    <w:rsid w:val="00FA4A9D"/>
    <w:rsid w:val="00FA5572"/>
    <w:rsid w:val="00FC1FB3"/>
    <w:rsid w:val="00FD6679"/>
    <w:rsid w:val="00FD7E44"/>
    <w:rsid w:val="00FE5598"/>
    <w:rsid w:val="00FE5F7B"/>
    <w:rsid w:val="00FE7E93"/>
    <w:rsid w:val="00FF09DD"/>
    <w:rsid w:val="00FF2328"/>
    <w:rsid w:val="00FF564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7FF6"/>
  <w15:chartTrackingRefBased/>
  <w15:docId w15:val="{5ED80B8F-2E21-4EC4-9293-8F77DDC1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61E7"/>
    <w:rPr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663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34C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numbering" w:customStyle="1" w:styleId="1">
    <w:name w:val="Нет списка1"/>
    <w:next w:val="a2"/>
    <w:uiPriority w:val="99"/>
    <w:semiHidden/>
    <w:unhideWhenUsed/>
    <w:rsid w:val="0046634C"/>
  </w:style>
  <w:style w:type="paragraph" w:styleId="a3">
    <w:name w:val="Body Text"/>
    <w:aliases w:val="Основной текст Знак Знак Знак"/>
    <w:basedOn w:val="a"/>
    <w:link w:val="a4"/>
    <w:rsid w:val="004663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4">
    <w:name w:val="Основний текст Знак"/>
    <w:aliases w:val="Основной текст Знак Знак Знак Знак"/>
    <w:basedOn w:val="a0"/>
    <w:link w:val="a3"/>
    <w:rsid w:val="0046634C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5">
    <w:name w:val="List Paragraph"/>
    <w:basedOn w:val="a"/>
    <w:link w:val="a6"/>
    <w:uiPriority w:val="34"/>
    <w:qFormat/>
    <w:rsid w:val="0046634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663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8">
    <w:name w:val="Основний текст з відступом Знак"/>
    <w:basedOn w:val="a0"/>
    <w:link w:val="a7"/>
    <w:uiPriority w:val="99"/>
    <w:semiHidden/>
    <w:rsid w:val="0046634C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46634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6634C"/>
    <w:rPr>
      <w:rFonts w:ascii="Tahoma" w:eastAsia="Times New Roman" w:hAnsi="Tahoma" w:cs="Times New Roman"/>
      <w:sz w:val="16"/>
      <w:szCs w:val="16"/>
      <w:lang w:val="uk-UA"/>
    </w:rPr>
  </w:style>
  <w:style w:type="paragraph" w:styleId="31">
    <w:name w:val="Body Text 3"/>
    <w:basedOn w:val="a"/>
    <w:link w:val="32"/>
    <w:uiPriority w:val="99"/>
    <w:unhideWhenUsed/>
    <w:rsid w:val="004663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character" w:customStyle="1" w:styleId="32">
    <w:name w:val="Основний текст 3 Знак"/>
    <w:basedOn w:val="a0"/>
    <w:link w:val="31"/>
    <w:uiPriority w:val="99"/>
    <w:rsid w:val="0046634C"/>
    <w:rPr>
      <w:rFonts w:ascii="Times New Roman" w:eastAsia="Times New Roman" w:hAnsi="Times New Roman" w:cs="Times New Roman"/>
      <w:sz w:val="16"/>
      <w:szCs w:val="16"/>
      <w:lang w:val="uk-UA" w:eastAsia="x-none"/>
    </w:rPr>
  </w:style>
  <w:style w:type="paragraph" w:customStyle="1" w:styleId="10">
    <w:name w:val="Обычный1"/>
    <w:rsid w:val="00466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FontStyle12">
    <w:name w:val="Font Style12"/>
    <w:uiPriority w:val="99"/>
    <w:rsid w:val="0046634C"/>
    <w:rPr>
      <w:rFonts w:ascii="Times New Roman" w:hAnsi="Times New Roman" w:cs="Times New Roman" w:hint="default"/>
      <w:sz w:val="26"/>
      <w:szCs w:val="26"/>
    </w:rPr>
  </w:style>
  <w:style w:type="table" w:styleId="ab">
    <w:name w:val="Table Grid"/>
    <w:basedOn w:val="a1"/>
    <w:uiPriority w:val="59"/>
    <w:rsid w:val="004663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6634C"/>
  </w:style>
  <w:style w:type="paragraph" w:styleId="ac">
    <w:name w:val="Normal (Web)"/>
    <w:basedOn w:val="a"/>
    <w:uiPriority w:val="99"/>
    <w:rsid w:val="0046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46634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ae">
    <w:name w:val="обычный"/>
    <w:basedOn w:val="a"/>
    <w:rsid w:val="004663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">
    <w:name w:val="Hyperlink"/>
    <w:uiPriority w:val="99"/>
    <w:rsid w:val="00C525DB"/>
    <w:rPr>
      <w:color w:val="0000FF"/>
      <w:u w:val="single"/>
    </w:rPr>
  </w:style>
  <w:style w:type="character" w:customStyle="1" w:styleId="a6">
    <w:name w:val="Абзац списку Знак"/>
    <w:link w:val="a5"/>
    <w:uiPriority w:val="34"/>
    <w:rsid w:val="00C525DB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f0">
    <w:name w:val="Emphasis"/>
    <w:basedOn w:val="a0"/>
    <w:uiPriority w:val="20"/>
    <w:qFormat/>
    <w:rsid w:val="00C525DB"/>
    <w:rPr>
      <w:i/>
      <w:iCs/>
    </w:rPr>
  </w:style>
  <w:style w:type="character" w:styleId="af1">
    <w:name w:val="annotation reference"/>
    <w:basedOn w:val="a0"/>
    <w:uiPriority w:val="99"/>
    <w:semiHidden/>
    <w:unhideWhenUsed/>
    <w:rsid w:val="0059178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91789"/>
    <w:pPr>
      <w:spacing w:line="240" w:lineRule="auto"/>
    </w:pPr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591789"/>
    <w:rPr>
      <w:sz w:val="20"/>
      <w:szCs w:val="20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1789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591789"/>
    <w:rPr>
      <w:b/>
      <w:bCs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D675EA"/>
    <w:rPr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D6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ій колонтитул Знак"/>
    <w:basedOn w:val="a0"/>
    <w:link w:val="af8"/>
    <w:uiPriority w:val="99"/>
    <w:rsid w:val="00D675E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3CE35-B7BA-45C2-8407-FC0FB3D6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22306</Words>
  <Characters>12715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15--Koftyn</cp:lastModifiedBy>
  <cp:revision>3</cp:revision>
  <cp:lastPrinted>2025-08-14T11:52:00Z</cp:lastPrinted>
  <dcterms:created xsi:type="dcterms:W3CDTF">2026-08-10T13:17:00Z</dcterms:created>
  <dcterms:modified xsi:type="dcterms:W3CDTF">2026-08-19T11:18:00Z</dcterms:modified>
</cp:coreProperties>
</file>