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6F2" w:rsidRPr="00E17E60" w:rsidRDefault="000366F2" w:rsidP="000366F2">
      <w:pPr>
        <w:tabs>
          <w:tab w:val="left" w:pos="4395"/>
        </w:tabs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bookmarkEnd w:id="0"/>
      <w:r w:rsidRPr="00E17E6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0A07DC" wp14:editId="46DC4C6D">
            <wp:extent cx="485775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F2" w:rsidRPr="00E17E60" w:rsidRDefault="000366F2" w:rsidP="000366F2">
      <w:pPr>
        <w:tabs>
          <w:tab w:val="left" w:pos="4395"/>
        </w:tabs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E17E60">
        <w:rPr>
          <w:rFonts w:ascii="Times New Roman" w:eastAsia="Calibri" w:hAnsi="Times New Roman"/>
          <w:b/>
          <w:sz w:val="24"/>
          <w:szCs w:val="24"/>
          <w:lang w:val="uk-UA" w:eastAsia="en-US"/>
        </w:rPr>
        <w:t>РОМЕНСЬКА МІСЬКА РАДА СУМСЬКОЇ ОБЛАСТІ</w:t>
      </w:r>
    </w:p>
    <w:p w:rsidR="000366F2" w:rsidRPr="00E17E60" w:rsidRDefault="000366F2" w:rsidP="000366F2">
      <w:pP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E17E60">
        <w:rPr>
          <w:rFonts w:ascii="Times New Roman" w:eastAsia="Calibri" w:hAnsi="Times New Roman"/>
          <w:b/>
          <w:sz w:val="24"/>
          <w:szCs w:val="24"/>
          <w:lang w:val="uk-UA" w:eastAsia="en-US"/>
        </w:rPr>
        <w:t>ВОСЬМЕ СКЛИКАННЯ</w:t>
      </w:r>
    </w:p>
    <w:p w:rsidR="000366F2" w:rsidRPr="00872FE6" w:rsidRDefault="000366F2" w:rsidP="000366F2">
      <w:pPr>
        <w:keepNext/>
        <w:keepLines/>
        <w:tabs>
          <w:tab w:val="center" w:pos="4677"/>
          <w:tab w:val="left" w:pos="6960"/>
        </w:tabs>
        <w:spacing w:before="120" w:after="120" w:line="276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val="uk-UA" w:eastAsia="en-US"/>
        </w:rPr>
      </w:pPr>
      <w:r w:rsidRPr="00872FE6">
        <w:rPr>
          <w:rFonts w:ascii="Times New Roman" w:hAnsi="Times New Roman"/>
          <w:b/>
          <w:bCs/>
          <w:sz w:val="24"/>
          <w:szCs w:val="24"/>
          <w:lang w:val="uk-UA" w:eastAsia="en-US"/>
        </w:rPr>
        <w:t xml:space="preserve">СТО </w:t>
      </w:r>
      <w:r w:rsidR="00D24D31">
        <w:rPr>
          <w:rFonts w:ascii="Times New Roman" w:hAnsi="Times New Roman"/>
          <w:b/>
          <w:bCs/>
          <w:sz w:val="24"/>
          <w:szCs w:val="24"/>
          <w:lang w:val="uk-UA" w:eastAsia="en-US"/>
        </w:rPr>
        <w:t>П’ЯТНАДЦЯТА</w:t>
      </w:r>
      <w:r w:rsidRPr="00872FE6">
        <w:rPr>
          <w:rFonts w:ascii="Times New Roman" w:hAnsi="Times New Roman"/>
          <w:b/>
          <w:bCs/>
          <w:sz w:val="24"/>
          <w:szCs w:val="24"/>
          <w:lang w:val="uk-UA" w:eastAsia="en-US"/>
        </w:rPr>
        <w:t xml:space="preserve"> СЕСІЯ</w:t>
      </w:r>
    </w:p>
    <w:p w:rsidR="000366F2" w:rsidRPr="00E17E60" w:rsidRDefault="000366F2" w:rsidP="000366F2">
      <w:pPr>
        <w:keepNext/>
        <w:keepLines/>
        <w:tabs>
          <w:tab w:val="center" w:pos="4677"/>
          <w:tab w:val="left" w:pos="6960"/>
        </w:tabs>
        <w:spacing w:line="276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val="uk-UA" w:eastAsia="en-US"/>
        </w:rPr>
      </w:pPr>
      <w:r w:rsidRPr="00E17E60">
        <w:rPr>
          <w:rFonts w:ascii="Times New Roman" w:hAnsi="Times New Roman"/>
          <w:b/>
          <w:bCs/>
          <w:sz w:val="24"/>
          <w:szCs w:val="24"/>
          <w:lang w:val="uk-UA" w:eastAsia="en-US"/>
        </w:rPr>
        <w:t>РІШЕННЯ</w:t>
      </w:r>
    </w:p>
    <w:p w:rsidR="000366F2" w:rsidRPr="00E17E60" w:rsidRDefault="000366F2" w:rsidP="000366F2">
      <w:pPr>
        <w:tabs>
          <w:tab w:val="left" w:pos="0"/>
          <w:tab w:val="left" w:pos="426"/>
          <w:tab w:val="left" w:pos="9355"/>
        </w:tabs>
        <w:spacing w:before="120" w:after="120" w:line="276" w:lineRule="auto"/>
        <w:jc w:val="both"/>
        <w:outlineLvl w:val="6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14.08</w:t>
      </w:r>
      <w:r w:rsidRPr="00E17E60">
        <w:rPr>
          <w:rFonts w:ascii="Times New Roman" w:hAnsi="Times New Roman"/>
          <w:b/>
          <w:sz w:val="24"/>
          <w:szCs w:val="24"/>
          <w:lang w:val="uk-UA"/>
        </w:rPr>
        <w:t>.2026                                                      Ромни</w:t>
      </w:r>
    </w:p>
    <w:p w:rsidR="0002204F" w:rsidRPr="0002204F" w:rsidRDefault="0002204F" w:rsidP="0002204F">
      <w:pPr>
        <w:ind w:right="5527"/>
        <w:jc w:val="both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02204F">
        <w:rPr>
          <w:rFonts w:ascii="Times New Roman" w:hAnsi="Times New Roman"/>
          <w:b/>
          <w:sz w:val="24"/>
          <w:szCs w:val="24"/>
          <w:lang w:val="uk-UA" w:eastAsia="en-US"/>
        </w:rPr>
        <w:t>Про внесення змін до рішення міської ради від 22.04.2026 «</w:t>
      </w:r>
      <w:r w:rsidRPr="0002204F">
        <w:rPr>
          <w:rFonts w:ascii="Times New Roman" w:hAnsi="Times New Roman"/>
          <w:b/>
          <w:bCs/>
          <w:sz w:val="24"/>
          <w:szCs w:val="24"/>
          <w:lang w:val="uk-UA" w:eastAsia="en-US"/>
        </w:rPr>
        <w:t>Про перейменування об’єктів топонімії у Роменській міській територіальній громаді</w:t>
      </w:r>
      <w:r w:rsidRPr="0002204F">
        <w:rPr>
          <w:rFonts w:ascii="Times New Roman" w:hAnsi="Times New Roman"/>
          <w:b/>
          <w:sz w:val="24"/>
          <w:szCs w:val="24"/>
          <w:lang w:val="uk-UA" w:eastAsia="en-US"/>
        </w:rPr>
        <w:t>»</w:t>
      </w:r>
      <w:r w:rsidRPr="0002204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</w:p>
    <w:p w:rsidR="0002204F" w:rsidRPr="0002204F" w:rsidRDefault="0002204F" w:rsidP="0002204F">
      <w:pPr>
        <w:keepNext/>
        <w:shd w:val="clear" w:color="auto" w:fill="FFFFFF"/>
        <w:spacing w:before="120" w:after="120" w:line="269" w:lineRule="auto"/>
        <w:ind w:firstLine="360"/>
        <w:jc w:val="both"/>
        <w:outlineLvl w:val="0"/>
        <w:rPr>
          <w:rFonts w:ascii="Times New Roman" w:hAnsi="Times New Roman"/>
          <w:noProof/>
          <w:sz w:val="24"/>
          <w:szCs w:val="24"/>
          <w:lang w:val="uk-UA"/>
        </w:rPr>
      </w:pPr>
      <w:r w:rsidRPr="0002204F">
        <w:rPr>
          <w:rFonts w:ascii="Times New Roman" w:hAnsi="Times New Roman"/>
          <w:noProof/>
          <w:sz w:val="24"/>
          <w:szCs w:val="24"/>
          <w:lang w:val="uk-UA"/>
        </w:rPr>
        <w:t>Відповідно до Конституції України, статті 25 та частини 1 пункту 41 статті 26 Закону України «Про місцеве самоврядування в Україні», враховуючи правовий режим воєнного стану, введеного в Україні згідно Указу Президента України від 24.02.2022 року №64/2022 «Про введення воєнного стану в Україні», затвердженого Законом України «Про затвердження Указу Президента України «Про введення воєнного стану в Україні» (із змінами), Закону України «Про засудження та заборону пропаганди російської імперської політики в Україні і деколонізацію топонімії», Постанови Верховної ради України «Про перейменування окремих населених пунктів та районів» від 19.09.2024 № 3984-ІХ, Постанови Верховнаї Ради України «Про зміну і встановлення меж міста Ромни Роменського району Сумської області» від 11 березня 2025 року № 4289 – ІХ, рекомендацій комісії з найменування (перейменування) об’єктів топоніміки Роменської міської територіальної громади.</w:t>
      </w:r>
    </w:p>
    <w:p w:rsidR="0002204F" w:rsidRPr="0002204F" w:rsidRDefault="0002204F" w:rsidP="0002204F">
      <w:pPr>
        <w:spacing w:before="120" w:after="120" w:line="276" w:lineRule="auto"/>
        <w:ind w:firstLine="360"/>
        <w:jc w:val="both"/>
        <w:rPr>
          <w:rFonts w:ascii="Times New Roman" w:hAnsi="Times New Roman"/>
          <w:bCs/>
          <w:sz w:val="24"/>
          <w:szCs w:val="24"/>
          <w:lang w:val="uk-UA" w:eastAsia="en-US"/>
        </w:rPr>
      </w:pPr>
      <w:r w:rsidRPr="0002204F">
        <w:rPr>
          <w:rFonts w:ascii="Times New Roman" w:hAnsi="Times New Roman"/>
          <w:sz w:val="24"/>
          <w:szCs w:val="24"/>
          <w:lang w:val="uk-UA" w:eastAsia="en-US"/>
        </w:rPr>
        <w:t xml:space="preserve">МІСЬКА РАДА </w:t>
      </w:r>
      <w:r w:rsidRPr="0002204F">
        <w:rPr>
          <w:rFonts w:ascii="Times New Roman" w:hAnsi="Times New Roman"/>
          <w:bCs/>
          <w:sz w:val="24"/>
          <w:szCs w:val="24"/>
          <w:lang w:val="uk-UA" w:eastAsia="en-US"/>
        </w:rPr>
        <w:t>ВИРІШИЛА:</w:t>
      </w:r>
    </w:p>
    <w:p w:rsidR="0002204F" w:rsidRPr="0002204F" w:rsidRDefault="0002204F" w:rsidP="0002204F">
      <w:pPr>
        <w:numPr>
          <w:ilvl w:val="0"/>
          <w:numId w:val="11"/>
        </w:numPr>
        <w:spacing w:after="120" w:line="276" w:lineRule="auto"/>
        <w:jc w:val="both"/>
        <w:textAlignment w:val="baseline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Внести такі зміни до рішення міської ради від 22.04.2026 «</w:t>
      </w:r>
      <w:r w:rsidRPr="0002204F">
        <w:rPr>
          <w:rFonts w:ascii="Times New Roman" w:eastAsia="Calibri" w:hAnsi="Times New Roman"/>
          <w:bCs/>
          <w:sz w:val="24"/>
          <w:szCs w:val="24"/>
          <w:lang w:val="uk-UA" w:eastAsia="en-US"/>
        </w:rPr>
        <w:t>Про перейменування об’єктів топонімії у Роменській міській територіальній громаді</w:t>
      </w: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»</w:t>
      </w:r>
    </w:p>
    <w:p w:rsidR="0002204F" w:rsidRPr="0002204F" w:rsidRDefault="0002204F" w:rsidP="0002204F">
      <w:pPr>
        <w:numPr>
          <w:ilvl w:val="0"/>
          <w:numId w:val="12"/>
        </w:numPr>
        <w:spacing w:after="120" w:line="276" w:lineRule="auto"/>
        <w:jc w:val="both"/>
        <w:textAlignment w:val="baseline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виключити пункт 1 з Переліку вулиць та провулків міста Ромни Роменського району Сумської області, щодо яких здійснюється перейменування (додаток до рішення міської ради від 22.04.2026);</w:t>
      </w:r>
    </w:p>
    <w:p w:rsidR="0002204F" w:rsidRPr="0002204F" w:rsidRDefault="0002204F" w:rsidP="0002204F">
      <w:pPr>
        <w:numPr>
          <w:ilvl w:val="0"/>
          <w:numId w:val="12"/>
        </w:numPr>
        <w:spacing w:after="120" w:line="276" w:lineRule="auto"/>
        <w:jc w:val="both"/>
        <w:textAlignment w:val="baseline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вважати пункти 2 - 10 Переліку вулиць та провулків міста Ромни Роменського району Сумської області, щодо яких здійснюється перейменування, пунктами 1 - 9 відповідно.</w:t>
      </w:r>
    </w:p>
    <w:p w:rsidR="0002204F" w:rsidRPr="0002204F" w:rsidRDefault="0002204F" w:rsidP="0002204F">
      <w:pPr>
        <w:numPr>
          <w:ilvl w:val="0"/>
          <w:numId w:val="11"/>
        </w:numPr>
        <w:spacing w:after="120" w:line="276" w:lineRule="auto"/>
        <w:jc w:val="both"/>
        <w:textAlignment w:val="baseline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 xml:space="preserve">Ліквідувати </w:t>
      </w:r>
      <w:bookmarkStart w:id="1" w:name="_Hlk237446915"/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с-ще Лучки шляхом включення його території в межі м. Ромни</w:t>
      </w:r>
      <w:bookmarkEnd w:id="1"/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.</w:t>
      </w:r>
    </w:p>
    <w:p w:rsidR="0002204F" w:rsidRPr="0002204F" w:rsidRDefault="0002204F" w:rsidP="00756B3B">
      <w:pPr>
        <w:numPr>
          <w:ilvl w:val="0"/>
          <w:numId w:val="11"/>
        </w:numPr>
        <w:spacing w:after="120" w:line="276" w:lineRule="auto"/>
        <w:jc w:val="both"/>
        <w:textAlignment w:val="baseline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Включити колишні вулиці с-ща Лучки в межі м. Ромни, а саме:</w:t>
      </w:r>
    </w:p>
    <w:p w:rsidR="0002204F" w:rsidRPr="0002204F" w:rsidRDefault="0002204F" w:rsidP="00756B3B">
      <w:pPr>
        <w:spacing w:after="120" w:line="276" w:lineRule="auto"/>
        <w:ind w:firstLine="567"/>
        <w:jc w:val="both"/>
        <w:textAlignment w:val="baseline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а) вул. Курганську;</w:t>
      </w:r>
    </w:p>
    <w:p w:rsidR="0002204F" w:rsidRPr="0002204F" w:rsidRDefault="0002204F" w:rsidP="00756B3B">
      <w:pPr>
        <w:spacing w:after="120" w:line="276" w:lineRule="auto"/>
        <w:ind w:firstLine="567"/>
        <w:jc w:val="both"/>
        <w:textAlignment w:val="baseline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б) вул. Деревської;</w:t>
      </w:r>
    </w:p>
    <w:p w:rsidR="0002204F" w:rsidRPr="0002204F" w:rsidRDefault="0002204F" w:rsidP="00756B3B">
      <w:pPr>
        <w:spacing w:after="120" w:line="276" w:lineRule="auto"/>
        <w:ind w:firstLine="567"/>
        <w:jc w:val="both"/>
        <w:textAlignment w:val="baseline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в )</w:t>
      </w:r>
      <w:r w:rsidR="00756B3B" w:rsidRPr="0069695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вул. Конотопську шляхом приєднання до існуючої вул</w:t>
      </w:r>
      <w:r w:rsidR="00756B3B">
        <w:rPr>
          <w:rFonts w:ascii="Times New Roman" w:eastAsia="Calibri" w:hAnsi="Times New Roman"/>
          <w:sz w:val="24"/>
          <w:szCs w:val="24"/>
          <w:lang w:val="uk-UA" w:eastAsia="en-US"/>
        </w:rPr>
        <w:t>.</w:t>
      </w: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Конотопськ</w:t>
      </w:r>
      <w:r w:rsidR="00756B3B">
        <w:rPr>
          <w:rFonts w:ascii="Times New Roman" w:eastAsia="Calibri" w:hAnsi="Times New Roman"/>
          <w:sz w:val="24"/>
          <w:szCs w:val="24"/>
          <w:lang w:val="uk-UA" w:eastAsia="en-US"/>
        </w:rPr>
        <w:t>ої</w:t>
      </w: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 w:rsidR="00756B3B">
        <w:rPr>
          <w:rFonts w:ascii="Times New Roman" w:eastAsia="Calibri" w:hAnsi="Times New Roman"/>
          <w:sz w:val="24"/>
          <w:szCs w:val="24"/>
          <w:lang w:val="uk-UA" w:eastAsia="en-US"/>
        </w:rPr>
        <w:t xml:space="preserve">в </w:t>
      </w: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м. Ромни без змін в назві вулиць;</w:t>
      </w:r>
    </w:p>
    <w:p w:rsidR="0002204F" w:rsidRPr="0002204F" w:rsidRDefault="0002204F" w:rsidP="00756B3B">
      <w:pPr>
        <w:spacing w:after="120" w:line="276" w:lineRule="auto"/>
        <w:ind w:firstLine="567"/>
        <w:jc w:val="both"/>
        <w:textAlignment w:val="baseline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г) вул. Миколаївську.</w:t>
      </w:r>
    </w:p>
    <w:p w:rsidR="0002204F" w:rsidRPr="0002204F" w:rsidRDefault="0069695B" w:rsidP="0002204F">
      <w:pPr>
        <w:numPr>
          <w:ilvl w:val="0"/>
          <w:numId w:val="11"/>
        </w:numPr>
        <w:spacing w:after="120" w:line="276" w:lineRule="auto"/>
        <w:jc w:val="both"/>
        <w:textAlignment w:val="baseline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lastRenderedPageBreak/>
        <w:t>Перейменувати вул. Миколаї</w:t>
      </w:r>
      <w:r w:rsidR="0002204F" w:rsidRPr="0002204F">
        <w:rPr>
          <w:rFonts w:ascii="Times New Roman" w:eastAsia="Calibri" w:hAnsi="Times New Roman"/>
          <w:sz w:val="24"/>
          <w:szCs w:val="24"/>
          <w:lang w:val="uk-UA" w:eastAsia="en-US"/>
        </w:rPr>
        <w:t xml:space="preserve">вську, що належала колишньому селищу Лучки, на вул. Лучанську. </w:t>
      </w:r>
    </w:p>
    <w:p w:rsidR="0002204F" w:rsidRPr="0002204F" w:rsidRDefault="0002204F" w:rsidP="0002204F">
      <w:pPr>
        <w:numPr>
          <w:ilvl w:val="0"/>
          <w:numId w:val="11"/>
        </w:numPr>
        <w:spacing w:after="120" w:line="276" w:lineRule="auto"/>
        <w:jc w:val="both"/>
        <w:textAlignment w:val="baseline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Доручити відділу з питань внутрішньої політики Виконавчого комітету Роменської міської ради:</w:t>
      </w:r>
    </w:p>
    <w:p w:rsidR="0002204F" w:rsidRPr="0002204F" w:rsidRDefault="0002204F" w:rsidP="00756B3B">
      <w:pPr>
        <w:spacing w:after="120" w:line="276" w:lineRule="auto"/>
        <w:ind w:firstLine="567"/>
        <w:jc w:val="both"/>
        <w:textAlignment w:val="baseline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1) надіслати в НАІС запит щодо  виключення зі словників НАІС помилково внесених вулиць с-ща Лучки (вул. Дорожня, вул. Благодатна);</w:t>
      </w:r>
    </w:p>
    <w:p w:rsidR="0002204F" w:rsidRPr="0002204F" w:rsidRDefault="0002204F" w:rsidP="00756B3B">
      <w:pPr>
        <w:spacing w:after="120" w:line="276" w:lineRule="auto"/>
        <w:ind w:firstLine="567"/>
        <w:jc w:val="both"/>
        <w:textAlignment w:val="baseline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2) поінформувати Сумську регіональну філію державного підприємства «Національні інформаційні системи» про перейменування об’єктів топонімії в місті Ромни Роменського району Сумської області відповідно до пункту 1 рішення, а також забезпечити публікування цього рішення в місцевих засобах масової інформації.</w:t>
      </w:r>
    </w:p>
    <w:p w:rsidR="0002204F" w:rsidRPr="0002204F" w:rsidRDefault="0002204F" w:rsidP="0002204F">
      <w:pPr>
        <w:numPr>
          <w:ilvl w:val="0"/>
          <w:numId w:val="11"/>
        </w:numPr>
        <w:spacing w:after="120" w:line="276" w:lineRule="auto"/>
        <w:jc w:val="both"/>
        <w:textAlignment w:val="baseline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Рекомендувати:</w:t>
      </w:r>
    </w:p>
    <w:p w:rsidR="0002204F" w:rsidRPr="0002204F" w:rsidRDefault="0002204F" w:rsidP="0002204F">
      <w:pPr>
        <w:spacing w:after="120" w:line="276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en-US"/>
        </w:rPr>
      </w:pPr>
      <w:r w:rsidRPr="0002204F">
        <w:rPr>
          <w:rFonts w:ascii="Times New Roman" w:hAnsi="Times New Roman"/>
          <w:sz w:val="24"/>
          <w:szCs w:val="24"/>
          <w:lang w:val="uk-UA" w:eastAsia="en-US"/>
        </w:rPr>
        <w:t xml:space="preserve">1) керівникам підприємств, установ, організацій внести відомості до офіційних документів щодо їх місця знаходження відповідно до пунктів 1 рішення; </w:t>
      </w:r>
    </w:p>
    <w:p w:rsidR="0002204F" w:rsidRPr="0002204F" w:rsidRDefault="0002204F" w:rsidP="0002204F">
      <w:pPr>
        <w:spacing w:after="120" w:line="276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en-US"/>
        </w:rPr>
      </w:pPr>
      <w:r w:rsidRPr="0002204F">
        <w:rPr>
          <w:rFonts w:ascii="Times New Roman" w:hAnsi="Times New Roman"/>
          <w:sz w:val="24"/>
          <w:szCs w:val="24"/>
          <w:lang w:val="uk-UA" w:eastAsia="en-US"/>
        </w:rPr>
        <w:t>2) Роменському районному відділу поліції Головного управління Національної поліції Сумської області, Роменському міськрайонному бюро технічної інвентаризації, Акціонерному товариству «Укрпошта» Сумського регіону, Комунальному некомерційному підприємству «Центр первинної медико-санітарної допомоги м. Ромни» Роменської міської ради, Комунальному некомерційному підприємству «Стоматполіклініка» Роменської міської ради, Комунальному некомерційному підприємству «Роменська центральна районна лікарня» Роменської міської ради, Товариству з обмеженою відповідальністю  «Енера Суми», філії «Роменський район електричних мереж» АТ «Сумиобленерго», Роменському управлінню експлуатації газового господарства Сумської філії ТОВ «Газорозподільні мережі України», Управлінню житлово-комунального господарства Роменської міської ради, керівникам служб, що надають комунальні послуги населенню, безкоштовно внести відповідні зміни в реєстраційні документи власників домоволодінь та власників транспортних засобів відповідно до пункту 1 рішення.</w:t>
      </w:r>
    </w:p>
    <w:p w:rsidR="0002204F" w:rsidRPr="0002204F" w:rsidRDefault="0002204F" w:rsidP="0002204F">
      <w:pPr>
        <w:numPr>
          <w:ilvl w:val="0"/>
          <w:numId w:val="11"/>
        </w:numPr>
        <w:spacing w:after="120" w:line="276" w:lineRule="auto"/>
        <w:jc w:val="both"/>
        <w:textAlignment w:val="baseline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 xml:space="preserve">Зобов’язати: </w:t>
      </w:r>
    </w:p>
    <w:p w:rsidR="0002204F" w:rsidRPr="0002204F" w:rsidRDefault="0002204F" w:rsidP="0002204F">
      <w:pPr>
        <w:numPr>
          <w:ilvl w:val="0"/>
          <w:numId w:val="10"/>
        </w:numPr>
        <w:spacing w:after="120" w:line="276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en-US"/>
        </w:rPr>
      </w:pPr>
      <w:r w:rsidRPr="0002204F">
        <w:rPr>
          <w:rFonts w:ascii="Times New Roman" w:hAnsi="Times New Roman"/>
          <w:sz w:val="24"/>
          <w:szCs w:val="24"/>
          <w:lang w:val="uk-UA" w:eastAsia="en-US"/>
        </w:rPr>
        <w:t>Управління житлово-комунального господарства Роменської міської ради забезпечити виготовлення аншлагів відповідно до пункту 1 рішення, організувати встановлення їх на будинках;</w:t>
      </w:r>
    </w:p>
    <w:p w:rsidR="0002204F" w:rsidRPr="0002204F" w:rsidRDefault="0002204F" w:rsidP="0002204F">
      <w:pPr>
        <w:numPr>
          <w:ilvl w:val="0"/>
          <w:numId w:val="10"/>
        </w:numPr>
        <w:spacing w:after="120" w:line="276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val="uk-UA" w:eastAsia="en-US"/>
        </w:rPr>
      </w:pPr>
      <w:r w:rsidRPr="0002204F">
        <w:rPr>
          <w:rFonts w:ascii="Times New Roman" w:hAnsi="Times New Roman"/>
          <w:sz w:val="24"/>
          <w:szCs w:val="24"/>
          <w:lang w:val="uk-UA" w:eastAsia="en-US"/>
        </w:rPr>
        <w:t>Управління надання адміністративних послуг м. Ромни Роменської міської ради здійснити безкоштовну перереєстрацію громадян з урахуванням пункту 1 рішення.</w:t>
      </w:r>
    </w:p>
    <w:p w:rsidR="0002204F" w:rsidRPr="00ED26A0" w:rsidRDefault="0002204F" w:rsidP="00ED26A0">
      <w:pPr>
        <w:pStyle w:val="a4"/>
        <w:numPr>
          <w:ilvl w:val="0"/>
          <w:numId w:val="11"/>
        </w:numPr>
        <w:rPr>
          <w:rFonts w:ascii="Times New Roman" w:hAnsi="Times New Roman"/>
          <w:sz w:val="24"/>
          <w:szCs w:val="24"/>
          <w:lang w:val="uk-UA"/>
        </w:rPr>
      </w:pPr>
      <w:r w:rsidRPr="00ED26A0">
        <w:rPr>
          <w:rFonts w:ascii="Times New Roman" w:hAnsi="Times New Roman"/>
          <w:sz w:val="24"/>
          <w:szCs w:val="24"/>
          <w:lang w:val="uk-UA"/>
        </w:rPr>
        <w:t>Контроль за виконанням рішення покласти на постійну комісію з питань регламенту, законності, інформаційного простору, організацію його виконання доручити керуючому справами виконкому Москаленко Н.В.</w:t>
      </w:r>
    </w:p>
    <w:p w:rsidR="002056DF" w:rsidRPr="00D017C7" w:rsidRDefault="002056DF" w:rsidP="00B8709D">
      <w:pPr>
        <w:tabs>
          <w:tab w:val="left" w:pos="708"/>
        </w:tabs>
        <w:rPr>
          <w:color w:val="FF0000"/>
          <w:sz w:val="24"/>
          <w:szCs w:val="24"/>
          <w:lang w:val="uk-UA"/>
        </w:rPr>
      </w:pPr>
    </w:p>
    <w:p w:rsidR="00FC269E" w:rsidRPr="00D017C7" w:rsidRDefault="00FC269E" w:rsidP="00B8709D">
      <w:pPr>
        <w:tabs>
          <w:tab w:val="left" w:pos="708"/>
        </w:tabs>
        <w:rPr>
          <w:color w:val="FF0000"/>
          <w:sz w:val="24"/>
          <w:szCs w:val="24"/>
          <w:lang w:val="uk-UA"/>
        </w:rPr>
      </w:pPr>
    </w:p>
    <w:p w:rsidR="00B8709D" w:rsidRPr="009D1189" w:rsidRDefault="004F4EA8" w:rsidP="004F4EA8">
      <w:pPr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Міський голова</w:t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  <w:t>Олег СТОГНІЙ</w:t>
      </w:r>
    </w:p>
    <w:p w:rsidR="00E94C20" w:rsidRPr="009D1189" w:rsidRDefault="00E94C20" w:rsidP="00E94C20">
      <w:pPr>
        <w:rPr>
          <w:rFonts w:ascii="Times New Roman" w:hAnsi="Times New Roman"/>
          <w:sz w:val="24"/>
          <w:szCs w:val="24"/>
          <w:lang w:val="uk-UA"/>
        </w:rPr>
      </w:pPr>
    </w:p>
    <w:p w:rsidR="0092687E" w:rsidRDefault="003E7A39" w:rsidP="009616FC">
      <w:pPr>
        <w:pStyle w:val="a5"/>
        <w:spacing w:before="0" w:beforeAutospacing="0" w:after="0" w:line="276" w:lineRule="auto"/>
        <w:ind w:firstLine="5670"/>
        <w:jc w:val="both"/>
        <w:rPr>
          <w:b/>
          <w:lang w:val="uk-UA"/>
        </w:rPr>
      </w:pPr>
      <w:r>
        <w:rPr>
          <w:b/>
          <w:lang w:val="uk-UA"/>
        </w:rPr>
        <w:br w:type="page"/>
      </w:r>
    </w:p>
    <w:p w:rsidR="00B75D37" w:rsidRPr="0002204F" w:rsidRDefault="00B75D37" w:rsidP="00B75D37">
      <w:pPr>
        <w:ind w:right="18"/>
        <w:jc w:val="center"/>
        <w:rPr>
          <w:rFonts w:ascii="Times New Roman" w:hAnsi="Times New Roman"/>
          <w:b/>
          <w:sz w:val="24"/>
          <w:szCs w:val="24"/>
          <w:lang w:val="uk-UA" w:eastAsia="x-none"/>
        </w:rPr>
      </w:pPr>
      <w:r w:rsidRPr="0002204F">
        <w:rPr>
          <w:rFonts w:ascii="Times New Roman" w:hAnsi="Times New Roman"/>
          <w:b/>
          <w:sz w:val="24"/>
          <w:szCs w:val="24"/>
          <w:lang w:val="uk-UA" w:eastAsia="x-none"/>
        </w:rPr>
        <w:lastRenderedPageBreak/>
        <w:t xml:space="preserve">ПОЯСНЮВАЛЬНА ЗАПИСКА </w:t>
      </w:r>
    </w:p>
    <w:p w:rsidR="00B75D37" w:rsidRPr="0002204F" w:rsidRDefault="00B75D37" w:rsidP="00B75D37">
      <w:pPr>
        <w:spacing w:line="276" w:lineRule="auto"/>
        <w:jc w:val="center"/>
        <w:rPr>
          <w:rFonts w:ascii="Times New Roman" w:eastAsia="Arial Unicode MS" w:hAnsi="Times New Roman"/>
          <w:b/>
          <w:sz w:val="24"/>
          <w:szCs w:val="24"/>
          <w:lang w:val="uk-UA"/>
        </w:rPr>
      </w:pPr>
      <w:r w:rsidRPr="0002204F">
        <w:rPr>
          <w:rFonts w:ascii="Times New Roman" w:eastAsia="Arial Unicode MS" w:hAnsi="Times New Roman"/>
          <w:b/>
          <w:sz w:val="24"/>
          <w:szCs w:val="24"/>
          <w:lang w:val="uk-UA"/>
        </w:rPr>
        <w:t xml:space="preserve">до рішення міської ради </w:t>
      </w:r>
      <w:r w:rsidRPr="0002204F">
        <w:rPr>
          <w:rFonts w:ascii="Times New Roman" w:eastAsia="Arial Unicode MS" w:hAnsi="Times New Roman"/>
          <w:b/>
          <w:bCs/>
          <w:sz w:val="24"/>
          <w:szCs w:val="24"/>
          <w:lang w:val="uk-UA"/>
        </w:rPr>
        <w:t>від 14.08.2026 «</w:t>
      </w:r>
      <w:r w:rsidRPr="0002204F">
        <w:rPr>
          <w:rFonts w:ascii="Times New Roman" w:hAnsi="Times New Roman"/>
          <w:b/>
          <w:sz w:val="24"/>
          <w:szCs w:val="24"/>
          <w:lang w:val="uk-UA" w:eastAsia="en-US"/>
        </w:rPr>
        <w:t>Про внесення змін до рішення міської ради від 22.04.2026 «</w:t>
      </w:r>
      <w:r w:rsidRPr="0002204F">
        <w:rPr>
          <w:rFonts w:ascii="Times New Roman" w:hAnsi="Times New Roman"/>
          <w:b/>
          <w:bCs/>
          <w:sz w:val="24"/>
          <w:szCs w:val="24"/>
          <w:lang w:val="uk-UA" w:eastAsia="en-US"/>
        </w:rPr>
        <w:t>Про перейменування об’єктів топонімії у Роменській міській територіальній громаді</w:t>
      </w:r>
      <w:r w:rsidRPr="0002204F">
        <w:rPr>
          <w:rFonts w:ascii="Times New Roman" w:hAnsi="Times New Roman"/>
          <w:b/>
          <w:sz w:val="24"/>
          <w:szCs w:val="24"/>
          <w:lang w:val="uk-UA" w:eastAsia="en-US"/>
        </w:rPr>
        <w:t>»</w:t>
      </w:r>
      <w:r w:rsidRPr="0002204F">
        <w:rPr>
          <w:rFonts w:ascii="Times New Roman" w:eastAsia="Arial Unicode MS" w:hAnsi="Times New Roman"/>
          <w:b/>
          <w:sz w:val="24"/>
          <w:szCs w:val="24"/>
          <w:lang w:val="uk-UA"/>
        </w:rPr>
        <w:t>»</w:t>
      </w:r>
    </w:p>
    <w:p w:rsidR="00B75D37" w:rsidRPr="0002204F" w:rsidRDefault="00B75D37" w:rsidP="00B75D37">
      <w:pPr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5D37" w:rsidRDefault="00B75D37" w:rsidP="00B75D37">
      <w:pPr>
        <w:spacing w:line="276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02204F">
        <w:rPr>
          <w:rFonts w:ascii="Times New Roman" w:hAnsi="Times New Roman"/>
          <w:sz w:val="24"/>
          <w:szCs w:val="24"/>
          <w:lang w:val="uk-UA"/>
        </w:rPr>
        <w:t xml:space="preserve">Проєкт рішення розроблений </w:t>
      </w:r>
      <w:r>
        <w:rPr>
          <w:rFonts w:ascii="Times New Roman" w:hAnsi="Times New Roman"/>
          <w:sz w:val="24"/>
          <w:szCs w:val="24"/>
          <w:lang w:val="uk-UA"/>
        </w:rPr>
        <w:t xml:space="preserve">на вимогу НАІС через необхідність внесення технічних правок до рішення міської ради від </w:t>
      </w: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22.04.2026 «</w:t>
      </w:r>
      <w:r w:rsidRPr="0002204F">
        <w:rPr>
          <w:rFonts w:ascii="Times New Roman" w:eastAsia="Calibri" w:hAnsi="Times New Roman"/>
          <w:bCs/>
          <w:sz w:val="24"/>
          <w:szCs w:val="24"/>
          <w:lang w:val="uk-UA" w:eastAsia="en-US"/>
        </w:rPr>
        <w:t>Про перейменування об’єктів топонімії у Роменській міській територіальній громаді</w:t>
      </w:r>
      <w:r w:rsidRPr="0002204F">
        <w:rPr>
          <w:rFonts w:ascii="Times New Roman" w:eastAsia="Calibri" w:hAnsi="Times New Roman"/>
          <w:sz w:val="24"/>
          <w:szCs w:val="24"/>
          <w:lang w:val="uk-UA" w:eastAsia="en-US"/>
        </w:rPr>
        <w:t>»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 частині перейменування вулиць, що належали селищу Лучки. </w:t>
      </w:r>
    </w:p>
    <w:p w:rsidR="00B75D37" w:rsidRDefault="00B75D37" w:rsidP="00B75D37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 вимогою НАІС перед перейменуванням вулиць селища Лучки, що ліквідовується шляхом включення його території в межі м. Ромни, пропонується спочатку ці вулиці включити в межі м.Ромни. </w:t>
      </w:r>
    </w:p>
    <w:p w:rsidR="00B75D37" w:rsidRDefault="00B75D37" w:rsidP="00B75D37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Після цього пропонуєт</w:t>
      </w:r>
      <w:r w:rsidR="0069695B">
        <w:rPr>
          <w:rFonts w:ascii="Times New Roman" w:hAnsi="Times New Roman"/>
          <w:sz w:val="24"/>
          <w:szCs w:val="24"/>
          <w:lang w:val="uk-UA"/>
        </w:rPr>
        <w:t>ься перейменувати вулицю Миколаї</w:t>
      </w:r>
      <w:r>
        <w:rPr>
          <w:rFonts w:ascii="Times New Roman" w:hAnsi="Times New Roman"/>
          <w:sz w:val="24"/>
          <w:szCs w:val="24"/>
          <w:lang w:val="uk-UA"/>
        </w:rPr>
        <w:t>вську, що розташована на території колишнього с-ща Лучки, на Лучанську (оскільки відбу</w:t>
      </w:r>
      <w:r w:rsidR="0069695B">
        <w:rPr>
          <w:rFonts w:ascii="Times New Roman" w:hAnsi="Times New Roman"/>
          <w:sz w:val="24"/>
          <w:szCs w:val="24"/>
          <w:lang w:val="uk-UA"/>
        </w:rPr>
        <w:t>вається дублювання назви Миколаї</w:t>
      </w:r>
      <w:r>
        <w:rPr>
          <w:rFonts w:ascii="Times New Roman" w:hAnsi="Times New Roman"/>
          <w:sz w:val="24"/>
          <w:szCs w:val="24"/>
          <w:lang w:val="uk-UA"/>
        </w:rPr>
        <w:t xml:space="preserve">вська з іншою вулицею в м.Ромни). </w:t>
      </w:r>
    </w:p>
    <w:p w:rsidR="00B75D37" w:rsidRDefault="00B75D37" w:rsidP="00B75D37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Також пропонується вулицю Конотопську, що розташована на території колишнього с-ща Лучки, приєднати до вул. Конотопської, що розташована на території м.Ромни, без перейменування, як фактичне продовження вулиці.</w:t>
      </w:r>
    </w:p>
    <w:p w:rsidR="00783C41" w:rsidRDefault="00B75D37" w:rsidP="00B75D37">
      <w:pPr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Внесення зазначених змін сприятиме впорядкуванню назв об’єктів топонімії Роменської міської територіальної громади, усуненню дублювання назв та приведенню відповідних відомостей НАІС у відповідність до чинної адміністративно-територіальної структури міста Ромни.</w:t>
      </w:r>
    </w:p>
    <w:p w:rsidR="00783C41" w:rsidRPr="0002204F" w:rsidRDefault="00783C41" w:rsidP="009616FC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2204F" w:rsidRPr="0002204F" w:rsidRDefault="0002204F" w:rsidP="0002204F">
      <w:pPr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2204F" w:rsidRPr="0002204F" w:rsidRDefault="0002204F" w:rsidP="0002204F">
      <w:pPr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2204F" w:rsidRPr="0002204F" w:rsidRDefault="00B37256" w:rsidP="0002204F">
      <w:pPr>
        <w:spacing w:line="271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Т. в. о. н</w:t>
      </w:r>
      <w:proofErr w:type="spellStart"/>
      <w:r w:rsidR="0002204F" w:rsidRPr="0002204F">
        <w:rPr>
          <w:rFonts w:ascii="Times New Roman" w:hAnsi="Times New Roman"/>
          <w:b/>
          <w:sz w:val="24"/>
          <w:szCs w:val="24"/>
        </w:rPr>
        <w:t>ачальник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а</w:t>
      </w:r>
      <w:r w:rsidR="0002204F" w:rsidRPr="000220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2204F" w:rsidRPr="0002204F">
        <w:rPr>
          <w:rFonts w:ascii="Times New Roman" w:hAnsi="Times New Roman"/>
          <w:b/>
          <w:sz w:val="24"/>
          <w:szCs w:val="24"/>
        </w:rPr>
        <w:t>відділу</w:t>
      </w:r>
      <w:proofErr w:type="spellEnd"/>
    </w:p>
    <w:p w:rsidR="0002204F" w:rsidRPr="00B37256" w:rsidRDefault="00B37256" w:rsidP="0002204F">
      <w:pPr>
        <w:spacing w:line="271" w:lineRule="auto"/>
        <w:ind w:left="567" w:hanging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містобудування та архітектури</w:t>
      </w:r>
      <w:r w:rsidR="0002204F" w:rsidRPr="0002204F">
        <w:rPr>
          <w:rFonts w:ascii="Times New Roman" w:hAnsi="Times New Roman"/>
          <w:b/>
          <w:sz w:val="24"/>
          <w:szCs w:val="24"/>
        </w:rPr>
        <w:t xml:space="preserve"> </w:t>
      </w:r>
      <w:r w:rsidR="0002204F" w:rsidRPr="0002204F">
        <w:rPr>
          <w:rFonts w:ascii="Times New Roman" w:hAnsi="Times New Roman"/>
          <w:b/>
          <w:sz w:val="24"/>
          <w:szCs w:val="24"/>
        </w:rPr>
        <w:tab/>
      </w:r>
      <w:r w:rsidR="0002204F" w:rsidRPr="0002204F">
        <w:rPr>
          <w:rFonts w:ascii="Times New Roman" w:hAnsi="Times New Roman"/>
          <w:b/>
          <w:sz w:val="24"/>
          <w:szCs w:val="24"/>
        </w:rPr>
        <w:tab/>
      </w:r>
      <w:r w:rsidR="0002204F" w:rsidRPr="0002204F">
        <w:rPr>
          <w:rFonts w:ascii="Times New Roman" w:hAnsi="Times New Roman"/>
          <w:b/>
          <w:sz w:val="24"/>
          <w:szCs w:val="24"/>
        </w:rPr>
        <w:tab/>
      </w:r>
      <w:r w:rsidR="0002204F" w:rsidRPr="0002204F">
        <w:rPr>
          <w:rFonts w:ascii="Times New Roman" w:hAnsi="Times New Roman"/>
          <w:b/>
          <w:sz w:val="24"/>
          <w:szCs w:val="24"/>
        </w:rPr>
        <w:tab/>
      </w:r>
      <w:r w:rsidR="0002204F" w:rsidRPr="0002204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Євгеній ОРЛОВ</w:t>
      </w:r>
    </w:p>
    <w:p w:rsidR="0002204F" w:rsidRPr="0002204F" w:rsidRDefault="0002204F" w:rsidP="0002204F">
      <w:pPr>
        <w:spacing w:line="271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</w:p>
    <w:p w:rsidR="0002204F" w:rsidRPr="0002204F" w:rsidRDefault="0002204F" w:rsidP="0002204F">
      <w:pPr>
        <w:spacing w:line="271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2204F">
        <w:rPr>
          <w:rFonts w:ascii="Times New Roman" w:hAnsi="Times New Roman"/>
          <w:b/>
          <w:sz w:val="24"/>
          <w:szCs w:val="24"/>
        </w:rPr>
        <w:t>Погоджено</w:t>
      </w:r>
      <w:proofErr w:type="spellEnd"/>
    </w:p>
    <w:p w:rsidR="0002204F" w:rsidRPr="0002204F" w:rsidRDefault="0002204F" w:rsidP="0002204F">
      <w:pPr>
        <w:spacing w:line="271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2204F">
        <w:rPr>
          <w:rFonts w:ascii="Times New Roman" w:hAnsi="Times New Roman"/>
          <w:b/>
          <w:sz w:val="24"/>
          <w:szCs w:val="24"/>
        </w:rPr>
        <w:t>Керуючий</w:t>
      </w:r>
      <w:proofErr w:type="spellEnd"/>
      <w:r w:rsidRPr="0002204F">
        <w:rPr>
          <w:rFonts w:ascii="Times New Roman" w:hAnsi="Times New Roman"/>
          <w:b/>
          <w:sz w:val="24"/>
          <w:szCs w:val="24"/>
        </w:rPr>
        <w:t xml:space="preserve"> справами </w:t>
      </w:r>
      <w:proofErr w:type="spellStart"/>
      <w:r w:rsidRPr="0002204F">
        <w:rPr>
          <w:rFonts w:ascii="Times New Roman" w:hAnsi="Times New Roman"/>
          <w:b/>
          <w:sz w:val="24"/>
          <w:szCs w:val="24"/>
        </w:rPr>
        <w:t>виконкому</w:t>
      </w:r>
      <w:proofErr w:type="spellEnd"/>
      <w:r w:rsidRPr="0002204F">
        <w:rPr>
          <w:rFonts w:ascii="Times New Roman" w:hAnsi="Times New Roman"/>
          <w:b/>
          <w:sz w:val="24"/>
          <w:szCs w:val="24"/>
        </w:rPr>
        <w:t xml:space="preserve"> </w:t>
      </w:r>
      <w:r w:rsidRPr="0002204F">
        <w:rPr>
          <w:rFonts w:ascii="Times New Roman" w:hAnsi="Times New Roman"/>
          <w:b/>
          <w:sz w:val="24"/>
          <w:szCs w:val="24"/>
        </w:rPr>
        <w:tab/>
      </w:r>
      <w:r w:rsidRPr="0002204F">
        <w:rPr>
          <w:rFonts w:ascii="Times New Roman" w:hAnsi="Times New Roman"/>
          <w:b/>
          <w:sz w:val="24"/>
          <w:szCs w:val="24"/>
        </w:rPr>
        <w:tab/>
      </w:r>
      <w:r w:rsidRPr="0002204F">
        <w:rPr>
          <w:rFonts w:ascii="Times New Roman" w:hAnsi="Times New Roman"/>
          <w:b/>
          <w:sz w:val="24"/>
          <w:szCs w:val="24"/>
        </w:rPr>
        <w:tab/>
      </w:r>
      <w:r w:rsidRPr="0002204F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02204F">
        <w:rPr>
          <w:rFonts w:ascii="Times New Roman" w:hAnsi="Times New Roman"/>
          <w:b/>
          <w:sz w:val="24"/>
          <w:szCs w:val="24"/>
        </w:rPr>
        <w:t>Наталія</w:t>
      </w:r>
      <w:proofErr w:type="spellEnd"/>
      <w:r w:rsidRPr="0002204F">
        <w:rPr>
          <w:rFonts w:ascii="Times New Roman" w:hAnsi="Times New Roman"/>
          <w:b/>
          <w:sz w:val="24"/>
          <w:szCs w:val="24"/>
        </w:rPr>
        <w:t xml:space="preserve"> МОСКАЛЕНКО</w:t>
      </w:r>
    </w:p>
    <w:p w:rsidR="0092687E" w:rsidRPr="0002204F" w:rsidRDefault="0092687E" w:rsidP="0092687E">
      <w:pPr>
        <w:spacing w:before="100" w:beforeAutospacing="1" w:after="120" w:line="269" w:lineRule="auto"/>
        <w:ind w:firstLine="42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2687E" w:rsidRDefault="0092687E" w:rsidP="00F576C5">
      <w:pPr>
        <w:tabs>
          <w:tab w:val="left" w:pos="1134"/>
        </w:tabs>
        <w:spacing w:line="276" w:lineRule="auto"/>
        <w:rPr>
          <w:rFonts w:ascii="Times New Roman" w:hAnsi="Times New Roman"/>
          <w:b/>
          <w:sz w:val="24"/>
          <w:szCs w:val="24"/>
          <w:lang w:val="uk-UA"/>
        </w:rPr>
      </w:pPr>
    </w:p>
    <w:sectPr w:rsidR="0092687E" w:rsidSect="00F576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95D29"/>
    <w:multiLevelType w:val="hybridMultilevel"/>
    <w:tmpl w:val="69BCAC5C"/>
    <w:lvl w:ilvl="0" w:tplc="C91EF9E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15858AE"/>
    <w:multiLevelType w:val="hybridMultilevel"/>
    <w:tmpl w:val="0610E1E0"/>
    <w:lvl w:ilvl="0" w:tplc="6F5C91AC">
      <w:start w:val="5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264B3A8A"/>
    <w:multiLevelType w:val="hybridMultilevel"/>
    <w:tmpl w:val="AD344C3A"/>
    <w:lvl w:ilvl="0" w:tplc="B0FAF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B03554"/>
    <w:multiLevelType w:val="hybridMultilevel"/>
    <w:tmpl w:val="4B42B25C"/>
    <w:lvl w:ilvl="0" w:tplc="C91EF9EA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2A08300B"/>
    <w:multiLevelType w:val="hybridMultilevel"/>
    <w:tmpl w:val="EBFCDB1C"/>
    <w:lvl w:ilvl="0" w:tplc="12441AA0">
      <w:start w:val="1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932554"/>
    <w:multiLevelType w:val="hybridMultilevel"/>
    <w:tmpl w:val="5C906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32176"/>
    <w:multiLevelType w:val="hybridMultilevel"/>
    <w:tmpl w:val="208283F0"/>
    <w:lvl w:ilvl="0" w:tplc="3FA05A0E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370468"/>
    <w:multiLevelType w:val="hybridMultilevel"/>
    <w:tmpl w:val="02D01D44"/>
    <w:lvl w:ilvl="0" w:tplc="4E0239B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3406BA2"/>
    <w:multiLevelType w:val="hybridMultilevel"/>
    <w:tmpl w:val="C36477EE"/>
    <w:lvl w:ilvl="0" w:tplc="6DD8867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249AA"/>
    <w:multiLevelType w:val="hybridMultilevel"/>
    <w:tmpl w:val="D84EEAA4"/>
    <w:lvl w:ilvl="0" w:tplc="9C04C41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E43FB1"/>
    <w:multiLevelType w:val="hybridMultilevel"/>
    <w:tmpl w:val="2F5435BA"/>
    <w:lvl w:ilvl="0" w:tplc="C91EF9EA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7"/>
    <w:lvlOverride w:ilvl="0">
      <w:lvl w:ilvl="0" w:tplc="4E0239B2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4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1A"/>
    <w:rsid w:val="000056F0"/>
    <w:rsid w:val="00007058"/>
    <w:rsid w:val="00011AA4"/>
    <w:rsid w:val="000161CA"/>
    <w:rsid w:val="0002204F"/>
    <w:rsid w:val="000366F2"/>
    <w:rsid w:val="00042555"/>
    <w:rsid w:val="00052E41"/>
    <w:rsid w:val="00072B77"/>
    <w:rsid w:val="00073E88"/>
    <w:rsid w:val="000814EC"/>
    <w:rsid w:val="000D6994"/>
    <w:rsid w:val="000F3E12"/>
    <w:rsid w:val="00125342"/>
    <w:rsid w:val="001548BD"/>
    <w:rsid w:val="00160A66"/>
    <w:rsid w:val="001936EF"/>
    <w:rsid w:val="00195707"/>
    <w:rsid w:val="001A77F8"/>
    <w:rsid w:val="001D7601"/>
    <w:rsid w:val="001E2F6B"/>
    <w:rsid w:val="002056DF"/>
    <w:rsid w:val="0021479B"/>
    <w:rsid w:val="00235BA7"/>
    <w:rsid w:val="00254B95"/>
    <w:rsid w:val="00281317"/>
    <w:rsid w:val="0029554D"/>
    <w:rsid w:val="002A4E1C"/>
    <w:rsid w:val="002D5952"/>
    <w:rsid w:val="002E26CC"/>
    <w:rsid w:val="002F021A"/>
    <w:rsid w:val="00301600"/>
    <w:rsid w:val="00337ABB"/>
    <w:rsid w:val="00366FB8"/>
    <w:rsid w:val="00372849"/>
    <w:rsid w:val="0037553F"/>
    <w:rsid w:val="00382CE0"/>
    <w:rsid w:val="0038662F"/>
    <w:rsid w:val="0038663D"/>
    <w:rsid w:val="00387DDC"/>
    <w:rsid w:val="003A1CFA"/>
    <w:rsid w:val="003A6867"/>
    <w:rsid w:val="003B030D"/>
    <w:rsid w:val="003B5AB0"/>
    <w:rsid w:val="003D4A2E"/>
    <w:rsid w:val="003E2ED3"/>
    <w:rsid w:val="003E738F"/>
    <w:rsid w:val="003E7A39"/>
    <w:rsid w:val="00405504"/>
    <w:rsid w:val="00442EC1"/>
    <w:rsid w:val="00473B32"/>
    <w:rsid w:val="0048104D"/>
    <w:rsid w:val="0049366D"/>
    <w:rsid w:val="004B3472"/>
    <w:rsid w:val="004B3B86"/>
    <w:rsid w:val="004E3376"/>
    <w:rsid w:val="004E4824"/>
    <w:rsid w:val="004E692B"/>
    <w:rsid w:val="004F1AA2"/>
    <w:rsid w:val="004F4EA8"/>
    <w:rsid w:val="004F55BD"/>
    <w:rsid w:val="005950CA"/>
    <w:rsid w:val="005953C9"/>
    <w:rsid w:val="005C2D38"/>
    <w:rsid w:val="005E241E"/>
    <w:rsid w:val="006036F8"/>
    <w:rsid w:val="00636302"/>
    <w:rsid w:val="0064309D"/>
    <w:rsid w:val="00675E2B"/>
    <w:rsid w:val="00681ABF"/>
    <w:rsid w:val="0069695B"/>
    <w:rsid w:val="006A58CF"/>
    <w:rsid w:val="006C5A95"/>
    <w:rsid w:val="006D37BA"/>
    <w:rsid w:val="00710C2B"/>
    <w:rsid w:val="0073399C"/>
    <w:rsid w:val="00741CFB"/>
    <w:rsid w:val="00755ECC"/>
    <w:rsid w:val="00756B3B"/>
    <w:rsid w:val="0077138F"/>
    <w:rsid w:val="00783C41"/>
    <w:rsid w:val="00794E3B"/>
    <w:rsid w:val="007B34FE"/>
    <w:rsid w:val="007B50EB"/>
    <w:rsid w:val="007D0837"/>
    <w:rsid w:val="007E6AC7"/>
    <w:rsid w:val="00801476"/>
    <w:rsid w:val="00821409"/>
    <w:rsid w:val="0083188F"/>
    <w:rsid w:val="0086488B"/>
    <w:rsid w:val="00870A7E"/>
    <w:rsid w:val="00872FE6"/>
    <w:rsid w:val="0088031B"/>
    <w:rsid w:val="00886974"/>
    <w:rsid w:val="008D71E8"/>
    <w:rsid w:val="008F702C"/>
    <w:rsid w:val="009235C0"/>
    <w:rsid w:val="0092687E"/>
    <w:rsid w:val="009312E4"/>
    <w:rsid w:val="009361DD"/>
    <w:rsid w:val="009547C4"/>
    <w:rsid w:val="009604C7"/>
    <w:rsid w:val="009616FC"/>
    <w:rsid w:val="00961F60"/>
    <w:rsid w:val="00963543"/>
    <w:rsid w:val="00975F18"/>
    <w:rsid w:val="00976A83"/>
    <w:rsid w:val="009C3B5D"/>
    <w:rsid w:val="009D1189"/>
    <w:rsid w:val="009D2FDE"/>
    <w:rsid w:val="009F0679"/>
    <w:rsid w:val="00A55528"/>
    <w:rsid w:val="00A81E20"/>
    <w:rsid w:val="00AA6D44"/>
    <w:rsid w:val="00AB5307"/>
    <w:rsid w:val="00AE32FA"/>
    <w:rsid w:val="00AE626A"/>
    <w:rsid w:val="00AF2890"/>
    <w:rsid w:val="00B00852"/>
    <w:rsid w:val="00B04130"/>
    <w:rsid w:val="00B044E6"/>
    <w:rsid w:val="00B06893"/>
    <w:rsid w:val="00B23296"/>
    <w:rsid w:val="00B30A5B"/>
    <w:rsid w:val="00B37256"/>
    <w:rsid w:val="00B732E4"/>
    <w:rsid w:val="00B75D37"/>
    <w:rsid w:val="00B85A83"/>
    <w:rsid w:val="00B8709D"/>
    <w:rsid w:val="00BA714F"/>
    <w:rsid w:val="00BB4C5F"/>
    <w:rsid w:val="00BC086D"/>
    <w:rsid w:val="00BE47A4"/>
    <w:rsid w:val="00BE786A"/>
    <w:rsid w:val="00C4330D"/>
    <w:rsid w:val="00C558CC"/>
    <w:rsid w:val="00C635CE"/>
    <w:rsid w:val="00CA1A65"/>
    <w:rsid w:val="00CA2E4D"/>
    <w:rsid w:val="00CA76C9"/>
    <w:rsid w:val="00CC4378"/>
    <w:rsid w:val="00CF0354"/>
    <w:rsid w:val="00CF21D4"/>
    <w:rsid w:val="00D017C7"/>
    <w:rsid w:val="00D207FA"/>
    <w:rsid w:val="00D24D31"/>
    <w:rsid w:val="00D46182"/>
    <w:rsid w:val="00D70318"/>
    <w:rsid w:val="00D8249A"/>
    <w:rsid w:val="00D8609D"/>
    <w:rsid w:val="00D86933"/>
    <w:rsid w:val="00DB7258"/>
    <w:rsid w:val="00DC7239"/>
    <w:rsid w:val="00DC753F"/>
    <w:rsid w:val="00DD3DB4"/>
    <w:rsid w:val="00DE6635"/>
    <w:rsid w:val="00E04E01"/>
    <w:rsid w:val="00E17E60"/>
    <w:rsid w:val="00E222C7"/>
    <w:rsid w:val="00E35D85"/>
    <w:rsid w:val="00E531D7"/>
    <w:rsid w:val="00E570B6"/>
    <w:rsid w:val="00E711BF"/>
    <w:rsid w:val="00E862FF"/>
    <w:rsid w:val="00E94C20"/>
    <w:rsid w:val="00E9616A"/>
    <w:rsid w:val="00ED26A0"/>
    <w:rsid w:val="00EE71F3"/>
    <w:rsid w:val="00F36522"/>
    <w:rsid w:val="00F576C5"/>
    <w:rsid w:val="00F6263F"/>
    <w:rsid w:val="00F62BD5"/>
    <w:rsid w:val="00F647DB"/>
    <w:rsid w:val="00F7368C"/>
    <w:rsid w:val="00F92615"/>
    <w:rsid w:val="00F95F97"/>
    <w:rsid w:val="00FA5179"/>
    <w:rsid w:val="00FB3946"/>
    <w:rsid w:val="00FC269E"/>
    <w:rsid w:val="00FE20E8"/>
    <w:rsid w:val="00FE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8151EF-5F88-46CE-828C-2AF69DF7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F021A"/>
    <w:rPr>
      <w:rFonts w:ascii="Times" w:hAnsi="Times"/>
      <w:lang w:val="ru-RU" w:eastAsia="ru-RU"/>
    </w:rPr>
  </w:style>
  <w:style w:type="paragraph" w:styleId="1">
    <w:name w:val="heading 1"/>
    <w:basedOn w:val="a"/>
    <w:next w:val="a"/>
    <w:qFormat/>
    <w:rsid w:val="002F021A"/>
    <w:pPr>
      <w:keepNext/>
      <w:jc w:val="center"/>
      <w:outlineLvl w:val="0"/>
    </w:pPr>
    <w:rPr>
      <w:noProof/>
      <w:sz w:val="24"/>
    </w:rPr>
  </w:style>
  <w:style w:type="paragraph" w:styleId="3">
    <w:name w:val="heading 3"/>
    <w:basedOn w:val="a"/>
    <w:next w:val="a"/>
    <w:link w:val="30"/>
    <w:qFormat/>
    <w:rsid w:val="002F021A"/>
    <w:pPr>
      <w:keepNext/>
      <w:outlineLvl w:val="2"/>
    </w:pPr>
    <w:rPr>
      <w:sz w:val="28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2F021A"/>
    <w:rPr>
      <w:rFonts w:ascii="Times" w:hAnsi="Times"/>
      <w:sz w:val="28"/>
      <w:lang w:val="uk-UA" w:eastAsia="x-none" w:bidi="ar-SA"/>
    </w:rPr>
  </w:style>
  <w:style w:type="paragraph" w:styleId="2">
    <w:name w:val="Body Text 2"/>
    <w:basedOn w:val="a"/>
    <w:rsid w:val="002F021A"/>
    <w:rPr>
      <w:rFonts w:ascii="Times New Roman" w:hAnsi="Times New Roman"/>
      <w:b/>
      <w:sz w:val="24"/>
      <w:lang w:val="uk-UA"/>
    </w:rPr>
  </w:style>
  <w:style w:type="paragraph" w:styleId="HTML">
    <w:name w:val="HTML Preformatted"/>
    <w:basedOn w:val="a"/>
    <w:link w:val="HTML0"/>
    <w:rsid w:val="002F02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/>
    </w:rPr>
  </w:style>
  <w:style w:type="character" w:customStyle="1" w:styleId="HTML0">
    <w:name w:val="Стандартний HTML Знак"/>
    <w:link w:val="HTML"/>
    <w:locked/>
    <w:rsid w:val="002F021A"/>
    <w:rPr>
      <w:rFonts w:ascii="Courier New" w:eastAsia="Arial Unicode MS" w:hAnsi="Courier New"/>
      <w:lang w:val="ru-RU" w:eastAsia="ru-RU" w:bidi="ar-SA"/>
    </w:rPr>
  </w:style>
  <w:style w:type="table" w:styleId="a3">
    <w:name w:val="Table Grid"/>
    <w:basedOn w:val="a1"/>
    <w:rsid w:val="002F0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76C5"/>
    <w:pPr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F576C5"/>
    <w:pPr>
      <w:spacing w:before="100" w:beforeAutospacing="1" w:after="119"/>
    </w:pPr>
    <w:rPr>
      <w:rFonts w:ascii="Times New Roman" w:hAnsi="Times New Roman"/>
      <w:sz w:val="24"/>
      <w:szCs w:val="24"/>
    </w:rPr>
  </w:style>
  <w:style w:type="paragraph" w:styleId="a6">
    <w:name w:val="Body Text Indent"/>
    <w:basedOn w:val="a"/>
    <w:link w:val="a7"/>
    <w:rsid w:val="00382CE0"/>
    <w:pPr>
      <w:spacing w:after="120"/>
      <w:ind w:left="283"/>
    </w:pPr>
    <w:rPr>
      <w:lang w:val="x-none" w:eastAsia="x-none"/>
    </w:rPr>
  </w:style>
  <w:style w:type="character" w:customStyle="1" w:styleId="a7">
    <w:name w:val="Основний текст з відступом Знак"/>
    <w:link w:val="a6"/>
    <w:rsid w:val="00382CE0"/>
    <w:rPr>
      <w:rFonts w:ascii="Times" w:hAnsi="Times"/>
    </w:rPr>
  </w:style>
  <w:style w:type="paragraph" w:styleId="a8">
    <w:name w:val="Title"/>
    <w:basedOn w:val="a"/>
    <w:link w:val="a9"/>
    <w:qFormat/>
    <w:rsid w:val="00382CE0"/>
    <w:pPr>
      <w:ind w:right="18"/>
      <w:jc w:val="center"/>
    </w:pPr>
    <w:rPr>
      <w:sz w:val="36"/>
      <w:lang w:val="x-none" w:eastAsia="x-none"/>
    </w:rPr>
  </w:style>
  <w:style w:type="character" w:customStyle="1" w:styleId="a9">
    <w:name w:val="Назва Знак"/>
    <w:link w:val="a8"/>
    <w:rsid w:val="00382CE0"/>
    <w:rPr>
      <w:rFonts w:ascii="Times" w:hAnsi="Times"/>
      <w:sz w:val="36"/>
      <w:lang w:val="x-none" w:eastAsia="x-none"/>
    </w:rPr>
  </w:style>
  <w:style w:type="paragraph" w:styleId="aa">
    <w:name w:val="Balloon Text"/>
    <w:basedOn w:val="a"/>
    <w:link w:val="ab"/>
    <w:rsid w:val="00D8609D"/>
    <w:rPr>
      <w:rFonts w:ascii="Segoe UI" w:hAnsi="Segoe UI"/>
      <w:sz w:val="18"/>
      <w:szCs w:val="18"/>
    </w:rPr>
  </w:style>
  <w:style w:type="character" w:customStyle="1" w:styleId="ab">
    <w:name w:val="Текст у виносці Знак"/>
    <w:link w:val="aa"/>
    <w:rsid w:val="00D8609D"/>
    <w:rPr>
      <w:rFonts w:ascii="Segoe UI" w:hAnsi="Segoe UI" w:cs="Segoe UI"/>
      <w:sz w:val="18"/>
      <w:szCs w:val="18"/>
      <w:lang w:val="ru-RU" w:eastAsia="ru-RU"/>
    </w:rPr>
  </w:style>
  <w:style w:type="character" w:styleId="ac">
    <w:name w:val="Hyperlink"/>
    <w:rsid w:val="00B870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3775</Words>
  <Characters>2153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2026-08-13T10:29:00Z</cp:lastPrinted>
  <dcterms:created xsi:type="dcterms:W3CDTF">2026-08-13T10:34:00Z</dcterms:created>
  <dcterms:modified xsi:type="dcterms:W3CDTF">2026-08-13T10:34:00Z</dcterms:modified>
</cp:coreProperties>
</file>