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00" w:rsidRDefault="003E1600" w:rsidP="00A11D66">
      <w:pPr>
        <w:tabs>
          <w:tab w:val="left" w:pos="9498"/>
        </w:tabs>
        <w:spacing w:after="0" w:line="240" w:lineRule="auto"/>
        <w:ind w:right="140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3E1600" w:rsidRDefault="003E1600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62AAF" w:rsidRDefault="00562AAF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p w:rsidR="00FE25A9" w:rsidRPr="00006E43" w:rsidRDefault="00FE25A9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B6E5F" w:rsidRPr="00B761F6" w:rsidTr="00DA662E">
        <w:tc>
          <w:tcPr>
            <w:tcW w:w="3190" w:type="dxa"/>
            <w:hideMark/>
          </w:tcPr>
          <w:p w:rsidR="009B6E5F" w:rsidRPr="00B761F6" w:rsidRDefault="009B6E5F" w:rsidP="00DA662E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14</w:t>
            </w:r>
            <w:r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.0</w:t>
            </w: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7</w:t>
            </w:r>
            <w:r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9B6E5F" w:rsidRPr="00B761F6" w:rsidRDefault="009B6E5F" w:rsidP="00DA662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9B6E5F" w:rsidRPr="00B761F6" w:rsidRDefault="009B6E5F" w:rsidP="00DA662E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B6E5F" w:rsidRPr="00B761F6" w:rsidRDefault="009B6E5F" w:rsidP="009B6E5F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2026-2028 роки</w:t>
      </w: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9B6E5F" w:rsidRPr="00B761F6" w:rsidRDefault="009B6E5F" w:rsidP="009B6E5F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26.11.2025 (далі – Програма):</w:t>
      </w: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9B6E5F" w:rsidRPr="00B761F6" w:rsidTr="00DA662E">
        <w:tc>
          <w:tcPr>
            <w:tcW w:w="576" w:type="dxa"/>
            <w:vAlign w:val="center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9B6E5F" w:rsidRPr="00B761F6" w:rsidTr="00DA662E">
        <w:tc>
          <w:tcPr>
            <w:tcW w:w="576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B6E5F" w:rsidRPr="00B761F6" w:rsidTr="00DA662E">
        <w:tc>
          <w:tcPr>
            <w:tcW w:w="576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9B6E5F" w:rsidRPr="00B761F6" w:rsidTr="00DA662E">
        <w:tc>
          <w:tcPr>
            <w:tcW w:w="576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9B6E5F" w:rsidRPr="00B761F6" w:rsidTr="00DA662E">
        <w:tc>
          <w:tcPr>
            <w:tcW w:w="576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9B6E5F" w:rsidRPr="00B761F6" w:rsidTr="00DA662E">
        <w:tc>
          <w:tcPr>
            <w:tcW w:w="576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2026-2028 роки</w:t>
            </w:r>
          </w:p>
        </w:tc>
      </w:tr>
      <w:tr w:rsidR="009B6E5F" w:rsidRPr="00B761F6" w:rsidTr="00DA662E">
        <w:tc>
          <w:tcPr>
            <w:tcW w:w="576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9B6E5F" w:rsidRPr="00B761F6" w:rsidTr="00DA662E">
        <w:trPr>
          <w:trHeight w:val="677"/>
        </w:trPr>
        <w:tc>
          <w:tcPr>
            <w:tcW w:w="576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9B6E5F" w:rsidRPr="00B761F6" w:rsidRDefault="009B6E5F" w:rsidP="00DA662E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B761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212 666,80854 </w:t>
            </w: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9B6E5F" w:rsidRPr="00B761F6" w:rsidTr="00DA662E">
        <w:tc>
          <w:tcPr>
            <w:tcW w:w="576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9B6E5F" w:rsidRPr="00B761F6" w:rsidRDefault="009B6E5F" w:rsidP="00DA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212 666,80854 </w:t>
            </w: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9B6E5F" w:rsidRPr="00B761F6" w:rsidTr="00DB08E6">
        <w:trPr>
          <w:trHeight w:val="343"/>
        </w:trPr>
        <w:tc>
          <w:tcPr>
            <w:tcW w:w="576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9B6E5F" w:rsidRPr="00B761F6" w:rsidRDefault="009B6E5F" w:rsidP="00DA662E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1A69CB" w:rsidRDefault="001A69CB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A69CB" w:rsidRDefault="001A69CB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A69CB" w:rsidRDefault="001A69CB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A69CB" w:rsidRDefault="001A69CB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9B6E5F" w:rsidRPr="00B761F6" w:rsidRDefault="009B6E5F" w:rsidP="009B6E5F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2059"/>
      </w:tblGrid>
      <w:tr w:rsidR="009B6E5F" w:rsidRPr="00B761F6" w:rsidTr="00DA662E">
        <w:trPr>
          <w:trHeight w:val="320"/>
        </w:trPr>
        <w:tc>
          <w:tcPr>
            <w:tcW w:w="2795" w:type="dxa"/>
            <w:vMerge w:val="restart"/>
            <w:vAlign w:val="center"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2059" w:type="dxa"/>
            <w:vMerge w:val="restart"/>
            <w:vAlign w:val="center"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9B6E5F" w:rsidRPr="00B761F6" w:rsidTr="00DA662E">
        <w:trPr>
          <w:trHeight w:val="304"/>
        </w:trPr>
        <w:tc>
          <w:tcPr>
            <w:tcW w:w="2795" w:type="dxa"/>
            <w:vMerge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640" w:type="dxa"/>
            <w:vAlign w:val="center"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59" w:type="dxa"/>
            <w:vAlign w:val="center"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2059" w:type="dxa"/>
            <w:vMerge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304"/>
        </w:trPr>
        <w:tc>
          <w:tcPr>
            <w:tcW w:w="2795" w:type="dxa"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68 090,63454</w:t>
            </w:r>
          </w:p>
        </w:tc>
        <w:tc>
          <w:tcPr>
            <w:tcW w:w="1640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212 666,80854</w:t>
            </w:r>
          </w:p>
        </w:tc>
      </w:tr>
      <w:tr w:rsidR="009B6E5F" w:rsidRPr="00B761F6" w:rsidTr="00DA662E">
        <w:trPr>
          <w:trHeight w:val="304"/>
        </w:trPr>
        <w:tc>
          <w:tcPr>
            <w:tcW w:w="2795" w:type="dxa"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68 090,63454</w:t>
            </w:r>
          </w:p>
        </w:tc>
        <w:tc>
          <w:tcPr>
            <w:tcW w:w="1640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212 666,80854</w:t>
            </w:r>
          </w:p>
        </w:tc>
      </w:tr>
      <w:tr w:rsidR="009B6E5F" w:rsidRPr="00B761F6" w:rsidTr="00DA662E">
        <w:trPr>
          <w:trHeight w:val="267"/>
        </w:trPr>
        <w:tc>
          <w:tcPr>
            <w:tcW w:w="2795" w:type="dxa"/>
          </w:tcPr>
          <w:p w:rsidR="009B6E5F" w:rsidRPr="00B761F6" w:rsidRDefault="009B6E5F" w:rsidP="00DA662E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59" w:type="dxa"/>
            <w:vAlign w:val="center"/>
          </w:tcPr>
          <w:p w:rsidR="009B6E5F" w:rsidRPr="00B761F6" w:rsidRDefault="009B6E5F" w:rsidP="00DA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</w:t>
      </w:r>
      <w:r>
        <w:rPr>
          <w:rFonts w:ascii="Times New Roman" w:hAnsi="Times New Roman"/>
          <w:sz w:val="24"/>
          <w:szCs w:val="24"/>
          <w:lang w:val="uk-UA"/>
        </w:rPr>
        <w:t>2.1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F25239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Pr="00F25239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Pr="00F25239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Pr="00F25239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F25239">
        <w:rPr>
          <w:rFonts w:ascii="Times New Roman" w:hAnsi="Times New Roman"/>
          <w:sz w:val="24"/>
          <w:szCs w:val="24"/>
          <w:lang w:val="uk-UA"/>
        </w:rPr>
        <w:t>)</w:t>
      </w:r>
      <w:r w:rsidRPr="00B761F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.4 «Послуги з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 </w:t>
      </w:r>
      <w:r>
        <w:rPr>
          <w:rFonts w:ascii="Times New Roman" w:hAnsi="Times New Roman"/>
          <w:sz w:val="24"/>
          <w:szCs w:val="24"/>
          <w:lang w:val="uk-UA"/>
        </w:rPr>
        <w:t xml:space="preserve">та  </w:t>
      </w:r>
      <w:r w:rsidRPr="00AE3C8B">
        <w:rPr>
          <w:rFonts w:ascii="Times New Roman" w:hAnsi="Times New Roman"/>
          <w:sz w:val="24"/>
          <w:szCs w:val="24"/>
          <w:lang w:val="uk-UA"/>
        </w:rPr>
        <w:t xml:space="preserve">2.5.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E3C8B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Pr="00AE3C8B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Pr="00AE3C8B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Pr="00AE3C8B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AE3C8B">
        <w:rPr>
          <w:rFonts w:ascii="Times New Roman" w:hAnsi="Times New Roman"/>
          <w:sz w:val="24"/>
          <w:szCs w:val="24"/>
          <w:lang w:val="uk-UA"/>
        </w:rPr>
        <w:t>) (проведення експертизи)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513C6E">
        <w:rPr>
          <w:rFonts w:ascii="Times New Roman" w:hAnsi="Times New Roman"/>
          <w:sz w:val="24"/>
          <w:szCs w:val="24"/>
          <w:lang w:val="uk-UA"/>
        </w:rPr>
        <w:t>Реконструкція та будівництво об'єктів водопровідно-каналізаційного господарства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ІІІ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25691F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діяльності водопровідно-каналізаційного господарства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73"/>
        <w:gridCol w:w="850"/>
        <w:gridCol w:w="709"/>
        <w:gridCol w:w="709"/>
        <w:gridCol w:w="992"/>
        <w:gridCol w:w="709"/>
        <w:gridCol w:w="1020"/>
        <w:gridCol w:w="1472"/>
      </w:tblGrid>
      <w:tr w:rsidR="009B6E5F" w:rsidRPr="00B761F6" w:rsidTr="00DA662E">
        <w:trPr>
          <w:trHeight w:val="123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B6E5F" w:rsidRPr="00B761F6" w:rsidTr="00DA662E">
        <w:trPr>
          <w:trHeight w:val="614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18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B6E5F" w:rsidRPr="00B761F6" w:rsidTr="00DA662E">
        <w:trPr>
          <w:trHeight w:val="157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2. Реконструкція та будівництво об'єктів водопровідно-каналізаційного господарства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Реконструкція вуличного водопроводу по вул. </w:t>
            </w:r>
            <w:proofErr w:type="spellStart"/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 (коригування робочого </w:t>
            </w:r>
            <w:proofErr w:type="spellStart"/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638,31753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B6E5F" w:rsidRPr="00B761F6" w:rsidRDefault="009B6E5F" w:rsidP="00DA662E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B6E5F" w:rsidRPr="00B761F6" w:rsidRDefault="009B6E5F" w:rsidP="00DA66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B6E5F" w:rsidRPr="00B761F6" w:rsidRDefault="009B6E5F" w:rsidP="00DA662E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523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водопровідно-каналізаційної мережі</w:t>
            </w:r>
          </w:p>
        </w:tc>
      </w:tr>
      <w:tr w:rsidR="009B6E5F" w:rsidRPr="00B761F6" w:rsidTr="001A69CB">
        <w:trPr>
          <w:trHeight w:val="416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2.4. Реконструкція вуличного водопроводу по вул. </w:t>
            </w:r>
            <w:proofErr w:type="spellStart"/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 (коригування робочого </w:t>
            </w:r>
            <w:proofErr w:type="spellStart"/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CD6E0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28,90200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273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2.5. Реконструкція вуличного водопроводу по вул. </w:t>
            </w:r>
            <w:proofErr w:type="spellStart"/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>Коржівська</w:t>
            </w:r>
            <w:proofErr w:type="spellEnd"/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 (коригування робочого </w:t>
            </w:r>
            <w:proofErr w:type="spellStart"/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AE3C8B">
              <w:rPr>
                <w:rFonts w:ascii="Times New Roman" w:hAnsi="Times New Roman"/>
                <w:sz w:val="24"/>
                <w:szCs w:val="24"/>
                <w:lang w:val="uk-UA"/>
              </w:rPr>
              <w:t>) (проведення експертизи)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19,22400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273"/>
          <w:jc w:val="center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</w:t>
      </w:r>
      <w:r>
        <w:rPr>
          <w:rFonts w:ascii="Times New Roman" w:hAnsi="Times New Roman"/>
          <w:sz w:val="24"/>
          <w:szCs w:val="24"/>
          <w:lang w:val="uk-UA"/>
        </w:rPr>
        <w:t>1.1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ED0353">
        <w:rPr>
          <w:rFonts w:ascii="Times New Roman" w:hAnsi="Times New Roman"/>
          <w:sz w:val="24"/>
          <w:szCs w:val="24"/>
          <w:lang w:val="uk-UA"/>
        </w:rPr>
        <w:t xml:space="preserve">Послуги з обстеження </w:t>
      </w:r>
      <w:proofErr w:type="spellStart"/>
      <w:r w:rsidRPr="00ED0353">
        <w:rPr>
          <w:rFonts w:ascii="Times New Roman" w:hAnsi="Times New Roman"/>
          <w:sz w:val="24"/>
          <w:szCs w:val="24"/>
          <w:lang w:val="uk-UA"/>
        </w:rPr>
        <w:t>прибережно</w:t>
      </w:r>
      <w:proofErr w:type="spellEnd"/>
      <w:r w:rsidRPr="00ED0353">
        <w:rPr>
          <w:rFonts w:ascii="Times New Roman" w:hAnsi="Times New Roman"/>
          <w:sz w:val="24"/>
          <w:szCs w:val="24"/>
          <w:lang w:val="uk-UA"/>
        </w:rPr>
        <w:t>-захисних смуг поверхневих водних об’єктів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02A44">
        <w:rPr>
          <w:rFonts w:ascii="Times New Roman" w:hAnsi="Times New Roman"/>
          <w:sz w:val="24"/>
          <w:szCs w:val="24"/>
          <w:lang w:val="uk-UA"/>
        </w:rPr>
        <w:t>Забезпечення чистоти, порядку утримання і прибирання вуличних територій, парків, скверів, кладовищ, місць відпочинку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73"/>
        <w:gridCol w:w="850"/>
        <w:gridCol w:w="709"/>
        <w:gridCol w:w="709"/>
        <w:gridCol w:w="992"/>
        <w:gridCol w:w="709"/>
        <w:gridCol w:w="1020"/>
        <w:gridCol w:w="1472"/>
      </w:tblGrid>
      <w:tr w:rsidR="009B6E5F" w:rsidRPr="00B761F6" w:rsidTr="00DA662E">
        <w:trPr>
          <w:trHeight w:val="123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B6E5F" w:rsidRPr="00B761F6" w:rsidTr="00DA662E">
        <w:trPr>
          <w:trHeight w:val="614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18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B6E5F" w:rsidRPr="00B761F6" w:rsidTr="00DA662E">
        <w:trPr>
          <w:trHeight w:val="1575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2A44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чистоти, порядку утримання і прибирання вуличних територій, парків, скверів, кладовищ, місць відпочинку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1.1. Послуги з обстеження </w:t>
            </w:r>
            <w:proofErr w:type="spellStart"/>
            <w:r w:rsidRPr="00ED0353">
              <w:rPr>
                <w:rFonts w:ascii="Times New Roman" w:hAnsi="Times New Roman"/>
                <w:sz w:val="24"/>
                <w:szCs w:val="24"/>
                <w:lang w:val="uk-UA"/>
              </w:rPr>
              <w:t>прибережно</w:t>
            </w:r>
            <w:proofErr w:type="spellEnd"/>
            <w:r w:rsidRPr="00ED0353">
              <w:rPr>
                <w:rFonts w:ascii="Times New Roman" w:hAnsi="Times New Roman"/>
                <w:sz w:val="24"/>
                <w:szCs w:val="24"/>
                <w:lang w:val="uk-UA"/>
              </w:rPr>
              <w:t>-захисних смуг поверхневих водних об’єктів</w:t>
            </w:r>
          </w:p>
        </w:tc>
        <w:tc>
          <w:tcPr>
            <w:tcW w:w="850" w:type="dxa"/>
            <w:vAlign w:val="center"/>
          </w:tcPr>
          <w:p w:rsidR="009B6E5F" w:rsidRPr="00D7385D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385D">
              <w:rPr>
                <w:rFonts w:ascii="Times New Roman" w:hAnsi="Times New Roman"/>
                <w:sz w:val="24"/>
                <w:szCs w:val="24"/>
                <w:lang w:val="uk-UA"/>
              </w:rPr>
              <w:t>12,30293</w:t>
            </w:r>
          </w:p>
        </w:tc>
        <w:tc>
          <w:tcPr>
            <w:tcW w:w="709" w:type="dxa"/>
            <w:vAlign w:val="center"/>
          </w:tcPr>
          <w:p w:rsidR="009B6E5F" w:rsidRPr="00D7385D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385D">
              <w:rPr>
                <w:rFonts w:ascii="Times New Roman" w:hAnsi="Times New Roman"/>
                <w:sz w:val="24"/>
                <w:szCs w:val="24"/>
                <w:lang w:val="uk-UA"/>
              </w:rPr>
              <w:t>17,75500</w:t>
            </w:r>
          </w:p>
        </w:tc>
        <w:tc>
          <w:tcPr>
            <w:tcW w:w="709" w:type="dxa"/>
            <w:vAlign w:val="center"/>
          </w:tcPr>
          <w:p w:rsidR="009B6E5F" w:rsidRPr="00D7385D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385D">
              <w:rPr>
                <w:rFonts w:ascii="Times New Roman" w:hAnsi="Times New Roman"/>
                <w:sz w:val="24"/>
                <w:szCs w:val="24"/>
                <w:lang w:val="uk-UA"/>
              </w:rPr>
              <w:t>18,69600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B6E5F" w:rsidRPr="00B761F6" w:rsidRDefault="009B6E5F" w:rsidP="00DA662E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B6E5F" w:rsidRPr="00B761F6" w:rsidRDefault="009B6E5F" w:rsidP="00DA662E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7385D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чистоти території громади</w:t>
            </w:r>
          </w:p>
        </w:tc>
      </w:tr>
      <w:tr w:rsidR="009B6E5F" w:rsidRPr="00B761F6" w:rsidTr="00DA662E">
        <w:trPr>
          <w:trHeight w:val="273"/>
          <w:jc w:val="center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</w:t>
      </w:r>
      <w:r>
        <w:rPr>
          <w:rFonts w:ascii="Times New Roman" w:hAnsi="Times New Roman"/>
          <w:sz w:val="24"/>
          <w:szCs w:val="24"/>
          <w:lang w:val="uk-UA"/>
        </w:rPr>
        <w:t>2.1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7E51F3">
        <w:rPr>
          <w:rFonts w:ascii="Times New Roman" w:hAnsi="Times New Roman"/>
          <w:sz w:val="24"/>
          <w:szCs w:val="24"/>
          <w:lang w:val="uk-UA"/>
        </w:rPr>
        <w:t>Послуги з технічного обслуговування систем освітлення вулиць, громадських місць</w:t>
      </w:r>
      <w:r w:rsidRPr="00B761F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544B0">
        <w:rPr>
          <w:rFonts w:ascii="Times New Roman" w:hAnsi="Times New Roman"/>
          <w:sz w:val="24"/>
          <w:szCs w:val="24"/>
          <w:lang w:val="uk-UA"/>
        </w:rPr>
        <w:t xml:space="preserve">2.2.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544B0">
        <w:rPr>
          <w:rFonts w:ascii="Times New Roman" w:hAnsi="Times New Roman"/>
          <w:sz w:val="24"/>
          <w:szCs w:val="24"/>
          <w:lang w:val="uk-UA"/>
        </w:rPr>
        <w:t>Поточний ремонт вуличного освітлення</w:t>
      </w:r>
      <w:r>
        <w:rPr>
          <w:rFonts w:ascii="Times New Roman" w:hAnsi="Times New Roman"/>
          <w:sz w:val="24"/>
          <w:szCs w:val="24"/>
          <w:lang w:val="uk-UA"/>
        </w:rPr>
        <w:t>» та 2.4  «</w:t>
      </w:r>
      <w:r w:rsidRPr="00E636C8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605D5">
        <w:rPr>
          <w:rFonts w:ascii="Times New Roman" w:hAnsi="Times New Roman"/>
          <w:sz w:val="24"/>
          <w:szCs w:val="24"/>
          <w:lang w:val="uk-UA"/>
        </w:rPr>
        <w:t>Забезпечення функціонування та утримання мереж зовнішнього освітлення громади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73"/>
        <w:gridCol w:w="850"/>
        <w:gridCol w:w="817"/>
        <w:gridCol w:w="850"/>
        <w:gridCol w:w="992"/>
        <w:gridCol w:w="709"/>
        <w:gridCol w:w="1020"/>
        <w:gridCol w:w="1169"/>
      </w:tblGrid>
      <w:tr w:rsidR="009B6E5F" w:rsidRPr="00B761F6" w:rsidTr="00DA662E">
        <w:trPr>
          <w:trHeight w:val="1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B6E5F" w:rsidRPr="00B761F6" w:rsidTr="00DA662E">
        <w:trPr>
          <w:trHeight w:val="61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1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B6E5F" w:rsidRPr="00B761F6" w:rsidTr="00DA662E">
        <w:trPr>
          <w:trHeight w:val="157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05D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1F3">
              <w:rPr>
                <w:rFonts w:ascii="Times New Roman" w:hAnsi="Times New Roman"/>
                <w:sz w:val="24"/>
                <w:szCs w:val="24"/>
                <w:lang w:val="uk-UA"/>
              </w:rPr>
              <w:t>2.1. Послуги з технічного обслуговування систем освітлення вулиць, громадських місць</w:t>
            </w:r>
          </w:p>
        </w:tc>
        <w:tc>
          <w:tcPr>
            <w:tcW w:w="850" w:type="dxa"/>
            <w:vAlign w:val="center"/>
          </w:tcPr>
          <w:p w:rsidR="009B6E5F" w:rsidRPr="003B4DE7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DE7">
              <w:rPr>
                <w:rFonts w:ascii="Times New Roman" w:hAnsi="Times New Roman"/>
                <w:sz w:val="24"/>
                <w:szCs w:val="24"/>
                <w:lang w:val="uk-UA"/>
              </w:rPr>
              <w:t>2450,00000</w:t>
            </w:r>
          </w:p>
        </w:tc>
        <w:tc>
          <w:tcPr>
            <w:tcW w:w="817" w:type="dxa"/>
            <w:vAlign w:val="center"/>
          </w:tcPr>
          <w:p w:rsidR="009B6E5F" w:rsidRPr="003B4DE7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DE7">
              <w:rPr>
                <w:rFonts w:ascii="Times New Roman" w:hAnsi="Times New Roman"/>
                <w:sz w:val="24"/>
                <w:szCs w:val="24"/>
                <w:lang w:val="uk-UA"/>
              </w:rPr>
              <w:t>2965,20000</w:t>
            </w:r>
          </w:p>
        </w:tc>
        <w:tc>
          <w:tcPr>
            <w:tcW w:w="850" w:type="dxa"/>
            <w:vAlign w:val="center"/>
          </w:tcPr>
          <w:p w:rsidR="009B6E5F" w:rsidRPr="003B4DE7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4DE7">
              <w:rPr>
                <w:rFonts w:ascii="Times New Roman" w:hAnsi="Times New Roman"/>
                <w:sz w:val="24"/>
                <w:szCs w:val="24"/>
                <w:lang w:val="uk-UA"/>
              </w:rPr>
              <w:t>3122,35600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B6E5F" w:rsidRPr="00B761F6" w:rsidRDefault="009B6E5F" w:rsidP="00DA662E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9B6E5F" w:rsidRPr="00B761F6" w:rsidRDefault="009B6E5F" w:rsidP="00DA66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B6E5F" w:rsidRPr="00B761F6" w:rsidRDefault="009B6E5F" w:rsidP="00DA662E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0152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освітленості громади, утримання систем освітлення  вулиць, громадських місць і світлофорів в належному стані</w:t>
            </w:r>
          </w:p>
        </w:tc>
      </w:tr>
      <w:tr w:rsidR="009B6E5F" w:rsidRPr="00B761F6" w:rsidTr="00DA662E">
        <w:trPr>
          <w:trHeight w:val="27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44B0">
              <w:rPr>
                <w:rFonts w:ascii="Times New Roman" w:hAnsi="Times New Roman"/>
                <w:sz w:val="24"/>
                <w:szCs w:val="24"/>
                <w:lang w:val="uk-UA"/>
              </w:rPr>
              <w:t>2.2. Поточний ремонт вуличного освітлення</w:t>
            </w:r>
          </w:p>
        </w:tc>
        <w:tc>
          <w:tcPr>
            <w:tcW w:w="850" w:type="dxa"/>
            <w:vAlign w:val="center"/>
          </w:tcPr>
          <w:p w:rsidR="009B6E5F" w:rsidRPr="00CE54FC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4FC">
              <w:rPr>
                <w:rFonts w:ascii="Times New Roman" w:hAnsi="Times New Roman"/>
                <w:sz w:val="24"/>
                <w:szCs w:val="24"/>
                <w:lang w:val="uk-UA"/>
              </w:rPr>
              <w:t>682,50996</w:t>
            </w:r>
          </w:p>
        </w:tc>
        <w:tc>
          <w:tcPr>
            <w:tcW w:w="817" w:type="dxa"/>
            <w:vAlign w:val="center"/>
          </w:tcPr>
          <w:p w:rsidR="009B6E5F" w:rsidRPr="00CE54FC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4FC">
              <w:rPr>
                <w:rFonts w:ascii="Times New Roman" w:hAnsi="Times New Roman"/>
                <w:sz w:val="24"/>
                <w:szCs w:val="24"/>
                <w:lang w:val="uk-UA"/>
              </w:rPr>
              <w:t>1059,00000</w:t>
            </w:r>
          </w:p>
        </w:tc>
        <w:tc>
          <w:tcPr>
            <w:tcW w:w="850" w:type="dxa"/>
            <w:vAlign w:val="center"/>
          </w:tcPr>
          <w:p w:rsidR="009B6E5F" w:rsidRPr="00CE54FC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54FC">
              <w:rPr>
                <w:rFonts w:ascii="Times New Roman" w:hAnsi="Times New Roman"/>
                <w:sz w:val="24"/>
                <w:szCs w:val="24"/>
                <w:lang w:val="uk-UA"/>
              </w:rPr>
              <w:t>1115,12700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133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E636C8" w:rsidRDefault="009B6E5F" w:rsidP="00DA66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6C8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9B6E5F" w:rsidRPr="00E636C8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6C8">
              <w:rPr>
                <w:rFonts w:ascii="Times New Roman" w:hAnsi="Times New Roman"/>
                <w:sz w:val="24"/>
                <w:szCs w:val="24"/>
                <w:lang w:val="uk-UA"/>
              </w:rPr>
              <w:t>3790,91786</w:t>
            </w:r>
          </w:p>
        </w:tc>
        <w:tc>
          <w:tcPr>
            <w:tcW w:w="817" w:type="dxa"/>
            <w:vAlign w:val="center"/>
          </w:tcPr>
          <w:p w:rsidR="009B6E5F" w:rsidRPr="00E636C8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6C8">
              <w:rPr>
                <w:rFonts w:ascii="Times New Roman" w:hAnsi="Times New Roman"/>
                <w:sz w:val="24"/>
                <w:szCs w:val="24"/>
                <w:lang w:val="uk-UA"/>
              </w:rPr>
              <w:t>5863,65200</w:t>
            </w:r>
          </w:p>
        </w:tc>
        <w:tc>
          <w:tcPr>
            <w:tcW w:w="850" w:type="dxa"/>
            <w:vAlign w:val="center"/>
          </w:tcPr>
          <w:p w:rsidR="009B6E5F" w:rsidRPr="00E636C8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36C8">
              <w:rPr>
                <w:rFonts w:ascii="Times New Roman" w:hAnsi="Times New Roman"/>
                <w:sz w:val="24"/>
                <w:szCs w:val="24"/>
                <w:lang w:val="uk-UA"/>
              </w:rPr>
              <w:t>6174,42600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273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B6E5F" w:rsidRPr="00AA6E84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3.4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F100FB">
        <w:rPr>
          <w:rFonts w:ascii="Times New Roman" w:hAnsi="Times New Roman"/>
          <w:sz w:val="24"/>
          <w:szCs w:val="24"/>
          <w:lang w:val="uk-UA"/>
        </w:rPr>
        <w:t xml:space="preserve">Послуги з </w:t>
      </w:r>
      <w:proofErr w:type="spellStart"/>
      <w:r w:rsidRPr="00F100FB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F100FB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100FB">
        <w:rPr>
          <w:rFonts w:ascii="Times New Roman" w:hAnsi="Times New Roman"/>
          <w:sz w:val="24"/>
          <w:szCs w:val="24"/>
          <w:lang w:val="uk-UA"/>
        </w:rPr>
        <w:t>Збереження та  утримання на належному рівні зеленої зони населеного пункту та поліпшення його екологічних умов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B6E5F" w:rsidRPr="00AA6E84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390"/>
        <w:gridCol w:w="850"/>
        <w:gridCol w:w="817"/>
        <w:gridCol w:w="850"/>
        <w:gridCol w:w="992"/>
        <w:gridCol w:w="709"/>
        <w:gridCol w:w="1020"/>
        <w:gridCol w:w="1169"/>
      </w:tblGrid>
      <w:tr w:rsidR="009B6E5F" w:rsidRPr="00B761F6" w:rsidTr="00DA662E">
        <w:trPr>
          <w:trHeight w:val="123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B6E5F" w:rsidRPr="00B761F6" w:rsidTr="00DA662E">
        <w:trPr>
          <w:trHeight w:val="61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1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B6E5F" w:rsidRPr="00B761F6" w:rsidTr="00DA662E">
        <w:trPr>
          <w:trHeight w:val="14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B6E5F" w:rsidRPr="00F100FB" w:rsidRDefault="009B6E5F" w:rsidP="00DA66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3.4. Послуги з </w:t>
            </w:r>
            <w:proofErr w:type="spellStart"/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гербіцидної</w:t>
            </w:r>
            <w:proofErr w:type="spellEnd"/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обробки дерев та порослі</w:t>
            </w:r>
          </w:p>
        </w:tc>
        <w:tc>
          <w:tcPr>
            <w:tcW w:w="850" w:type="dxa"/>
            <w:vAlign w:val="center"/>
          </w:tcPr>
          <w:p w:rsidR="009B6E5F" w:rsidRPr="00F100FB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0,00000</w:t>
            </w:r>
          </w:p>
        </w:tc>
        <w:tc>
          <w:tcPr>
            <w:tcW w:w="817" w:type="dxa"/>
            <w:vAlign w:val="center"/>
          </w:tcPr>
          <w:p w:rsidR="009B6E5F" w:rsidRPr="00F100FB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850" w:type="dxa"/>
            <w:vAlign w:val="center"/>
          </w:tcPr>
          <w:p w:rsidR="009B6E5F" w:rsidRPr="00F100FB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00FB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B6E5F" w:rsidRPr="00B761F6" w:rsidRDefault="009B6E5F" w:rsidP="00DA662E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B6E5F" w:rsidRPr="00B761F6" w:rsidRDefault="009B6E5F" w:rsidP="00DA662E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402B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 громади</w:t>
            </w:r>
          </w:p>
        </w:tc>
      </w:tr>
      <w:tr w:rsidR="009B6E5F" w:rsidRPr="00B761F6" w:rsidTr="00DA662E">
        <w:trPr>
          <w:trHeight w:val="273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:rsidR="009B6E5F" w:rsidRPr="003D58B8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5.5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654CA0">
        <w:rPr>
          <w:rFonts w:ascii="Times New Roman" w:hAnsi="Times New Roman"/>
          <w:sz w:val="24"/>
          <w:szCs w:val="24"/>
          <w:lang w:val="uk-UA"/>
        </w:rPr>
        <w:t xml:space="preserve">Нанесення дорожньої розмітки на </w:t>
      </w:r>
      <w:proofErr w:type="spellStart"/>
      <w:r w:rsidRPr="00654CA0">
        <w:rPr>
          <w:rFonts w:ascii="Times New Roman" w:hAnsi="Times New Roman"/>
          <w:sz w:val="24"/>
          <w:szCs w:val="24"/>
          <w:lang w:val="uk-UA"/>
        </w:rPr>
        <w:t>вулично</w:t>
      </w:r>
      <w:proofErr w:type="spellEnd"/>
      <w:r w:rsidRPr="00654CA0">
        <w:rPr>
          <w:rFonts w:ascii="Times New Roman" w:hAnsi="Times New Roman"/>
          <w:sz w:val="24"/>
          <w:szCs w:val="24"/>
          <w:lang w:val="uk-UA"/>
        </w:rPr>
        <w:t>-дорожню мережу та пішохідні переходи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B11AA">
        <w:rPr>
          <w:rFonts w:ascii="Times New Roman" w:hAnsi="Times New Roman"/>
          <w:sz w:val="24"/>
          <w:szCs w:val="24"/>
          <w:lang w:val="uk-UA"/>
        </w:rPr>
        <w:t>Забезпечення належного стану доріг та тротуарів громади для безпечного руху транспорту та пішоходів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73"/>
        <w:gridCol w:w="850"/>
        <w:gridCol w:w="817"/>
        <w:gridCol w:w="850"/>
        <w:gridCol w:w="992"/>
        <w:gridCol w:w="709"/>
        <w:gridCol w:w="1020"/>
        <w:gridCol w:w="1169"/>
      </w:tblGrid>
      <w:tr w:rsidR="009B6E5F" w:rsidRPr="00B761F6" w:rsidTr="00DA662E">
        <w:trPr>
          <w:trHeight w:val="1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B6E5F" w:rsidRPr="00B761F6" w:rsidTr="00DA662E">
        <w:trPr>
          <w:trHeight w:val="61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1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B6E5F" w:rsidRPr="00B761F6" w:rsidTr="00DA662E">
        <w:trPr>
          <w:trHeight w:val="157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11AA">
              <w:rPr>
                <w:rFonts w:ascii="Times New Roman" w:hAnsi="Times New Roman"/>
                <w:sz w:val="24"/>
                <w:szCs w:val="24"/>
                <w:lang w:val="uk-UA"/>
              </w:rPr>
              <w:t>5. Забезпечення належного стану доріг та тротуарів громади для безпечного руху транспорту та пішоходів</w:t>
            </w:r>
          </w:p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654CA0" w:rsidRDefault="009B6E5F" w:rsidP="00DA66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5.5. Нанесення дорожньої розмітки на </w:t>
            </w:r>
            <w:proofErr w:type="spellStart"/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>вулично</w:t>
            </w:r>
            <w:proofErr w:type="spellEnd"/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-дорожню мережу та пішохідні переходи </w:t>
            </w:r>
          </w:p>
        </w:tc>
        <w:tc>
          <w:tcPr>
            <w:tcW w:w="850" w:type="dxa"/>
            <w:vAlign w:val="center"/>
          </w:tcPr>
          <w:p w:rsidR="009B6E5F" w:rsidRPr="00654CA0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>2408,69172</w:t>
            </w:r>
          </w:p>
        </w:tc>
        <w:tc>
          <w:tcPr>
            <w:tcW w:w="817" w:type="dxa"/>
            <w:vAlign w:val="center"/>
          </w:tcPr>
          <w:p w:rsidR="009B6E5F" w:rsidRPr="00654CA0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>2647,50000</w:t>
            </w:r>
          </w:p>
        </w:tc>
        <w:tc>
          <w:tcPr>
            <w:tcW w:w="850" w:type="dxa"/>
            <w:vAlign w:val="center"/>
          </w:tcPr>
          <w:p w:rsidR="009B6E5F" w:rsidRPr="00654CA0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54CA0">
              <w:rPr>
                <w:rFonts w:ascii="Times New Roman" w:hAnsi="Times New Roman"/>
                <w:sz w:val="24"/>
                <w:szCs w:val="24"/>
                <w:lang w:val="uk-UA"/>
              </w:rPr>
              <w:t>2787,81800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B6E5F" w:rsidRPr="00B761F6" w:rsidRDefault="009B6E5F" w:rsidP="00DA662E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B6E5F" w:rsidRPr="00B761F6" w:rsidRDefault="009B6E5F" w:rsidP="00DA662E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11AA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дорожньо-транспортної мережі</w:t>
            </w:r>
          </w:p>
        </w:tc>
      </w:tr>
      <w:tr w:rsidR="009B6E5F" w:rsidRPr="00B761F6" w:rsidTr="00DA662E">
        <w:trPr>
          <w:trHeight w:val="273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7.16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6208C2">
        <w:rPr>
          <w:rFonts w:ascii="Times New Roman" w:hAnsi="Times New Roman"/>
          <w:sz w:val="24"/>
          <w:szCs w:val="24"/>
          <w:lang w:val="uk-UA"/>
        </w:rPr>
        <w:t>Придбання автобусної зупинки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8151D"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8151D">
        <w:rPr>
          <w:rFonts w:ascii="Times New Roman" w:hAnsi="Times New Roman"/>
          <w:sz w:val="24"/>
          <w:szCs w:val="24"/>
          <w:lang w:val="uk-UA"/>
        </w:rPr>
        <w:t>необхідних для забезпечення благоустрою громади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73"/>
        <w:gridCol w:w="850"/>
        <w:gridCol w:w="817"/>
        <w:gridCol w:w="850"/>
        <w:gridCol w:w="992"/>
        <w:gridCol w:w="709"/>
        <w:gridCol w:w="1020"/>
        <w:gridCol w:w="1169"/>
      </w:tblGrid>
      <w:tr w:rsidR="009B6E5F" w:rsidRPr="00B761F6" w:rsidTr="00DA662E">
        <w:trPr>
          <w:trHeight w:val="1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B6E5F" w:rsidRPr="00B761F6" w:rsidTr="00DA662E">
        <w:trPr>
          <w:trHeight w:val="61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1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B6E5F" w:rsidRPr="00B761F6" w:rsidTr="00DA662E">
        <w:trPr>
          <w:trHeight w:val="14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5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Придбання предметів, матеріалів, обладнання та </w:t>
            </w:r>
            <w:proofErr w:type="spellStart"/>
            <w:r w:rsidRPr="0058151D">
              <w:rPr>
                <w:rFonts w:ascii="Times New Roman" w:hAnsi="Times New Roman"/>
                <w:sz w:val="24"/>
                <w:szCs w:val="24"/>
                <w:lang w:val="uk-UA"/>
              </w:rPr>
              <w:t>інвентарю,необхідних</w:t>
            </w:r>
            <w:proofErr w:type="spellEnd"/>
            <w:r w:rsidRPr="005815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забезпечення благоустрою громади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6208C2" w:rsidRDefault="009B6E5F" w:rsidP="00DA66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8C2">
              <w:rPr>
                <w:rFonts w:ascii="Times New Roman" w:hAnsi="Times New Roman"/>
                <w:sz w:val="24"/>
                <w:szCs w:val="24"/>
                <w:lang w:val="uk-UA"/>
              </w:rPr>
              <w:t>7.16. Придбання автобусної зупинки</w:t>
            </w:r>
          </w:p>
        </w:tc>
        <w:tc>
          <w:tcPr>
            <w:tcW w:w="850" w:type="dxa"/>
            <w:vAlign w:val="center"/>
          </w:tcPr>
          <w:p w:rsidR="009B6E5F" w:rsidRPr="006208C2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8C2">
              <w:rPr>
                <w:rFonts w:ascii="Times New Roman" w:hAnsi="Times New Roman"/>
                <w:sz w:val="24"/>
                <w:szCs w:val="24"/>
                <w:lang w:val="uk-UA"/>
              </w:rPr>
              <w:t>131,50000</w:t>
            </w:r>
          </w:p>
        </w:tc>
        <w:tc>
          <w:tcPr>
            <w:tcW w:w="817" w:type="dxa"/>
            <w:vAlign w:val="center"/>
          </w:tcPr>
          <w:p w:rsidR="009B6E5F" w:rsidRPr="00654CA0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B6E5F" w:rsidRPr="00654CA0" w:rsidRDefault="009B6E5F" w:rsidP="00DA662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9B6E5F" w:rsidRPr="00B761F6" w:rsidRDefault="009B6E5F" w:rsidP="00DA662E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B6E5F" w:rsidRPr="00B761F6" w:rsidRDefault="009B6E5F" w:rsidP="00DA662E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51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9B6E5F" w:rsidRPr="00B761F6" w:rsidTr="00DA662E">
        <w:trPr>
          <w:trHeight w:val="273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17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9.1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42424B">
        <w:rPr>
          <w:rFonts w:ascii="Times New Roman" w:eastAsia="Times New Roman" w:hAnsi="Times New Roman" w:cs="Times New Roman"/>
          <w:sz w:val="24"/>
          <w:szCs w:val="24"/>
          <w:lang w:val="uk-UA"/>
        </w:rPr>
        <w:t>Послуги по перевірці та обстеженню водної акваторії місць масового відпочинку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2424B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утримання в належному стані водної акваторії місця масового відпочинку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673"/>
        <w:gridCol w:w="850"/>
        <w:gridCol w:w="879"/>
        <w:gridCol w:w="788"/>
        <w:gridCol w:w="992"/>
        <w:gridCol w:w="709"/>
        <w:gridCol w:w="1020"/>
        <w:gridCol w:w="1169"/>
      </w:tblGrid>
      <w:tr w:rsidR="009B6E5F" w:rsidRPr="00B761F6" w:rsidTr="00DA662E">
        <w:trPr>
          <w:trHeight w:val="1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B6E5F" w:rsidRPr="00B761F6" w:rsidTr="00DA662E">
        <w:trPr>
          <w:trHeight w:val="614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6E5F" w:rsidRPr="00B761F6" w:rsidTr="00DA662E">
        <w:trPr>
          <w:trHeight w:val="1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B6E5F" w:rsidRPr="00B761F6" w:rsidTr="00DA662E">
        <w:trPr>
          <w:trHeight w:val="3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42424B" w:rsidRDefault="009B6E5F" w:rsidP="00DA66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 Забезпечення утримання в належному стані водної акваторії місця масового відпочинку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42424B" w:rsidRDefault="009B6E5F" w:rsidP="00DA66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9.1. Послуги по перевірці та обстеженню водної акваторії місць масового відпочинку</w:t>
            </w:r>
          </w:p>
        </w:tc>
        <w:tc>
          <w:tcPr>
            <w:tcW w:w="850" w:type="dxa"/>
            <w:vAlign w:val="center"/>
          </w:tcPr>
          <w:p w:rsidR="009B6E5F" w:rsidRPr="0042424B" w:rsidRDefault="009B6E5F" w:rsidP="00DA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58,46861</w:t>
            </w:r>
          </w:p>
        </w:tc>
        <w:tc>
          <w:tcPr>
            <w:tcW w:w="879" w:type="dxa"/>
            <w:vAlign w:val="center"/>
          </w:tcPr>
          <w:p w:rsidR="009B6E5F" w:rsidRPr="0042424B" w:rsidRDefault="009B6E5F" w:rsidP="00DA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98,00000</w:t>
            </w:r>
          </w:p>
        </w:tc>
        <w:tc>
          <w:tcPr>
            <w:tcW w:w="788" w:type="dxa"/>
            <w:vAlign w:val="center"/>
          </w:tcPr>
          <w:p w:rsidR="009B6E5F" w:rsidRPr="0042424B" w:rsidRDefault="009B6E5F" w:rsidP="00DA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42424B" w:rsidRDefault="009B6E5F" w:rsidP="00DA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42424B" w:rsidRDefault="009B6E5F" w:rsidP="00DA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2026 - 2028 роки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42424B" w:rsidRDefault="009B6E5F" w:rsidP="00DA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42424B" w:rsidRDefault="009B6E5F" w:rsidP="00DA66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42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безпечного перебування у місцях масового відпочинку на воді</w:t>
            </w:r>
          </w:p>
        </w:tc>
      </w:tr>
      <w:tr w:rsidR="009B6E5F" w:rsidRPr="00B761F6" w:rsidTr="00DA662E">
        <w:trPr>
          <w:trHeight w:val="273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9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B6E5F" w:rsidRPr="00B761F6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B6E5F" w:rsidRPr="00B761F6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B6E5F" w:rsidRPr="00282004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3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8</w:t>
      </w:r>
      <w:r w:rsidRPr="00282004">
        <w:rPr>
          <w:rFonts w:ascii="Times New Roman" w:hAnsi="Times New Roman"/>
          <w:sz w:val="24"/>
          <w:szCs w:val="24"/>
          <w:lang w:val="uk-UA"/>
        </w:rPr>
        <w:t xml:space="preserve">) </w:t>
      </w:r>
      <w:proofErr w:type="spellStart"/>
      <w:r w:rsidRPr="00282004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282004">
        <w:rPr>
          <w:rFonts w:ascii="Times New Roman" w:hAnsi="Times New Roman"/>
          <w:sz w:val="24"/>
          <w:szCs w:val="24"/>
          <w:lang w:val="uk-UA"/>
        </w:rPr>
        <w:t xml:space="preserve"> доповнення до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такого змісту:</w:t>
      </w:r>
    </w:p>
    <w:p w:rsidR="009B6E5F" w:rsidRPr="00282004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2"/>
        <w:gridCol w:w="852"/>
        <w:gridCol w:w="709"/>
        <w:gridCol w:w="708"/>
        <w:gridCol w:w="992"/>
        <w:gridCol w:w="709"/>
        <w:gridCol w:w="850"/>
        <w:gridCol w:w="1418"/>
      </w:tblGrid>
      <w:tr w:rsidR="009B6E5F" w:rsidRPr="00282004" w:rsidTr="00DA662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B6E5F" w:rsidRPr="00282004" w:rsidTr="00DA662E">
        <w:trPr>
          <w:trHeight w:val="5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B6E5F" w:rsidRPr="00282004" w:rsidTr="00DA662E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5F" w:rsidRPr="00282004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9B6E5F" w:rsidRPr="00282004" w:rsidTr="00DA662E">
        <w:trPr>
          <w:trHeight w:val="58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pStyle w:val="a5"/>
              <w:spacing w:before="0" w:after="0" w:line="276" w:lineRule="auto"/>
              <w:ind w:firstLine="0"/>
              <w:jc w:val="center"/>
              <w:rPr>
                <w:lang w:val="uk-UA" w:eastAsia="ru-RU"/>
              </w:rPr>
            </w:pPr>
            <w:r w:rsidRPr="00282004">
              <w:rPr>
                <w:lang w:val="uk-UA" w:eastAsia="ru-RU"/>
              </w:rPr>
              <w:t xml:space="preserve">ХІХ. </w:t>
            </w:r>
            <w:proofErr w:type="spellStart"/>
            <w:r w:rsidRPr="00282004">
              <w:rPr>
                <w:rStyle w:val="rvts11"/>
                <w:iCs/>
              </w:rPr>
              <w:t>Інша</w:t>
            </w:r>
            <w:proofErr w:type="spellEnd"/>
            <w:r w:rsidRPr="00282004">
              <w:rPr>
                <w:rStyle w:val="rvts11"/>
                <w:iCs/>
              </w:rPr>
              <w:t xml:space="preserve"> </w:t>
            </w:r>
            <w:proofErr w:type="spellStart"/>
            <w:r w:rsidRPr="00282004">
              <w:rPr>
                <w:rStyle w:val="rvts11"/>
                <w:iCs/>
              </w:rPr>
              <w:t>діяльність</w:t>
            </w:r>
            <w:proofErr w:type="spellEnd"/>
            <w:r w:rsidRPr="00282004">
              <w:rPr>
                <w:rStyle w:val="rvts11"/>
                <w:iCs/>
              </w:rPr>
              <w:t xml:space="preserve">, </w:t>
            </w:r>
            <w:proofErr w:type="spellStart"/>
            <w:r w:rsidRPr="00282004">
              <w:rPr>
                <w:rStyle w:val="rvts11"/>
                <w:iCs/>
              </w:rPr>
              <w:t>пов'язана</w:t>
            </w:r>
            <w:proofErr w:type="spellEnd"/>
            <w:r w:rsidRPr="00282004">
              <w:rPr>
                <w:rStyle w:val="rvts11"/>
                <w:iCs/>
              </w:rPr>
              <w:t xml:space="preserve"> з </w:t>
            </w:r>
            <w:proofErr w:type="spellStart"/>
            <w:r w:rsidRPr="00282004">
              <w:rPr>
                <w:rStyle w:val="rvts11"/>
                <w:iCs/>
              </w:rPr>
              <w:t>експлуатацією</w:t>
            </w:r>
            <w:proofErr w:type="spellEnd"/>
            <w:r w:rsidRPr="00282004">
              <w:rPr>
                <w:rStyle w:val="rvts11"/>
                <w:iCs/>
              </w:rPr>
              <w:t xml:space="preserve"> </w:t>
            </w:r>
            <w:proofErr w:type="spellStart"/>
            <w:r w:rsidRPr="00282004">
              <w:rPr>
                <w:rStyle w:val="rvts11"/>
                <w:iCs/>
              </w:rPr>
              <w:t>об'єктів</w:t>
            </w:r>
            <w:proofErr w:type="spellEnd"/>
            <w:r w:rsidRPr="00282004">
              <w:rPr>
                <w:rStyle w:val="rvts11"/>
                <w:iCs/>
              </w:rPr>
              <w:t xml:space="preserve"> </w:t>
            </w:r>
            <w:proofErr w:type="spellStart"/>
            <w:r w:rsidRPr="00282004">
              <w:rPr>
                <w:rStyle w:val="rvts11"/>
                <w:iCs/>
              </w:rPr>
              <w:t>житлово-комунального</w:t>
            </w:r>
            <w:proofErr w:type="spellEnd"/>
            <w:r w:rsidRPr="00282004">
              <w:rPr>
                <w:rStyle w:val="rvts11"/>
                <w:iCs/>
              </w:rPr>
              <w:t xml:space="preserve"> </w:t>
            </w:r>
            <w:proofErr w:type="spellStart"/>
            <w:r w:rsidRPr="00282004">
              <w:rPr>
                <w:rStyle w:val="rvts11"/>
                <w:iCs/>
              </w:rPr>
              <w:t>господарства</w:t>
            </w:r>
            <w:proofErr w:type="spellEnd"/>
          </w:p>
          <w:p w:rsidR="009B6E5F" w:rsidRPr="00282004" w:rsidRDefault="009B6E5F" w:rsidP="00DA662E">
            <w:pPr>
              <w:pStyle w:val="a5"/>
              <w:spacing w:before="0" w:after="0" w:line="276" w:lineRule="auto"/>
              <w:ind w:firstLine="0"/>
              <w:jc w:val="center"/>
              <w:rPr>
                <w:lang w:val="ru-RU" w:eastAsia="ru-RU"/>
              </w:rPr>
            </w:pPr>
          </w:p>
        </w:tc>
      </w:tr>
      <w:tr w:rsidR="009B6E5F" w:rsidRPr="00282004" w:rsidTr="00DA662E">
        <w:trPr>
          <w:trHeight w:val="17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282004" w:rsidRDefault="009B6E5F" w:rsidP="00DA662E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Фіксування просторового розміщення модульних будинків відносно меж ділянки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282004" w:rsidRDefault="009B6E5F" w:rsidP="00DA662E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1.1.Послуги зі складання схеми намірів забудови земельної ділянки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282004" w:rsidRDefault="009B6E5F" w:rsidP="00DA66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199,0000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282004" w:rsidRDefault="009B6E5F" w:rsidP="00DA662E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282004" w:rsidRDefault="009B6E5F" w:rsidP="00DA662E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E5F" w:rsidRPr="00282004" w:rsidRDefault="009B6E5F" w:rsidP="00DA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6E5F" w:rsidRPr="00282004" w:rsidRDefault="009B6E5F" w:rsidP="00DA662E">
            <w:pPr>
              <w:spacing w:after="0" w:line="240" w:lineRule="auto"/>
              <w:ind w:left="-13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820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Місце</w:t>
            </w:r>
            <w:r w:rsidRPr="0028200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2820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E5F" w:rsidRPr="00282004" w:rsidRDefault="009B6E5F" w:rsidP="00DA662E">
            <w:pPr>
              <w:spacing w:after="0" w:line="204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Отримання офіційно затвердженого документа із графічними та текстовими матеріалами</w:t>
            </w:r>
          </w:p>
        </w:tc>
      </w:tr>
    </w:tbl>
    <w:p w:rsidR="009B6E5F" w:rsidRPr="00282004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6F3188" w:rsidRPr="00B761F6" w:rsidRDefault="006F3188" w:rsidP="006F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FB68E0" w:rsidRDefault="00FB68E0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: </w:t>
      </w:r>
      <w:r w:rsidR="00C814C7">
        <w:rPr>
          <w:rFonts w:ascii="Times New Roman" w:hAnsi="Times New Roman"/>
          <w:color w:val="000000"/>
          <w:sz w:val="24"/>
          <w:szCs w:val="24"/>
          <w:lang w:val="uk-UA" w:eastAsia="zh-CN"/>
        </w:rPr>
        <w:t>Олена ГРЕБЕНЮК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, </w:t>
      </w:r>
      <w:r w:rsidR="00BC2892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EE42A1" w:rsidRPr="00611CFA" w:rsidRDefault="00D06045" w:rsidP="00611CFA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EE42A1" w:rsidRDefault="00EE42A1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573713" w:rsidRDefault="00573713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B6E5F" w:rsidRPr="00B761F6" w:rsidRDefault="009B6E5F" w:rsidP="009B6E5F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9B6E5F" w:rsidRPr="00B761F6" w:rsidRDefault="009B6E5F" w:rsidP="009B6E5F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B761F6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9B6E5F" w:rsidRPr="00B761F6" w:rsidRDefault="009B6E5F" w:rsidP="009B6E5F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</w:rPr>
        <w:t>-202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</w:rPr>
        <w:t xml:space="preserve"> роки»</w:t>
      </w:r>
    </w:p>
    <w:p w:rsidR="009B6E5F" w:rsidRPr="00B761F6" w:rsidRDefault="009B6E5F" w:rsidP="009B6E5F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sz w:val="24"/>
          <w:szCs w:val="24"/>
        </w:rPr>
        <w:t> </w:t>
      </w:r>
    </w:p>
    <w:p w:rsidR="009B6E5F" w:rsidRPr="00B761F6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2026-2028 роки (далі – Програма).</w:t>
      </w:r>
    </w:p>
    <w:p w:rsidR="009B6E5F" w:rsidRPr="00B761F6" w:rsidRDefault="009B6E5F" w:rsidP="009B6E5F">
      <w:pPr>
        <w:tabs>
          <w:tab w:val="left" w:pos="3969"/>
        </w:tabs>
        <w:spacing w:after="120" w:line="271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Рішення передбачає зміни до Програми щодо заходів та обсягів фінансування:</w:t>
      </w:r>
    </w:p>
    <w:p w:rsidR="009B6E5F" w:rsidRDefault="009B6E5F" w:rsidP="009B6E5F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міна Паспорту Програми в частині загального обсягу фінансових ресурсів, необхідних для її реалізації, на </w:t>
      </w:r>
      <w:r>
        <w:rPr>
          <w:rFonts w:ascii="Times New Roman" w:hAnsi="Times New Roman"/>
          <w:sz w:val="24"/>
          <w:szCs w:val="24"/>
          <w:lang w:val="uk-UA"/>
        </w:rPr>
        <w:t>1 870,00</w:t>
      </w:r>
      <w:r w:rsidRPr="00B761F6">
        <w:rPr>
          <w:rFonts w:ascii="Times New Roman" w:hAnsi="Times New Roman"/>
          <w:sz w:val="24"/>
          <w:szCs w:val="24"/>
          <w:lang w:val="uk-UA"/>
        </w:rPr>
        <w:t>000 тис. грн (зменшення з 214 337,808</w:t>
      </w:r>
      <w:r>
        <w:rPr>
          <w:rFonts w:ascii="Times New Roman" w:hAnsi="Times New Roman"/>
          <w:sz w:val="24"/>
          <w:szCs w:val="24"/>
          <w:lang w:val="uk-UA"/>
        </w:rPr>
        <w:t>54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до 21</w:t>
      </w:r>
      <w:r>
        <w:rPr>
          <w:rFonts w:ascii="Times New Roman" w:hAnsi="Times New Roman"/>
          <w:sz w:val="24"/>
          <w:szCs w:val="24"/>
          <w:lang w:val="uk-UA"/>
        </w:rPr>
        <w:t>2 467</w:t>
      </w:r>
      <w:r w:rsidRPr="00B761F6">
        <w:rPr>
          <w:rFonts w:ascii="Times New Roman" w:hAnsi="Times New Roman"/>
          <w:sz w:val="24"/>
          <w:szCs w:val="24"/>
          <w:lang w:val="uk-UA"/>
        </w:rPr>
        <w:t>,808</w:t>
      </w:r>
      <w:r>
        <w:rPr>
          <w:rFonts w:ascii="Times New Roman" w:hAnsi="Times New Roman"/>
          <w:sz w:val="24"/>
          <w:szCs w:val="24"/>
          <w:lang w:val="uk-UA"/>
        </w:rPr>
        <w:t>54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грн)</w:t>
      </w:r>
      <w:r w:rsidRPr="00E702DA">
        <w:rPr>
          <w:rFonts w:ascii="Times New Roman" w:hAnsi="Times New Roman"/>
          <w:sz w:val="24"/>
          <w:szCs w:val="24"/>
          <w:lang w:val="uk-UA"/>
        </w:rPr>
        <w:t>;</w:t>
      </w:r>
    </w:p>
    <w:p w:rsidR="009B6E5F" w:rsidRPr="00B761F6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ІІ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25691F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діяльності водопровідно-каналізаційного господарства</w:t>
      </w:r>
      <w:r w:rsidRPr="00B761F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9B6E5F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>
        <w:rPr>
          <w:rFonts w:ascii="Times New Roman" w:hAnsi="Times New Roman"/>
          <w:sz w:val="24"/>
          <w:szCs w:val="24"/>
          <w:lang w:val="uk-UA"/>
        </w:rPr>
        <w:t>517,83422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>
        <w:rPr>
          <w:rFonts w:ascii="Times New Roman" w:hAnsi="Times New Roman"/>
          <w:sz w:val="24"/>
          <w:szCs w:val="24"/>
          <w:lang w:val="uk-UA"/>
        </w:rPr>
        <w:t>1 156,15175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>
        <w:rPr>
          <w:rFonts w:ascii="Times New Roman" w:hAnsi="Times New Roman"/>
          <w:sz w:val="24"/>
          <w:szCs w:val="24"/>
          <w:lang w:val="uk-UA"/>
        </w:rPr>
        <w:t>638,31753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Pr="00F25239">
        <w:rPr>
          <w:rFonts w:ascii="Times New Roman" w:hAnsi="Times New Roman"/>
          <w:sz w:val="24"/>
          <w:szCs w:val="24"/>
          <w:lang w:val="uk-UA"/>
        </w:rPr>
        <w:t xml:space="preserve">2.1.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25239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Pr="00F25239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Pr="00F25239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Pr="00F25239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F25239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>
        <w:rPr>
          <w:rFonts w:ascii="Times New Roman" w:hAnsi="Times New Roman"/>
          <w:sz w:val="24"/>
          <w:szCs w:val="24"/>
          <w:lang w:val="uk-UA"/>
        </w:rPr>
        <w:t>1,09800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>
        <w:rPr>
          <w:rFonts w:ascii="Times New Roman" w:hAnsi="Times New Roman"/>
          <w:sz w:val="24"/>
          <w:szCs w:val="24"/>
          <w:lang w:val="uk-UA"/>
        </w:rPr>
        <w:t>30,00000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>
        <w:rPr>
          <w:rFonts w:ascii="Times New Roman" w:hAnsi="Times New Roman"/>
          <w:sz w:val="24"/>
          <w:szCs w:val="24"/>
          <w:lang w:val="uk-UA"/>
        </w:rPr>
        <w:t>28,90200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Pr="00F25239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4 «</w:t>
      </w:r>
      <w:r w:rsidRPr="00CD6E0F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Pr="00CD6E0F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Pr="00CD6E0F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Pr="00CD6E0F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CD6E0F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9B6E5F" w:rsidRPr="0092133D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B6E5F" w:rsidRPr="00B761F6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</w:t>
      </w:r>
      <w:r>
        <w:rPr>
          <w:rFonts w:ascii="Times New Roman" w:hAnsi="Times New Roman"/>
          <w:sz w:val="24"/>
          <w:szCs w:val="24"/>
          <w:lang w:val="uk-UA"/>
        </w:rPr>
        <w:t>0,77600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>
        <w:rPr>
          <w:rFonts w:ascii="Times New Roman" w:hAnsi="Times New Roman"/>
          <w:sz w:val="24"/>
          <w:szCs w:val="24"/>
          <w:lang w:val="uk-UA"/>
        </w:rPr>
        <w:t>20,00000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>
        <w:rPr>
          <w:rFonts w:ascii="Times New Roman" w:hAnsi="Times New Roman"/>
          <w:sz w:val="24"/>
          <w:szCs w:val="24"/>
          <w:lang w:val="uk-UA"/>
        </w:rPr>
        <w:t>19,22400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тис. грн) за заходом </w:t>
      </w:r>
      <w:r w:rsidRPr="00F25239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2523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E3C8B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Pr="00AE3C8B"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 w:rsidRPr="00AE3C8B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Pr="00AE3C8B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AE3C8B">
        <w:rPr>
          <w:rFonts w:ascii="Times New Roman" w:hAnsi="Times New Roman"/>
          <w:sz w:val="24"/>
          <w:szCs w:val="24"/>
          <w:lang w:val="uk-UA"/>
        </w:rPr>
        <w:t>) (проведення експертизи)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9B6E5F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пунктів»:</w:t>
      </w:r>
    </w:p>
    <w:p w:rsidR="009B6E5F" w:rsidRPr="00293EBB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з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4,46207 тис. грн (з 16,76500 тис. грн. до 12,30293 тис. грн) за заходом 1.1. «Послуги з обстеження </w:t>
      </w:r>
      <w:proofErr w:type="spellStart"/>
      <w:r w:rsidRPr="00293EBB">
        <w:rPr>
          <w:rFonts w:ascii="Times New Roman" w:hAnsi="Times New Roman"/>
          <w:sz w:val="24"/>
          <w:szCs w:val="24"/>
          <w:lang w:val="uk-UA"/>
        </w:rPr>
        <w:t>прибережно</w:t>
      </w:r>
      <w:proofErr w:type="spellEnd"/>
      <w:r w:rsidRPr="00293EBB">
        <w:rPr>
          <w:rFonts w:ascii="Times New Roman" w:hAnsi="Times New Roman"/>
          <w:sz w:val="24"/>
          <w:szCs w:val="24"/>
          <w:lang w:val="uk-UA"/>
        </w:rPr>
        <w:t>-захисних смуг поверхневих водних об’єктів»;</w:t>
      </w:r>
    </w:p>
    <w:p w:rsidR="009B6E5F" w:rsidRPr="00293EBB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B6E5F" w:rsidRPr="00293EBB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t>зменшення фінансування на 350,00000 тис. грн (з 2 800,0000 тис. грн до 2 450,00000 тис. грн) за заходом 2.1. «Послуги з технічного обслуговування систем освітлення вулиць, громадських місць»;</w:t>
      </w:r>
    </w:p>
    <w:p w:rsidR="009B6E5F" w:rsidRPr="00293EBB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з</w:t>
      </w:r>
      <w:r w:rsidRPr="00293EBB">
        <w:rPr>
          <w:rFonts w:ascii="Times New Roman" w:hAnsi="Times New Roman"/>
          <w:sz w:val="24"/>
          <w:szCs w:val="24"/>
          <w:lang w:val="uk-UA"/>
        </w:rPr>
        <w:t>меншення фінансування на 317,49004 тис. грн (з 1 000,00000 тис. грн. до 682,50996 тис. грн) за заходом 2.2. «Поточний ремонт вуличного освітлення»;</w:t>
      </w:r>
    </w:p>
    <w:p w:rsidR="009B6E5F" w:rsidRPr="00293EBB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9B6E5F" w:rsidRPr="00293EBB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t>зменшення фінансування на 493,00000 тис. грн (з 4 283,91786 тис. грн до 3 790,91786 тис. грн) за заходом 2.4. «Оплата електроенергії вуличного освітлення»;</w:t>
      </w:r>
    </w:p>
    <w:p w:rsidR="009B6E5F" w:rsidRPr="00293EBB" w:rsidRDefault="009B6E5F" w:rsidP="009B6E5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t xml:space="preserve">        зменшення фінансування на 49,00000 тис. грн, тобто на всю суму, за заходом 3.4. «Послуги з </w:t>
      </w:r>
      <w:proofErr w:type="spellStart"/>
      <w:r w:rsidRPr="00293EBB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293EBB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порослі»;</w:t>
      </w:r>
    </w:p>
    <w:p w:rsidR="009B6E5F" w:rsidRPr="00293EBB" w:rsidRDefault="009B6E5F" w:rsidP="009B6E5F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з</w:t>
      </w:r>
      <w:r w:rsidRPr="00293EBB">
        <w:rPr>
          <w:rFonts w:ascii="Times New Roman" w:hAnsi="Times New Roman"/>
          <w:sz w:val="24"/>
          <w:szCs w:val="24"/>
          <w:lang w:val="uk-UA"/>
        </w:rPr>
        <w:t xml:space="preserve">меншення фінансування на 91,30828 тис. грн (з 2 500,00000 тис. грн. до 2 408,69172 тис. грн) за заходом 5.5. «Нанесення дорожньої розмітки на </w:t>
      </w:r>
      <w:proofErr w:type="spellStart"/>
      <w:r w:rsidRPr="00293EBB">
        <w:rPr>
          <w:rFonts w:ascii="Times New Roman" w:hAnsi="Times New Roman"/>
          <w:sz w:val="24"/>
          <w:szCs w:val="24"/>
          <w:lang w:val="uk-UA"/>
        </w:rPr>
        <w:t>вулично</w:t>
      </w:r>
      <w:proofErr w:type="spellEnd"/>
      <w:r w:rsidRPr="00293EBB">
        <w:rPr>
          <w:rFonts w:ascii="Times New Roman" w:hAnsi="Times New Roman"/>
          <w:sz w:val="24"/>
          <w:szCs w:val="24"/>
          <w:lang w:val="uk-UA"/>
        </w:rPr>
        <w:t>-дорожню мережу та пішохідні переходи»;</w:t>
      </w:r>
    </w:p>
    <w:p w:rsidR="009B6E5F" w:rsidRPr="00293EBB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t>зменшення фінансування на 8,50000 тис. грн (з 140,00000 тис. грн до 131,50000 тис. грн) за заходом 7.16. «Придбання автобусної зупинки»;</w:t>
      </w:r>
    </w:p>
    <w:p w:rsidR="009B6E5F" w:rsidRPr="00293EBB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93EBB">
        <w:rPr>
          <w:rFonts w:ascii="Times New Roman" w:hAnsi="Times New Roman"/>
          <w:sz w:val="24"/>
          <w:szCs w:val="24"/>
          <w:lang w:val="uk-UA"/>
        </w:rPr>
        <w:lastRenderedPageBreak/>
        <w:t>зменшення фінансування на 36,53139 тис. грн (з 95,00000 тис. грн до 58,46861 тис. грн) за заходом 9.1. «</w:t>
      </w:r>
      <w:r w:rsidRPr="00293EBB">
        <w:rPr>
          <w:rFonts w:ascii="Times New Roman" w:eastAsia="Times New Roman" w:hAnsi="Times New Roman" w:cs="Times New Roman"/>
          <w:sz w:val="24"/>
          <w:szCs w:val="24"/>
          <w:lang w:val="uk-UA"/>
        </w:rPr>
        <w:t>Послуги по перевірці та обстеженню водної акваторії місць масового відпочинку</w:t>
      </w:r>
      <w:r w:rsidRPr="00293EBB">
        <w:rPr>
          <w:rFonts w:ascii="Times New Roman" w:hAnsi="Times New Roman"/>
          <w:sz w:val="24"/>
          <w:szCs w:val="24"/>
          <w:lang w:val="uk-UA"/>
        </w:rPr>
        <w:t>»;</w:t>
      </w:r>
    </w:p>
    <w:p w:rsidR="009B6E5F" w:rsidRPr="002D62DD" w:rsidRDefault="009B6E5F" w:rsidP="009B6E5F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D62DD">
        <w:rPr>
          <w:rFonts w:ascii="Times New Roman" w:hAnsi="Times New Roman"/>
          <w:sz w:val="24"/>
          <w:szCs w:val="24"/>
          <w:lang w:val="uk-UA"/>
        </w:rPr>
        <w:t>Доповнення Додатку до Програми розділом ХІХ «Інша діяльність, пов'язана з експлуатацією об'єктів житлово-комунального господарства» з підпунктом 1.1 «</w:t>
      </w:r>
      <w:r w:rsidRPr="00282004">
        <w:rPr>
          <w:rFonts w:ascii="Times New Roman" w:hAnsi="Times New Roman"/>
          <w:sz w:val="24"/>
          <w:szCs w:val="24"/>
          <w:lang w:val="uk-UA"/>
        </w:rPr>
        <w:t>Послуги зі складання схеми намірів забудови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D62DD">
        <w:rPr>
          <w:rFonts w:ascii="Times New Roman" w:hAnsi="Times New Roman"/>
          <w:sz w:val="24"/>
          <w:szCs w:val="24"/>
          <w:lang w:val="uk-UA"/>
        </w:rPr>
        <w:t>з обсягом фінансування 1</w:t>
      </w:r>
      <w:r>
        <w:rPr>
          <w:rFonts w:ascii="Times New Roman" w:hAnsi="Times New Roman"/>
          <w:sz w:val="24"/>
          <w:szCs w:val="24"/>
          <w:lang w:val="uk-UA"/>
        </w:rPr>
        <w:t>99,0</w:t>
      </w:r>
      <w:r w:rsidRPr="002D62DD">
        <w:rPr>
          <w:rFonts w:ascii="Times New Roman" w:hAnsi="Times New Roman"/>
          <w:sz w:val="24"/>
          <w:szCs w:val="24"/>
          <w:lang w:val="uk-UA"/>
        </w:rPr>
        <w:t>0000 тис. грн.</w:t>
      </w:r>
    </w:p>
    <w:p w:rsidR="009B6E5F" w:rsidRPr="00E702DA" w:rsidRDefault="009B6E5F" w:rsidP="009B6E5F">
      <w:pPr>
        <w:tabs>
          <w:tab w:val="left" w:pos="3969"/>
        </w:tabs>
        <w:spacing w:after="120" w:line="271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Pr="00B761F6" w:rsidRDefault="009B6E5F" w:rsidP="009B6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B6E5F" w:rsidRPr="00B761F6" w:rsidRDefault="009B6E5F" w:rsidP="009B6E5F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9B6E5F" w:rsidRPr="00B761F6" w:rsidRDefault="009B6E5F" w:rsidP="009B6E5F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9B6E5F" w:rsidRPr="00B761F6" w:rsidRDefault="009B6E5F" w:rsidP="009B6E5F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  <w:t>Олена ГРЕБЕНЮК</w:t>
      </w:r>
    </w:p>
    <w:p w:rsidR="00A11D66" w:rsidRPr="00B761F6" w:rsidRDefault="009B6E5F" w:rsidP="009B6E5F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545B99" w:rsidRDefault="00A11D66" w:rsidP="00A11D66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AC7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                      Наталія МОСКАЛЕНКО</w:t>
      </w: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440D1D" w:rsidSect="001A69CB">
      <w:pgSz w:w="11906" w:h="16838"/>
      <w:pgMar w:top="709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DC1" w:rsidRDefault="00F42DC1" w:rsidP="00824099">
      <w:pPr>
        <w:spacing w:after="0" w:line="240" w:lineRule="auto"/>
      </w:pPr>
      <w:r>
        <w:separator/>
      </w:r>
    </w:p>
  </w:endnote>
  <w:endnote w:type="continuationSeparator" w:id="0">
    <w:p w:rsidR="00F42DC1" w:rsidRDefault="00F42DC1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DC1" w:rsidRDefault="00F42DC1" w:rsidP="00824099">
      <w:pPr>
        <w:spacing w:after="0" w:line="240" w:lineRule="auto"/>
      </w:pPr>
      <w:r>
        <w:separator/>
      </w:r>
    </w:p>
  </w:footnote>
  <w:footnote w:type="continuationSeparator" w:id="0">
    <w:p w:rsidR="00F42DC1" w:rsidRDefault="00F42DC1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DF1747"/>
    <w:multiLevelType w:val="hybridMultilevel"/>
    <w:tmpl w:val="8F1C9582"/>
    <w:lvl w:ilvl="0" w:tplc="B46E62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9D6A1A"/>
    <w:multiLevelType w:val="hybridMultilevel"/>
    <w:tmpl w:val="CC72CC62"/>
    <w:lvl w:ilvl="0" w:tplc="2EC8F3C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781811"/>
    <w:multiLevelType w:val="hybridMultilevel"/>
    <w:tmpl w:val="39C0F9B0"/>
    <w:lvl w:ilvl="0" w:tplc="188C38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05B0"/>
    <w:rsid w:val="000B1C73"/>
    <w:rsid w:val="000B1CEB"/>
    <w:rsid w:val="000B242A"/>
    <w:rsid w:val="000B6240"/>
    <w:rsid w:val="000B6A55"/>
    <w:rsid w:val="000B79EF"/>
    <w:rsid w:val="000C2AAE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364A"/>
    <w:rsid w:val="000E4CCD"/>
    <w:rsid w:val="000F6A58"/>
    <w:rsid w:val="000F777D"/>
    <w:rsid w:val="00101E8C"/>
    <w:rsid w:val="00102256"/>
    <w:rsid w:val="001032A2"/>
    <w:rsid w:val="00104EDD"/>
    <w:rsid w:val="001077AE"/>
    <w:rsid w:val="00113C7E"/>
    <w:rsid w:val="00113DA0"/>
    <w:rsid w:val="00116C5B"/>
    <w:rsid w:val="00120DAF"/>
    <w:rsid w:val="00122FC3"/>
    <w:rsid w:val="001234F2"/>
    <w:rsid w:val="00124E3C"/>
    <w:rsid w:val="00124EB8"/>
    <w:rsid w:val="0013030E"/>
    <w:rsid w:val="00130D00"/>
    <w:rsid w:val="00131A5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87A08"/>
    <w:rsid w:val="00191261"/>
    <w:rsid w:val="00191C87"/>
    <w:rsid w:val="001A1272"/>
    <w:rsid w:val="001A21F0"/>
    <w:rsid w:val="001A35D5"/>
    <w:rsid w:val="001A69CB"/>
    <w:rsid w:val="001A7AB6"/>
    <w:rsid w:val="001B320B"/>
    <w:rsid w:val="001B3B44"/>
    <w:rsid w:val="001B3E87"/>
    <w:rsid w:val="001C072D"/>
    <w:rsid w:val="001C2A54"/>
    <w:rsid w:val="001C385E"/>
    <w:rsid w:val="001C69FD"/>
    <w:rsid w:val="001C6B0F"/>
    <w:rsid w:val="001D5370"/>
    <w:rsid w:val="001E39E1"/>
    <w:rsid w:val="001F0C80"/>
    <w:rsid w:val="001F2116"/>
    <w:rsid w:val="00212E38"/>
    <w:rsid w:val="00214088"/>
    <w:rsid w:val="00216761"/>
    <w:rsid w:val="00220003"/>
    <w:rsid w:val="0022175D"/>
    <w:rsid w:val="00222FF8"/>
    <w:rsid w:val="00223541"/>
    <w:rsid w:val="00232DD5"/>
    <w:rsid w:val="00235AB6"/>
    <w:rsid w:val="00237421"/>
    <w:rsid w:val="0024122C"/>
    <w:rsid w:val="00242F82"/>
    <w:rsid w:val="002449E2"/>
    <w:rsid w:val="00244A8F"/>
    <w:rsid w:val="00245209"/>
    <w:rsid w:val="00246116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2798"/>
    <w:rsid w:val="0028300A"/>
    <w:rsid w:val="00283031"/>
    <w:rsid w:val="00284763"/>
    <w:rsid w:val="00284922"/>
    <w:rsid w:val="00285E35"/>
    <w:rsid w:val="00293010"/>
    <w:rsid w:val="00293F14"/>
    <w:rsid w:val="00297305"/>
    <w:rsid w:val="002A0C06"/>
    <w:rsid w:val="002A1457"/>
    <w:rsid w:val="002A299E"/>
    <w:rsid w:val="002A379E"/>
    <w:rsid w:val="002A4DF2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561F"/>
    <w:rsid w:val="0032353C"/>
    <w:rsid w:val="00323DD3"/>
    <w:rsid w:val="0032631D"/>
    <w:rsid w:val="00332D15"/>
    <w:rsid w:val="00340606"/>
    <w:rsid w:val="00341658"/>
    <w:rsid w:val="00343F41"/>
    <w:rsid w:val="00343F95"/>
    <w:rsid w:val="0034406F"/>
    <w:rsid w:val="003461F8"/>
    <w:rsid w:val="003478CF"/>
    <w:rsid w:val="0035150E"/>
    <w:rsid w:val="00353260"/>
    <w:rsid w:val="00353EB5"/>
    <w:rsid w:val="00356EFC"/>
    <w:rsid w:val="00360092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4D5A"/>
    <w:rsid w:val="003B6ACD"/>
    <w:rsid w:val="003D03E0"/>
    <w:rsid w:val="003D3424"/>
    <w:rsid w:val="003E01AA"/>
    <w:rsid w:val="003E1600"/>
    <w:rsid w:val="003E1754"/>
    <w:rsid w:val="003E1E9D"/>
    <w:rsid w:val="003E45D5"/>
    <w:rsid w:val="003E6911"/>
    <w:rsid w:val="003E7368"/>
    <w:rsid w:val="0040016E"/>
    <w:rsid w:val="00401A79"/>
    <w:rsid w:val="004130D1"/>
    <w:rsid w:val="004155CA"/>
    <w:rsid w:val="00415983"/>
    <w:rsid w:val="00416B9E"/>
    <w:rsid w:val="00416F64"/>
    <w:rsid w:val="00420EC7"/>
    <w:rsid w:val="0042174B"/>
    <w:rsid w:val="00423C46"/>
    <w:rsid w:val="00423C52"/>
    <w:rsid w:val="00431D3D"/>
    <w:rsid w:val="00437958"/>
    <w:rsid w:val="00440D1D"/>
    <w:rsid w:val="00441758"/>
    <w:rsid w:val="00442D24"/>
    <w:rsid w:val="00446063"/>
    <w:rsid w:val="004514F5"/>
    <w:rsid w:val="00456BC1"/>
    <w:rsid w:val="00456EEA"/>
    <w:rsid w:val="004579E4"/>
    <w:rsid w:val="004651A0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C65D9"/>
    <w:rsid w:val="004C6EB8"/>
    <w:rsid w:val="004D6566"/>
    <w:rsid w:val="004D7E1A"/>
    <w:rsid w:val="004E1D74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5B99"/>
    <w:rsid w:val="005471CC"/>
    <w:rsid w:val="00551934"/>
    <w:rsid w:val="00553321"/>
    <w:rsid w:val="00553D3E"/>
    <w:rsid w:val="00554FED"/>
    <w:rsid w:val="00556AF0"/>
    <w:rsid w:val="00562AAF"/>
    <w:rsid w:val="0056395E"/>
    <w:rsid w:val="00563E58"/>
    <w:rsid w:val="00563ECB"/>
    <w:rsid w:val="00566E40"/>
    <w:rsid w:val="005673A1"/>
    <w:rsid w:val="00570DFC"/>
    <w:rsid w:val="00571CEC"/>
    <w:rsid w:val="00573713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A4B9E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5A8"/>
    <w:rsid w:val="005F0F8A"/>
    <w:rsid w:val="005F68F8"/>
    <w:rsid w:val="00601778"/>
    <w:rsid w:val="00603F12"/>
    <w:rsid w:val="00605424"/>
    <w:rsid w:val="00605BDE"/>
    <w:rsid w:val="0060683A"/>
    <w:rsid w:val="006074EF"/>
    <w:rsid w:val="006115EA"/>
    <w:rsid w:val="00611CFA"/>
    <w:rsid w:val="00613711"/>
    <w:rsid w:val="00613A18"/>
    <w:rsid w:val="00620113"/>
    <w:rsid w:val="00622E9C"/>
    <w:rsid w:val="0062301B"/>
    <w:rsid w:val="006239F3"/>
    <w:rsid w:val="00624C4D"/>
    <w:rsid w:val="00630A80"/>
    <w:rsid w:val="0063221B"/>
    <w:rsid w:val="006362F3"/>
    <w:rsid w:val="00636684"/>
    <w:rsid w:val="006403D3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3F9C"/>
    <w:rsid w:val="00675A5B"/>
    <w:rsid w:val="00680236"/>
    <w:rsid w:val="0068175C"/>
    <w:rsid w:val="00690387"/>
    <w:rsid w:val="00696C2F"/>
    <w:rsid w:val="00696C37"/>
    <w:rsid w:val="006B0076"/>
    <w:rsid w:val="006B10CA"/>
    <w:rsid w:val="006B15EB"/>
    <w:rsid w:val="006B1B03"/>
    <w:rsid w:val="006B277B"/>
    <w:rsid w:val="006B58DF"/>
    <w:rsid w:val="006C164D"/>
    <w:rsid w:val="006C61A5"/>
    <w:rsid w:val="006C72D0"/>
    <w:rsid w:val="006D1338"/>
    <w:rsid w:val="006D4969"/>
    <w:rsid w:val="006E10EC"/>
    <w:rsid w:val="006E29C7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188"/>
    <w:rsid w:val="006F3500"/>
    <w:rsid w:val="006F440A"/>
    <w:rsid w:val="006F5B6C"/>
    <w:rsid w:val="00705A2B"/>
    <w:rsid w:val="0070692C"/>
    <w:rsid w:val="00710945"/>
    <w:rsid w:val="007127FA"/>
    <w:rsid w:val="007132CA"/>
    <w:rsid w:val="00715997"/>
    <w:rsid w:val="00715CD5"/>
    <w:rsid w:val="00722E0D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433F"/>
    <w:rsid w:val="0074566F"/>
    <w:rsid w:val="0075153D"/>
    <w:rsid w:val="00752229"/>
    <w:rsid w:val="007575EC"/>
    <w:rsid w:val="00760FC5"/>
    <w:rsid w:val="00761202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A25"/>
    <w:rsid w:val="00797B63"/>
    <w:rsid w:val="007A058A"/>
    <w:rsid w:val="007A42E9"/>
    <w:rsid w:val="007A7A65"/>
    <w:rsid w:val="007B5F6A"/>
    <w:rsid w:val="007B7339"/>
    <w:rsid w:val="007C0F56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26DE5"/>
    <w:rsid w:val="00831124"/>
    <w:rsid w:val="0083179D"/>
    <w:rsid w:val="00834E9C"/>
    <w:rsid w:val="00835E52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77CF3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6DB"/>
    <w:rsid w:val="008B29AA"/>
    <w:rsid w:val="008B3324"/>
    <w:rsid w:val="008B5AF0"/>
    <w:rsid w:val="008B76F5"/>
    <w:rsid w:val="008C11AB"/>
    <w:rsid w:val="008C188F"/>
    <w:rsid w:val="008C4195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09E8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1AC"/>
    <w:rsid w:val="009A2FDE"/>
    <w:rsid w:val="009A540A"/>
    <w:rsid w:val="009B38CE"/>
    <w:rsid w:val="009B6E5F"/>
    <w:rsid w:val="009C01C1"/>
    <w:rsid w:val="009C3561"/>
    <w:rsid w:val="009C72E6"/>
    <w:rsid w:val="009C7881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1D66"/>
    <w:rsid w:val="00A14B6F"/>
    <w:rsid w:val="00A15B80"/>
    <w:rsid w:val="00A20393"/>
    <w:rsid w:val="00A22AB1"/>
    <w:rsid w:val="00A22F6E"/>
    <w:rsid w:val="00A2605D"/>
    <w:rsid w:val="00A34F74"/>
    <w:rsid w:val="00A3730E"/>
    <w:rsid w:val="00A37922"/>
    <w:rsid w:val="00A42FFD"/>
    <w:rsid w:val="00A44600"/>
    <w:rsid w:val="00A5075A"/>
    <w:rsid w:val="00A510A7"/>
    <w:rsid w:val="00A52B6E"/>
    <w:rsid w:val="00A558F9"/>
    <w:rsid w:val="00A6176D"/>
    <w:rsid w:val="00A62E21"/>
    <w:rsid w:val="00A65A42"/>
    <w:rsid w:val="00A7061D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28F5"/>
    <w:rsid w:val="00AA43FE"/>
    <w:rsid w:val="00AA488A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C77B3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2A17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2372"/>
    <w:rsid w:val="00BA3FC0"/>
    <w:rsid w:val="00BA5921"/>
    <w:rsid w:val="00BB18F1"/>
    <w:rsid w:val="00BC2892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579C1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14C7"/>
    <w:rsid w:val="00C828D7"/>
    <w:rsid w:val="00C84704"/>
    <w:rsid w:val="00C8481B"/>
    <w:rsid w:val="00C85564"/>
    <w:rsid w:val="00C86E5A"/>
    <w:rsid w:val="00C97387"/>
    <w:rsid w:val="00CA4901"/>
    <w:rsid w:val="00CA5155"/>
    <w:rsid w:val="00CA53E9"/>
    <w:rsid w:val="00CA580C"/>
    <w:rsid w:val="00CA6019"/>
    <w:rsid w:val="00CA707E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5FD1"/>
    <w:rsid w:val="00D900A6"/>
    <w:rsid w:val="00D90FE8"/>
    <w:rsid w:val="00D97024"/>
    <w:rsid w:val="00DA4F20"/>
    <w:rsid w:val="00DA7EE1"/>
    <w:rsid w:val="00DB08E6"/>
    <w:rsid w:val="00DB4AA7"/>
    <w:rsid w:val="00DC38E6"/>
    <w:rsid w:val="00DD0468"/>
    <w:rsid w:val="00DD2B62"/>
    <w:rsid w:val="00DD317E"/>
    <w:rsid w:val="00DD566A"/>
    <w:rsid w:val="00DE083C"/>
    <w:rsid w:val="00DE16C3"/>
    <w:rsid w:val="00DE23DD"/>
    <w:rsid w:val="00DE333A"/>
    <w:rsid w:val="00DE710C"/>
    <w:rsid w:val="00DF1EFF"/>
    <w:rsid w:val="00E01B5D"/>
    <w:rsid w:val="00E01FEC"/>
    <w:rsid w:val="00E114F6"/>
    <w:rsid w:val="00E129F9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4728C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182"/>
    <w:rsid w:val="00E85D9A"/>
    <w:rsid w:val="00E90C03"/>
    <w:rsid w:val="00E90D03"/>
    <w:rsid w:val="00E92657"/>
    <w:rsid w:val="00E92CDD"/>
    <w:rsid w:val="00E94660"/>
    <w:rsid w:val="00E96981"/>
    <w:rsid w:val="00E9753E"/>
    <w:rsid w:val="00EA567B"/>
    <w:rsid w:val="00EA69C9"/>
    <w:rsid w:val="00EA7414"/>
    <w:rsid w:val="00EB342F"/>
    <w:rsid w:val="00EB3F35"/>
    <w:rsid w:val="00EB521A"/>
    <w:rsid w:val="00EB62D4"/>
    <w:rsid w:val="00EC56B8"/>
    <w:rsid w:val="00EC7F09"/>
    <w:rsid w:val="00ED275F"/>
    <w:rsid w:val="00ED670E"/>
    <w:rsid w:val="00EE046F"/>
    <w:rsid w:val="00EE0700"/>
    <w:rsid w:val="00EE42A1"/>
    <w:rsid w:val="00EE47A0"/>
    <w:rsid w:val="00EE5345"/>
    <w:rsid w:val="00EE6A8A"/>
    <w:rsid w:val="00EF03B6"/>
    <w:rsid w:val="00EF337F"/>
    <w:rsid w:val="00EF4F2B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42DC1"/>
    <w:rsid w:val="00F51E30"/>
    <w:rsid w:val="00F5248B"/>
    <w:rsid w:val="00F52E4F"/>
    <w:rsid w:val="00F53844"/>
    <w:rsid w:val="00F561AE"/>
    <w:rsid w:val="00F56C8B"/>
    <w:rsid w:val="00F64258"/>
    <w:rsid w:val="00F671A1"/>
    <w:rsid w:val="00F732F6"/>
    <w:rsid w:val="00F7379A"/>
    <w:rsid w:val="00F75B4C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B68E0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25A9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1725"/>
  <w15:docId w15:val="{964FAC6C-1FA7-402F-8F1E-B26477B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56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1">
    <w:name w:val="rvts11"/>
    <w:basedOn w:val="a0"/>
    <w:rsid w:val="009B6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C1EA-8522-417E-9139-E1FA6EF1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10189</Words>
  <Characters>5809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231</cp:revision>
  <cp:lastPrinted>2026-06-15T09:42:00Z</cp:lastPrinted>
  <dcterms:created xsi:type="dcterms:W3CDTF">2025-09-17T06:06:00Z</dcterms:created>
  <dcterms:modified xsi:type="dcterms:W3CDTF">2026-07-10T05:58:00Z</dcterms:modified>
</cp:coreProperties>
</file>