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F99ED" w14:textId="77777777" w:rsidR="00233439" w:rsidRDefault="00233439" w:rsidP="00233439">
      <w:pPr>
        <w:spacing w:after="0" w:line="240" w:lineRule="auto"/>
        <w:jc w:val="center"/>
        <w:rPr>
          <w:rFonts w:ascii="Times New Roman" w:eastAsia="Times New Roman" w:hAnsi="Times New Roman" w:cs="Times New Roman"/>
          <w:b/>
          <w:kern w:val="0"/>
          <w:lang w:eastAsia="ru-RU"/>
          <w14:ligatures w14:val="none"/>
        </w:rPr>
      </w:pPr>
      <w:r>
        <w:rPr>
          <w:rFonts w:ascii="Times New Roman" w:eastAsia="Times New Roman" w:hAnsi="Times New Roman" w:cs="Times New Roman"/>
          <w:b/>
          <w:kern w:val="0"/>
          <w:lang w:eastAsia="ru-RU"/>
          <w14:ligatures w14:val="none"/>
        </w:rPr>
        <w:t>ПРОЄКТ РІШЕННЯ</w:t>
      </w:r>
    </w:p>
    <w:p w14:paraId="1D61188E" w14:textId="77777777" w:rsidR="00233439" w:rsidRDefault="00233439" w:rsidP="00233439">
      <w:pPr>
        <w:spacing w:after="0" w:line="240" w:lineRule="auto"/>
        <w:jc w:val="center"/>
        <w:rPr>
          <w:rFonts w:ascii="Times New Roman" w:eastAsia="Times New Roman" w:hAnsi="Times New Roman" w:cs="Times New Roman"/>
          <w:b/>
          <w:kern w:val="0"/>
          <w:lang w:eastAsia="ru-RU"/>
          <w14:ligatures w14:val="none"/>
        </w:rPr>
      </w:pPr>
      <w:r>
        <w:rPr>
          <w:rFonts w:ascii="Times New Roman" w:eastAsia="Times New Roman" w:hAnsi="Times New Roman" w:cs="Times New Roman"/>
          <w:b/>
          <w:kern w:val="0"/>
          <w:lang w:eastAsia="ru-RU"/>
          <w14:ligatures w14:val="none"/>
        </w:rPr>
        <w:t>РОМЕНСЬКА МІСЬКА РАДА СУМСЬКОЇ ОБЛАСТІ</w:t>
      </w:r>
    </w:p>
    <w:p w14:paraId="30F7B204" w14:textId="77777777" w:rsidR="00233439" w:rsidRDefault="00233439" w:rsidP="00233439">
      <w:pPr>
        <w:spacing w:after="0" w:line="240" w:lineRule="auto"/>
        <w:jc w:val="center"/>
        <w:rPr>
          <w:rFonts w:ascii="Times New Roman" w:eastAsia="Times New Roman" w:hAnsi="Times New Roman" w:cs="Times New Roman"/>
          <w:b/>
          <w:kern w:val="0"/>
          <w:lang w:eastAsia="ru-RU"/>
          <w14:ligatures w14:val="none"/>
        </w:rPr>
      </w:pPr>
    </w:p>
    <w:tbl>
      <w:tblPr>
        <w:tblW w:w="0" w:type="auto"/>
        <w:tblLook w:val="00A0" w:firstRow="1" w:lastRow="0" w:firstColumn="1" w:lastColumn="0" w:noHBand="0" w:noVBand="0"/>
      </w:tblPr>
      <w:tblGrid>
        <w:gridCol w:w="3133"/>
        <w:gridCol w:w="3121"/>
        <w:gridCol w:w="3101"/>
      </w:tblGrid>
      <w:tr w:rsidR="00233439" w14:paraId="50CD2798" w14:textId="77777777" w:rsidTr="00233439">
        <w:tc>
          <w:tcPr>
            <w:tcW w:w="3133" w:type="dxa"/>
            <w:hideMark/>
          </w:tcPr>
          <w:p w14:paraId="2975004C" w14:textId="7AA4BD3D" w:rsidR="00233439" w:rsidRDefault="00233439">
            <w:pPr>
              <w:spacing w:after="0" w:line="252" w:lineRule="auto"/>
              <w:ind w:left="-105"/>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2</w:t>
            </w:r>
            <w:r w:rsidR="005F5809">
              <w:rPr>
                <w:rFonts w:ascii="Times New Roman" w:eastAsia="Times New Roman" w:hAnsi="Times New Roman" w:cs="Times New Roman"/>
                <w:b/>
                <w:kern w:val="0"/>
                <w14:ligatures w14:val="none"/>
              </w:rPr>
              <w:t>2</w:t>
            </w:r>
            <w:r>
              <w:rPr>
                <w:rFonts w:ascii="Times New Roman" w:eastAsia="Times New Roman" w:hAnsi="Times New Roman" w:cs="Times New Roman"/>
                <w:b/>
                <w:kern w:val="0"/>
                <w14:ligatures w14:val="none"/>
              </w:rPr>
              <w:t>.0</w:t>
            </w:r>
            <w:r w:rsidR="005F5809">
              <w:rPr>
                <w:rFonts w:ascii="Times New Roman" w:eastAsia="Times New Roman" w:hAnsi="Times New Roman" w:cs="Times New Roman"/>
                <w:b/>
                <w:kern w:val="0"/>
                <w14:ligatures w14:val="none"/>
              </w:rPr>
              <w:t>7</w:t>
            </w:r>
            <w:r>
              <w:rPr>
                <w:rFonts w:ascii="Times New Roman" w:eastAsia="Times New Roman" w:hAnsi="Times New Roman" w:cs="Times New Roman"/>
                <w:b/>
                <w:kern w:val="0"/>
                <w14:ligatures w14:val="none"/>
              </w:rPr>
              <w:t>.2026</w:t>
            </w:r>
          </w:p>
        </w:tc>
        <w:tc>
          <w:tcPr>
            <w:tcW w:w="3121" w:type="dxa"/>
            <w:hideMark/>
          </w:tcPr>
          <w:p w14:paraId="089929F9" w14:textId="77777777" w:rsidR="00233439" w:rsidRDefault="00233439">
            <w:pPr>
              <w:spacing w:after="0" w:line="252" w:lineRule="auto"/>
              <w:jc w:val="center"/>
              <w:rPr>
                <w:rFonts w:ascii="Times New Roman" w:eastAsia="Times New Roman" w:hAnsi="Times New Roman" w:cs="Times New Roman"/>
                <w:b/>
                <w:kern w:val="0"/>
                <w:sz w:val="16"/>
                <w:szCs w:val="16"/>
                <w14:ligatures w14:val="none"/>
              </w:rPr>
            </w:pPr>
            <w:r>
              <w:rPr>
                <w:rFonts w:ascii="Times New Roman" w:eastAsia="Times New Roman" w:hAnsi="Times New Roman" w:cs="Times New Roman"/>
                <w:b/>
                <w:kern w:val="0"/>
                <w14:ligatures w14:val="none"/>
              </w:rPr>
              <w:t xml:space="preserve">       Ромни</w:t>
            </w:r>
          </w:p>
        </w:tc>
        <w:tc>
          <w:tcPr>
            <w:tcW w:w="3101" w:type="dxa"/>
          </w:tcPr>
          <w:p w14:paraId="76EBD812" w14:textId="77777777" w:rsidR="00233439" w:rsidRDefault="00233439">
            <w:pPr>
              <w:spacing w:after="0" w:line="252" w:lineRule="auto"/>
              <w:rPr>
                <w:rFonts w:ascii="Times New Roman" w:eastAsia="Times New Roman" w:hAnsi="Times New Roman" w:cs="Times New Roman"/>
                <w:b/>
                <w:kern w:val="0"/>
                <w14:ligatures w14:val="none"/>
              </w:rPr>
            </w:pPr>
          </w:p>
        </w:tc>
      </w:tr>
    </w:tbl>
    <w:p w14:paraId="2A2DBC04" w14:textId="77777777" w:rsidR="001A002B" w:rsidRDefault="001A002B" w:rsidP="0003651B">
      <w:pPr>
        <w:spacing w:after="120" w:line="271" w:lineRule="auto"/>
        <w:ind w:right="4536"/>
        <w:jc w:val="both"/>
        <w:rPr>
          <w:rFonts w:ascii="Times New Roman" w:eastAsia="Times New Roman" w:hAnsi="Times New Roman" w:cs="Times New Roman"/>
          <w:b/>
          <w:shd w:val="clear" w:color="auto" w:fill="FFFFFF"/>
          <w:lang w:eastAsia="uk-UA"/>
        </w:rPr>
      </w:pPr>
    </w:p>
    <w:p w14:paraId="4D6E9EE8" w14:textId="1E2FC88E" w:rsidR="0003651B" w:rsidRDefault="0003651B" w:rsidP="0003651B">
      <w:pPr>
        <w:spacing w:after="120" w:line="271" w:lineRule="auto"/>
        <w:ind w:right="4536"/>
        <w:jc w:val="both"/>
        <w:rPr>
          <w:rFonts w:ascii="Times New Roman" w:eastAsia="Times New Roman" w:hAnsi="Times New Roman" w:cs="Times New Roman"/>
          <w:b/>
          <w:color w:val="000000" w:themeColor="text1"/>
          <w:shd w:val="clear" w:color="auto" w:fill="FFFFFF"/>
          <w:lang w:eastAsia="uk-UA"/>
        </w:rPr>
      </w:pPr>
      <w:r>
        <w:rPr>
          <w:rFonts w:ascii="Times New Roman" w:eastAsia="Times New Roman" w:hAnsi="Times New Roman" w:cs="Times New Roman"/>
          <w:b/>
          <w:shd w:val="clear" w:color="auto" w:fill="FFFFFF"/>
          <w:lang w:eastAsia="uk-UA"/>
        </w:rPr>
        <w:t xml:space="preserve">Про прийняття в комунальну власність Роменської міської територіальної громади </w:t>
      </w:r>
      <w:r>
        <w:rPr>
          <w:rFonts w:ascii="Times New Roman" w:eastAsia="Times New Roman" w:hAnsi="Times New Roman" w:cs="Times New Roman"/>
          <w:b/>
          <w:color w:val="000000" w:themeColor="text1"/>
          <w:shd w:val="clear" w:color="auto" w:fill="FFFFFF"/>
          <w:lang w:eastAsia="uk-UA"/>
        </w:rPr>
        <w:t>генераторів та передачу їх Відділу освіти на праві узуфрукта</w:t>
      </w:r>
    </w:p>
    <w:p w14:paraId="27D2F67C" w14:textId="77777777" w:rsidR="0003651B" w:rsidRDefault="0003651B" w:rsidP="0003651B">
      <w:pPr>
        <w:spacing w:after="120" w:line="274" w:lineRule="auto"/>
        <w:ind w:firstLine="567"/>
        <w:jc w:val="both"/>
        <w:rPr>
          <w:rFonts w:ascii="Times New Roman" w:eastAsia="Times New Roman" w:hAnsi="Times New Roman" w:cs="Times New Roman"/>
          <w:kern w:val="0"/>
          <w:lang w:eastAsia="uk-UA"/>
          <w14:ligatures w14:val="none"/>
        </w:rPr>
      </w:pPr>
      <w:r>
        <w:rPr>
          <w:rFonts w:ascii="Times New Roman" w:eastAsia="Times New Roman" w:hAnsi="Times New Roman" w:cs="Times New Roman"/>
          <w:lang w:eastAsia="ru-RU"/>
        </w:rPr>
        <w:t>Відповідно до статей 25, 59, 60, 60</w:t>
      </w:r>
      <w:r>
        <w:rPr>
          <w:rFonts w:ascii="Times New Roman" w:eastAsia="Times New Roman" w:hAnsi="Times New Roman" w:cs="Times New Roman"/>
          <w:vertAlign w:val="superscript"/>
          <w:lang w:eastAsia="ru-RU"/>
        </w:rPr>
        <w:t>1</w:t>
      </w:r>
      <w:r>
        <w:rPr>
          <w:rFonts w:ascii="Times New Roman" w:eastAsia="Times New Roman" w:hAnsi="Times New Roman" w:cs="Times New Roman"/>
          <w:lang w:eastAsia="ru-RU"/>
        </w:rPr>
        <w:t xml:space="preserve"> Закону України «Про місцеве самоврядування в Україні», Закону України «Про благодійну діяльність та благодійні організації»,</w:t>
      </w:r>
      <w:r>
        <w:t xml:space="preserve"> </w:t>
      </w:r>
      <w:r>
        <w:rPr>
          <w:rFonts w:ascii="Times New Roman" w:eastAsia="Times New Roman" w:hAnsi="Times New Roman" w:cs="Times New Roman"/>
          <w:lang w:eastAsia="ru-RU"/>
        </w:rPr>
        <w:t>статтями 319, 398 Цивільного кодексу України, Порядком передачі державного та комунального майна на праві узуфрукта державного або комунального майна, здійснення контролю за використанням такого майна, затвердженого постановою Кабінету Міністрів України від  8 вересня 2025 р. № 1103,</w:t>
      </w:r>
    </w:p>
    <w:p w14:paraId="6346C278" w14:textId="77777777" w:rsidR="0003651B" w:rsidRDefault="0003651B" w:rsidP="0003651B">
      <w:pPr>
        <w:spacing w:after="0" w:line="273"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МІСЬКА РАДА</w:t>
      </w:r>
      <w:r>
        <w:rPr>
          <w:rFonts w:ascii="Times New Roman" w:eastAsia="Times New Roman" w:hAnsi="Times New Roman" w:cs="Times New Roman"/>
          <w:i/>
          <w:color w:val="000000" w:themeColor="text1"/>
          <w:lang w:eastAsia="ru-RU"/>
        </w:rPr>
        <w:t xml:space="preserve"> </w:t>
      </w:r>
      <w:r>
        <w:rPr>
          <w:rFonts w:ascii="Times New Roman" w:eastAsia="Times New Roman" w:hAnsi="Times New Roman" w:cs="Times New Roman"/>
          <w:color w:val="000000" w:themeColor="text1"/>
          <w:lang w:eastAsia="ru-RU"/>
        </w:rPr>
        <w:t>ВИРІШИЛА:</w:t>
      </w:r>
    </w:p>
    <w:p w14:paraId="2C9F641D" w14:textId="77777777" w:rsidR="0003651B" w:rsidRDefault="0003651B" w:rsidP="0003651B">
      <w:pPr>
        <w:pStyle w:val="a7"/>
        <w:numPr>
          <w:ilvl w:val="0"/>
          <w:numId w:val="1"/>
        </w:numPr>
        <w:tabs>
          <w:tab w:val="left" w:pos="851"/>
        </w:tabs>
        <w:spacing w:after="120" w:line="274" w:lineRule="auto"/>
        <w:ind w:left="0" w:firstLine="567"/>
        <w:contextualSpacing w:val="0"/>
        <w:jc w:val="both"/>
        <w:rPr>
          <w:rFonts w:ascii="Times New Roman" w:hAnsi="Times New Roman"/>
        </w:rPr>
      </w:pPr>
      <w:r w:rsidRPr="004A7195">
        <w:rPr>
          <w:rFonts w:ascii="Times New Roman" w:hAnsi="Times New Roman"/>
        </w:rPr>
        <w:t>Надати згоду та прийняти в комунальну власність Роменської міської територіальної громади майно у вигляді благодійної пожертви та безвідплатної допомоги, а саме:</w:t>
      </w:r>
    </w:p>
    <w:p w14:paraId="79D0834D" w14:textId="77777777" w:rsidR="0003651B" w:rsidRDefault="0003651B" w:rsidP="0003651B">
      <w:pPr>
        <w:pStyle w:val="a7"/>
        <w:tabs>
          <w:tab w:val="left" w:pos="851"/>
        </w:tabs>
        <w:spacing w:after="120" w:line="274" w:lineRule="auto"/>
        <w:ind w:left="0" w:firstLine="567"/>
        <w:contextualSpacing w:val="0"/>
        <w:jc w:val="both"/>
        <w:rPr>
          <w:rFonts w:ascii="Times New Roman" w:hAnsi="Times New Roman"/>
        </w:rPr>
      </w:pPr>
      <w:r>
        <w:rPr>
          <w:rFonts w:ascii="Times New Roman" w:hAnsi="Times New Roman"/>
        </w:rPr>
        <w:t xml:space="preserve">1) генератор дизельний </w:t>
      </w:r>
      <w:r w:rsidRPr="005550F3">
        <w:rPr>
          <w:rFonts w:ascii="Times New Roman" w:hAnsi="Times New Roman"/>
          <w:lang w:val="en-US"/>
        </w:rPr>
        <w:t>Smart</w:t>
      </w:r>
      <w:r w:rsidRPr="005550F3">
        <w:rPr>
          <w:rFonts w:ascii="Times New Roman" w:hAnsi="Times New Roman"/>
          <w:lang w:val="ru-RU"/>
        </w:rPr>
        <w:t xml:space="preserve"> </w:t>
      </w:r>
      <w:r w:rsidRPr="005550F3">
        <w:rPr>
          <w:rFonts w:ascii="Times New Roman" w:hAnsi="Times New Roman"/>
          <w:lang w:val="en-US"/>
        </w:rPr>
        <w:t>Grid</w:t>
      </w:r>
      <w:r w:rsidRPr="005550F3">
        <w:rPr>
          <w:rFonts w:ascii="Times New Roman" w:hAnsi="Times New Roman"/>
          <w:lang w:val="ru-RU"/>
        </w:rPr>
        <w:t xml:space="preserve"> </w:t>
      </w:r>
      <w:r w:rsidRPr="005550F3">
        <w:rPr>
          <w:rFonts w:ascii="Times New Roman" w:hAnsi="Times New Roman"/>
          <w:lang w:val="en-US"/>
        </w:rPr>
        <w:t>DG</w:t>
      </w:r>
      <w:r w:rsidRPr="005550F3">
        <w:rPr>
          <w:rFonts w:ascii="Times New Roman" w:hAnsi="Times New Roman"/>
          <w:lang w:val="ru-RU"/>
        </w:rPr>
        <w:t>-В</w:t>
      </w:r>
      <w:r>
        <w:rPr>
          <w:rFonts w:ascii="Times New Roman" w:hAnsi="Times New Roman"/>
        </w:rPr>
        <w:t>70</w:t>
      </w:r>
      <w:r w:rsidRPr="005550F3">
        <w:rPr>
          <w:rFonts w:ascii="Times New Roman" w:hAnsi="Times New Roman"/>
          <w:lang w:val="ru-RU"/>
        </w:rPr>
        <w:t xml:space="preserve"> </w:t>
      </w:r>
      <w:r>
        <w:rPr>
          <w:rFonts w:ascii="Times New Roman" w:hAnsi="Times New Roman"/>
        </w:rPr>
        <w:t>в кількості 1 шт. вартістю 665 508,00 грн з ПДВ;</w:t>
      </w:r>
    </w:p>
    <w:p w14:paraId="4F4A07D9" w14:textId="77777777" w:rsidR="0003651B" w:rsidRPr="00233439" w:rsidRDefault="0003651B" w:rsidP="0003651B">
      <w:pPr>
        <w:pStyle w:val="a7"/>
        <w:tabs>
          <w:tab w:val="left" w:pos="851"/>
        </w:tabs>
        <w:spacing w:after="120" w:line="274" w:lineRule="auto"/>
        <w:ind w:left="0" w:firstLine="567"/>
        <w:contextualSpacing w:val="0"/>
        <w:jc w:val="both"/>
        <w:rPr>
          <w:rFonts w:ascii="Times New Roman" w:eastAsia="Times New Roman" w:hAnsi="Times New Roman" w:cs="Times New Roman"/>
          <w:kern w:val="0"/>
          <w:lang w:eastAsia="uk-UA"/>
          <w14:ligatures w14:val="none"/>
        </w:rPr>
      </w:pPr>
      <w:r w:rsidRPr="00233439">
        <w:rPr>
          <w:rFonts w:ascii="Times New Roman" w:hAnsi="Times New Roman"/>
        </w:rPr>
        <w:t>2) генератор дизельний Smart Grid DG-</w:t>
      </w:r>
      <w:r>
        <w:rPr>
          <w:rFonts w:ascii="Times New Roman" w:hAnsi="Times New Roman"/>
        </w:rPr>
        <w:t>В55</w:t>
      </w:r>
      <w:r w:rsidRPr="00233439">
        <w:rPr>
          <w:rFonts w:ascii="Times New Roman" w:hAnsi="Times New Roman"/>
        </w:rPr>
        <w:t xml:space="preserve"> </w:t>
      </w:r>
      <w:r>
        <w:rPr>
          <w:rFonts w:ascii="Times New Roman" w:hAnsi="Times New Roman"/>
        </w:rPr>
        <w:t>в</w:t>
      </w:r>
      <w:r w:rsidRPr="00233439">
        <w:rPr>
          <w:rFonts w:ascii="Times New Roman" w:hAnsi="Times New Roman"/>
        </w:rPr>
        <w:t xml:space="preserve"> кількості 1 шт. вартістю </w:t>
      </w:r>
      <w:r>
        <w:rPr>
          <w:rFonts w:ascii="Times New Roman" w:hAnsi="Times New Roman"/>
        </w:rPr>
        <w:t>601</w:t>
      </w:r>
      <w:r w:rsidRPr="00233439">
        <w:rPr>
          <w:rFonts w:ascii="Times New Roman" w:hAnsi="Times New Roman"/>
        </w:rPr>
        <w:t xml:space="preserve"> </w:t>
      </w:r>
      <w:r>
        <w:rPr>
          <w:rFonts w:ascii="Times New Roman" w:hAnsi="Times New Roman"/>
        </w:rPr>
        <w:t>023</w:t>
      </w:r>
      <w:r w:rsidRPr="00233439">
        <w:rPr>
          <w:rFonts w:ascii="Times New Roman" w:hAnsi="Times New Roman"/>
        </w:rPr>
        <w:t>,</w:t>
      </w:r>
      <w:r>
        <w:rPr>
          <w:rFonts w:ascii="Times New Roman" w:hAnsi="Times New Roman"/>
        </w:rPr>
        <w:t>0</w:t>
      </w:r>
      <w:r w:rsidRPr="00233439">
        <w:rPr>
          <w:rFonts w:ascii="Times New Roman" w:hAnsi="Times New Roman"/>
        </w:rPr>
        <w:t>0 грн</w:t>
      </w:r>
      <w:r>
        <w:rPr>
          <w:rFonts w:ascii="Times New Roman" w:hAnsi="Times New Roman"/>
        </w:rPr>
        <w:t xml:space="preserve"> з ПДВ.</w:t>
      </w:r>
    </w:p>
    <w:p w14:paraId="661BF8CE" w14:textId="77777777" w:rsidR="0003651B" w:rsidRDefault="0003651B" w:rsidP="0003651B">
      <w:pPr>
        <w:pStyle w:val="a7"/>
        <w:numPr>
          <w:ilvl w:val="0"/>
          <w:numId w:val="1"/>
        </w:numPr>
        <w:tabs>
          <w:tab w:val="left" w:pos="851"/>
        </w:tabs>
        <w:spacing w:after="120" w:line="274" w:lineRule="auto"/>
        <w:ind w:left="0" w:firstLine="567"/>
        <w:contextualSpacing w:val="0"/>
        <w:jc w:val="both"/>
        <w:rPr>
          <w:rFonts w:ascii="Times New Roman" w:hAnsi="Times New Roman"/>
        </w:rPr>
      </w:pPr>
      <w:r>
        <w:rPr>
          <w:rFonts w:ascii="Times New Roman" w:hAnsi="Times New Roman"/>
        </w:rPr>
        <w:t xml:space="preserve">Передати на баланс, в безоплатне володіння та користування </w:t>
      </w:r>
      <w:r w:rsidRPr="00733A2A">
        <w:rPr>
          <w:rFonts w:ascii="Times New Roman" w:hAnsi="Times New Roman"/>
        </w:rPr>
        <w:t xml:space="preserve">Відділу освіти </w:t>
      </w:r>
      <w:r>
        <w:rPr>
          <w:rFonts w:ascii="Times New Roman" w:hAnsi="Times New Roman"/>
        </w:rPr>
        <w:t xml:space="preserve">Роменської міської ради (код ЄДРПОУ 02147919) (далі – Узуфруктарій) вказане в пункті 1 майно. </w:t>
      </w:r>
    </w:p>
    <w:p w14:paraId="5A24E308" w14:textId="77777777" w:rsidR="0003651B" w:rsidRDefault="0003651B" w:rsidP="0003651B">
      <w:pPr>
        <w:pStyle w:val="a7"/>
        <w:numPr>
          <w:ilvl w:val="0"/>
          <w:numId w:val="1"/>
        </w:numPr>
        <w:tabs>
          <w:tab w:val="left" w:pos="851"/>
        </w:tabs>
        <w:spacing w:after="120" w:line="274" w:lineRule="auto"/>
        <w:ind w:left="0" w:firstLine="567"/>
        <w:contextualSpacing w:val="0"/>
        <w:jc w:val="both"/>
        <w:rPr>
          <w:rFonts w:ascii="Times New Roman" w:hAnsi="Times New Roman"/>
        </w:rPr>
      </w:pPr>
      <w:r>
        <w:rPr>
          <w:rFonts w:ascii="Times New Roman" w:hAnsi="Times New Roman"/>
        </w:rPr>
        <w:t xml:space="preserve">Встановити, що зазначене в пункті 1  комунальне майно передається </w:t>
      </w:r>
      <w:r>
        <w:rPr>
          <w:rFonts w:ascii="Times New Roman" w:hAnsi="Times New Roman"/>
          <w:color w:val="000000" w:themeColor="text1"/>
        </w:rPr>
        <w:t>Відділу освіти Роменської міської ради</w:t>
      </w:r>
      <w:r>
        <w:rPr>
          <w:rFonts w:ascii="Times New Roman" w:hAnsi="Times New Roman"/>
        </w:rPr>
        <w:t>» на праві узуфрукта, що діє безстроково.</w:t>
      </w:r>
    </w:p>
    <w:p w14:paraId="54268ED5" w14:textId="77777777" w:rsidR="0003651B" w:rsidRDefault="0003651B" w:rsidP="0003651B">
      <w:pPr>
        <w:pStyle w:val="a7"/>
        <w:numPr>
          <w:ilvl w:val="0"/>
          <w:numId w:val="1"/>
        </w:numPr>
        <w:tabs>
          <w:tab w:val="left" w:pos="851"/>
        </w:tabs>
        <w:spacing w:after="120" w:line="274" w:lineRule="auto"/>
        <w:ind w:left="0" w:firstLine="567"/>
        <w:contextualSpacing w:val="0"/>
        <w:jc w:val="both"/>
        <w:rPr>
          <w:rFonts w:ascii="Times New Roman" w:hAnsi="Times New Roman"/>
          <w:color w:val="FF0000"/>
        </w:rPr>
      </w:pPr>
      <w:r>
        <w:rPr>
          <w:rFonts w:ascii="Times New Roman" w:hAnsi="Times New Roman"/>
        </w:rPr>
        <w:t>Визначити, що цільовим призначенням використання на праві узуфрукта комунального майна, зазначеного в пункті 1, є забезпечення безперебійної роботи закладів освіти під час відключення електроенергії</w:t>
      </w:r>
      <w:r>
        <w:rPr>
          <w:rFonts w:ascii="Times New Roman" w:hAnsi="Times New Roman"/>
          <w:color w:val="FF0000"/>
        </w:rPr>
        <w:t xml:space="preserve"> </w:t>
      </w:r>
      <w:r>
        <w:rPr>
          <w:rFonts w:ascii="Times New Roman" w:hAnsi="Times New Roman"/>
          <w:color w:val="000000" w:themeColor="text1"/>
        </w:rPr>
        <w:t xml:space="preserve">та гарантованого </w:t>
      </w:r>
      <w:r w:rsidRPr="00B8552F">
        <w:rPr>
          <w:rFonts w:ascii="Times New Roman" w:hAnsi="Times New Roman"/>
          <w:color w:val="000000" w:themeColor="text1"/>
        </w:rPr>
        <w:t>безперешкодного доступу осіб з інвалідністю та інших маломобільних груп населення до приміщення закладу</w:t>
      </w:r>
      <w:r>
        <w:rPr>
          <w:rFonts w:ascii="Times New Roman" w:hAnsi="Times New Roman"/>
          <w:color w:val="000000" w:themeColor="text1"/>
        </w:rPr>
        <w:t>.</w:t>
      </w:r>
      <w:r>
        <w:rPr>
          <w:rFonts w:ascii="Times New Roman" w:hAnsi="Times New Roman"/>
          <w:color w:val="FF0000"/>
        </w:rPr>
        <w:t xml:space="preserve"> </w:t>
      </w:r>
    </w:p>
    <w:p w14:paraId="664274EB" w14:textId="77777777" w:rsidR="0003651B" w:rsidRDefault="0003651B" w:rsidP="0003651B">
      <w:pPr>
        <w:pStyle w:val="a7"/>
        <w:numPr>
          <w:ilvl w:val="0"/>
          <w:numId w:val="1"/>
        </w:numPr>
        <w:tabs>
          <w:tab w:val="left" w:pos="851"/>
        </w:tabs>
        <w:spacing w:after="120" w:line="274" w:lineRule="auto"/>
        <w:ind w:left="0" w:firstLine="567"/>
        <w:contextualSpacing w:val="0"/>
        <w:jc w:val="both"/>
        <w:rPr>
          <w:rFonts w:ascii="Times New Roman" w:hAnsi="Times New Roman"/>
          <w:color w:val="000000" w:themeColor="text1"/>
        </w:rPr>
      </w:pPr>
      <w:r>
        <w:rPr>
          <w:rFonts w:ascii="Times New Roman" w:hAnsi="Times New Roman"/>
          <w:color w:val="000000"/>
          <w:bdr w:val="none" w:sz="0" w:space="0" w:color="auto" w:frame="1"/>
        </w:rPr>
        <w:t xml:space="preserve">Встановити Узуфруктарію умови володіння та користування </w:t>
      </w:r>
      <w:r>
        <w:rPr>
          <w:rFonts w:ascii="Times New Roman" w:hAnsi="Times New Roman"/>
          <w:color w:val="000000" w:themeColor="text1"/>
          <w:bdr w:val="none" w:sz="0" w:space="0" w:color="auto" w:frame="1"/>
        </w:rPr>
        <w:t>комунальним майном, вказаним у пункті 1 цього рішення:</w:t>
      </w:r>
    </w:p>
    <w:p w14:paraId="1E8C38A9" w14:textId="77777777" w:rsidR="0003651B" w:rsidRDefault="0003651B" w:rsidP="0003651B">
      <w:pPr>
        <w:spacing w:after="120" w:line="274" w:lineRule="auto"/>
        <w:ind w:firstLine="567"/>
        <w:jc w:val="both"/>
        <w:rPr>
          <w:rFonts w:ascii="Times New Roman" w:hAnsi="Times New Roman"/>
          <w:color w:val="1D1D1B"/>
        </w:rPr>
      </w:pPr>
      <w:r>
        <w:rPr>
          <w:rFonts w:ascii="Times New Roman" w:hAnsi="Times New Roman"/>
          <w:color w:val="000000"/>
          <w:bdr w:val="none" w:sz="0" w:space="0" w:color="auto" w:frame="1"/>
        </w:rPr>
        <w:t xml:space="preserve">використовувати майно згідно з цільовим призначенням, утримувати передане на праві узуфрукта комунальне майно в належному стані, за власний рахунок проводити його ремонт; </w:t>
      </w:r>
    </w:p>
    <w:p w14:paraId="04666458" w14:textId="77777777" w:rsidR="0003651B" w:rsidRDefault="0003651B" w:rsidP="0003651B">
      <w:pPr>
        <w:spacing w:after="120" w:line="274" w:lineRule="auto"/>
        <w:ind w:firstLine="567"/>
        <w:jc w:val="both"/>
        <w:rPr>
          <w:rFonts w:ascii="Times New Roman" w:hAnsi="Times New Roman"/>
          <w:color w:val="000000"/>
          <w:bdr w:val="none" w:sz="0" w:space="0" w:color="auto" w:frame="1"/>
        </w:rPr>
      </w:pPr>
      <w:r>
        <w:rPr>
          <w:rFonts w:ascii="Times New Roman" w:hAnsi="Times New Roman"/>
          <w:color w:val="000000"/>
          <w:bdr w:val="none" w:sz="0" w:space="0" w:color="auto" w:frame="1"/>
        </w:rPr>
        <w:t>нести витрати, пов’язані з утриманням, користуванням та обслуговуванням майна;</w:t>
      </w:r>
    </w:p>
    <w:p w14:paraId="6724393E" w14:textId="77777777" w:rsidR="0003651B" w:rsidRDefault="0003651B" w:rsidP="0003651B">
      <w:pPr>
        <w:spacing w:after="120" w:line="274" w:lineRule="auto"/>
        <w:ind w:firstLine="567"/>
        <w:jc w:val="both"/>
        <w:rPr>
          <w:rFonts w:ascii="Times New Roman" w:hAnsi="Times New Roman"/>
          <w:color w:val="1D1D1B"/>
        </w:rPr>
      </w:pPr>
      <w:r>
        <w:rPr>
          <w:rFonts w:ascii="Times New Roman" w:hAnsi="Times New Roman"/>
          <w:color w:val="000000"/>
          <w:bdr w:val="none" w:sz="0" w:space="0" w:color="auto" w:frame="1"/>
        </w:rPr>
        <w:t xml:space="preserve">не відчужувати майно, не передавати його у довірчу власність або довірче управління, не вносити його до статутного капіталу юридичних осіб, не виділяти його для спільної діяльності, а також не вчиняти щодо такого майна інші дії, наслідком яких може бути його відчуження або зміна цільового призначення; </w:t>
      </w:r>
    </w:p>
    <w:p w14:paraId="73B4DEFB" w14:textId="77777777" w:rsidR="0003651B" w:rsidRDefault="0003651B" w:rsidP="0003651B">
      <w:pPr>
        <w:spacing w:after="120" w:line="274" w:lineRule="auto"/>
        <w:ind w:firstLine="567"/>
        <w:jc w:val="both"/>
        <w:rPr>
          <w:rFonts w:ascii="Times New Roman" w:hAnsi="Times New Roman"/>
          <w:color w:val="1D1D1B"/>
        </w:rPr>
      </w:pPr>
      <w:r>
        <w:rPr>
          <w:rFonts w:ascii="Times New Roman" w:hAnsi="Times New Roman"/>
          <w:color w:val="000000"/>
          <w:bdr w:val="none" w:sz="0" w:space="0" w:color="auto" w:frame="1"/>
        </w:rPr>
        <w:lastRenderedPageBreak/>
        <w:t xml:space="preserve">вживати заходів для відшкодування шкоди, завданої </w:t>
      </w:r>
      <w:r>
        <w:rPr>
          <w:rFonts w:ascii="Times New Roman" w:hAnsi="Times New Roman"/>
          <w:bdr w:val="none" w:sz="0" w:space="0" w:color="auto" w:frame="1"/>
        </w:rPr>
        <w:t>власником</w:t>
      </w:r>
      <w:r>
        <w:rPr>
          <w:rFonts w:ascii="Times New Roman" w:hAnsi="Times New Roman"/>
          <w:color w:val="000000"/>
          <w:bdr w:val="none" w:sz="0" w:space="0" w:color="auto" w:frame="1"/>
        </w:rPr>
        <w:t xml:space="preserve"> або третьою особою, комунальному майну.</w:t>
      </w:r>
    </w:p>
    <w:p w14:paraId="7CDB2CC1" w14:textId="77777777" w:rsidR="0003651B" w:rsidRDefault="0003651B" w:rsidP="0003651B">
      <w:pPr>
        <w:pStyle w:val="a7"/>
        <w:numPr>
          <w:ilvl w:val="0"/>
          <w:numId w:val="1"/>
        </w:numPr>
        <w:tabs>
          <w:tab w:val="left" w:pos="851"/>
        </w:tabs>
        <w:spacing w:after="120" w:line="274" w:lineRule="auto"/>
        <w:ind w:left="0" w:firstLine="567"/>
        <w:contextualSpacing w:val="0"/>
        <w:jc w:val="both"/>
        <w:rPr>
          <w:rFonts w:ascii="Times New Roman" w:hAnsi="Times New Roman"/>
          <w:color w:val="1D1D1B"/>
        </w:rPr>
      </w:pPr>
      <w:r>
        <w:rPr>
          <w:rFonts w:ascii="Times New Roman" w:hAnsi="Times New Roman"/>
          <w:color w:val="000000"/>
          <w:bdr w:val="none" w:sz="0" w:space="0" w:color="auto" w:frame="1"/>
        </w:rPr>
        <w:t>Встановити, що узуфрукт комунального майна припиняється у разі:</w:t>
      </w:r>
    </w:p>
    <w:p w14:paraId="7F50E5C4" w14:textId="77777777" w:rsidR="0003651B" w:rsidRDefault="0003651B" w:rsidP="0003651B">
      <w:pPr>
        <w:spacing w:after="120" w:line="274" w:lineRule="auto"/>
        <w:ind w:firstLine="567"/>
        <w:jc w:val="both"/>
        <w:rPr>
          <w:rFonts w:ascii="Times New Roman" w:hAnsi="Times New Roman"/>
          <w:color w:val="000000"/>
          <w:bdr w:val="none" w:sz="0" w:space="0" w:color="auto" w:frame="1"/>
        </w:rPr>
      </w:pPr>
      <w:r>
        <w:rPr>
          <w:rFonts w:ascii="Times New Roman" w:hAnsi="Times New Roman"/>
          <w:color w:val="000000"/>
          <w:bdr w:val="none" w:sz="0" w:space="0" w:color="auto" w:frame="1"/>
        </w:rPr>
        <w:t>припинення Узуфруктарія в результаті його ліквідації;</w:t>
      </w:r>
    </w:p>
    <w:p w14:paraId="5D8B8191" w14:textId="77777777" w:rsidR="0003651B" w:rsidRDefault="0003651B" w:rsidP="0003651B">
      <w:pPr>
        <w:spacing w:after="120" w:line="274" w:lineRule="auto"/>
        <w:ind w:firstLine="567"/>
        <w:jc w:val="both"/>
        <w:rPr>
          <w:rFonts w:ascii="Times New Roman" w:hAnsi="Times New Roman"/>
          <w:bdr w:val="none" w:sz="0" w:space="0" w:color="auto" w:frame="1"/>
        </w:rPr>
      </w:pPr>
      <w:r>
        <w:rPr>
          <w:rFonts w:ascii="Times New Roman" w:hAnsi="Times New Roman"/>
          <w:color w:val="000000"/>
          <w:bdr w:val="none" w:sz="0" w:space="0" w:color="auto" w:frame="1"/>
        </w:rPr>
        <w:t xml:space="preserve">припинення існування майна, щодо якого встановлений узуфрукт </w:t>
      </w:r>
      <w:r>
        <w:rPr>
          <w:rFonts w:ascii="Times New Roman" w:hAnsi="Times New Roman"/>
          <w:bdr w:val="none" w:sz="0" w:space="0" w:color="auto" w:frame="1"/>
        </w:rPr>
        <w:t>комунального майна;</w:t>
      </w:r>
    </w:p>
    <w:p w14:paraId="4BF69122" w14:textId="77777777" w:rsidR="0003651B" w:rsidRDefault="0003651B" w:rsidP="0003651B">
      <w:pPr>
        <w:spacing w:after="120" w:line="274" w:lineRule="auto"/>
        <w:ind w:firstLine="567"/>
        <w:jc w:val="both"/>
        <w:rPr>
          <w:rFonts w:ascii="Times New Roman" w:hAnsi="Times New Roman"/>
          <w:bdr w:val="none" w:sz="0" w:space="0" w:color="auto" w:frame="1"/>
        </w:rPr>
      </w:pPr>
      <w:r>
        <w:rPr>
          <w:rFonts w:ascii="Times New Roman" w:hAnsi="Times New Roman"/>
          <w:bdr w:val="none" w:sz="0" w:space="0" w:color="auto" w:frame="1"/>
        </w:rPr>
        <w:t>погіршення стану майна, щодо якого встановлено узуфрукт комунального майна, внаслідок чого воно стає непридатним для використання за призначенням;</w:t>
      </w:r>
    </w:p>
    <w:p w14:paraId="4D2AB00D" w14:textId="77777777" w:rsidR="0003651B" w:rsidRDefault="0003651B" w:rsidP="0003651B">
      <w:pPr>
        <w:spacing w:after="120" w:line="274" w:lineRule="auto"/>
        <w:ind w:firstLine="567"/>
        <w:jc w:val="both"/>
        <w:rPr>
          <w:rFonts w:ascii="Times New Roman" w:hAnsi="Times New Roman"/>
          <w:bdr w:val="none" w:sz="0" w:space="0" w:color="auto" w:frame="1"/>
        </w:rPr>
      </w:pPr>
      <w:r>
        <w:rPr>
          <w:rFonts w:ascii="Times New Roman" w:hAnsi="Times New Roman"/>
          <w:bdr w:val="none" w:sz="0" w:space="0" w:color="auto" w:frame="1"/>
        </w:rPr>
        <w:t>прийняття міською радою рішення про припинення узуфрукта комунального майна, встановленого безстроково;</w:t>
      </w:r>
    </w:p>
    <w:p w14:paraId="79B0AF5F" w14:textId="77777777" w:rsidR="0003651B" w:rsidRDefault="0003651B" w:rsidP="0003651B">
      <w:pPr>
        <w:spacing w:after="120" w:line="274" w:lineRule="auto"/>
        <w:ind w:firstLine="567"/>
        <w:jc w:val="both"/>
        <w:rPr>
          <w:rFonts w:ascii="Times New Roman" w:hAnsi="Times New Roman"/>
          <w:bdr w:val="none" w:sz="0" w:space="0" w:color="auto" w:frame="1"/>
        </w:rPr>
      </w:pPr>
      <w:r>
        <w:rPr>
          <w:rFonts w:ascii="Times New Roman" w:hAnsi="Times New Roman"/>
          <w:bdr w:val="none" w:sz="0" w:space="0" w:color="auto" w:frame="1"/>
        </w:rPr>
        <w:t>поєднання в одній особі особи Узуфруктарія і власника комунального майна;</w:t>
      </w:r>
    </w:p>
    <w:p w14:paraId="0A44C8C0" w14:textId="77777777" w:rsidR="0003651B" w:rsidRDefault="0003651B" w:rsidP="0003651B">
      <w:pPr>
        <w:spacing w:after="120" w:line="274" w:lineRule="auto"/>
        <w:ind w:firstLine="567"/>
        <w:jc w:val="both"/>
        <w:rPr>
          <w:rFonts w:ascii="Times New Roman" w:hAnsi="Times New Roman"/>
          <w:bdr w:val="none" w:sz="0" w:space="0" w:color="auto" w:frame="1"/>
        </w:rPr>
      </w:pPr>
      <w:r>
        <w:rPr>
          <w:rFonts w:ascii="Times New Roman" w:hAnsi="Times New Roman"/>
          <w:bdr w:val="none" w:sz="0" w:space="0" w:color="auto" w:frame="1"/>
        </w:rPr>
        <w:t>припинення узуфрукта комунального майна за рішенням суду;</w:t>
      </w:r>
    </w:p>
    <w:p w14:paraId="0BD61D55" w14:textId="77777777" w:rsidR="0003651B" w:rsidRDefault="0003651B" w:rsidP="0003651B">
      <w:pPr>
        <w:spacing w:after="120" w:line="274" w:lineRule="auto"/>
        <w:ind w:firstLine="567"/>
        <w:jc w:val="both"/>
        <w:rPr>
          <w:rFonts w:ascii="Times New Roman" w:hAnsi="Times New Roman"/>
          <w:color w:val="1D1D1B"/>
        </w:rPr>
      </w:pPr>
      <w:r>
        <w:rPr>
          <w:rFonts w:ascii="Times New Roman" w:hAnsi="Times New Roman"/>
          <w:color w:val="000000"/>
          <w:bdr w:val="none" w:sz="0" w:space="0" w:color="auto" w:frame="1"/>
        </w:rPr>
        <w:t>в інших випадках, встановлених чинним законодавством України.</w:t>
      </w:r>
    </w:p>
    <w:p w14:paraId="30300678" w14:textId="77777777" w:rsidR="0003651B" w:rsidRDefault="0003651B" w:rsidP="0003651B">
      <w:pPr>
        <w:pStyle w:val="a7"/>
        <w:numPr>
          <w:ilvl w:val="0"/>
          <w:numId w:val="1"/>
        </w:numPr>
        <w:tabs>
          <w:tab w:val="left" w:pos="851"/>
        </w:tabs>
        <w:spacing w:after="120" w:line="274" w:lineRule="auto"/>
        <w:ind w:left="0" w:firstLine="567"/>
        <w:contextualSpacing w:val="0"/>
        <w:jc w:val="both"/>
        <w:rPr>
          <w:rFonts w:ascii="Times New Roman" w:hAnsi="Times New Roman"/>
        </w:rPr>
      </w:pPr>
      <w:r w:rsidRPr="00AE6A28">
        <w:rPr>
          <w:rFonts w:ascii="Times New Roman" w:hAnsi="Times New Roman"/>
        </w:rPr>
        <w:t>Доручити Управлінню економічного розвитку Роменської міської ради в особі начальника Управління Юлії Білоус внести зміни до Договору узуфрукту комунального майна Роменської міської територіальної громади від 4 травня 2026 року шляхом укладення додаткової угоди щодо включення до нього комунального майна, вказаного в пункті 1 цього рішення</w:t>
      </w:r>
      <w:r>
        <w:rPr>
          <w:rFonts w:ascii="Times New Roman" w:hAnsi="Times New Roman"/>
        </w:rPr>
        <w:t>.</w:t>
      </w:r>
    </w:p>
    <w:p w14:paraId="3D74F319" w14:textId="77777777" w:rsidR="0003651B" w:rsidRDefault="0003651B" w:rsidP="0003651B">
      <w:pPr>
        <w:pStyle w:val="a7"/>
        <w:numPr>
          <w:ilvl w:val="0"/>
          <w:numId w:val="1"/>
        </w:numPr>
        <w:tabs>
          <w:tab w:val="left" w:pos="851"/>
        </w:tabs>
        <w:spacing w:after="120" w:line="274" w:lineRule="auto"/>
        <w:ind w:left="0" w:firstLine="567"/>
        <w:contextualSpacing w:val="0"/>
        <w:jc w:val="both"/>
        <w:rPr>
          <w:rFonts w:ascii="Times New Roman" w:hAnsi="Times New Roman"/>
        </w:rPr>
      </w:pPr>
      <w:r>
        <w:rPr>
          <w:rFonts w:ascii="Times New Roman" w:hAnsi="Times New Roman"/>
        </w:rPr>
        <w:t>Контроль за виконанням цього рішення покласти на постійну комісію з питань бюджету, економічного розвитку, комунальної власності та регуляторної політики.</w:t>
      </w:r>
    </w:p>
    <w:p w14:paraId="4A9EE730" w14:textId="77777777" w:rsidR="0003651B" w:rsidRDefault="0003651B" w:rsidP="0003651B">
      <w:pPr>
        <w:spacing w:line="240" w:lineRule="auto"/>
        <w:jc w:val="both"/>
        <w:rPr>
          <w:rFonts w:ascii="Times New Roman" w:eastAsia="Times New Roman" w:hAnsi="Times New Roman" w:cs="Times New Roman"/>
          <w:b/>
          <w:bCs/>
          <w:kern w:val="0"/>
          <w:lang w:eastAsia="uk-UA"/>
          <w14:ligatures w14:val="none"/>
        </w:rPr>
      </w:pPr>
    </w:p>
    <w:p w14:paraId="00F95E90" w14:textId="77777777" w:rsidR="0003651B" w:rsidRDefault="0003651B" w:rsidP="0003651B">
      <w:pPr>
        <w:spacing w:after="0" w:line="240" w:lineRule="auto"/>
        <w:jc w:val="both"/>
        <w:rPr>
          <w:rFonts w:ascii="Times New Roman" w:eastAsia="Times New Roman" w:hAnsi="Times New Roman" w:cs="Times New Roman"/>
          <w:b/>
          <w:bCs/>
          <w:color w:val="000000"/>
          <w:kern w:val="0"/>
          <w:lang w:eastAsia="ru-RU"/>
          <w14:ligatures w14:val="none"/>
        </w:rPr>
      </w:pPr>
      <w:r>
        <w:rPr>
          <w:rFonts w:ascii="Times New Roman" w:eastAsia="Times New Roman" w:hAnsi="Times New Roman" w:cs="Times New Roman"/>
          <w:b/>
          <w:bCs/>
          <w:color w:val="000000"/>
          <w:kern w:val="0"/>
          <w:lang w:eastAsia="ru-RU"/>
          <w14:ligatures w14:val="none"/>
        </w:rPr>
        <w:t>Розробник – Ірина ІВНИЦЬКА, начальник Відділу освіти Роменської міської ради Сумської області</w:t>
      </w:r>
    </w:p>
    <w:p w14:paraId="79AD6385" w14:textId="77777777" w:rsidR="0003651B" w:rsidRDefault="0003651B" w:rsidP="0003651B">
      <w:pPr>
        <w:spacing w:after="0" w:line="240" w:lineRule="auto"/>
        <w:jc w:val="both"/>
        <w:rPr>
          <w:rFonts w:ascii="Times New Roman" w:eastAsia="Times New Roman" w:hAnsi="Times New Roman" w:cs="Times New Roman"/>
          <w:color w:val="0563C1"/>
          <w:kern w:val="0"/>
          <w:u w:val="single"/>
          <w:lang w:eastAsia="ru-RU"/>
          <w14:ligatures w14:val="none"/>
        </w:rPr>
      </w:pPr>
      <w:r>
        <w:rPr>
          <w:rFonts w:ascii="Times New Roman" w:eastAsia="Times New Roman" w:hAnsi="Times New Roman" w:cs="Times New Roman"/>
          <w:color w:val="000000"/>
          <w:kern w:val="0"/>
          <w:lang w:eastAsia="ru-RU"/>
          <w14:ligatures w14:val="none"/>
        </w:rPr>
        <w:t xml:space="preserve">Зауваження та пропозиції до проєкту рішення приймаються Відділом освіти Роменської міської ради за адресою: м. Ромни, вул. Соборна, 41, тел. 5-31-98, електронною поштою на адресу </w:t>
      </w:r>
      <w:hyperlink r:id="rId5" w:history="1">
        <w:r>
          <w:rPr>
            <w:rStyle w:val="ac"/>
            <w:rFonts w:ascii="Times New Roman" w:eastAsia="Times New Roman" w:hAnsi="Times New Roman" w:cs="Times New Roman"/>
            <w:color w:val="0563C1"/>
            <w:kern w:val="0"/>
            <w:lang w:eastAsia="ru-RU"/>
            <w14:ligatures w14:val="none"/>
          </w:rPr>
          <w:t>osvita@romny-vk.gov.ua</w:t>
        </w:r>
      </w:hyperlink>
    </w:p>
    <w:p w14:paraId="2DA5B891" w14:textId="67BAD0B8" w:rsidR="0003651B" w:rsidRDefault="0003651B" w:rsidP="0003651B">
      <w:pPr>
        <w:spacing w:line="278" w:lineRule="auto"/>
      </w:pPr>
      <w:r>
        <w:br w:type="page"/>
      </w:r>
    </w:p>
    <w:p w14:paraId="49A65EE1" w14:textId="77777777" w:rsidR="0003651B" w:rsidRPr="00E61534" w:rsidRDefault="0003651B" w:rsidP="0003651B">
      <w:pPr>
        <w:spacing w:after="0" w:line="266" w:lineRule="auto"/>
        <w:ind w:left="2832" w:firstLine="708"/>
        <w:rPr>
          <w:rFonts w:ascii="Times New Roman" w:eastAsia="Times New Roman" w:hAnsi="Times New Roman" w:cs="Times New Roman"/>
          <w:b/>
          <w:kern w:val="0"/>
          <w:lang w:eastAsia="ru-RU"/>
          <w14:ligatures w14:val="none"/>
        </w:rPr>
      </w:pPr>
      <w:r w:rsidRPr="00E61534">
        <w:rPr>
          <w:rFonts w:ascii="Times New Roman" w:eastAsia="Times New Roman" w:hAnsi="Times New Roman" w:cs="Times New Roman"/>
          <w:b/>
          <w:kern w:val="0"/>
          <w:lang w:eastAsia="ru-RU"/>
          <w14:ligatures w14:val="none"/>
        </w:rPr>
        <w:lastRenderedPageBreak/>
        <w:t>Пояснювальна записка</w:t>
      </w:r>
    </w:p>
    <w:p w14:paraId="0E92AD2A" w14:textId="77777777" w:rsidR="0003651B" w:rsidRDefault="0003651B" w:rsidP="0003651B">
      <w:pPr>
        <w:spacing w:after="0" w:line="266" w:lineRule="auto"/>
        <w:jc w:val="center"/>
        <w:rPr>
          <w:rFonts w:ascii="Times New Roman" w:eastAsia="Times New Roman" w:hAnsi="Times New Roman" w:cs="Times New Roman"/>
          <w:b/>
          <w:kern w:val="0"/>
          <w:lang w:eastAsia="ru-RU"/>
          <w14:ligatures w14:val="none"/>
        </w:rPr>
      </w:pPr>
      <w:r w:rsidRPr="00E61534">
        <w:rPr>
          <w:rFonts w:ascii="Times New Roman" w:eastAsia="Times New Roman" w:hAnsi="Times New Roman" w:cs="Times New Roman"/>
          <w:b/>
          <w:kern w:val="0"/>
          <w:lang w:eastAsia="ru-RU"/>
          <w14:ligatures w14:val="none"/>
        </w:rPr>
        <w:t>до проєкту рішення міської ради</w:t>
      </w:r>
      <w:r w:rsidRPr="00E61534">
        <w:rPr>
          <w:rFonts w:ascii="Times New Roman" w:eastAsia="Times New Roman" w:hAnsi="Times New Roman" w:cs="Times New Roman"/>
          <w:b/>
          <w:bCs/>
          <w:kern w:val="0"/>
          <w:lang w:eastAsia="ru-RU"/>
          <w14:ligatures w14:val="none"/>
        </w:rPr>
        <w:t xml:space="preserve"> «</w:t>
      </w:r>
      <w:r>
        <w:rPr>
          <w:rFonts w:ascii="Times New Roman" w:eastAsia="Times New Roman" w:hAnsi="Times New Roman" w:cs="Times New Roman"/>
          <w:b/>
          <w:shd w:val="clear" w:color="auto" w:fill="FFFFFF"/>
          <w:lang w:eastAsia="uk-UA"/>
        </w:rPr>
        <w:t xml:space="preserve">Про прийняття в комунальну власність Роменської міської територіальної громади </w:t>
      </w:r>
      <w:r>
        <w:rPr>
          <w:rFonts w:ascii="Times New Roman" w:eastAsia="Times New Roman" w:hAnsi="Times New Roman" w:cs="Times New Roman"/>
          <w:b/>
          <w:color w:val="000000" w:themeColor="text1"/>
          <w:shd w:val="clear" w:color="auto" w:fill="FFFFFF"/>
          <w:lang w:eastAsia="uk-UA"/>
        </w:rPr>
        <w:t>генераторів та передачу їх Відділу освіти на праві узуфрукта</w:t>
      </w:r>
      <w:r w:rsidRPr="00E61534">
        <w:rPr>
          <w:rFonts w:ascii="Times New Roman" w:eastAsia="Times New Roman" w:hAnsi="Times New Roman" w:cs="Times New Roman"/>
          <w:b/>
          <w:kern w:val="0"/>
          <w:lang w:eastAsia="ru-RU"/>
          <w14:ligatures w14:val="none"/>
        </w:rPr>
        <w:t>»</w:t>
      </w:r>
    </w:p>
    <w:p w14:paraId="2C09EC6A" w14:textId="77777777" w:rsidR="0003651B" w:rsidRPr="00E61534" w:rsidRDefault="0003651B" w:rsidP="0003651B">
      <w:pPr>
        <w:spacing w:after="0" w:line="266" w:lineRule="auto"/>
        <w:jc w:val="center"/>
        <w:rPr>
          <w:rFonts w:ascii="Times" w:eastAsia="Times New Roman" w:hAnsi="Times" w:cs="Times New Roman"/>
          <w:b/>
          <w:bCs/>
          <w:kern w:val="0"/>
          <w:lang w:eastAsia="x-none"/>
          <w14:ligatures w14:val="none"/>
        </w:rPr>
      </w:pPr>
    </w:p>
    <w:p w14:paraId="13BF7547" w14:textId="77777777" w:rsidR="0003651B" w:rsidRDefault="0003651B" w:rsidP="0003651B">
      <w:pPr>
        <w:spacing w:after="120" w:line="271" w:lineRule="auto"/>
        <w:ind w:firstLine="567"/>
        <w:jc w:val="both"/>
        <w:rPr>
          <w:rFonts w:ascii="Times New Roman" w:eastAsia="Times New Roman" w:hAnsi="Times New Roman" w:cs="Times New Roman"/>
          <w:kern w:val="0"/>
          <w:lang w:eastAsia="ru-RU"/>
          <w14:ligatures w14:val="none"/>
        </w:rPr>
      </w:pPr>
      <w:r w:rsidRPr="00F35630">
        <w:rPr>
          <w:rFonts w:ascii="Times New Roman" w:eastAsia="Times New Roman" w:hAnsi="Times New Roman" w:cs="Times New Roman"/>
          <w:kern w:val="0"/>
          <w:lang w:eastAsia="ru-RU"/>
          <w14:ligatures w14:val="none"/>
        </w:rPr>
        <w:t>До комунальної власності приймається таке майно:</w:t>
      </w:r>
    </w:p>
    <w:p w14:paraId="3302E54F" w14:textId="037A72E2" w:rsidR="0003651B" w:rsidRDefault="0003651B" w:rsidP="0003651B">
      <w:pPr>
        <w:spacing w:after="120" w:line="271" w:lineRule="auto"/>
        <w:ind w:firstLine="567"/>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1) д</w:t>
      </w:r>
      <w:r w:rsidRPr="00F35630">
        <w:rPr>
          <w:rFonts w:ascii="Times New Roman" w:eastAsia="Times New Roman" w:hAnsi="Times New Roman" w:cs="Times New Roman"/>
          <w:kern w:val="0"/>
          <w:lang w:eastAsia="ru-RU"/>
          <w14:ligatures w14:val="none"/>
        </w:rPr>
        <w:t xml:space="preserve">изельний генератор </w:t>
      </w:r>
      <w:r w:rsidRPr="00AB6856">
        <w:rPr>
          <w:rFonts w:ascii="Times New Roman" w:eastAsia="Times New Roman" w:hAnsi="Times New Roman" w:cs="Times New Roman"/>
          <w:kern w:val="0"/>
          <w:lang w:eastAsia="ru-RU"/>
          <w14:ligatures w14:val="none"/>
        </w:rPr>
        <w:t xml:space="preserve">Smart Grid DG- </w:t>
      </w:r>
      <w:r>
        <w:rPr>
          <w:rFonts w:ascii="Times New Roman" w:eastAsia="Times New Roman" w:hAnsi="Times New Roman" w:cs="Times New Roman"/>
          <w:kern w:val="0"/>
          <w:lang w:eastAsia="ru-RU"/>
          <w14:ligatures w14:val="none"/>
        </w:rPr>
        <w:t>номінальною потужністю 40кВт</w:t>
      </w:r>
      <w:r w:rsidRPr="00F35630">
        <w:rPr>
          <w:rFonts w:ascii="Times New Roman" w:eastAsia="Times New Roman" w:hAnsi="Times New Roman" w:cs="Times New Roman"/>
          <w:kern w:val="0"/>
          <w:lang w:eastAsia="ru-RU"/>
          <w14:ligatures w14:val="none"/>
        </w:rPr>
        <w:t xml:space="preserve">  у кількості 1 шт. вартістю </w:t>
      </w:r>
      <w:r w:rsidRPr="005E7986">
        <w:rPr>
          <w:rFonts w:ascii="Times New Roman" w:eastAsia="Times New Roman" w:hAnsi="Times New Roman" w:cs="Times New Roman"/>
          <w:kern w:val="0"/>
          <w:lang w:eastAsia="ru-RU"/>
          <w14:ligatures w14:val="none"/>
        </w:rPr>
        <w:t>601 023,00 з ПДВ</w:t>
      </w:r>
      <w:r w:rsidRPr="00F35630">
        <w:rPr>
          <w:rFonts w:ascii="Times New Roman" w:eastAsia="Times New Roman" w:hAnsi="Times New Roman" w:cs="Times New Roman"/>
          <w:kern w:val="0"/>
          <w:lang w:eastAsia="ru-RU"/>
          <w14:ligatures w14:val="none"/>
        </w:rPr>
        <w:t xml:space="preserve">. Майно передано </w:t>
      </w:r>
      <w:r w:rsidRPr="00EC7CD6">
        <w:rPr>
          <w:rFonts w:ascii="Times New Roman" w:eastAsia="Times New Roman" w:hAnsi="Times New Roman" w:cs="Times New Roman"/>
          <w:color w:val="000000" w:themeColor="text1"/>
          <w:kern w:val="0"/>
          <w:lang w:eastAsia="ru-RU"/>
          <w14:ligatures w14:val="none"/>
        </w:rPr>
        <w:t xml:space="preserve">на виконання </w:t>
      </w:r>
      <w:r w:rsidRPr="00F35630">
        <w:rPr>
          <w:rFonts w:ascii="Times New Roman" w:eastAsia="Times New Roman" w:hAnsi="Times New Roman" w:cs="Times New Roman"/>
          <w:kern w:val="0"/>
          <w:lang w:eastAsia="ru-RU"/>
          <w14:ligatures w14:val="none"/>
        </w:rPr>
        <w:t xml:space="preserve">договору </w:t>
      </w:r>
      <w:r>
        <w:rPr>
          <w:rFonts w:ascii="Times New Roman" w:eastAsia="Times New Roman" w:hAnsi="Times New Roman" w:cs="Times New Roman"/>
          <w:kern w:val="0"/>
          <w:lang w:eastAsia="ru-RU"/>
          <w14:ligatures w14:val="none"/>
        </w:rPr>
        <w:t xml:space="preserve">поставки </w:t>
      </w:r>
      <w:r w:rsidRPr="005E7986">
        <w:rPr>
          <w:rFonts w:ascii="Times New Roman" w:eastAsia="Times New Roman" w:hAnsi="Times New Roman" w:cs="Times New Roman"/>
          <w:kern w:val="0"/>
          <w:lang w:eastAsia="ru-RU"/>
          <w14:ligatures w14:val="none"/>
        </w:rPr>
        <w:t>№ 0</w:t>
      </w:r>
      <w:r>
        <w:rPr>
          <w:rFonts w:ascii="Times New Roman" w:eastAsia="Times New Roman" w:hAnsi="Times New Roman" w:cs="Times New Roman"/>
          <w:kern w:val="0"/>
          <w:lang w:eastAsia="ru-RU"/>
          <w14:ligatures w14:val="none"/>
        </w:rPr>
        <w:t>4</w:t>
      </w:r>
      <w:r w:rsidRPr="005E7986">
        <w:rPr>
          <w:rFonts w:ascii="Times New Roman" w:eastAsia="Times New Roman" w:hAnsi="Times New Roman" w:cs="Times New Roman"/>
          <w:kern w:val="0"/>
          <w:lang w:eastAsia="ru-RU"/>
          <w14:ligatures w14:val="none"/>
        </w:rPr>
        <w:t>/04-</w:t>
      </w:r>
      <w:r w:rsidRPr="005E7986">
        <w:rPr>
          <w:rFonts w:ascii="Times New Roman" w:eastAsia="Times New Roman" w:hAnsi="Times New Roman" w:cs="Times New Roman"/>
          <w:kern w:val="0"/>
          <w:lang w:val="en-US" w:eastAsia="ru-RU"/>
          <w14:ligatures w14:val="none"/>
        </w:rPr>
        <w:t>LM</w:t>
      </w:r>
      <w:r w:rsidRPr="005E7986">
        <w:rPr>
          <w:rFonts w:ascii="Times New Roman" w:eastAsia="Times New Roman" w:hAnsi="Times New Roman" w:cs="Times New Roman"/>
          <w:kern w:val="0"/>
          <w:lang w:eastAsia="ru-RU"/>
          <w14:ligatures w14:val="none"/>
        </w:rPr>
        <w:t xml:space="preserve"> від 01.04.2026</w:t>
      </w:r>
      <w:r w:rsidRPr="00F35630">
        <w:rPr>
          <w:rFonts w:ascii="Times New Roman" w:eastAsia="Times New Roman" w:hAnsi="Times New Roman" w:cs="Times New Roman"/>
          <w:kern w:val="0"/>
          <w:lang w:eastAsia="ru-RU"/>
          <w14:ligatures w14:val="none"/>
        </w:rPr>
        <w:t>, укладеного між Громадською організацією «</w:t>
      </w:r>
      <w:r>
        <w:rPr>
          <w:rFonts w:ascii="Times New Roman" w:eastAsia="Times New Roman" w:hAnsi="Times New Roman" w:cs="Times New Roman"/>
          <w:kern w:val="0"/>
          <w:lang w:eastAsia="ru-RU"/>
          <w14:ligatures w14:val="none"/>
        </w:rPr>
        <w:t>Агенція локальних ініціатив</w:t>
      </w:r>
      <w:r w:rsidRPr="00F35630">
        <w:rPr>
          <w:rFonts w:ascii="Times New Roman" w:eastAsia="Times New Roman" w:hAnsi="Times New Roman" w:cs="Times New Roman"/>
          <w:kern w:val="0"/>
          <w:lang w:eastAsia="ru-RU"/>
          <w14:ligatures w14:val="none"/>
        </w:rPr>
        <w:t xml:space="preserve">» (Платник), </w:t>
      </w:r>
      <w:r>
        <w:rPr>
          <w:rFonts w:ascii="Times New Roman" w:eastAsia="Times New Roman" w:hAnsi="Times New Roman" w:cs="Times New Roman"/>
          <w:kern w:val="0"/>
          <w:lang w:eastAsia="ru-RU"/>
          <w14:ligatures w14:val="none"/>
        </w:rPr>
        <w:t>ТОВ «СМАРТ ГРІД»</w:t>
      </w:r>
      <w:r w:rsidRPr="00F35630">
        <w:rPr>
          <w:rFonts w:ascii="Times New Roman" w:eastAsia="Times New Roman" w:hAnsi="Times New Roman" w:cs="Times New Roman"/>
          <w:kern w:val="0"/>
          <w:lang w:eastAsia="ru-RU"/>
          <w14:ligatures w14:val="none"/>
        </w:rPr>
        <w:t xml:space="preserve"> (Постачальник) та </w:t>
      </w:r>
      <w:r>
        <w:rPr>
          <w:rFonts w:ascii="Times New Roman" w:eastAsia="Times New Roman" w:hAnsi="Times New Roman" w:cs="Times New Roman"/>
          <w:kern w:val="0"/>
          <w:lang w:eastAsia="ru-RU"/>
          <w14:ligatures w14:val="none"/>
        </w:rPr>
        <w:t xml:space="preserve">Відділом освіти </w:t>
      </w:r>
      <w:r w:rsidRPr="00F35630">
        <w:rPr>
          <w:rFonts w:ascii="Times New Roman" w:eastAsia="Times New Roman" w:hAnsi="Times New Roman" w:cs="Times New Roman"/>
          <w:kern w:val="0"/>
          <w:lang w:eastAsia="ru-RU"/>
          <w14:ligatures w14:val="none"/>
        </w:rPr>
        <w:t>Роменсько</w:t>
      </w:r>
      <w:r>
        <w:rPr>
          <w:rFonts w:ascii="Times New Roman" w:eastAsia="Times New Roman" w:hAnsi="Times New Roman" w:cs="Times New Roman"/>
          <w:kern w:val="0"/>
          <w:lang w:eastAsia="ru-RU"/>
          <w14:ligatures w14:val="none"/>
        </w:rPr>
        <w:t>ї</w:t>
      </w:r>
      <w:r w:rsidRPr="00F35630">
        <w:rPr>
          <w:rFonts w:ascii="Times New Roman" w:eastAsia="Times New Roman" w:hAnsi="Times New Roman" w:cs="Times New Roman"/>
          <w:kern w:val="0"/>
          <w:lang w:eastAsia="ru-RU"/>
          <w14:ligatures w14:val="none"/>
        </w:rPr>
        <w:t xml:space="preserve"> місько</w:t>
      </w:r>
      <w:r>
        <w:rPr>
          <w:rFonts w:ascii="Times New Roman" w:eastAsia="Times New Roman" w:hAnsi="Times New Roman" w:cs="Times New Roman"/>
          <w:kern w:val="0"/>
          <w:lang w:eastAsia="ru-RU"/>
          <w14:ligatures w14:val="none"/>
        </w:rPr>
        <w:t>ї</w:t>
      </w:r>
      <w:r w:rsidRPr="00F35630">
        <w:rPr>
          <w:rFonts w:ascii="Times New Roman" w:eastAsia="Times New Roman" w:hAnsi="Times New Roman" w:cs="Times New Roman"/>
          <w:kern w:val="0"/>
          <w:lang w:eastAsia="ru-RU"/>
          <w14:ligatures w14:val="none"/>
        </w:rPr>
        <w:t xml:space="preserve"> рад (Замовник)</w:t>
      </w:r>
      <w:r>
        <w:rPr>
          <w:rFonts w:ascii="Times New Roman" w:eastAsia="Times New Roman" w:hAnsi="Times New Roman" w:cs="Times New Roman"/>
          <w:kern w:val="0"/>
          <w:lang w:eastAsia="ru-RU"/>
          <w14:ligatures w14:val="none"/>
        </w:rPr>
        <w:t xml:space="preserve">. </w:t>
      </w:r>
      <w:r w:rsidRPr="00F35630">
        <w:rPr>
          <w:rFonts w:ascii="Times New Roman" w:eastAsia="Times New Roman" w:hAnsi="Times New Roman" w:cs="Times New Roman"/>
          <w:kern w:val="0"/>
          <w:lang w:eastAsia="ru-RU"/>
          <w14:ligatures w14:val="none"/>
        </w:rPr>
        <w:t xml:space="preserve">Об'єкт передається Відділу освіти для використання як альтернативне джерело живлення </w:t>
      </w:r>
      <w:r>
        <w:rPr>
          <w:rFonts w:ascii="Times New Roman" w:eastAsia="Times New Roman" w:hAnsi="Times New Roman" w:cs="Times New Roman"/>
          <w:kern w:val="0"/>
          <w:lang w:eastAsia="ru-RU"/>
          <w14:ligatures w14:val="none"/>
        </w:rPr>
        <w:t>для</w:t>
      </w:r>
      <w:r w:rsidRPr="00F35630">
        <w:rPr>
          <w:rFonts w:ascii="Times New Roman" w:eastAsia="Times New Roman" w:hAnsi="Times New Roman" w:cs="Times New Roman"/>
          <w:kern w:val="0"/>
          <w:lang w:eastAsia="ru-RU"/>
          <w14:ligatures w14:val="none"/>
        </w:rPr>
        <w:t xml:space="preserve"> Роменсько</w:t>
      </w:r>
      <w:r>
        <w:rPr>
          <w:rFonts w:ascii="Times New Roman" w:eastAsia="Times New Roman" w:hAnsi="Times New Roman" w:cs="Times New Roman"/>
          <w:kern w:val="0"/>
          <w:lang w:eastAsia="ru-RU"/>
          <w14:ligatures w14:val="none"/>
        </w:rPr>
        <w:t>ї загальноосвітньої школи І-ІІІ ступенів №</w:t>
      </w:r>
      <w:r w:rsidR="00035366">
        <w:rPr>
          <w:rFonts w:ascii="Times New Roman" w:eastAsia="Times New Roman" w:hAnsi="Times New Roman" w:cs="Times New Roman"/>
          <w:kern w:val="0"/>
          <w:lang w:eastAsia="ru-RU"/>
          <w14:ligatures w14:val="none"/>
        </w:rPr>
        <w:t>11</w:t>
      </w:r>
      <w:r w:rsidRPr="00F35630">
        <w:rPr>
          <w:rFonts w:ascii="Times New Roman" w:eastAsia="Times New Roman" w:hAnsi="Times New Roman" w:cs="Times New Roman"/>
          <w:kern w:val="0"/>
          <w:lang w:eastAsia="ru-RU"/>
          <w14:ligatures w14:val="none"/>
        </w:rPr>
        <w:t xml:space="preserve"> Роменської міської ради Сумської області</w:t>
      </w:r>
      <w:r>
        <w:rPr>
          <w:rFonts w:ascii="Times New Roman" w:eastAsia="Times New Roman" w:hAnsi="Times New Roman" w:cs="Times New Roman"/>
          <w:kern w:val="0"/>
          <w:lang w:eastAsia="ru-RU"/>
          <w14:ligatures w14:val="none"/>
        </w:rPr>
        <w:t xml:space="preserve"> </w:t>
      </w:r>
      <w:r w:rsidRPr="005E7986">
        <w:rPr>
          <w:rFonts w:ascii="Times New Roman" w:eastAsia="Times New Roman" w:hAnsi="Times New Roman" w:cs="Times New Roman"/>
          <w:kern w:val="0"/>
          <w:lang w:eastAsia="ru-RU"/>
          <w14:ligatures w14:val="none"/>
        </w:rPr>
        <w:t>(місце фактичного розташування)</w:t>
      </w:r>
      <w:r>
        <w:rPr>
          <w:rFonts w:ascii="Times New Roman" w:eastAsia="Times New Roman" w:hAnsi="Times New Roman" w:cs="Times New Roman"/>
          <w:kern w:val="0"/>
          <w:lang w:eastAsia="ru-RU"/>
          <w14:ligatures w14:val="none"/>
        </w:rPr>
        <w:t>;</w:t>
      </w:r>
    </w:p>
    <w:p w14:paraId="1BDEB8E3" w14:textId="1E307202" w:rsidR="00792454" w:rsidRPr="00E61534" w:rsidRDefault="0003651B" w:rsidP="0003651B">
      <w:pPr>
        <w:spacing w:after="120" w:line="271" w:lineRule="auto"/>
        <w:ind w:firstLine="567"/>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2) г</w:t>
      </w:r>
      <w:r w:rsidRPr="00F35630">
        <w:rPr>
          <w:rFonts w:ascii="Times New Roman" w:eastAsia="Times New Roman" w:hAnsi="Times New Roman" w:cs="Times New Roman"/>
          <w:kern w:val="0"/>
          <w:lang w:eastAsia="ru-RU"/>
          <w14:ligatures w14:val="none"/>
        </w:rPr>
        <w:t xml:space="preserve">енератор дизельний </w:t>
      </w:r>
      <w:r w:rsidRPr="005550F3">
        <w:rPr>
          <w:rFonts w:ascii="Times New Roman" w:hAnsi="Times New Roman"/>
          <w:lang w:val="en-US"/>
        </w:rPr>
        <w:t>Smart</w:t>
      </w:r>
      <w:r w:rsidRPr="006321D1">
        <w:rPr>
          <w:rFonts w:ascii="Times New Roman" w:hAnsi="Times New Roman"/>
        </w:rPr>
        <w:t xml:space="preserve"> </w:t>
      </w:r>
      <w:r w:rsidRPr="005550F3">
        <w:rPr>
          <w:rFonts w:ascii="Times New Roman" w:hAnsi="Times New Roman"/>
          <w:lang w:val="en-US"/>
        </w:rPr>
        <w:t>Grid</w:t>
      </w:r>
      <w:r w:rsidRPr="006321D1">
        <w:rPr>
          <w:rFonts w:ascii="Times New Roman" w:hAnsi="Times New Roman"/>
        </w:rPr>
        <w:t xml:space="preserve"> </w:t>
      </w:r>
      <w:r w:rsidRPr="005550F3">
        <w:rPr>
          <w:rFonts w:ascii="Times New Roman" w:hAnsi="Times New Roman"/>
          <w:lang w:val="en-US"/>
        </w:rPr>
        <w:t>DG</w:t>
      </w:r>
      <w:r w:rsidRPr="006321D1">
        <w:rPr>
          <w:rFonts w:ascii="Times New Roman" w:hAnsi="Times New Roman"/>
        </w:rPr>
        <w:t>-В</w:t>
      </w:r>
      <w:r>
        <w:rPr>
          <w:rFonts w:ascii="Times New Roman" w:hAnsi="Times New Roman"/>
        </w:rPr>
        <w:t>70</w:t>
      </w:r>
      <w:r w:rsidRPr="006321D1">
        <w:rPr>
          <w:rFonts w:ascii="Times New Roman" w:hAnsi="Times New Roman"/>
        </w:rPr>
        <w:t xml:space="preserve"> </w:t>
      </w:r>
      <w:bookmarkStart w:id="0" w:name="_Hlk234313867"/>
      <w:r>
        <w:rPr>
          <w:rFonts w:ascii="Times New Roman" w:eastAsia="Times New Roman" w:hAnsi="Times New Roman" w:cs="Times New Roman"/>
          <w:kern w:val="0"/>
          <w:lang w:eastAsia="ru-RU"/>
          <w14:ligatures w14:val="none"/>
        </w:rPr>
        <w:t>номінальною потужністю 51кВт</w:t>
      </w:r>
      <w:r w:rsidRPr="00F35630">
        <w:rPr>
          <w:rFonts w:ascii="Times New Roman" w:eastAsia="Times New Roman" w:hAnsi="Times New Roman" w:cs="Times New Roman"/>
          <w:kern w:val="0"/>
          <w:lang w:eastAsia="ru-RU"/>
          <w14:ligatures w14:val="none"/>
        </w:rPr>
        <w:t xml:space="preserve"> </w:t>
      </w:r>
      <w:bookmarkEnd w:id="0"/>
      <w:r w:rsidRPr="00F35630">
        <w:rPr>
          <w:rFonts w:ascii="Times New Roman" w:eastAsia="Times New Roman" w:hAnsi="Times New Roman" w:cs="Times New Roman"/>
          <w:kern w:val="0"/>
          <w:lang w:eastAsia="ru-RU"/>
          <w14:ligatures w14:val="none"/>
        </w:rPr>
        <w:t xml:space="preserve">у кількості 1 шт. вартістю </w:t>
      </w:r>
      <w:r>
        <w:rPr>
          <w:rFonts w:ascii="Times New Roman" w:eastAsia="Times New Roman" w:hAnsi="Times New Roman" w:cs="Times New Roman"/>
          <w:kern w:val="0"/>
          <w:lang w:eastAsia="ru-RU"/>
          <w14:ligatures w14:val="none"/>
        </w:rPr>
        <w:t>665 508,00 з ПДВ.</w:t>
      </w:r>
      <w:r w:rsidRPr="00F35630">
        <w:rPr>
          <w:rFonts w:ascii="Times New Roman" w:eastAsia="Times New Roman" w:hAnsi="Times New Roman" w:cs="Times New Roman"/>
          <w:kern w:val="0"/>
          <w:lang w:eastAsia="ru-RU"/>
          <w14:ligatures w14:val="none"/>
        </w:rPr>
        <w:t xml:space="preserve"> </w:t>
      </w:r>
      <w:bookmarkStart w:id="1" w:name="_Hlk234314402"/>
      <w:r w:rsidRPr="00F35630">
        <w:rPr>
          <w:rFonts w:ascii="Times New Roman" w:eastAsia="Times New Roman" w:hAnsi="Times New Roman" w:cs="Times New Roman"/>
          <w:kern w:val="0"/>
          <w:lang w:eastAsia="ru-RU"/>
          <w14:ligatures w14:val="none"/>
        </w:rPr>
        <w:t xml:space="preserve">Майно передано </w:t>
      </w:r>
      <w:r w:rsidRPr="00EC7CD6">
        <w:rPr>
          <w:rFonts w:ascii="Times New Roman" w:eastAsia="Times New Roman" w:hAnsi="Times New Roman" w:cs="Times New Roman"/>
          <w:color w:val="000000" w:themeColor="text1"/>
          <w:kern w:val="0"/>
          <w:lang w:eastAsia="ru-RU"/>
          <w14:ligatures w14:val="none"/>
        </w:rPr>
        <w:t xml:space="preserve">на виконання </w:t>
      </w:r>
      <w:r w:rsidRPr="00F35630">
        <w:rPr>
          <w:rFonts w:ascii="Times New Roman" w:eastAsia="Times New Roman" w:hAnsi="Times New Roman" w:cs="Times New Roman"/>
          <w:kern w:val="0"/>
          <w:lang w:eastAsia="ru-RU"/>
          <w14:ligatures w14:val="none"/>
        </w:rPr>
        <w:t xml:space="preserve">договору </w:t>
      </w:r>
      <w:r>
        <w:rPr>
          <w:rFonts w:ascii="Times New Roman" w:eastAsia="Times New Roman" w:hAnsi="Times New Roman" w:cs="Times New Roman"/>
          <w:kern w:val="0"/>
          <w:lang w:eastAsia="ru-RU"/>
          <w14:ligatures w14:val="none"/>
        </w:rPr>
        <w:t xml:space="preserve">поставки </w:t>
      </w:r>
      <w:r w:rsidRPr="005E7986">
        <w:rPr>
          <w:rFonts w:ascii="Times New Roman" w:eastAsia="Times New Roman" w:hAnsi="Times New Roman" w:cs="Times New Roman"/>
          <w:kern w:val="0"/>
          <w:lang w:eastAsia="ru-RU"/>
          <w14:ligatures w14:val="none"/>
        </w:rPr>
        <w:t>№ 05/04-</w:t>
      </w:r>
      <w:r w:rsidRPr="005E7986">
        <w:rPr>
          <w:rFonts w:ascii="Times New Roman" w:eastAsia="Times New Roman" w:hAnsi="Times New Roman" w:cs="Times New Roman"/>
          <w:kern w:val="0"/>
          <w:lang w:val="en-US" w:eastAsia="ru-RU"/>
          <w14:ligatures w14:val="none"/>
        </w:rPr>
        <w:t>LM</w:t>
      </w:r>
      <w:r w:rsidRPr="005E7986">
        <w:rPr>
          <w:rFonts w:ascii="Times New Roman" w:eastAsia="Times New Roman" w:hAnsi="Times New Roman" w:cs="Times New Roman"/>
          <w:kern w:val="0"/>
          <w:lang w:eastAsia="ru-RU"/>
          <w14:ligatures w14:val="none"/>
        </w:rPr>
        <w:t xml:space="preserve"> від 01.04.2026</w:t>
      </w:r>
      <w:r w:rsidRPr="00F35630">
        <w:rPr>
          <w:rFonts w:ascii="Times New Roman" w:eastAsia="Times New Roman" w:hAnsi="Times New Roman" w:cs="Times New Roman"/>
          <w:kern w:val="0"/>
          <w:lang w:eastAsia="ru-RU"/>
          <w14:ligatures w14:val="none"/>
        </w:rPr>
        <w:t>, укладеного між Громадською організацією «</w:t>
      </w:r>
      <w:r>
        <w:rPr>
          <w:rFonts w:ascii="Times New Roman" w:eastAsia="Times New Roman" w:hAnsi="Times New Roman" w:cs="Times New Roman"/>
          <w:kern w:val="0"/>
          <w:lang w:eastAsia="ru-RU"/>
          <w14:ligatures w14:val="none"/>
        </w:rPr>
        <w:t>Агенція локальних ініціатив</w:t>
      </w:r>
      <w:r w:rsidRPr="00F35630">
        <w:rPr>
          <w:rFonts w:ascii="Times New Roman" w:eastAsia="Times New Roman" w:hAnsi="Times New Roman" w:cs="Times New Roman"/>
          <w:kern w:val="0"/>
          <w:lang w:eastAsia="ru-RU"/>
          <w14:ligatures w14:val="none"/>
        </w:rPr>
        <w:t xml:space="preserve">» (Платник), </w:t>
      </w:r>
      <w:r>
        <w:rPr>
          <w:rFonts w:ascii="Times New Roman" w:eastAsia="Times New Roman" w:hAnsi="Times New Roman" w:cs="Times New Roman"/>
          <w:kern w:val="0"/>
          <w:lang w:eastAsia="ru-RU"/>
          <w14:ligatures w14:val="none"/>
        </w:rPr>
        <w:t>ТОВ «СМАРТ ГРІД»</w:t>
      </w:r>
      <w:r w:rsidRPr="00F35630">
        <w:rPr>
          <w:rFonts w:ascii="Times New Roman" w:eastAsia="Times New Roman" w:hAnsi="Times New Roman" w:cs="Times New Roman"/>
          <w:kern w:val="0"/>
          <w:lang w:eastAsia="ru-RU"/>
          <w14:ligatures w14:val="none"/>
        </w:rPr>
        <w:t xml:space="preserve"> (Постачальник) та </w:t>
      </w:r>
      <w:r>
        <w:rPr>
          <w:rFonts w:ascii="Times New Roman" w:eastAsia="Times New Roman" w:hAnsi="Times New Roman" w:cs="Times New Roman"/>
          <w:kern w:val="0"/>
          <w:lang w:eastAsia="ru-RU"/>
          <w14:ligatures w14:val="none"/>
        </w:rPr>
        <w:t xml:space="preserve">Відділом освіти </w:t>
      </w:r>
      <w:r w:rsidRPr="00F35630">
        <w:rPr>
          <w:rFonts w:ascii="Times New Roman" w:eastAsia="Times New Roman" w:hAnsi="Times New Roman" w:cs="Times New Roman"/>
          <w:kern w:val="0"/>
          <w:lang w:eastAsia="ru-RU"/>
          <w14:ligatures w14:val="none"/>
        </w:rPr>
        <w:t>Роменсько</w:t>
      </w:r>
      <w:r>
        <w:rPr>
          <w:rFonts w:ascii="Times New Roman" w:eastAsia="Times New Roman" w:hAnsi="Times New Roman" w:cs="Times New Roman"/>
          <w:kern w:val="0"/>
          <w:lang w:eastAsia="ru-RU"/>
          <w14:ligatures w14:val="none"/>
        </w:rPr>
        <w:t>ї</w:t>
      </w:r>
      <w:r w:rsidRPr="00F35630">
        <w:rPr>
          <w:rFonts w:ascii="Times New Roman" w:eastAsia="Times New Roman" w:hAnsi="Times New Roman" w:cs="Times New Roman"/>
          <w:kern w:val="0"/>
          <w:lang w:eastAsia="ru-RU"/>
          <w14:ligatures w14:val="none"/>
        </w:rPr>
        <w:t xml:space="preserve"> місько</w:t>
      </w:r>
      <w:r>
        <w:rPr>
          <w:rFonts w:ascii="Times New Roman" w:eastAsia="Times New Roman" w:hAnsi="Times New Roman" w:cs="Times New Roman"/>
          <w:kern w:val="0"/>
          <w:lang w:eastAsia="ru-RU"/>
          <w14:ligatures w14:val="none"/>
        </w:rPr>
        <w:t>ї</w:t>
      </w:r>
      <w:r w:rsidRPr="00F35630">
        <w:rPr>
          <w:rFonts w:ascii="Times New Roman" w:eastAsia="Times New Roman" w:hAnsi="Times New Roman" w:cs="Times New Roman"/>
          <w:kern w:val="0"/>
          <w:lang w:eastAsia="ru-RU"/>
          <w14:ligatures w14:val="none"/>
        </w:rPr>
        <w:t xml:space="preserve"> рад (Замовник), </w:t>
      </w:r>
      <w:bookmarkEnd w:id="1"/>
      <w:r w:rsidRPr="00F35630">
        <w:rPr>
          <w:rFonts w:ascii="Times New Roman" w:eastAsia="Times New Roman" w:hAnsi="Times New Roman" w:cs="Times New Roman"/>
          <w:kern w:val="0"/>
          <w:lang w:eastAsia="ru-RU"/>
          <w14:ligatures w14:val="none"/>
        </w:rPr>
        <w:t xml:space="preserve">що підтверджується видатковою накладною від </w:t>
      </w:r>
      <w:r>
        <w:rPr>
          <w:rFonts w:ascii="Times New Roman" w:eastAsia="Times New Roman" w:hAnsi="Times New Roman" w:cs="Times New Roman"/>
          <w:kern w:val="0"/>
          <w:lang w:eastAsia="ru-RU"/>
          <w14:ligatures w14:val="none"/>
        </w:rPr>
        <w:t>11</w:t>
      </w:r>
      <w:r w:rsidRPr="00F35630">
        <w:rPr>
          <w:rFonts w:ascii="Times New Roman" w:eastAsia="Times New Roman" w:hAnsi="Times New Roman" w:cs="Times New Roman"/>
          <w:kern w:val="0"/>
          <w:lang w:eastAsia="ru-RU"/>
          <w14:ligatures w14:val="none"/>
        </w:rPr>
        <w:t>.0</w:t>
      </w:r>
      <w:r>
        <w:rPr>
          <w:rFonts w:ascii="Times New Roman" w:eastAsia="Times New Roman" w:hAnsi="Times New Roman" w:cs="Times New Roman"/>
          <w:kern w:val="0"/>
          <w:lang w:eastAsia="ru-RU"/>
          <w14:ligatures w14:val="none"/>
        </w:rPr>
        <w:t>5</w:t>
      </w:r>
      <w:r w:rsidRPr="00F35630">
        <w:rPr>
          <w:rFonts w:ascii="Times New Roman" w:eastAsia="Times New Roman" w:hAnsi="Times New Roman" w:cs="Times New Roman"/>
          <w:kern w:val="0"/>
          <w:lang w:eastAsia="ru-RU"/>
          <w14:ligatures w14:val="none"/>
        </w:rPr>
        <w:t xml:space="preserve">.2026 № </w:t>
      </w:r>
      <w:r>
        <w:rPr>
          <w:rFonts w:ascii="Times New Roman" w:eastAsia="Times New Roman" w:hAnsi="Times New Roman" w:cs="Times New Roman"/>
          <w:kern w:val="0"/>
          <w:lang w:eastAsia="ru-RU"/>
          <w14:ligatures w14:val="none"/>
        </w:rPr>
        <w:t>191</w:t>
      </w:r>
      <w:r w:rsidRPr="00F35630">
        <w:rPr>
          <w:rFonts w:ascii="Times New Roman" w:eastAsia="Times New Roman" w:hAnsi="Times New Roman" w:cs="Times New Roman"/>
          <w:kern w:val="0"/>
          <w:lang w:eastAsia="ru-RU"/>
          <w14:ligatures w14:val="none"/>
        </w:rPr>
        <w:t>. Об'єкт передається Відділу освіти для використання як альтернативне джерело живлення у</w:t>
      </w:r>
      <w:r w:rsidRPr="005E7986">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Роменському ліцеї №1</w:t>
      </w:r>
      <w:r w:rsidRPr="00F35630">
        <w:rPr>
          <w:rFonts w:ascii="Times New Roman" w:eastAsia="Times New Roman" w:hAnsi="Times New Roman" w:cs="Times New Roman"/>
          <w:kern w:val="0"/>
          <w:lang w:eastAsia="ru-RU"/>
          <w14:ligatures w14:val="none"/>
        </w:rPr>
        <w:t xml:space="preserve"> Роменської міської ради Сумської області (місце фактичного розташування)</w:t>
      </w:r>
      <w:r>
        <w:rPr>
          <w:rFonts w:ascii="Times New Roman" w:eastAsia="Times New Roman" w:hAnsi="Times New Roman" w:cs="Times New Roman"/>
          <w:kern w:val="0"/>
          <w:lang w:eastAsia="ru-RU"/>
          <w14:ligatures w14:val="none"/>
        </w:rPr>
        <w:t>.</w:t>
      </w:r>
    </w:p>
    <w:p w14:paraId="3ED69DAF" w14:textId="77777777" w:rsidR="00E61534" w:rsidRPr="00E61534" w:rsidRDefault="00E61534" w:rsidP="00E61534">
      <w:pPr>
        <w:spacing w:after="0" w:line="240" w:lineRule="auto"/>
        <w:rPr>
          <w:rFonts w:ascii="Times New Roman" w:eastAsia="Times New Roman" w:hAnsi="Times New Roman" w:cs="Times New Roman"/>
          <w:b/>
          <w:bCs/>
          <w:color w:val="000000"/>
          <w:kern w:val="0"/>
          <w:lang w:eastAsia="ru-RU"/>
          <w14:ligatures w14:val="none"/>
        </w:rPr>
      </w:pPr>
    </w:p>
    <w:p w14:paraId="4A6C0B7B" w14:textId="77777777" w:rsidR="00E61534" w:rsidRPr="00E61534" w:rsidRDefault="00E61534" w:rsidP="00E61534">
      <w:pPr>
        <w:spacing w:after="0" w:line="266" w:lineRule="auto"/>
        <w:rPr>
          <w:rFonts w:ascii="Times New Roman" w:eastAsia="Times New Roman" w:hAnsi="Times New Roman" w:cs="Times New Roman"/>
          <w:b/>
          <w:bCs/>
          <w:color w:val="000000"/>
          <w:kern w:val="0"/>
          <w:lang w:eastAsia="ru-RU"/>
          <w14:ligatures w14:val="none"/>
        </w:rPr>
      </w:pPr>
      <w:r w:rsidRPr="00E61534">
        <w:rPr>
          <w:rFonts w:ascii="Times New Roman" w:eastAsia="Times New Roman" w:hAnsi="Times New Roman" w:cs="Times New Roman"/>
          <w:b/>
          <w:bCs/>
          <w:color w:val="000000"/>
          <w:kern w:val="0"/>
          <w:lang w:eastAsia="ru-RU"/>
          <w14:ligatures w14:val="none"/>
        </w:rPr>
        <w:t xml:space="preserve">Начальник Відділу освіти </w:t>
      </w:r>
    </w:p>
    <w:p w14:paraId="2E013D69" w14:textId="77777777" w:rsidR="00E61534" w:rsidRPr="00E61534" w:rsidRDefault="00E61534" w:rsidP="00E61534">
      <w:pPr>
        <w:spacing w:after="0" w:line="266" w:lineRule="auto"/>
        <w:rPr>
          <w:rFonts w:ascii="Times New Roman" w:eastAsia="Times New Roman" w:hAnsi="Times New Roman" w:cs="Times New Roman"/>
          <w:b/>
          <w:bCs/>
          <w:color w:val="000000"/>
          <w:kern w:val="0"/>
          <w:lang w:eastAsia="ru-RU"/>
          <w14:ligatures w14:val="none"/>
        </w:rPr>
      </w:pPr>
      <w:r w:rsidRPr="00E61534">
        <w:rPr>
          <w:rFonts w:ascii="Times New Roman" w:eastAsia="Times New Roman" w:hAnsi="Times New Roman" w:cs="Times New Roman"/>
          <w:b/>
          <w:bCs/>
          <w:color w:val="000000"/>
          <w:kern w:val="0"/>
          <w:lang w:eastAsia="ru-RU"/>
          <w14:ligatures w14:val="none"/>
        </w:rPr>
        <w:t xml:space="preserve">Роменської міської ради </w:t>
      </w:r>
      <w:r w:rsidRPr="00E61534">
        <w:rPr>
          <w:rFonts w:ascii="Times New Roman" w:eastAsia="Times New Roman" w:hAnsi="Times New Roman" w:cs="Times New Roman"/>
          <w:b/>
          <w:bCs/>
          <w:color w:val="000000"/>
          <w:kern w:val="0"/>
          <w:lang w:eastAsia="ru-RU"/>
          <w14:ligatures w14:val="none"/>
        </w:rPr>
        <w:tab/>
      </w:r>
    </w:p>
    <w:p w14:paraId="009DA2D1" w14:textId="77777777" w:rsidR="00E61534" w:rsidRPr="00E61534" w:rsidRDefault="00E61534" w:rsidP="00E61534">
      <w:pPr>
        <w:spacing w:after="0" w:line="266" w:lineRule="auto"/>
        <w:rPr>
          <w:rFonts w:ascii="Times New Roman" w:eastAsia="Times New Roman" w:hAnsi="Times New Roman" w:cs="Times New Roman"/>
          <w:b/>
          <w:bCs/>
          <w:color w:val="000000"/>
          <w:kern w:val="0"/>
          <w:lang w:eastAsia="ru-RU"/>
          <w14:ligatures w14:val="none"/>
        </w:rPr>
      </w:pPr>
      <w:r w:rsidRPr="00E61534">
        <w:rPr>
          <w:rFonts w:ascii="Times New Roman" w:eastAsia="Times New Roman" w:hAnsi="Times New Roman" w:cs="Times New Roman"/>
          <w:b/>
          <w:bCs/>
          <w:color w:val="000000"/>
          <w:kern w:val="0"/>
          <w:lang w:eastAsia="ru-RU"/>
          <w14:ligatures w14:val="none"/>
        </w:rPr>
        <w:t xml:space="preserve">Сумської області </w:t>
      </w:r>
      <w:r w:rsidRPr="00E61534">
        <w:rPr>
          <w:rFonts w:ascii="Times New Roman" w:eastAsia="Times New Roman" w:hAnsi="Times New Roman" w:cs="Times New Roman"/>
          <w:b/>
          <w:bCs/>
          <w:color w:val="000000"/>
          <w:kern w:val="0"/>
          <w:lang w:eastAsia="ru-RU"/>
          <w14:ligatures w14:val="none"/>
        </w:rPr>
        <w:tab/>
      </w:r>
      <w:r w:rsidRPr="00E61534">
        <w:rPr>
          <w:rFonts w:ascii="Times New Roman" w:eastAsia="Times New Roman" w:hAnsi="Times New Roman" w:cs="Times New Roman"/>
          <w:b/>
          <w:bCs/>
          <w:color w:val="000000"/>
          <w:kern w:val="0"/>
          <w:lang w:eastAsia="ru-RU"/>
          <w14:ligatures w14:val="none"/>
        </w:rPr>
        <w:tab/>
      </w:r>
      <w:r w:rsidRPr="00E61534">
        <w:rPr>
          <w:rFonts w:ascii="Times New Roman" w:eastAsia="Times New Roman" w:hAnsi="Times New Roman" w:cs="Times New Roman"/>
          <w:b/>
          <w:bCs/>
          <w:color w:val="000000"/>
          <w:kern w:val="0"/>
          <w:lang w:eastAsia="ru-RU"/>
          <w14:ligatures w14:val="none"/>
        </w:rPr>
        <w:tab/>
      </w:r>
      <w:r w:rsidRPr="00E61534">
        <w:rPr>
          <w:rFonts w:ascii="Times New Roman" w:eastAsia="Times New Roman" w:hAnsi="Times New Roman" w:cs="Times New Roman"/>
          <w:b/>
          <w:bCs/>
          <w:color w:val="000000"/>
          <w:kern w:val="0"/>
          <w:lang w:eastAsia="ru-RU"/>
          <w14:ligatures w14:val="none"/>
        </w:rPr>
        <w:tab/>
        <w:t xml:space="preserve">                                                   Ірина ІВНИЦЬКА</w:t>
      </w:r>
    </w:p>
    <w:p w14:paraId="3A7BCBD9" w14:textId="77777777" w:rsidR="00E61534" w:rsidRPr="00E61534" w:rsidRDefault="00E61534" w:rsidP="00E61534">
      <w:pPr>
        <w:spacing w:after="0" w:line="266" w:lineRule="auto"/>
        <w:rPr>
          <w:rFonts w:ascii="Times New Roman" w:eastAsia="Times New Roman" w:hAnsi="Times New Roman" w:cs="Times New Roman"/>
          <w:kern w:val="0"/>
          <w:lang w:eastAsia="ru-RU"/>
          <w14:ligatures w14:val="none"/>
        </w:rPr>
      </w:pPr>
    </w:p>
    <w:p w14:paraId="3A4805D8" w14:textId="77777777" w:rsidR="00E61534" w:rsidRPr="00E61534" w:rsidRDefault="00E61534" w:rsidP="00E61534">
      <w:pPr>
        <w:spacing w:after="0" w:line="266" w:lineRule="auto"/>
        <w:rPr>
          <w:rFonts w:ascii="Times New Roman" w:eastAsia="Times New Roman" w:hAnsi="Times New Roman" w:cs="Times New Roman"/>
          <w:b/>
          <w:kern w:val="0"/>
          <w:lang w:eastAsia="ru-RU"/>
          <w14:ligatures w14:val="none"/>
        </w:rPr>
      </w:pPr>
      <w:r w:rsidRPr="00E61534">
        <w:rPr>
          <w:rFonts w:ascii="Times New Roman" w:eastAsia="Times New Roman" w:hAnsi="Times New Roman" w:cs="Times New Roman"/>
          <w:b/>
          <w:kern w:val="0"/>
          <w:lang w:eastAsia="ru-RU"/>
          <w14:ligatures w14:val="none"/>
        </w:rPr>
        <w:t xml:space="preserve">Погоджено </w:t>
      </w:r>
    </w:p>
    <w:p w14:paraId="781515BE" w14:textId="77777777" w:rsidR="00E61534" w:rsidRPr="00E61534" w:rsidRDefault="00E61534" w:rsidP="00E61534">
      <w:pPr>
        <w:spacing w:after="0" w:line="266" w:lineRule="auto"/>
        <w:rPr>
          <w:rFonts w:ascii="Times New Roman" w:eastAsia="Times New Roman" w:hAnsi="Times New Roman" w:cs="Times New Roman"/>
          <w:b/>
          <w:kern w:val="0"/>
          <w:lang w:eastAsia="ru-RU"/>
          <w14:ligatures w14:val="none"/>
        </w:rPr>
      </w:pPr>
      <w:r w:rsidRPr="00E61534">
        <w:rPr>
          <w:rFonts w:ascii="Times New Roman" w:eastAsia="Times New Roman" w:hAnsi="Times New Roman" w:cs="Times New Roman"/>
          <w:b/>
          <w:kern w:val="0"/>
          <w:lang w:eastAsia="ru-RU"/>
          <w14:ligatures w14:val="none"/>
        </w:rPr>
        <w:t>Заступник міського голови з питань діяльності</w:t>
      </w:r>
    </w:p>
    <w:p w14:paraId="0C3E5CC9" w14:textId="4866245D" w:rsidR="00383F22" w:rsidRPr="008C3938" w:rsidRDefault="00E61534" w:rsidP="008C3938">
      <w:pPr>
        <w:spacing w:after="0" w:line="266" w:lineRule="auto"/>
        <w:rPr>
          <w:rFonts w:ascii="Times New Roman" w:eastAsia="Times New Roman" w:hAnsi="Times New Roman" w:cs="Times New Roman"/>
          <w:kern w:val="0"/>
          <w:lang w:eastAsia="ru-RU"/>
          <w14:ligatures w14:val="none"/>
        </w:rPr>
      </w:pPr>
      <w:r w:rsidRPr="00E61534">
        <w:rPr>
          <w:rFonts w:ascii="Times New Roman" w:eastAsia="Times New Roman" w:hAnsi="Times New Roman" w:cs="Times New Roman"/>
          <w:b/>
          <w:kern w:val="0"/>
          <w:lang w:eastAsia="ru-RU"/>
          <w14:ligatures w14:val="none"/>
        </w:rPr>
        <w:t xml:space="preserve">виконавчих органів ради </w:t>
      </w:r>
      <w:r w:rsidRPr="00E61534">
        <w:rPr>
          <w:rFonts w:ascii="Times New Roman" w:eastAsia="Times New Roman" w:hAnsi="Times New Roman" w:cs="Times New Roman"/>
          <w:b/>
          <w:kern w:val="0"/>
          <w:lang w:eastAsia="ru-RU"/>
          <w14:ligatures w14:val="none"/>
        </w:rPr>
        <w:tab/>
      </w:r>
      <w:r w:rsidRPr="00E61534">
        <w:rPr>
          <w:rFonts w:ascii="Times New Roman" w:eastAsia="Times New Roman" w:hAnsi="Times New Roman" w:cs="Times New Roman"/>
          <w:b/>
          <w:kern w:val="0"/>
          <w:lang w:eastAsia="ru-RU"/>
          <w14:ligatures w14:val="none"/>
        </w:rPr>
        <w:tab/>
      </w:r>
      <w:r w:rsidRPr="00E61534">
        <w:rPr>
          <w:rFonts w:ascii="Times New Roman" w:eastAsia="Times New Roman" w:hAnsi="Times New Roman" w:cs="Times New Roman"/>
          <w:b/>
          <w:kern w:val="0"/>
          <w:lang w:eastAsia="ru-RU"/>
          <w14:ligatures w14:val="none"/>
        </w:rPr>
        <w:tab/>
      </w:r>
      <w:r w:rsidRPr="00E61534">
        <w:rPr>
          <w:rFonts w:ascii="Times New Roman" w:eastAsia="Times New Roman" w:hAnsi="Times New Roman" w:cs="Times New Roman"/>
          <w:b/>
          <w:kern w:val="0"/>
          <w:lang w:eastAsia="ru-RU"/>
          <w14:ligatures w14:val="none"/>
        </w:rPr>
        <w:tab/>
        <w:t xml:space="preserve">                                  Лілія ГОРОДЕЦЬКА</w:t>
      </w:r>
    </w:p>
    <w:sectPr w:rsidR="00383F22" w:rsidRPr="008C39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2658C0"/>
    <w:multiLevelType w:val="hybridMultilevel"/>
    <w:tmpl w:val="6C3EF67C"/>
    <w:lvl w:ilvl="0" w:tplc="86C00C80">
      <w:start w:val="1"/>
      <w:numFmt w:val="decimal"/>
      <w:lvlText w:val="%1."/>
      <w:lvlJc w:val="left"/>
      <w:pPr>
        <w:ind w:left="1211" w:hanging="36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16764989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F22"/>
    <w:rsid w:val="00035366"/>
    <w:rsid w:val="0003651B"/>
    <w:rsid w:val="0015232C"/>
    <w:rsid w:val="001A002B"/>
    <w:rsid w:val="001C583B"/>
    <w:rsid w:val="00233439"/>
    <w:rsid w:val="0024129E"/>
    <w:rsid w:val="00250D48"/>
    <w:rsid w:val="00383F22"/>
    <w:rsid w:val="003A7216"/>
    <w:rsid w:val="003D1A0E"/>
    <w:rsid w:val="004A7195"/>
    <w:rsid w:val="005F5809"/>
    <w:rsid w:val="00617E0E"/>
    <w:rsid w:val="00626203"/>
    <w:rsid w:val="00707A0C"/>
    <w:rsid w:val="007838AE"/>
    <w:rsid w:val="00792454"/>
    <w:rsid w:val="008058A7"/>
    <w:rsid w:val="00810414"/>
    <w:rsid w:val="008C3938"/>
    <w:rsid w:val="009044E9"/>
    <w:rsid w:val="0095312D"/>
    <w:rsid w:val="00A17C36"/>
    <w:rsid w:val="00A27BC3"/>
    <w:rsid w:val="00A373C0"/>
    <w:rsid w:val="00AE6A28"/>
    <w:rsid w:val="00B8552F"/>
    <w:rsid w:val="00BD5161"/>
    <w:rsid w:val="00C13DE0"/>
    <w:rsid w:val="00CD4506"/>
    <w:rsid w:val="00CF3A24"/>
    <w:rsid w:val="00D749C5"/>
    <w:rsid w:val="00E61534"/>
    <w:rsid w:val="00F356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CB60D"/>
  <w15:chartTrackingRefBased/>
  <w15:docId w15:val="{7E50E956-DF2F-4117-88F4-9A9E3242A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439"/>
    <w:pPr>
      <w:spacing w:line="276" w:lineRule="auto"/>
    </w:pPr>
  </w:style>
  <w:style w:type="paragraph" w:styleId="1">
    <w:name w:val="heading 1"/>
    <w:basedOn w:val="a"/>
    <w:next w:val="a"/>
    <w:link w:val="10"/>
    <w:uiPriority w:val="9"/>
    <w:qFormat/>
    <w:rsid w:val="00383F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83F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83F2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83F2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83F2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83F2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83F2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83F2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83F2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3F2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83F2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83F2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83F2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83F2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83F2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83F22"/>
    <w:rPr>
      <w:rFonts w:eastAsiaTheme="majorEastAsia" w:cstheme="majorBidi"/>
      <w:color w:val="595959" w:themeColor="text1" w:themeTint="A6"/>
    </w:rPr>
  </w:style>
  <w:style w:type="character" w:customStyle="1" w:styleId="80">
    <w:name w:val="Заголовок 8 Знак"/>
    <w:basedOn w:val="a0"/>
    <w:link w:val="8"/>
    <w:uiPriority w:val="9"/>
    <w:semiHidden/>
    <w:rsid w:val="00383F2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83F22"/>
    <w:rPr>
      <w:rFonts w:eastAsiaTheme="majorEastAsia" w:cstheme="majorBidi"/>
      <w:color w:val="272727" w:themeColor="text1" w:themeTint="D8"/>
    </w:rPr>
  </w:style>
  <w:style w:type="paragraph" w:styleId="a3">
    <w:name w:val="Title"/>
    <w:basedOn w:val="a"/>
    <w:next w:val="a"/>
    <w:link w:val="a4"/>
    <w:uiPriority w:val="10"/>
    <w:qFormat/>
    <w:rsid w:val="00383F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83F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3F2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83F2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83F22"/>
    <w:pPr>
      <w:spacing w:before="160"/>
      <w:jc w:val="center"/>
    </w:pPr>
    <w:rPr>
      <w:i/>
      <w:iCs/>
      <w:color w:val="404040" w:themeColor="text1" w:themeTint="BF"/>
    </w:rPr>
  </w:style>
  <w:style w:type="character" w:customStyle="1" w:styleId="22">
    <w:name w:val="Цитата 2 Знак"/>
    <w:basedOn w:val="a0"/>
    <w:link w:val="21"/>
    <w:uiPriority w:val="29"/>
    <w:rsid w:val="00383F22"/>
    <w:rPr>
      <w:i/>
      <w:iCs/>
      <w:color w:val="404040" w:themeColor="text1" w:themeTint="BF"/>
    </w:rPr>
  </w:style>
  <w:style w:type="paragraph" w:styleId="a7">
    <w:name w:val="List Paragraph"/>
    <w:basedOn w:val="a"/>
    <w:qFormat/>
    <w:rsid w:val="00383F22"/>
    <w:pPr>
      <w:ind w:left="720"/>
      <w:contextualSpacing/>
    </w:pPr>
  </w:style>
  <w:style w:type="character" w:styleId="a8">
    <w:name w:val="Intense Emphasis"/>
    <w:basedOn w:val="a0"/>
    <w:uiPriority w:val="21"/>
    <w:qFormat/>
    <w:rsid w:val="00383F22"/>
    <w:rPr>
      <w:i/>
      <w:iCs/>
      <w:color w:val="2F5496" w:themeColor="accent1" w:themeShade="BF"/>
    </w:rPr>
  </w:style>
  <w:style w:type="paragraph" w:styleId="a9">
    <w:name w:val="Intense Quote"/>
    <w:basedOn w:val="a"/>
    <w:next w:val="a"/>
    <w:link w:val="aa"/>
    <w:uiPriority w:val="30"/>
    <w:qFormat/>
    <w:rsid w:val="00383F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83F22"/>
    <w:rPr>
      <w:i/>
      <w:iCs/>
      <w:color w:val="2F5496" w:themeColor="accent1" w:themeShade="BF"/>
    </w:rPr>
  </w:style>
  <w:style w:type="character" w:styleId="ab">
    <w:name w:val="Intense Reference"/>
    <w:basedOn w:val="a0"/>
    <w:uiPriority w:val="32"/>
    <w:qFormat/>
    <w:rsid w:val="00383F22"/>
    <w:rPr>
      <w:b/>
      <w:bCs/>
      <w:smallCaps/>
      <w:color w:val="2F5496" w:themeColor="accent1" w:themeShade="BF"/>
      <w:spacing w:val="5"/>
    </w:rPr>
  </w:style>
  <w:style w:type="character" w:styleId="ac">
    <w:name w:val="Hyperlink"/>
    <w:basedOn w:val="a0"/>
    <w:uiPriority w:val="99"/>
    <w:semiHidden/>
    <w:unhideWhenUsed/>
    <w:rsid w:val="002334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78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svita@romny-vk.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3573</Words>
  <Characters>2038</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YURIST</cp:lastModifiedBy>
  <cp:revision>33</cp:revision>
  <cp:lastPrinted>2026-07-07T08:04:00Z</cp:lastPrinted>
  <dcterms:created xsi:type="dcterms:W3CDTF">2026-06-04T06:39:00Z</dcterms:created>
  <dcterms:modified xsi:type="dcterms:W3CDTF">2026-07-07T08:08:00Z</dcterms:modified>
</cp:coreProperties>
</file>