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58" w:rsidRDefault="00042958" w:rsidP="0004295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вільних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нерухомих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об’єктів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комунальної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42958" w:rsidRDefault="00042958" w:rsidP="0004295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станом на 01.0</w:t>
      </w:r>
      <w:r w:rsidR="006647FB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.2026</w:t>
      </w:r>
    </w:p>
    <w:p w:rsidR="00042958" w:rsidRDefault="00042958" w:rsidP="0004295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10" w:type="dxa"/>
        <w:tblInd w:w="93" w:type="dxa"/>
        <w:tblLook w:val="04A0" w:firstRow="1" w:lastRow="0" w:firstColumn="1" w:lastColumn="0" w:noHBand="0" w:noVBand="1"/>
      </w:tblPr>
      <w:tblGrid>
        <w:gridCol w:w="895"/>
        <w:gridCol w:w="2554"/>
        <w:gridCol w:w="1760"/>
        <w:gridCol w:w="2859"/>
        <w:gridCol w:w="1542"/>
      </w:tblGrid>
      <w:tr w:rsidR="00042958" w:rsidTr="003232B1">
        <w:trPr>
          <w:trHeight w:val="89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Назва об’єкта та адреса розташування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Площа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кв.м</w:t>
            </w:r>
            <w:proofErr w:type="spellEnd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Балансоутримувач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будівля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(«Духовне училище»)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Ромни,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Монастирська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4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326,0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Pr="00042958" w:rsidRDefault="0004295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042958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Пам</w:t>
            </w:r>
            <w:proofErr w:type="spellEnd"/>
            <w:r w:rsidRPr="00042958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’</w:t>
            </w:r>
            <w:r w:rsidRPr="00042958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ятка архітектури</w:t>
            </w: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удівл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кінотеатру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м. Ромни,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Петропавлівська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536,1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культури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958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 w:rsidP="00A57595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Нежитлові приміщення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м. Ромни, </w:t>
            </w:r>
            <w:r w:rsidR="00363A7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="00A575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б-р Шевченка, 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A57595" w:rsidRDefault="003232B1" w:rsidP="00A57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ІІ поверх – </w:t>
            </w:r>
            <w:r w:rsidR="00A57595" w:rsidRPr="00A5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окремі кімнати:</w:t>
            </w:r>
          </w:p>
          <w:p w:rsidR="00A57595" w:rsidRPr="00A57595" w:rsidRDefault="00A57595" w:rsidP="00A57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  <w:p w:rsidR="00A57595" w:rsidRPr="00A57595" w:rsidRDefault="00A57595" w:rsidP="00A57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  <w:p w:rsidR="00A57595" w:rsidRPr="00A57595" w:rsidRDefault="00A57595" w:rsidP="00A57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  <w:p w:rsidR="00A57595" w:rsidRPr="00A57595" w:rsidRDefault="00A57595" w:rsidP="00A57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  <w:p w:rsidR="00A57595" w:rsidRDefault="00A57595" w:rsidP="00A57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  <w:p w:rsidR="00A57595" w:rsidRPr="00A57595" w:rsidRDefault="00A57595" w:rsidP="00A575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Pr="00A57595" w:rsidRDefault="00A57595" w:rsidP="00DF2A67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575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  <w:r w:rsidR="00042958" w:rsidRPr="00A575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за </w:t>
            </w:r>
            <w:proofErr w:type="spellStart"/>
            <w:r w:rsidR="00042958" w:rsidRPr="00A575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="00042958" w:rsidRPr="00A575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м. Ромни, вул. Соборна, 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A57595" w:rsidRDefault="00042958" w:rsidP="00A57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575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  <w:r w:rsidR="00A57595" w:rsidRPr="00A575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культури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Pr="00042958" w:rsidRDefault="0004295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042958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Пам</w:t>
            </w:r>
            <w:proofErr w:type="spellEnd"/>
            <w:r w:rsidRPr="00042958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’</w:t>
            </w:r>
            <w:r w:rsidRPr="00042958">
              <w:rPr>
                <w:rFonts w:ascii="Times New Roman" w:hAnsi="Times New Roman" w:cs="Times New Roman"/>
                <w:i/>
                <w:sz w:val="24"/>
                <w:szCs w:val="24"/>
                <w:lang w:val="uk-UA" w:eastAsia="ru-RU"/>
              </w:rPr>
              <w:t>ятка архітектури</w:t>
            </w: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Нежитлове приміщення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м. Ромни, вул. Київська, 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Default="00042958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128,6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Комунальне підприємство «Житло-Експлуатація»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32B1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Нежитлові приміщення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</w:t>
            </w:r>
            <w:r w:rsidR="003232B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ресою</w:t>
            </w:r>
            <w:proofErr w:type="spellEnd"/>
            <w:r w:rsidR="003232B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м. Ромни, </w:t>
            </w:r>
            <w:r w:rsidR="00DF2A6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="003232B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б-р Шевченка, 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958" w:rsidRPr="00A57595" w:rsidRDefault="00042958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поверх – </w:t>
            </w:r>
            <w:r w:rsidRPr="00A575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35,9</w:t>
            </w:r>
          </w:p>
          <w:p w:rsidR="00042958" w:rsidRDefault="00042958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F2A67" w:rsidRPr="00042958" w:rsidTr="00A57595">
        <w:trPr>
          <w:trHeight w:val="9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2A67" w:rsidRPr="003232B1" w:rsidRDefault="00DF2A67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67" w:rsidRDefault="00DF2A67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Громадська будівля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м. Ромни, вул. Конотопська, 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2A67" w:rsidRDefault="00DF2A67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49,9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67" w:rsidRDefault="00DF2A67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67" w:rsidRDefault="00DF2A67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A57595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958" w:rsidRPr="00E3743B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 w:rsidP="00DF2A67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Нежитлове приміщення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м. Ромни, вул. Гетьмана Мазепи, 43</w:t>
            </w:r>
            <w:r w:rsidR="00DF2A6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прим.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Default="00042958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50,8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Комунальне підприємство «Житло-Експлуатація»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A57595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958" w:rsidRPr="00E3743B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Pr="00042958" w:rsidRDefault="00042958" w:rsidP="0004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Нежитлове приміщення (гараж) за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: м. Ромни,     б-р Шевченка,  8-В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958" w:rsidRDefault="00042958">
            <w:pPr>
              <w:ind w:left="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26,1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958" w:rsidRPr="00E3743B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(контора)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м. Ромни, б-р Шевченка, 12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Default="00042958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41,1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Ільїнський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ярмарок»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Нежитлове приміщення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м. Ромни, вул. Калнишевського, 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12,5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Ільїнський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ярмарок»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74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Нежитлове приміщення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м. Ромни, вул. Героїв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Роменщини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52/4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21,6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(котельня)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       м. Ромни, вул. Полтавська, 41-А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45,9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(приміщення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рентгенкабінету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м. Ромни, вул. Героїв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Роменщини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99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78,3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КНП «Роменська ЦРЛ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F2A67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2A67" w:rsidRPr="003232B1" w:rsidRDefault="00DF2A67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67" w:rsidRDefault="00DD32AB" w:rsidP="00DD32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="00DF2A6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удівля за </w:t>
            </w:r>
            <w:proofErr w:type="spellStart"/>
            <w:r w:rsidR="00DF2A6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="00DF2A6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="00DF2A6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 w:rsidR="00DF2A6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Перехрестівка</w:t>
            </w:r>
            <w:proofErr w:type="spellEnd"/>
            <w:r w:rsidR="00DF2A6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  </w:t>
            </w:r>
            <w:r w:rsidR="00DF2A6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4 </w:t>
            </w:r>
            <w:proofErr w:type="spellStart"/>
            <w:r w:rsidR="00DF2A6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</w:t>
            </w:r>
            <w:proofErr w:type="spellEnd"/>
            <w:r w:rsidR="00DF2A6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Соборної, 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F2A67" w:rsidRDefault="00DF2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60,7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67" w:rsidRDefault="000F1C67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Комунальне некомерційне підприємство «Центр первинної медико-санітарної допомоги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міста Ромни»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67" w:rsidRDefault="00DF2A67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156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будівля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комплекно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-приймальний пункт)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Рогинці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Т.Г.Шевченка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Нежитлова будівля (к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отельня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с.Мокіївка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48,5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культури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6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Приміщення сільського клубу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Горове, вул. Центральна, 22-А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247,6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Нежитлове приміщення (ФАП) 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             с. Миколаївка, вул. Центральна, 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60,6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126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Нежитлове приміщення (школа)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Погреби, вул. Набережна,10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6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Нежитлове приміщення  (ФАП) 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Житнє, вул. Лугова, 6-В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67,3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6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Нежитлове приміщення        (пошта)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Бобрик, вул. Київська, 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75,5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63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Приміщення колишнього готелю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    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Гаврилівка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110,0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житлово-комунального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6647FB" w:rsidTr="003232B1">
        <w:trPr>
          <w:trHeight w:val="9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Нежитлові будівлі (два приміщення школи)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Малі Бубни, вул. Калнишевського, 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349,6 (загальна площа)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освіти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6647FB" w:rsidTr="003232B1">
        <w:trPr>
          <w:trHeight w:val="6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Нежитлові будівлі (школа, кухня- їдальня)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Ярмолинці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вул. Глинська, 1-Б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476,7 (загальна площа)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освіти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6647FB" w:rsidTr="003232B1">
        <w:trPr>
          <w:trHeight w:val="63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(школа)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Салогубівка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вул. Гнідаша, 11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543,5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освіти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6647FB" w:rsidTr="003232B1">
        <w:trPr>
          <w:trHeight w:val="9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Нежитлові будівлі (школа, їдальня з спортзалом)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с.Галка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вул. Миру, 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614,3 (загальна площа)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освіти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6647FB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(школа)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с.Галка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вул. Миру, 1а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211,0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освіти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6647FB" w:rsidTr="003232B1">
        <w:trPr>
          <w:trHeight w:val="6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(кухня дитячого садка)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Галка, вул. Садова, 1а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32,1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освіти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6647FB" w:rsidTr="003232B1">
        <w:trPr>
          <w:trHeight w:val="6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Нежитлові будівлі (дитячий садок, їдальня дитячого садка)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Ведмеже, вул. Перемоги, 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287,8 (загальна площа)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 «Житло-Експлуатація»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6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(школа)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Мокіївка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Миру,32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126,9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культури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63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(приміщення колишньої бібліотеки)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Левондівка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культури Роменської міської ради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63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(будівля клубу)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    </w:t>
            </w:r>
            <w:r w:rsidR="00363A7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      с. Скрипалі*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60,0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культури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(клуб)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r w:rsidR="00363A7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Салогубівка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вул. Гнідаша, 4-Б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323,0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культури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(дозвільний об’єкт 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Житнє, вул. Прокопенка, 2-А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59,9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культури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(приміщення ФП)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Калинівка, вул. Молодіжна, 2В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47,7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Комунальне некомерційне підприємство «Центр первинної медико-санітарної допомоги міста Ромни»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Нежитлова будівля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мельниця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обладнанням)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Ярмолинці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вул. Весняна*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(приміщення лазні)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Бобрик, вул. Шкільна, 4а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221,7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(приміщення лазні)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адресою:с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Біловод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Молодіжної, 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222,3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(приміщення ФП)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юнне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вул. Солідарності, 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135,0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Нежитлове приміщення (склад)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Гаврилівка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вул. Миру,      35-М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243,4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(лазня)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Гаврилівка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вул. Подільська, 1-Б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167,3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(приміщення ФП)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Королівщина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Адміністративна будівля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Миколаївка, вул. Центральна, 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142,7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Калинівка,      вул. Молодіжна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56,0 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(квартальна котельня)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Плавинище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Українська, 52А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236,7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Ромнитеплосервіс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(комплексно-приймальний пункт)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Галка, вул. Миру, 2-Б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178,8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Виконавчий комітет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6647FB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Нежитлова будівля за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: с. Заїзд, вул. Заїзд, 72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150,1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Відділ освіти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Нежитлова будівля (приміщення ФАП)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: с. Посад,            вул. Миру, 3*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89,0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Нежитлова будівля (котельня) за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: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Біловоди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вул. Миру, 2-Б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210,0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Ромнитеплосервіс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042958" w:rsidRPr="00042958" w:rsidTr="003232B1">
        <w:trPr>
          <w:trHeight w:val="94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958" w:rsidRPr="003232B1" w:rsidRDefault="00042958" w:rsidP="003232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Нежитлові будівлі амбулаторії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підвал, пральня, харчоблок)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: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Перехрестівка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вул. Миру, 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233,5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Комунальне некомерційне підприємство «Центр первинної медико-санітарної допомоги міста Ромни» Роменської міської ради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958" w:rsidRDefault="00042958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042958" w:rsidRDefault="00042958" w:rsidP="00042958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Примітка* - об’єкт перебуває у аварійному стані</w:t>
      </w:r>
    </w:p>
    <w:p w:rsidR="00042958" w:rsidRDefault="00042958" w:rsidP="00042958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42958" w:rsidRDefault="00042958" w:rsidP="0004295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разі зацікавленості до перелічених об’єктів нерухомості, просимо звертатися з власними пропозиціями щодо їх подальшої реалізації (оренда, купівля тощо) до відділу використання майна комунальної власності управління економічного розвитку Роменської міської ради (м. Ромни, б-р Шевченка, 2,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№ 2,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(05448)-5-32-92).</w:t>
      </w:r>
    </w:p>
    <w:p w:rsidR="00042958" w:rsidRDefault="00042958" w:rsidP="0004295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3FE6" w:rsidRDefault="00493FE6"/>
    <w:sectPr w:rsidR="00493F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8F5"/>
    <w:multiLevelType w:val="hybridMultilevel"/>
    <w:tmpl w:val="F9049152"/>
    <w:lvl w:ilvl="0" w:tplc="A470CFB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1C57"/>
    <w:multiLevelType w:val="hybridMultilevel"/>
    <w:tmpl w:val="D3806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0120B"/>
    <w:multiLevelType w:val="hybridMultilevel"/>
    <w:tmpl w:val="4C166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89"/>
    <w:rsid w:val="00042958"/>
    <w:rsid w:val="000F1C67"/>
    <w:rsid w:val="003232B1"/>
    <w:rsid w:val="00363A74"/>
    <w:rsid w:val="00493FE6"/>
    <w:rsid w:val="006647FB"/>
    <w:rsid w:val="00707DDC"/>
    <w:rsid w:val="007F096C"/>
    <w:rsid w:val="00A57595"/>
    <w:rsid w:val="00D07D89"/>
    <w:rsid w:val="00DD32AB"/>
    <w:rsid w:val="00DF2A67"/>
    <w:rsid w:val="00E3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B4E0"/>
  <w15:chartTrackingRefBased/>
  <w15:docId w15:val="{51FB8128-D6BF-42DE-89D7-7ADD019B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95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958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0429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7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743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2026-05-27T12:22:00Z</cp:lastPrinted>
  <dcterms:created xsi:type="dcterms:W3CDTF">2026-03-17T12:21:00Z</dcterms:created>
  <dcterms:modified xsi:type="dcterms:W3CDTF">2026-06-10T07:44:00Z</dcterms:modified>
</cp:coreProperties>
</file>