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AAD" w:rsidRDefault="00006E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AAD" w:rsidRDefault="00006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4C6AAD" w:rsidRDefault="00006E5C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:rsidR="004C6AAD" w:rsidRDefault="004C6A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lang w:val="uk-UA"/>
        </w:rPr>
      </w:pPr>
    </w:p>
    <w:p w:rsidR="004C6AAD" w:rsidRDefault="00006E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4C6AAD" w:rsidRDefault="004C6AA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16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3367"/>
        <w:gridCol w:w="3253"/>
      </w:tblGrid>
      <w:tr w:rsidR="004C6AAD">
        <w:trPr>
          <w:trHeight w:val="23"/>
        </w:trPr>
        <w:tc>
          <w:tcPr>
            <w:tcW w:w="3252" w:type="dxa"/>
            <w:shd w:val="clear" w:color="auto" w:fill="auto"/>
          </w:tcPr>
          <w:p w:rsidR="004C6AAD" w:rsidRDefault="00006E5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17.06.2026</w:t>
            </w:r>
          </w:p>
        </w:tc>
        <w:tc>
          <w:tcPr>
            <w:tcW w:w="3367" w:type="dxa"/>
            <w:shd w:val="clear" w:color="auto" w:fill="auto"/>
          </w:tcPr>
          <w:p w:rsidR="004C6AAD" w:rsidRDefault="00006E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  <w:shd w:val="clear" w:color="auto" w:fill="auto"/>
          </w:tcPr>
          <w:p w:rsidR="004C6AAD" w:rsidRDefault="00006E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2A21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172</w:t>
            </w:r>
          </w:p>
        </w:tc>
      </w:tr>
    </w:tbl>
    <w:p w:rsidR="004C6AAD" w:rsidRDefault="004C6A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b w:val="0"/>
          <w:sz w:val="24"/>
          <w:szCs w:val="24"/>
          <w:lang w:val="uk-UA" w:eastAsia="uk-UA"/>
        </w:rPr>
      </w:pPr>
    </w:p>
    <w:tbl>
      <w:tblPr>
        <w:tblW w:w="531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7"/>
      </w:tblGrid>
      <w:tr w:rsidR="004C6AAD">
        <w:trPr>
          <w:trHeight w:val="633"/>
        </w:trPr>
        <w:tc>
          <w:tcPr>
            <w:tcW w:w="5317" w:type="dxa"/>
          </w:tcPr>
          <w:p w:rsidR="004C6AAD" w:rsidRDefault="00006E5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списання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матеріальних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цінностей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місцевого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атеріального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резерву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Роменської міської територіальної громади </w:t>
            </w:r>
          </w:p>
        </w:tc>
      </w:tr>
    </w:tbl>
    <w:p w:rsidR="004C6AAD" w:rsidRDefault="004C6A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6AAD" w:rsidRDefault="00006E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Відповідно до статей 51, 59 Закону України «Про місцеве самоврядування в </w:t>
      </w:r>
      <w:r>
        <w:rPr>
          <w:rFonts w:ascii="Times New Roman" w:hAnsi="Times New Roman" w:cs="Times New Roman"/>
          <w:spacing w:val="-2"/>
          <w:sz w:val="24"/>
          <w:lang w:val="uk-UA"/>
        </w:rPr>
        <w:t>Україні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»,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4"/>
          <w:szCs w:val="24"/>
          <w:lang w:val="uk-UA"/>
        </w:rPr>
        <w:t>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року № 775, рішення виконавчого комітету Роменської міської ради від 17.12.2025 «Про затвердження номенклатури та обсягів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роки»</w:t>
      </w:r>
      <w:r>
        <w:rPr>
          <w:rFonts w:ascii="Times New Roman" w:hAnsi="Times New Roman" w:cs="Times New Roman"/>
          <w:sz w:val="24"/>
          <w:szCs w:val="24"/>
          <w:lang w:val="uk-UA"/>
        </w:rPr>
        <w:t>, враховуючи протокол позачергового засідання міської комісії з питань техногенно-екологічної безпеки та надзвичайних ситуацій № 8 від 18.05.2026, з метою належного обліку матеріальних цінностей</w:t>
      </w:r>
    </w:p>
    <w:p w:rsidR="004C6AAD" w:rsidRDefault="004C6A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6AAD" w:rsidRDefault="00006E5C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4C6AAD" w:rsidRDefault="00006E5C">
      <w:pPr>
        <w:pStyle w:val="ad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Надати дозвіл Управлінню житлово-комунального господарства Роменської міської ради на списання з балансу матеріальних цінностей місцевого матеріального резерву Роменської міської територіальної громади,</w:t>
      </w:r>
      <w:r>
        <w:rPr>
          <w:rFonts w:ascii="Times New Roman" w:hAnsi="Times New Roman" w:cs="Times New Roman"/>
          <w:spacing w:val="-2"/>
          <w:sz w:val="24"/>
          <w:lang w:val="uk-UA"/>
        </w:rPr>
        <w:t xml:space="preserve"> використаних для ліквідації наслідків надзвичайних ситуацій, згідно з додатком до цього рішення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4C6AAD" w:rsidRDefault="004C6AA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4C6AAD" w:rsidRDefault="00006E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2. Управлінню житлово-комунального господарства Роменської міської ради відобразити списання використаних матеріальних цінностей у відповідних рахунках бухгалтерського обліку.</w:t>
      </w:r>
    </w:p>
    <w:p w:rsidR="004C6AAD" w:rsidRDefault="004C6AAD">
      <w:pPr>
        <w:pStyle w:val="ad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6AAD" w:rsidRDefault="00006E5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:rsidR="004C6AAD" w:rsidRDefault="004C6AA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4C6AAD" w:rsidRDefault="004C6AAD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C6AAD" w:rsidRDefault="004C6AAD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C6AAD" w:rsidRDefault="004C6AAD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C6AAD" w:rsidRDefault="004C6AAD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C6AAD" w:rsidRDefault="004C6AAD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C6AAD" w:rsidRDefault="004C6AAD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C6AAD" w:rsidRDefault="004C6AAD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4C6AAD" w:rsidRDefault="004C6AAD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  <w:sectPr w:rsidR="004C6AAD">
          <w:headerReference w:type="default" r:id="rId9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4C6AAD" w:rsidRDefault="00006E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виконкому міської ради</w:t>
      </w:r>
    </w:p>
    <w:p w:rsidR="004C6AAD" w:rsidRDefault="00006E5C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від 17.06.2026 № </w:t>
      </w:r>
      <w:r w:rsidR="0056228B">
        <w:rPr>
          <w:rFonts w:ascii="Times New Roman" w:hAnsi="Times New Roman" w:cs="Times New Roman"/>
          <w:b/>
          <w:sz w:val="24"/>
          <w:szCs w:val="24"/>
          <w:lang w:val="uk-UA"/>
        </w:rPr>
        <w:t>172</w:t>
      </w:r>
      <w:bookmarkStart w:id="0" w:name="_GoBack"/>
      <w:bookmarkEnd w:id="0"/>
    </w:p>
    <w:p w:rsidR="004C6AAD" w:rsidRDefault="004C6AAD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6AAD" w:rsidRDefault="00006E5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4C6AAD" w:rsidRDefault="00006E5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матеріальних цінностей місцевого матеріального резерву Роменської міської територіальної громади, використаних для ліквідації наслідків надзвичайних ситуацій, що підлягають списанню</w:t>
      </w:r>
    </w:p>
    <w:p w:rsidR="004C6AAD" w:rsidRDefault="004C6AA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23"/>
        <w:tblW w:w="9852" w:type="dxa"/>
        <w:jc w:val="center"/>
        <w:tblLook w:val="04A0" w:firstRow="1" w:lastRow="0" w:firstColumn="1" w:lastColumn="0" w:noHBand="0" w:noVBand="1"/>
      </w:tblPr>
      <w:tblGrid>
        <w:gridCol w:w="736"/>
        <w:gridCol w:w="3608"/>
        <w:gridCol w:w="1314"/>
        <w:gridCol w:w="1398"/>
        <w:gridCol w:w="1398"/>
        <w:gridCol w:w="1398"/>
      </w:tblGrid>
      <w:tr w:rsidR="004C6AAD">
        <w:trPr>
          <w:trHeight w:val="626"/>
          <w:jc w:val="center"/>
        </w:trPr>
        <w:tc>
          <w:tcPr>
            <w:tcW w:w="736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Назва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Одиниця виміру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Ціна за одиницю, грн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Всього, грн</w:t>
            </w:r>
          </w:p>
        </w:tc>
      </w:tr>
      <w:tr w:rsidR="004C6AAD">
        <w:trPr>
          <w:trHeight w:val="322"/>
          <w:jc w:val="center"/>
        </w:trPr>
        <w:tc>
          <w:tcPr>
            <w:tcW w:w="736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6</w:t>
            </w:r>
          </w:p>
        </w:tc>
      </w:tr>
      <w:tr w:rsidR="004C6AAD">
        <w:trPr>
          <w:trHeight w:val="366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Скло віконне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625,00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152,50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95312,50</w:t>
            </w:r>
          </w:p>
        </w:tc>
      </w:tr>
      <w:tr w:rsidR="004C6AAD">
        <w:trPr>
          <w:trHeight w:val="366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OSB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плита (1250*2500*10)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420,00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4200,00</w:t>
            </w:r>
          </w:p>
        </w:tc>
      </w:tr>
      <w:tr w:rsidR="004C6AAD">
        <w:trPr>
          <w:trHeight w:val="399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510,00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6120,00</w:t>
            </w:r>
          </w:p>
        </w:tc>
      </w:tr>
      <w:tr w:rsidR="004C6AAD">
        <w:trPr>
          <w:trHeight w:val="416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Цвях будівельний 25х1,6мм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25,00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100,00</w:t>
            </w:r>
          </w:p>
        </w:tc>
      </w:tr>
      <w:tr w:rsidR="004C6AAD">
        <w:trPr>
          <w:trHeight w:val="383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Цвях шиферний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44,00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44,00</w:t>
            </w:r>
          </w:p>
        </w:tc>
      </w:tr>
      <w:tr w:rsidR="004C6AAD">
        <w:trPr>
          <w:trHeight w:val="322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Плівка віконна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15,20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1520,00</w:t>
            </w:r>
          </w:p>
        </w:tc>
      </w:tr>
      <w:tr w:rsidR="004C6AAD">
        <w:trPr>
          <w:trHeight w:val="626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Штапіки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2,2 м*850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шт</w:t>
            </w:r>
            <w:proofErr w:type="spellEnd"/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5,50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440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2420,00</w:t>
            </w:r>
          </w:p>
        </w:tc>
      </w:tr>
      <w:tr w:rsidR="004C6AAD">
        <w:trPr>
          <w:trHeight w:val="344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Вікно металопластикове (однокамерний склопакет)</w:t>
            </w:r>
          </w:p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1870х1120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7842,00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7842,00</w:t>
            </w:r>
          </w:p>
        </w:tc>
      </w:tr>
      <w:tr w:rsidR="004C6AAD">
        <w:trPr>
          <w:trHeight w:val="344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Склопакет двокамерний 635х1320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2698,00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5396,00</w:t>
            </w:r>
          </w:p>
        </w:tc>
      </w:tr>
      <w:tr w:rsidR="004C6AAD">
        <w:trPr>
          <w:trHeight w:val="344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Вікно металопластикове (однокамерний склопакет)</w:t>
            </w:r>
          </w:p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840х1290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4429,00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4429,00</w:t>
            </w:r>
          </w:p>
        </w:tc>
      </w:tr>
      <w:tr w:rsidR="004C6AAD">
        <w:trPr>
          <w:trHeight w:val="344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Склопакет однокамерний</w:t>
            </w:r>
          </w:p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470х1230</w:t>
            </w:r>
          </w:p>
        </w:tc>
        <w:tc>
          <w:tcPr>
            <w:tcW w:w="1314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2575,00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2575,00</w:t>
            </w:r>
          </w:p>
        </w:tc>
      </w:tr>
      <w:tr w:rsidR="004C6AAD">
        <w:trPr>
          <w:trHeight w:val="344"/>
          <w:jc w:val="center"/>
        </w:trPr>
        <w:tc>
          <w:tcPr>
            <w:tcW w:w="736" w:type="dxa"/>
            <w:vAlign w:val="center"/>
          </w:tcPr>
          <w:p w:rsidR="004C6AAD" w:rsidRDefault="004C6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360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Всього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314" w:type="dxa"/>
            <w:vAlign w:val="center"/>
          </w:tcPr>
          <w:p w:rsidR="004C6AAD" w:rsidRDefault="004C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98" w:type="dxa"/>
            <w:vAlign w:val="center"/>
          </w:tcPr>
          <w:p w:rsidR="004C6AAD" w:rsidRDefault="004C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98" w:type="dxa"/>
            <w:vAlign w:val="center"/>
          </w:tcPr>
          <w:p w:rsidR="004C6AAD" w:rsidRDefault="004C6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398" w:type="dxa"/>
            <w:vAlign w:val="center"/>
          </w:tcPr>
          <w:p w:rsidR="004C6AAD" w:rsidRDefault="00006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129958,50</w:t>
            </w:r>
          </w:p>
        </w:tc>
      </w:tr>
    </w:tbl>
    <w:p w:rsidR="004C6AAD" w:rsidRDefault="004C6AAD"/>
    <w:p w:rsidR="004C6AAD" w:rsidRDefault="004C6AAD"/>
    <w:p w:rsidR="004C6AAD" w:rsidRDefault="00006E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4C6AAD" w:rsidRDefault="00006E5C">
      <w:pPr>
        <w:rPr>
          <w:lang w:val="uk-UA"/>
        </w:rPr>
      </w:pPr>
      <w:r>
        <w:br w:type="page"/>
      </w:r>
    </w:p>
    <w:p w:rsidR="004C6AAD" w:rsidRDefault="00006E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4C6AAD" w:rsidRDefault="00006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«Про </w:t>
      </w:r>
      <w:r>
        <w:rPr>
          <w:rFonts w:ascii="Times New Roman" w:hAnsi="Times New Roman" w:cs="Times New Roman"/>
          <w:b/>
          <w:sz w:val="24"/>
          <w:lang w:val="uk-UA"/>
        </w:rPr>
        <w:t>списання матеріальних цінностей місцевого матеріального резерву Роменської міської</w:t>
      </w:r>
    </w:p>
    <w:p w:rsidR="004C6AAD" w:rsidRDefault="00006E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територіальної громади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4C6AAD" w:rsidRDefault="004C6AA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C6AAD" w:rsidRDefault="00006E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розроблено з метою забезпечення належного обліку матеріальних цінностей місцевого матеріального резерву Роменської міської територіальної громади, використаних для ліквідації наслідків надзвичайних ситуацій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.</w:t>
      </w:r>
      <w:r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C6AAD" w:rsidRDefault="004C6A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6AAD" w:rsidRDefault="00006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07.04.2026 внаслідок ворожого удару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шахедом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м. Ромни зафіксовано пошкодження житлових будинків.</w:t>
      </w:r>
    </w:p>
    <w:p w:rsidR="004C6AAD" w:rsidRDefault="00006E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 (протокол № 8 від 18.05.2026).</w:t>
      </w:r>
    </w:p>
    <w:p w:rsidR="004C6AAD" w:rsidRDefault="00006E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Адреси пошкодженого нерухомого майна: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Ромни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Пригородської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буд. 2а;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Пригородська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194; 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Пригородська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185а; 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Пригородська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208а; вул.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Пригородська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буд. 200; вул. Монастирська, буд. 73;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вул. Монастирська, буд. 71а, вул. Залізнична, буд. 29, вул. Залізнична, буд. 33.</w:t>
      </w:r>
    </w:p>
    <w:p w:rsidR="004C6AAD" w:rsidRDefault="00006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Для проведення відновлювальних робіт із місцевого матеріального резерву були видані такі матеріали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pPr w:leftFromText="180" w:rightFromText="180" w:vertAnchor="text" w:horzAnchor="page" w:tblpX="1821" w:tblpY="245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18"/>
        <w:gridCol w:w="1422"/>
        <w:gridCol w:w="846"/>
        <w:gridCol w:w="1732"/>
        <w:gridCol w:w="1209"/>
        <w:gridCol w:w="2445"/>
      </w:tblGrid>
      <w:tr w:rsidR="004C6AAD"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418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42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846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Кіль-кість</w:t>
            </w:r>
          </w:p>
        </w:tc>
        <w:tc>
          <w:tcPr>
            <w:tcW w:w="173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одиницю, грн</w:t>
            </w:r>
          </w:p>
        </w:tc>
        <w:tc>
          <w:tcPr>
            <w:tcW w:w="120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Всього, грн</w:t>
            </w:r>
          </w:p>
        </w:tc>
        <w:tc>
          <w:tcPr>
            <w:tcW w:w="2445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4C6AAD">
        <w:trPr>
          <w:trHeight w:val="150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1418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Скло віконне</w:t>
            </w:r>
          </w:p>
        </w:tc>
        <w:tc>
          <w:tcPr>
            <w:tcW w:w="142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846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85</w:t>
            </w:r>
          </w:p>
        </w:tc>
        <w:tc>
          <w:tcPr>
            <w:tcW w:w="173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625</w:t>
            </w:r>
          </w:p>
        </w:tc>
        <w:tc>
          <w:tcPr>
            <w:tcW w:w="120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53125,00</w:t>
            </w:r>
          </w:p>
        </w:tc>
        <w:tc>
          <w:tcPr>
            <w:tcW w:w="2445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 1/129 26.12.2024</w:t>
            </w:r>
          </w:p>
        </w:tc>
      </w:tr>
    </w:tbl>
    <w:p w:rsidR="004C6AAD" w:rsidRDefault="004C6AA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4C6AAD" w:rsidRDefault="00006E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Внаслідок ворожих ударів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шахедами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26.04.2026 на території м. Ромни, </w:t>
      </w:r>
      <w:r>
        <w:rPr>
          <w:rFonts w:ascii="Times New Roman" w:eastAsia="Times New Roman" w:hAnsi="Times New Roman" w:cs="Times New Roman"/>
          <w:sz w:val="24"/>
          <w:szCs w:val="24"/>
        </w:rPr>
        <w:t>с. Герасим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в підстанцію 11035 на 10 м. Ромни АТ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Сумиобленерго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зафіксовано пошкодження житлових будинків. </w:t>
      </w:r>
    </w:p>
    <w:p w:rsidR="004C6AAD" w:rsidRDefault="00006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 розглядалось на позачерговому засіданні Міської комісії з питань техногенно-екологічної безпеки та надзвичайних ситуацій (протокол № 8 від 18.05.2026).</w:t>
      </w:r>
    </w:p>
    <w:p w:rsidR="004C6AAD" w:rsidRDefault="00006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Адреси пошкодженого нерухомого майна: с. Герасимівка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Герасимівської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 11; 4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Герасимівської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15;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Герасимівської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28а; вул.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Герасимівська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78; 5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Герасимівської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1; вул.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Герасимівська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75; вул.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Герасимівська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буд. 84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м. Ромни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Героїв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Роменщини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136/6; вул. Героїв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Роменщини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136/7; вул. Героїв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Роменщини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156/1; вул. Героїв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Роменщини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150; вул. Героїв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Роменщини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174/1; вул. Героїв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Роменщини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150/11; вул. Героїв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Роменщини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126/3; вул. Героїв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Роменщини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87/2; вул. Залізнична, буд. 42Б; 1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Коржівської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12/1; 1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Коржівської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8; 1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Коржівської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буд. 12/1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КП «Житло-Експлуатація» РМР»: вул.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2; вул.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буд. 6; підстанція 11035 на 10 м Ромни АТ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Сумиобленерго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».</w:t>
      </w:r>
    </w:p>
    <w:p w:rsidR="004C6AAD" w:rsidRDefault="00006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Для проведення відновлювальних робіт за оцінками завданих збитків із місцевого матеріального резерву були видані такі матеріали:</w:t>
      </w:r>
    </w:p>
    <w:tbl>
      <w:tblPr>
        <w:tblpPr w:leftFromText="180" w:rightFromText="180" w:vertAnchor="text" w:horzAnchor="page" w:tblpX="1799" w:tblpY="656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19"/>
        <w:gridCol w:w="787"/>
        <w:gridCol w:w="1223"/>
        <w:gridCol w:w="1223"/>
        <w:gridCol w:w="2169"/>
      </w:tblGrid>
      <w:tr w:rsidR="004C6AAD">
        <w:trPr>
          <w:trHeight w:val="558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Матеріали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Кіль-кість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Ціна за одиницю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</w:t>
            </w:r>
          </w:p>
        </w:tc>
      </w:tr>
      <w:tr w:rsidR="004C6AAD">
        <w:trPr>
          <w:trHeight w:val="287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OSB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плита (1250*2500*10)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420,00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4200,00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Видатова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накладна №ФОП-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lastRenderedPageBreak/>
              <w:t>058995 від 04.12.2023</w:t>
            </w:r>
          </w:p>
        </w:tc>
      </w:tr>
      <w:tr w:rsidR="004C6AAD">
        <w:trPr>
          <w:trHeight w:val="232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lastRenderedPageBreak/>
              <w:t>2.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Плівка віконна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15,20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1520,00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22.07.2019</w:t>
            </w:r>
          </w:p>
        </w:tc>
      </w:tr>
      <w:tr w:rsidR="004C6AAD">
        <w:trPr>
          <w:trHeight w:val="287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Штапіки</w:t>
            </w:r>
            <w:proofErr w:type="spellEnd"/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440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5,50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2420,00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25.11.2025</w:t>
            </w:r>
          </w:p>
        </w:tc>
      </w:tr>
      <w:tr w:rsidR="004C6AAD">
        <w:trPr>
          <w:trHeight w:val="287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 будівельний 25х1,6мм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пач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25,00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100,00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№1  від 28.05.2026</w:t>
            </w:r>
          </w:p>
        </w:tc>
      </w:tr>
      <w:tr w:rsidR="004C6AAD">
        <w:trPr>
          <w:trHeight w:val="287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Шифер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л.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510,00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6120,00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20.11.2023</w:t>
            </w:r>
          </w:p>
        </w:tc>
      </w:tr>
      <w:tr w:rsidR="004C6AAD">
        <w:trPr>
          <w:trHeight w:val="287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 Скло віконне 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val="uk-UA" w:eastAsia="en-US"/>
              </w:rPr>
              <w:t>2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67,5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625,00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42187,50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26.12.2024</w:t>
            </w:r>
          </w:p>
        </w:tc>
      </w:tr>
      <w:tr w:rsidR="004C6AAD">
        <w:trPr>
          <w:trHeight w:val="304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Цвях шиферний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кг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44,00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44,00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Накладна № 1 від 22.07.2019</w:t>
            </w:r>
          </w:p>
        </w:tc>
      </w:tr>
      <w:tr w:rsidR="004C6AAD">
        <w:trPr>
          <w:trHeight w:val="304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Вікно металопластикове (однокамерний склопакет)</w:t>
            </w:r>
          </w:p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1870х1120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7842,00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7842,00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Видаткова накладна № 2107 від 04.05.2026</w:t>
            </w:r>
          </w:p>
        </w:tc>
      </w:tr>
      <w:tr w:rsidR="004C6AAD">
        <w:trPr>
          <w:trHeight w:val="304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Склопакет двокамерний 635х1320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2698,00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5396,00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Видаткова накладна № 2107 від 04.05.2026</w:t>
            </w:r>
          </w:p>
        </w:tc>
      </w:tr>
      <w:tr w:rsidR="004C6AAD">
        <w:trPr>
          <w:trHeight w:val="304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 xml:space="preserve">Вікно металопластикове (однокамерний склопакет) </w:t>
            </w:r>
          </w:p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840х1290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4429,00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4429,00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Видаткова накладна № 2106 від 04.05.2026</w:t>
            </w:r>
          </w:p>
        </w:tc>
      </w:tr>
      <w:tr w:rsidR="004C6AAD">
        <w:trPr>
          <w:trHeight w:val="304"/>
        </w:trPr>
        <w:tc>
          <w:tcPr>
            <w:tcW w:w="562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2410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Склопакет однокамерний 470х1230</w:t>
            </w:r>
          </w:p>
        </w:tc>
        <w:tc>
          <w:tcPr>
            <w:tcW w:w="111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шт.</w:t>
            </w:r>
          </w:p>
        </w:tc>
        <w:tc>
          <w:tcPr>
            <w:tcW w:w="787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2575,00</w:t>
            </w:r>
          </w:p>
        </w:tc>
        <w:tc>
          <w:tcPr>
            <w:tcW w:w="1223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2575,00</w:t>
            </w:r>
          </w:p>
        </w:tc>
        <w:tc>
          <w:tcPr>
            <w:tcW w:w="2169" w:type="dxa"/>
            <w:vAlign w:val="center"/>
          </w:tcPr>
          <w:p w:rsidR="004C6AAD" w:rsidRDefault="00006E5C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  <w:t>Видаткова накладна № 2108 від 04.05.2026</w:t>
            </w:r>
          </w:p>
        </w:tc>
      </w:tr>
    </w:tbl>
    <w:p w:rsidR="004C6AAD" w:rsidRDefault="004C6AAD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4C6AAD" w:rsidRDefault="00006E5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Таким чином використані матеріальні цінності місцевого матеріального резерву підлягають списанню.</w:t>
      </w:r>
    </w:p>
    <w:p w:rsidR="004C6AAD" w:rsidRDefault="00006E5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з вказаним пропонуємо цей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винести на засідання виконавчого комітету міської ради, яке відбудеться у червні 2026 року.  </w:t>
      </w:r>
    </w:p>
    <w:p w:rsidR="004C6AAD" w:rsidRDefault="004C6AAD">
      <w:pPr>
        <w:spacing w:after="0"/>
        <w:jc w:val="both"/>
        <w:rPr>
          <w:lang w:val="uk-UA"/>
        </w:rPr>
      </w:pPr>
    </w:p>
    <w:p w:rsidR="004C6AAD" w:rsidRDefault="004C6AAD">
      <w:pPr>
        <w:pStyle w:val="ad"/>
        <w:spacing w:after="0"/>
        <w:ind w:left="0" w:firstLine="567"/>
        <w:contextualSpacing w:val="0"/>
        <w:jc w:val="both"/>
        <w:rPr>
          <w:rFonts w:ascii="Times New Roman" w:hAnsi="Times New Roman" w:cs="Times New Roman"/>
          <w:b/>
          <w:lang w:val="uk-UA"/>
        </w:rPr>
      </w:pPr>
    </w:p>
    <w:p w:rsidR="004C6AAD" w:rsidRDefault="00006E5C">
      <w:pPr>
        <w:pStyle w:val="ad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:rsidR="004C6AAD" w:rsidRDefault="00006E5C">
      <w:pPr>
        <w:pStyle w:val="ad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:rsidR="004C6AAD" w:rsidRDefault="00006E5C">
      <w:pPr>
        <w:pStyle w:val="ad"/>
        <w:spacing w:after="0"/>
        <w:ind w:left="0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:rsidR="004C6AAD" w:rsidRDefault="004C6AAD">
      <w:pPr>
        <w:pStyle w:val="ad"/>
        <w:spacing w:after="0"/>
        <w:ind w:left="0"/>
        <w:contextualSpacing w:val="0"/>
        <w:jc w:val="both"/>
        <w:rPr>
          <w:b/>
          <w:sz w:val="24"/>
          <w:szCs w:val="24"/>
          <w:lang w:val="uk-UA"/>
        </w:rPr>
      </w:pPr>
    </w:p>
    <w:p w:rsidR="004C6AAD" w:rsidRDefault="004C6AAD">
      <w:pPr>
        <w:pStyle w:val="ad"/>
        <w:spacing w:after="0"/>
        <w:ind w:left="0"/>
        <w:contextualSpacing w:val="0"/>
        <w:jc w:val="both"/>
        <w:rPr>
          <w:b/>
          <w:lang w:val="uk-UA"/>
        </w:rPr>
      </w:pPr>
    </w:p>
    <w:p w:rsidR="004C6AAD" w:rsidRDefault="00006E5C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:rsidR="004C6AAD" w:rsidRDefault="00006E5C">
      <w:pPr>
        <w:spacing w:after="0"/>
        <w:rPr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sectPr w:rsidR="004C6AA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ABD" w:rsidRDefault="002A3ABD">
      <w:pPr>
        <w:spacing w:line="240" w:lineRule="auto"/>
      </w:pPr>
      <w:r>
        <w:separator/>
      </w:r>
    </w:p>
  </w:endnote>
  <w:endnote w:type="continuationSeparator" w:id="0">
    <w:p w:rsidR="002A3ABD" w:rsidRDefault="002A3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ABD" w:rsidRDefault="002A3ABD">
      <w:pPr>
        <w:spacing w:after="0"/>
      </w:pPr>
      <w:r>
        <w:separator/>
      </w:r>
    </w:p>
  </w:footnote>
  <w:footnote w:type="continuationSeparator" w:id="0">
    <w:p w:rsidR="002A3ABD" w:rsidRDefault="002A3A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AAD" w:rsidRDefault="004C6AAD">
    <w:pPr>
      <w:pStyle w:val="a7"/>
      <w:jc w:val="center"/>
      <w:rPr>
        <w:lang w:val="uk-UA"/>
      </w:rPr>
    </w:pPr>
  </w:p>
  <w:p w:rsidR="004C6AAD" w:rsidRDefault="004C6AAD">
    <w:pPr>
      <w:pStyle w:val="a7"/>
      <w:jc w:val="center"/>
      <w:rPr>
        <w:lang w:val="uk-UA"/>
      </w:rPr>
    </w:pPr>
  </w:p>
  <w:p w:rsidR="004C6AAD" w:rsidRDefault="004C6AAD">
    <w:pPr>
      <w:pStyle w:val="a7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AAD" w:rsidRDefault="004C6AAD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202D"/>
    <w:multiLevelType w:val="multilevel"/>
    <w:tmpl w:val="18BC202D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C30748"/>
    <w:multiLevelType w:val="multilevel"/>
    <w:tmpl w:val="54C307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089F"/>
    <w:rsid w:val="00002FBD"/>
    <w:rsid w:val="0000567A"/>
    <w:rsid w:val="00006E5C"/>
    <w:rsid w:val="0001111A"/>
    <w:rsid w:val="000175F7"/>
    <w:rsid w:val="00020B2F"/>
    <w:rsid w:val="000227CA"/>
    <w:rsid w:val="0002573A"/>
    <w:rsid w:val="00027CED"/>
    <w:rsid w:val="00027F66"/>
    <w:rsid w:val="000371D1"/>
    <w:rsid w:val="0003785D"/>
    <w:rsid w:val="0004066B"/>
    <w:rsid w:val="0004223F"/>
    <w:rsid w:val="0004439E"/>
    <w:rsid w:val="00046631"/>
    <w:rsid w:val="0005273F"/>
    <w:rsid w:val="00052F99"/>
    <w:rsid w:val="0005618B"/>
    <w:rsid w:val="000625A1"/>
    <w:rsid w:val="00063A49"/>
    <w:rsid w:val="00071C19"/>
    <w:rsid w:val="00075A24"/>
    <w:rsid w:val="00075B2E"/>
    <w:rsid w:val="000814D2"/>
    <w:rsid w:val="00082D2A"/>
    <w:rsid w:val="000867A7"/>
    <w:rsid w:val="0009253D"/>
    <w:rsid w:val="000934BE"/>
    <w:rsid w:val="00094B1D"/>
    <w:rsid w:val="00095287"/>
    <w:rsid w:val="000955C9"/>
    <w:rsid w:val="000A1E68"/>
    <w:rsid w:val="000A32F3"/>
    <w:rsid w:val="000A72D7"/>
    <w:rsid w:val="000D1432"/>
    <w:rsid w:val="000D18CE"/>
    <w:rsid w:val="000D2F9F"/>
    <w:rsid w:val="000D3531"/>
    <w:rsid w:val="000E20A5"/>
    <w:rsid w:val="000E37FB"/>
    <w:rsid w:val="000E6121"/>
    <w:rsid w:val="000E67F0"/>
    <w:rsid w:val="000F259A"/>
    <w:rsid w:val="00100946"/>
    <w:rsid w:val="00101322"/>
    <w:rsid w:val="00102A30"/>
    <w:rsid w:val="0010523E"/>
    <w:rsid w:val="001053E0"/>
    <w:rsid w:val="00107970"/>
    <w:rsid w:val="00111352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4491"/>
    <w:rsid w:val="0014748C"/>
    <w:rsid w:val="00147D4D"/>
    <w:rsid w:val="001503CA"/>
    <w:rsid w:val="00151572"/>
    <w:rsid w:val="00153E57"/>
    <w:rsid w:val="00156782"/>
    <w:rsid w:val="001603AA"/>
    <w:rsid w:val="00163019"/>
    <w:rsid w:val="00164BA0"/>
    <w:rsid w:val="001659E0"/>
    <w:rsid w:val="001756E7"/>
    <w:rsid w:val="00175A03"/>
    <w:rsid w:val="00181F5D"/>
    <w:rsid w:val="001871B8"/>
    <w:rsid w:val="0019219B"/>
    <w:rsid w:val="001925E3"/>
    <w:rsid w:val="00194FFE"/>
    <w:rsid w:val="001A2CEF"/>
    <w:rsid w:val="001A33EE"/>
    <w:rsid w:val="001A6C0A"/>
    <w:rsid w:val="001A7386"/>
    <w:rsid w:val="001B44C6"/>
    <w:rsid w:val="001B4F9E"/>
    <w:rsid w:val="001C020C"/>
    <w:rsid w:val="001D1D49"/>
    <w:rsid w:val="001D288E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5201"/>
    <w:rsid w:val="00264E47"/>
    <w:rsid w:val="002655E9"/>
    <w:rsid w:val="00266D6F"/>
    <w:rsid w:val="00275888"/>
    <w:rsid w:val="00280C0F"/>
    <w:rsid w:val="00287A7D"/>
    <w:rsid w:val="00293A00"/>
    <w:rsid w:val="0029456C"/>
    <w:rsid w:val="002A2169"/>
    <w:rsid w:val="002A3ABD"/>
    <w:rsid w:val="002B2EDD"/>
    <w:rsid w:val="002B5552"/>
    <w:rsid w:val="002C2606"/>
    <w:rsid w:val="002C4D4D"/>
    <w:rsid w:val="002C7205"/>
    <w:rsid w:val="002D3BDB"/>
    <w:rsid w:val="002E6CCE"/>
    <w:rsid w:val="002E7ACE"/>
    <w:rsid w:val="002F28B0"/>
    <w:rsid w:val="002F58CB"/>
    <w:rsid w:val="002F71EE"/>
    <w:rsid w:val="00305433"/>
    <w:rsid w:val="0030620D"/>
    <w:rsid w:val="003062A4"/>
    <w:rsid w:val="003263D2"/>
    <w:rsid w:val="00340611"/>
    <w:rsid w:val="003458CE"/>
    <w:rsid w:val="00350714"/>
    <w:rsid w:val="003509D4"/>
    <w:rsid w:val="00350DF3"/>
    <w:rsid w:val="00351858"/>
    <w:rsid w:val="00351D2E"/>
    <w:rsid w:val="0035484E"/>
    <w:rsid w:val="00356139"/>
    <w:rsid w:val="0035715C"/>
    <w:rsid w:val="003605AE"/>
    <w:rsid w:val="00361085"/>
    <w:rsid w:val="00361520"/>
    <w:rsid w:val="003624DE"/>
    <w:rsid w:val="00364135"/>
    <w:rsid w:val="00365875"/>
    <w:rsid w:val="0036590B"/>
    <w:rsid w:val="00365C83"/>
    <w:rsid w:val="00370DEB"/>
    <w:rsid w:val="00376EF4"/>
    <w:rsid w:val="0037760E"/>
    <w:rsid w:val="00380680"/>
    <w:rsid w:val="00380B10"/>
    <w:rsid w:val="00383211"/>
    <w:rsid w:val="00387933"/>
    <w:rsid w:val="00391CE1"/>
    <w:rsid w:val="00393C2E"/>
    <w:rsid w:val="003944CD"/>
    <w:rsid w:val="003A3201"/>
    <w:rsid w:val="003B3DD3"/>
    <w:rsid w:val="003B6AEA"/>
    <w:rsid w:val="003C1A8F"/>
    <w:rsid w:val="003C2E49"/>
    <w:rsid w:val="003C3249"/>
    <w:rsid w:val="003C6C5B"/>
    <w:rsid w:val="003D1E48"/>
    <w:rsid w:val="003D26CC"/>
    <w:rsid w:val="003D30DA"/>
    <w:rsid w:val="003D32F9"/>
    <w:rsid w:val="003D6836"/>
    <w:rsid w:val="003E0334"/>
    <w:rsid w:val="003E3392"/>
    <w:rsid w:val="003E3BE0"/>
    <w:rsid w:val="003E7CA3"/>
    <w:rsid w:val="003F1602"/>
    <w:rsid w:val="003F1E6D"/>
    <w:rsid w:val="003F284A"/>
    <w:rsid w:val="003F406C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4B17"/>
    <w:rsid w:val="00427513"/>
    <w:rsid w:val="00431122"/>
    <w:rsid w:val="00431D84"/>
    <w:rsid w:val="00432030"/>
    <w:rsid w:val="004323AC"/>
    <w:rsid w:val="00436542"/>
    <w:rsid w:val="00450A64"/>
    <w:rsid w:val="00451BCD"/>
    <w:rsid w:val="00457F26"/>
    <w:rsid w:val="004606C7"/>
    <w:rsid w:val="00461AEC"/>
    <w:rsid w:val="00474218"/>
    <w:rsid w:val="004802BD"/>
    <w:rsid w:val="0048167D"/>
    <w:rsid w:val="004853E9"/>
    <w:rsid w:val="00490AB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C6AAD"/>
    <w:rsid w:val="004D0C18"/>
    <w:rsid w:val="004D1AEA"/>
    <w:rsid w:val="004E0FD6"/>
    <w:rsid w:val="004E261E"/>
    <w:rsid w:val="004E4481"/>
    <w:rsid w:val="004E4D9A"/>
    <w:rsid w:val="004E5F34"/>
    <w:rsid w:val="004E66D7"/>
    <w:rsid w:val="004F71D5"/>
    <w:rsid w:val="00502BFE"/>
    <w:rsid w:val="00502D49"/>
    <w:rsid w:val="005046E8"/>
    <w:rsid w:val="00514D65"/>
    <w:rsid w:val="00515F3F"/>
    <w:rsid w:val="00517162"/>
    <w:rsid w:val="00520FFE"/>
    <w:rsid w:val="005239AC"/>
    <w:rsid w:val="0052556F"/>
    <w:rsid w:val="00526768"/>
    <w:rsid w:val="0053058C"/>
    <w:rsid w:val="00531CDC"/>
    <w:rsid w:val="005337E3"/>
    <w:rsid w:val="005341E3"/>
    <w:rsid w:val="0053493D"/>
    <w:rsid w:val="00534F69"/>
    <w:rsid w:val="00535334"/>
    <w:rsid w:val="00537807"/>
    <w:rsid w:val="00540A91"/>
    <w:rsid w:val="00544A0D"/>
    <w:rsid w:val="00554EFD"/>
    <w:rsid w:val="00555FDD"/>
    <w:rsid w:val="005579B4"/>
    <w:rsid w:val="0056228B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FE9"/>
    <w:rsid w:val="005C60D8"/>
    <w:rsid w:val="005D32F5"/>
    <w:rsid w:val="005D4C8F"/>
    <w:rsid w:val="005E3982"/>
    <w:rsid w:val="005E4F52"/>
    <w:rsid w:val="005E712F"/>
    <w:rsid w:val="005F0F8A"/>
    <w:rsid w:val="005F275A"/>
    <w:rsid w:val="005F3358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6B3F"/>
    <w:rsid w:val="006273FF"/>
    <w:rsid w:val="0063785B"/>
    <w:rsid w:val="00640A77"/>
    <w:rsid w:val="00644138"/>
    <w:rsid w:val="0065012D"/>
    <w:rsid w:val="00652C39"/>
    <w:rsid w:val="00653F1D"/>
    <w:rsid w:val="00654A3A"/>
    <w:rsid w:val="0065534D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1727"/>
    <w:rsid w:val="006752BE"/>
    <w:rsid w:val="006815D6"/>
    <w:rsid w:val="00684445"/>
    <w:rsid w:val="0068527C"/>
    <w:rsid w:val="00685800"/>
    <w:rsid w:val="00693E4F"/>
    <w:rsid w:val="006A3074"/>
    <w:rsid w:val="006A32F4"/>
    <w:rsid w:val="006A5143"/>
    <w:rsid w:val="006B2C4A"/>
    <w:rsid w:val="006B34D2"/>
    <w:rsid w:val="006C5BF5"/>
    <w:rsid w:val="006C5D71"/>
    <w:rsid w:val="006D39A7"/>
    <w:rsid w:val="006D7AE8"/>
    <w:rsid w:val="006E00F6"/>
    <w:rsid w:val="006E0883"/>
    <w:rsid w:val="006F13B2"/>
    <w:rsid w:val="006F145A"/>
    <w:rsid w:val="0070370B"/>
    <w:rsid w:val="0071384D"/>
    <w:rsid w:val="00716595"/>
    <w:rsid w:val="007229A0"/>
    <w:rsid w:val="00723C3D"/>
    <w:rsid w:val="00724D42"/>
    <w:rsid w:val="00730AF3"/>
    <w:rsid w:val="00730EAE"/>
    <w:rsid w:val="0073342F"/>
    <w:rsid w:val="00737DD9"/>
    <w:rsid w:val="00737E02"/>
    <w:rsid w:val="0074426E"/>
    <w:rsid w:val="007453C7"/>
    <w:rsid w:val="00747C95"/>
    <w:rsid w:val="00751DBD"/>
    <w:rsid w:val="0075224D"/>
    <w:rsid w:val="00762DE0"/>
    <w:rsid w:val="00763665"/>
    <w:rsid w:val="00771559"/>
    <w:rsid w:val="00774AA0"/>
    <w:rsid w:val="0078425B"/>
    <w:rsid w:val="00785032"/>
    <w:rsid w:val="007864FF"/>
    <w:rsid w:val="00791D57"/>
    <w:rsid w:val="00792F4D"/>
    <w:rsid w:val="00796645"/>
    <w:rsid w:val="00797D76"/>
    <w:rsid w:val="007A101A"/>
    <w:rsid w:val="007A5D55"/>
    <w:rsid w:val="007A6A00"/>
    <w:rsid w:val="007A70E5"/>
    <w:rsid w:val="007B2AD3"/>
    <w:rsid w:val="007C31CB"/>
    <w:rsid w:val="007C3DDD"/>
    <w:rsid w:val="007D00B8"/>
    <w:rsid w:val="007D1BA6"/>
    <w:rsid w:val="007D2250"/>
    <w:rsid w:val="007D2967"/>
    <w:rsid w:val="007D4234"/>
    <w:rsid w:val="007D5326"/>
    <w:rsid w:val="007D6AB1"/>
    <w:rsid w:val="007E1742"/>
    <w:rsid w:val="007E1A3B"/>
    <w:rsid w:val="007E3B99"/>
    <w:rsid w:val="007E4AD7"/>
    <w:rsid w:val="007E5595"/>
    <w:rsid w:val="007E6C79"/>
    <w:rsid w:val="007F267B"/>
    <w:rsid w:val="007F6410"/>
    <w:rsid w:val="00804BA4"/>
    <w:rsid w:val="008071DB"/>
    <w:rsid w:val="00811D4E"/>
    <w:rsid w:val="00824226"/>
    <w:rsid w:val="008262B9"/>
    <w:rsid w:val="008307BD"/>
    <w:rsid w:val="00837D85"/>
    <w:rsid w:val="00844450"/>
    <w:rsid w:val="0084579C"/>
    <w:rsid w:val="008544AA"/>
    <w:rsid w:val="008547C2"/>
    <w:rsid w:val="00861711"/>
    <w:rsid w:val="0086607E"/>
    <w:rsid w:val="008679CC"/>
    <w:rsid w:val="00867D32"/>
    <w:rsid w:val="008746D5"/>
    <w:rsid w:val="0088005C"/>
    <w:rsid w:val="00883261"/>
    <w:rsid w:val="00894074"/>
    <w:rsid w:val="0089682E"/>
    <w:rsid w:val="008A29B9"/>
    <w:rsid w:val="008A644D"/>
    <w:rsid w:val="008B3785"/>
    <w:rsid w:val="008B60CD"/>
    <w:rsid w:val="008B76E4"/>
    <w:rsid w:val="008C113A"/>
    <w:rsid w:val="008C53B1"/>
    <w:rsid w:val="008E02A6"/>
    <w:rsid w:val="008E379D"/>
    <w:rsid w:val="008E4526"/>
    <w:rsid w:val="008F5B55"/>
    <w:rsid w:val="0090575B"/>
    <w:rsid w:val="00910746"/>
    <w:rsid w:val="00915B7F"/>
    <w:rsid w:val="00920866"/>
    <w:rsid w:val="0093748A"/>
    <w:rsid w:val="00940ACA"/>
    <w:rsid w:val="00941345"/>
    <w:rsid w:val="00942278"/>
    <w:rsid w:val="009439FB"/>
    <w:rsid w:val="00954D3E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4A07"/>
    <w:rsid w:val="009B6F47"/>
    <w:rsid w:val="009C2258"/>
    <w:rsid w:val="009C38E8"/>
    <w:rsid w:val="009C6D9E"/>
    <w:rsid w:val="009C6FB7"/>
    <w:rsid w:val="009D05BA"/>
    <w:rsid w:val="009E0267"/>
    <w:rsid w:val="009E0761"/>
    <w:rsid w:val="009E0CBC"/>
    <w:rsid w:val="009E1154"/>
    <w:rsid w:val="009E15FD"/>
    <w:rsid w:val="009E41D4"/>
    <w:rsid w:val="009E44BD"/>
    <w:rsid w:val="009E571A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208C9"/>
    <w:rsid w:val="00A211CF"/>
    <w:rsid w:val="00A27658"/>
    <w:rsid w:val="00A3002F"/>
    <w:rsid w:val="00A30590"/>
    <w:rsid w:val="00A33104"/>
    <w:rsid w:val="00A35093"/>
    <w:rsid w:val="00A35B5D"/>
    <w:rsid w:val="00A3646A"/>
    <w:rsid w:val="00A36E32"/>
    <w:rsid w:val="00A477BE"/>
    <w:rsid w:val="00A52364"/>
    <w:rsid w:val="00A52B57"/>
    <w:rsid w:val="00A53890"/>
    <w:rsid w:val="00A66284"/>
    <w:rsid w:val="00A74270"/>
    <w:rsid w:val="00A807DB"/>
    <w:rsid w:val="00A8093E"/>
    <w:rsid w:val="00A8232E"/>
    <w:rsid w:val="00A933BF"/>
    <w:rsid w:val="00A94997"/>
    <w:rsid w:val="00A95342"/>
    <w:rsid w:val="00AA4756"/>
    <w:rsid w:val="00AB5D5A"/>
    <w:rsid w:val="00AB6689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B047AA"/>
    <w:rsid w:val="00B04EB6"/>
    <w:rsid w:val="00B05AC7"/>
    <w:rsid w:val="00B148AB"/>
    <w:rsid w:val="00B14B71"/>
    <w:rsid w:val="00B15E3B"/>
    <w:rsid w:val="00B21A7D"/>
    <w:rsid w:val="00B2502B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70DBE"/>
    <w:rsid w:val="00B832D3"/>
    <w:rsid w:val="00B8557D"/>
    <w:rsid w:val="00B90232"/>
    <w:rsid w:val="00B92197"/>
    <w:rsid w:val="00B92631"/>
    <w:rsid w:val="00B94F37"/>
    <w:rsid w:val="00BA2C64"/>
    <w:rsid w:val="00BA4F15"/>
    <w:rsid w:val="00BB1FFB"/>
    <w:rsid w:val="00BB2249"/>
    <w:rsid w:val="00BC494F"/>
    <w:rsid w:val="00BC4BBC"/>
    <w:rsid w:val="00BC62E4"/>
    <w:rsid w:val="00BC6A00"/>
    <w:rsid w:val="00BE367B"/>
    <w:rsid w:val="00BE40BC"/>
    <w:rsid w:val="00BE63D6"/>
    <w:rsid w:val="00BF4B2D"/>
    <w:rsid w:val="00C05298"/>
    <w:rsid w:val="00C06924"/>
    <w:rsid w:val="00C077EF"/>
    <w:rsid w:val="00C127F9"/>
    <w:rsid w:val="00C142E5"/>
    <w:rsid w:val="00C20B15"/>
    <w:rsid w:val="00C20B57"/>
    <w:rsid w:val="00C21B92"/>
    <w:rsid w:val="00C23C39"/>
    <w:rsid w:val="00C26DE4"/>
    <w:rsid w:val="00C3002B"/>
    <w:rsid w:val="00C314B0"/>
    <w:rsid w:val="00C35F24"/>
    <w:rsid w:val="00C41BF8"/>
    <w:rsid w:val="00C51E95"/>
    <w:rsid w:val="00C62479"/>
    <w:rsid w:val="00C63A5F"/>
    <w:rsid w:val="00C64596"/>
    <w:rsid w:val="00C66965"/>
    <w:rsid w:val="00C67A99"/>
    <w:rsid w:val="00C745E2"/>
    <w:rsid w:val="00C80268"/>
    <w:rsid w:val="00C8032E"/>
    <w:rsid w:val="00C8105F"/>
    <w:rsid w:val="00C82AEF"/>
    <w:rsid w:val="00C87376"/>
    <w:rsid w:val="00C91AC3"/>
    <w:rsid w:val="00C97158"/>
    <w:rsid w:val="00CA018E"/>
    <w:rsid w:val="00CA5265"/>
    <w:rsid w:val="00CA63E6"/>
    <w:rsid w:val="00CB2EBA"/>
    <w:rsid w:val="00CB3C59"/>
    <w:rsid w:val="00CB6EEC"/>
    <w:rsid w:val="00CC2298"/>
    <w:rsid w:val="00CC3E60"/>
    <w:rsid w:val="00CD01BB"/>
    <w:rsid w:val="00CD420D"/>
    <w:rsid w:val="00CD6B8B"/>
    <w:rsid w:val="00CE2FF9"/>
    <w:rsid w:val="00CE3E79"/>
    <w:rsid w:val="00CF0C51"/>
    <w:rsid w:val="00CF56B0"/>
    <w:rsid w:val="00D00BEA"/>
    <w:rsid w:val="00D02543"/>
    <w:rsid w:val="00D02D72"/>
    <w:rsid w:val="00D0328D"/>
    <w:rsid w:val="00D03905"/>
    <w:rsid w:val="00D0401F"/>
    <w:rsid w:val="00D0429D"/>
    <w:rsid w:val="00D06946"/>
    <w:rsid w:val="00D06C5C"/>
    <w:rsid w:val="00D161AB"/>
    <w:rsid w:val="00D24182"/>
    <w:rsid w:val="00D307DD"/>
    <w:rsid w:val="00D34D8C"/>
    <w:rsid w:val="00D46FFB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5F51"/>
    <w:rsid w:val="00DB4295"/>
    <w:rsid w:val="00DB4D34"/>
    <w:rsid w:val="00DB6A25"/>
    <w:rsid w:val="00DB7145"/>
    <w:rsid w:val="00DD1662"/>
    <w:rsid w:val="00DD3A88"/>
    <w:rsid w:val="00DE223A"/>
    <w:rsid w:val="00DE2B13"/>
    <w:rsid w:val="00E00219"/>
    <w:rsid w:val="00E01D4B"/>
    <w:rsid w:val="00E0339B"/>
    <w:rsid w:val="00E10FA2"/>
    <w:rsid w:val="00E1181D"/>
    <w:rsid w:val="00E1753E"/>
    <w:rsid w:val="00E17A0E"/>
    <w:rsid w:val="00E220AC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1DAF"/>
    <w:rsid w:val="00E7716F"/>
    <w:rsid w:val="00E77788"/>
    <w:rsid w:val="00E7796D"/>
    <w:rsid w:val="00E80C2E"/>
    <w:rsid w:val="00E82B51"/>
    <w:rsid w:val="00E82DE8"/>
    <w:rsid w:val="00E84180"/>
    <w:rsid w:val="00E8474B"/>
    <w:rsid w:val="00E84DAD"/>
    <w:rsid w:val="00E85441"/>
    <w:rsid w:val="00E931DF"/>
    <w:rsid w:val="00E9370C"/>
    <w:rsid w:val="00E94D28"/>
    <w:rsid w:val="00E958F2"/>
    <w:rsid w:val="00E96970"/>
    <w:rsid w:val="00E9754F"/>
    <w:rsid w:val="00E97B46"/>
    <w:rsid w:val="00EA255A"/>
    <w:rsid w:val="00EC00B6"/>
    <w:rsid w:val="00EC281A"/>
    <w:rsid w:val="00ED5568"/>
    <w:rsid w:val="00EE136B"/>
    <w:rsid w:val="00EF0276"/>
    <w:rsid w:val="00EF390D"/>
    <w:rsid w:val="00EF7F4C"/>
    <w:rsid w:val="00F02426"/>
    <w:rsid w:val="00F12E45"/>
    <w:rsid w:val="00F14182"/>
    <w:rsid w:val="00F15459"/>
    <w:rsid w:val="00F15F55"/>
    <w:rsid w:val="00F1674C"/>
    <w:rsid w:val="00F17241"/>
    <w:rsid w:val="00F17F8E"/>
    <w:rsid w:val="00F24330"/>
    <w:rsid w:val="00F256C8"/>
    <w:rsid w:val="00F2787B"/>
    <w:rsid w:val="00F3005E"/>
    <w:rsid w:val="00F31AB1"/>
    <w:rsid w:val="00F36249"/>
    <w:rsid w:val="00F41142"/>
    <w:rsid w:val="00F43A2C"/>
    <w:rsid w:val="00F459D6"/>
    <w:rsid w:val="00F46C58"/>
    <w:rsid w:val="00F54D6D"/>
    <w:rsid w:val="00F6560E"/>
    <w:rsid w:val="00F70EE3"/>
    <w:rsid w:val="00F71817"/>
    <w:rsid w:val="00F72324"/>
    <w:rsid w:val="00F72EF6"/>
    <w:rsid w:val="00F7495A"/>
    <w:rsid w:val="00F75419"/>
    <w:rsid w:val="00F759A7"/>
    <w:rsid w:val="00F77C63"/>
    <w:rsid w:val="00F80783"/>
    <w:rsid w:val="00F81284"/>
    <w:rsid w:val="00F83EC6"/>
    <w:rsid w:val="00F87871"/>
    <w:rsid w:val="00F91507"/>
    <w:rsid w:val="00F96995"/>
    <w:rsid w:val="00FA66DA"/>
    <w:rsid w:val="00FB02AA"/>
    <w:rsid w:val="00FB16D4"/>
    <w:rsid w:val="00FC04AC"/>
    <w:rsid w:val="00FC6FF8"/>
    <w:rsid w:val="00FD2C33"/>
    <w:rsid w:val="00FD5586"/>
    <w:rsid w:val="00FE0519"/>
    <w:rsid w:val="00FE2046"/>
    <w:rsid w:val="00FE584F"/>
    <w:rsid w:val="00FE667A"/>
    <w:rsid w:val="00FF3330"/>
    <w:rsid w:val="00FF621B"/>
    <w:rsid w:val="00FF6982"/>
    <w:rsid w:val="26D43F76"/>
    <w:rsid w:val="3BD81FC7"/>
    <w:rsid w:val="5D1B4A3D"/>
    <w:rsid w:val="68C366B1"/>
    <w:rsid w:val="705F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7F5B"/>
  <w15:docId w15:val="{67E86D44-EDCC-4518-B3F4-9C0B3A0C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zh-CN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zh-CN" w:eastAsia="zh-CN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ій колонтитул Знак"/>
    <w:basedOn w:val="a0"/>
    <w:link w:val="a7"/>
    <w:uiPriority w:val="99"/>
    <w:qFormat/>
  </w:style>
  <w:style w:type="character" w:customStyle="1" w:styleId="aa">
    <w:name w:val="Нижній колонтитул Знак"/>
    <w:basedOn w:val="a0"/>
    <w:link w:val="a9"/>
    <w:uiPriority w:val="99"/>
    <w:qFormat/>
  </w:style>
  <w:style w:type="paragraph" w:customStyle="1" w:styleId="ae">
    <w:name w:val="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qFormat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sz w:val="28"/>
      <w:szCs w:val="28"/>
      <w:lang w:val="zh-CN" w:eastAsia="uk-UA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HTML0">
    <w:name w:val="Стандартний HTML Знак"/>
    <w:basedOn w:val="a0"/>
    <w:link w:val="HTML"/>
    <w:qFormat/>
    <w:rPr>
      <w:rFonts w:ascii="Courier New" w:eastAsia="Arial Unicode MS" w:hAnsi="Courier New" w:cs="Times New Roman"/>
      <w:sz w:val="20"/>
      <w:szCs w:val="20"/>
      <w:lang w:val="zh-CN" w:eastAsia="zh-CN"/>
    </w:rPr>
  </w:style>
  <w:style w:type="character" w:customStyle="1" w:styleId="vkekvd">
    <w:name w:val="vkekvd"/>
    <w:basedOn w:val="a0"/>
    <w:qFormat/>
  </w:style>
  <w:style w:type="table" w:customStyle="1" w:styleId="23">
    <w:name w:val="Сетка таблицы2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table" w:customStyle="1" w:styleId="31">
    <w:name w:val="Сетка таблицы3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1B55-F4B5-4CA7-918E-2D9C34CD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4258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4</cp:revision>
  <cp:lastPrinted>2026-01-05T15:27:00Z</cp:lastPrinted>
  <dcterms:created xsi:type="dcterms:W3CDTF">2026-06-10T05:44:00Z</dcterms:created>
  <dcterms:modified xsi:type="dcterms:W3CDTF">2026-06-17T10:33:00Z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1049-12.9.0.21555</vt:lpwstr>
  </property>
  <property fmtid="{D5CDD505-2E9C-101B-9397-08002B2CF9AE}" pid="3" name="ICV">
    <vt:lpwstr>8E293F5F33D44305BC2AB8141B615E0F_13</vt:lpwstr>
  </property>
</Properties>
</file>