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B478D3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611D152E" w:rsidR="005776B0" w:rsidRPr="00B478D3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26</w:t>
      </w: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5</w:t>
      </w:r>
      <w:r w:rsidR="00617326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B478D3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5E173D2" w14:textId="77777777" w:rsidR="001A5B61" w:rsidRPr="001A5B61" w:rsidRDefault="001A5B61" w:rsidP="001A5B61">
      <w:pPr>
        <w:spacing w:after="120" w:line="271" w:lineRule="auto"/>
        <w:ind w:right="4705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відомостей Єдиного державного реєстру юридичних осіб, фізичних осіб-підприємців та громадських формувань </w:t>
      </w:r>
      <w:bookmarkStart w:id="0" w:name="_Hlk230594914"/>
      <w:r w:rsidRPr="001A5B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 частині представництва інтересів КП «ККП» РМР» </w:t>
      </w:r>
    </w:p>
    <w:bookmarkEnd w:id="0"/>
    <w:p w14:paraId="75252184" w14:textId="77777777" w:rsidR="001A5B61" w:rsidRPr="001A5B61" w:rsidRDefault="001A5B61" w:rsidP="001A5B61">
      <w:pPr>
        <w:spacing w:after="0" w:line="271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статті 25 Закону України «Про місцеве самоврядування в Україні», Закону України «Про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статті 237 Цивільного кодексу України, з метою забезпечення представництва інтересів Комунального підприємства «Комбінат комунальних підприємств» Роменської міської ради» у всіх судових установах</w:t>
      </w:r>
      <w:bookmarkStart w:id="1" w:name="_Hlk230350421"/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підприємствах, установах, організаціях незалежно від форми власності</w:t>
      </w:r>
      <w:bookmarkEnd w:id="1"/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органах державної влади та місцевого самоврядування, громадських організаціях,  </w:t>
      </w:r>
    </w:p>
    <w:p w14:paraId="2C83CA2D" w14:textId="77777777" w:rsidR="001A5B61" w:rsidRPr="001A5B61" w:rsidRDefault="001A5B61" w:rsidP="001A5B6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1A5B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56EFF8B0" w14:textId="2885520A" w:rsidR="001A5B61" w:rsidRPr="001A5B61" w:rsidRDefault="001A5B61" w:rsidP="001A5B61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Уповноважити Ломка Михайла Олександровича, </w:t>
      </w:r>
      <w:r w:rsidR="00743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ХХХХХХХХ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юрисконсульта Комунального підприємства «Комбінат комунальних підприємств» Роменської міської ради» (</w:t>
      </w:r>
      <w:r w:rsidRPr="001A5B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індивідуальний податковий номер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43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ХХХХХХХХ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діяти від імені юридичної особи Комунального підприємства «Комбінат комунальних підприємств» Роменської міської ради» (код ЄДРПОУ 03352857) в частині представництва інтересів у всіх судових установах, підприємствах, установах, організаціях незалежно від форми власності, органах державної влади та місцевого самоврядування, громадських організаціях з усіма правами, які надані законом позивачу, відповідачу, третій особі і потерпілому, в тому числі з правом закінчення справи мировою угодою, визнання або відмова повністю або частково від позовних вимог, зміни предмету позову, оскарження рішення суду, одержання виконавчого листа, приймання участі у веденні цивільних, кримінальних, господарських та адміністративних справ.</w:t>
      </w:r>
    </w:p>
    <w:p w14:paraId="4F2457B2" w14:textId="77777777" w:rsidR="001A5B61" w:rsidRPr="001A5B61" w:rsidRDefault="001A5B61" w:rsidP="001A5B61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Доручити директору Комунального підприємства «Комбінат комунальних підприємств» Роменської міської ради» (код ЄДРПОУ 03352857) Щербаку Ігорю Івановичу вжити заходів щодо внесення відповідних змін до Єдиного державного реєстру юридичних осіб, фізичних осіб-підприємців та громадських формувань у частині внесення даних щодо зазначеної в пункті 1 особи, уповноваженої представляти інтереси Комунального підприємства «Комбінат комунальних підприємств» Роменської міської ради».    </w:t>
      </w:r>
    </w:p>
    <w:p w14:paraId="6797A1FE" w14:textId="77777777" w:rsidR="005776B0" w:rsidRPr="00B478D3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2E7772" w14:textId="77777777" w:rsidR="00617326" w:rsidRPr="00B478D3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74A93903" w14:textId="77777777" w:rsidR="00617326" w:rsidRPr="00B478D3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B478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B47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AFD17CF" w14:textId="77777777" w:rsidR="004038F7" w:rsidRPr="00B478D3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C315BB2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EBF3960" w14:textId="77777777" w:rsidR="001A5B61" w:rsidRPr="001A5B61" w:rsidRDefault="001A5B61" w:rsidP="001A5B61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14:paraId="7908F023" w14:textId="77777777" w:rsidR="001A5B61" w:rsidRPr="001A5B61" w:rsidRDefault="001A5B61" w:rsidP="001A5B6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5B61">
        <w:rPr>
          <w:rFonts w:ascii="Times New Roman" w:hAnsi="Times New Roman"/>
          <w:b/>
          <w:sz w:val="24"/>
          <w:szCs w:val="24"/>
          <w:lang w:val="uk-UA"/>
        </w:rPr>
        <w:t xml:space="preserve">до проекту рішення Роменської міської ради </w:t>
      </w:r>
    </w:p>
    <w:p w14:paraId="66F16DDE" w14:textId="77777777" w:rsidR="001A5B61" w:rsidRPr="001A5B61" w:rsidRDefault="001A5B61" w:rsidP="001A5B6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5B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відомостей Єдиного державного реєстру юридичних осіб, фізичних осіб-підприємців та громадських формувань в частині представництва інтересів КП «ККП» РМР» </w:t>
      </w:r>
    </w:p>
    <w:p w14:paraId="5710C0ED" w14:textId="77777777" w:rsidR="001A5B61" w:rsidRPr="001A5B61" w:rsidRDefault="001A5B61" w:rsidP="001A5B61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C637CA" w14:textId="77777777" w:rsidR="001A5B61" w:rsidRPr="001A5B61" w:rsidRDefault="001A5B61" w:rsidP="001A5B6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B61">
        <w:rPr>
          <w:rFonts w:ascii="Times New Roman" w:hAnsi="Times New Roman" w:cs="Times New Roman"/>
          <w:sz w:val="24"/>
          <w:szCs w:val="24"/>
          <w:lang w:val="uk-UA"/>
        </w:rPr>
        <w:t xml:space="preserve">Внаслідок внесення змін до </w:t>
      </w:r>
      <w:r w:rsidRPr="001A5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Єдиного державного реєстру юридичних осіб, фізичних осіб-підприємців та громадських формувань </w:t>
      </w:r>
      <w:r w:rsidRPr="001A5B61">
        <w:rPr>
          <w:rFonts w:ascii="Times New Roman" w:hAnsi="Times New Roman" w:cs="Times New Roman"/>
          <w:sz w:val="24"/>
          <w:szCs w:val="24"/>
          <w:lang w:val="uk-UA"/>
        </w:rPr>
        <w:t>відповідальна особа наділяється правом представництва інтересів у всіх судових установах, усіх установах, організаціях, підприємствах незалежно від форми власності, органах державної влади та місцевого самоврядування, громадських організаціях з усіма правами, які надані законом позивачу, відповідачу, третій особі і потерпілому, в тому числі з правом закінчення справи мировою угодою, визнання або відмова повністю або частково від позовних вимог, зміни предмету позову, оскарження рішення суду, одержання виконавчого листа, приймання участі у веденні цивільних, кримінальних, господарських та адміністративних справ.</w:t>
      </w:r>
    </w:p>
    <w:p w14:paraId="2757053E" w14:textId="77777777" w:rsidR="001A5B61" w:rsidRPr="001A5B61" w:rsidRDefault="001A5B61" w:rsidP="001A5B61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B61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із вищевикладеним пропонується цей проєкт рішення розглянути за засіданні сесії міської ради, яке відбудеться у травні 2026 року. </w:t>
      </w:r>
    </w:p>
    <w:p w14:paraId="5070F297" w14:textId="77777777" w:rsidR="001A5B61" w:rsidRPr="001A5B61" w:rsidRDefault="001A5B61" w:rsidP="001A5B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7673F" w14:textId="77777777" w:rsidR="001A5B61" w:rsidRPr="001A5B61" w:rsidRDefault="001A5B61" w:rsidP="001A5B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1A5B61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Кінець форми</w:t>
      </w:r>
    </w:p>
    <w:p w14:paraId="54E08DF0" w14:textId="77777777" w:rsidR="001A5B61" w:rsidRPr="001A5B61" w:rsidRDefault="001A5B61" w:rsidP="001A5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5B216EA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5C25E9F8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358DBC91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987C89E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092802E2" w14:textId="77777777" w:rsidR="001A5B61" w:rsidRPr="001A5B61" w:rsidRDefault="001A5B61" w:rsidP="001A5B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1A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5F035564" w14:textId="77777777" w:rsidR="001A5B61" w:rsidRPr="001A5B61" w:rsidRDefault="001A5B61" w:rsidP="001A5B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DEFCD80" w14:textId="77777777" w:rsidR="001A5B61" w:rsidRPr="001A5B61" w:rsidRDefault="001A5B61" w:rsidP="001A5B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3AB57C2" w14:textId="77777777" w:rsidR="001A5B61" w:rsidRPr="001A5B61" w:rsidRDefault="001A5B61" w:rsidP="001A5B61">
      <w:pPr>
        <w:tabs>
          <w:tab w:val="left" w:pos="480"/>
          <w:tab w:val="left" w:pos="1620"/>
          <w:tab w:val="left" w:pos="342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F52600E" w14:textId="77777777" w:rsidR="001A5B61" w:rsidRPr="001A5B61" w:rsidRDefault="001A5B61" w:rsidP="001A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63BC3DE" w14:textId="77777777" w:rsidR="001A5B61" w:rsidRPr="001A5B61" w:rsidRDefault="001A5B61" w:rsidP="001A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DD5D9C4" w14:textId="77777777" w:rsidR="001A5B61" w:rsidRPr="001A5B61" w:rsidRDefault="001A5B61" w:rsidP="001A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C51199B" w14:textId="237807AF" w:rsidR="0085521C" w:rsidRPr="00B478D3" w:rsidRDefault="009D1A9D" w:rsidP="001A5B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 xml:space="preserve"> </w:t>
      </w:r>
    </w:p>
    <w:sectPr w:rsidR="0085521C" w:rsidRPr="00B478D3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52FA" w14:textId="77777777" w:rsidR="00112DAB" w:rsidRDefault="00112DAB">
      <w:pPr>
        <w:spacing w:after="0" w:line="240" w:lineRule="auto"/>
      </w:pPr>
      <w:r>
        <w:separator/>
      </w:r>
    </w:p>
  </w:endnote>
  <w:endnote w:type="continuationSeparator" w:id="0">
    <w:p w14:paraId="1605BC5F" w14:textId="77777777" w:rsidR="00112DAB" w:rsidRDefault="0011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F5A8" w14:textId="77777777" w:rsidR="00112DAB" w:rsidRDefault="00112DAB">
      <w:pPr>
        <w:spacing w:after="0" w:line="240" w:lineRule="auto"/>
      </w:pPr>
      <w:r>
        <w:separator/>
      </w:r>
    </w:p>
  </w:footnote>
  <w:footnote w:type="continuationSeparator" w:id="0">
    <w:p w14:paraId="7219B712" w14:textId="77777777" w:rsidR="00112DAB" w:rsidRDefault="0011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3"/>
  </w:num>
  <w:num w:numId="2" w16cid:durableId="1293049601">
    <w:abstractNumId w:val="3"/>
  </w:num>
  <w:num w:numId="3" w16cid:durableId="1442991886">
    <w:abstractNumId w:val="5"/>
  </w:num>
  <w:num w:numId="4" w16cid:durableId="1938556869">
    <w:abstractNumId w:val="12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9"/>
  </w:num>
  <w:num w:numId="8" w16cid:durableId="1230530739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8"/>
  </w:num>
  <w:num w:numId="10" w16cid:durableId="2028486585">
    <w:abstractNumId w:val="6"/>
  </w:num>
  <w:num w:numId="11" w16cid:durableId="1633899883">
    <w:abstractNumId w:val="7"/>
  </w:num>
  <w:num w:numId="12" w16cid:durableId="1289511040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1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0"/>
  </w:num>
  <w:num w:numId="18" w16cid:durableId="10898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F44"/>
    <w:rsid w:val="000F31DF"/>
    <w:rsid w:val="00112DAB"/>
    <w:rsid w:val="00162B69"/>
    <w:rsid w:val="00166B76"/>
    <w:rsid w:val="0018591E"/>
    <w:rsid w:val="001A5B61"/>
    <w:rsid w:val="0021693D"/>
    <w:rsid w:val="002201B7"/>
    <w:rsid w:val="0024369F"/>
    <w:rsid w:val="002971DA"/>
    <w:rsid w:val="002B2A5B"/>
    <w:rsid w:val="002D6C2C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956F2"/>
    <w:rsid w:val="00544BF5"/>
    <w:rsid w:val="00576195"/>
    <w:rsid w:val="005776B0"/>
    <w:rsid w:val="00600F9F"/>
    <w:rsid w:val="006053E2"/>
    <w:rsid w:val="00617326"/>
    <w:rsid w:val="0064666F"/>
    <w:rsid w:val="006831AE"/>
    <w:rsid w:val="006A0D7E"/>
    <w:rsid w:val="006B2177"/>
    <w:rsid w:val="006C6973"/>
    <w:rsid w:val="006F4F93"/>
    <w:rsid w:val="00703C2E"/>
    <w:rsid w:val="00743A43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62227"/>
    <w:rsid w:val="00980780"/>
    <w:rsid w:val="009B1AF1"/>
    <w:rsid w:val="009B2EA9"/>
    <w:rsid w:val="009B615D"/>
    <w:rsid w:val="009C7612"/>
    <w:rsid w:val="009D1A9D"/>
    <w:rsid w:val="009E4CDF"/>
    <w:rsid w:val="00A1398C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2026-05-25T07:29:00Z</cp:lastPrinted>
  <dcterms:created xsi:type="dcterms:W3CDTF">2026-05-25T07:29:00Z</dcterms:created>
  <dcterms:modified xsi:type="dcterms:W3CDTF">2026-05-25T11:48:00Z</dcterms:modified>
</cp:coreProperties>
</file>