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401" w:rsidRPr="00DA666A" w:rsidRDefault="00B1597B" w:rsidP="00DA666A">
      <w:pPr>
        <w:tabs>
          <w:tab w:val="left" w:pos="180"/>
        </w:tabs>
        <w:spacing w:line="276" w:lineRule="auto"/>
        <w:jc w:val="center"/>
        <w:rPr>
          <w:lang w:val="uk-UA"/>
        </w:rPr>
      </w:pPr>
      <w:bookmarkStart w:id="0" w:name="_GoBack"/>
      <w:bookmarkEnd w:id="0"/>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fillcolor="window">
            <v:imagedata r:id="rId8" o:title=""/>
          </v:shape>
        </w:pict>
      </w:r>
    </w:p>
    <w:p w:rsidR="008A6401" w:rsidRPr="00DA666A" w:rsidRDefault="008A6401" w:rsidP="00DA666A">
      <w:pPr>
        <w:spacing w:line="276" w:lineRule="auto"/>
        <w:jc w:val="center"/>
        <w:rPr>
          <w:b/>
          <w:lang w:val="uk-UA"/>
        </w:rPr>
      </w:pPr>
      <w:r w:rsidRPr="00DA666A">
        <w:rPr>
          <w:b/>
          <w:lang w:val="uk-UA"/>
        </w:rPr>
        <w:t>РОМЕНСЬКА МІСЬКА РАДА СУМСЬКОЇ ОБЛАСТІ</w:t>
      </w:r>
    </w:p>
    <w:p w:rsidR="008A6401" w:rsidRPr="00DA666A" w:rsidRDefault="008A6401" w:rsidP="00DA666A">
      <w:pPr>
        <w:spacing w:line="276" w:lineRule="auto"/>
        <w:jc w:val="center"/>
        <w:rPr>
          <w:b/>
          <w:lang w:val="uk-UA"/>
        </w:rPr>
      </w:pPr>
      <w:r w:rsidRPr="00DA666A">
        <w:rPr>
          <w:b/>
          <w:lang w:val="uk-UA"/>
        </w:rPr>
        <w:t>ВОСЬМЕ  СКЛИКАННЯ</w:t>
      </w:r>
    </w:p>
    <w:p w:rsidR="008A6401" w:rsidRPr="00DA666A" w:rsidRDefault="0070673A" w:rsidP="00DA666A">
      <w:pPr>
        <w:keepNext/>
        <w:tabs>
          <w:tab w:val="center" w:pos="4677"/>
          <w:tab w:val="left" w:pos="6960"/>
        </w:tabs>
        <w:spacing w:before="120" w:after="120" w:line="276" w:lineRule="auto"/>
        <w:jc w:val="center"/>
        <w:outlineLvl w:val="2"/>
        <w:rPr>
          <w:b/>
          <w:lang w:val="uk-UA"/>
        </w:rPr>
      </w:pPr>
      <w:r w:rsidRPr="00DA666A">
        <w:rPr>
          <w:b/>
          <w:lang w:val="uk-UA"/>
        </w:rPr>
        <w:t>СТО ДЕСЯТА</w:t>
      </w:r>
      <w:r w:rsidR="008A6401" w:rsidRPr="00DA666A">
        <w:rPr>
          <w:b/>
          <w:lang w:val="uk-UA"/>
        </w:rPr>
        <w:t xml:space="preserve"> СЕСІЯ</w:t>
      </w:r>
    </w:p>
    <w:p w:rsidR="008A6401" w:rsidRPr="00DA666A" w:rsidRDefault="008A6401" w:rsidP="00DA666A">
      <w:pPr>
        <w:keepNext/>
        <w:widowControl w:val="0"/>
        <w:snapToGrid w:val="0"/>
        <w:spacing w:before="120" w:after="120" w:line="276" w:lineRule="auto"/>
        <w:jc w:val="center"/>
        <w:outlineLvl w:val="0"/>
        <w:rPr>
          <w:b/>
          <w:lang w:val="uk-UA"/>
        </w:rPr>
      </w:pPr>
      <w:r w:rsidRPr="00DA666A">
        <w:rPr>
          <w:b/>
          <w:lang w:val="uk-UA"/>
        </w:rPr>
        <w:t>РІШЕННЯ</w:t>
      </w:r>
    </w:p>
    <w:p w:rsidR="008A6401" w:rsidRPr="00DA666A" w:rsidRDefault="000A2284" w:rsidP="00DA666A">
      <w:pPr>
        <w:spacing w:before="120" w:after="120" w:line="276" w:lineRule="auto"/>
        <w:rPr>
          <w:b/>
          <w:bCs/>
          <w:lang w:val="uk-UA"/>
        </w:rPr>
      </w:pPr>
      <w:r>
        <w:rPr>
          <w:b/>
          <w:bCs/>
          <w:lang w:val="uk-UA"/>
        </w:rPr>
        <w:t>26</w:t>
      </w:r>
      <w:r w:rsidR="0070673A" w:rsidRPr="00DA666A">
        <w:rPr>
          <w:b/>
          <w:bCs/>
          <w:lang w:val="uk-UA"/>
        </w:rPr>
        <w:t>.05</w:t>
      </w:r>
      <w:r w:rsidR="00BD409F" w:rsidRPr="00DA666A">
        <w:rPr>
          <w:b/>
          <w:bCs/>
          <w:lang w:val="uk-UA"/>
        </w:rPr>
        <w:t>.2026</w:t>
      </w:r>
      <w:r w:rsidR="008A6401" w:rsidRPr="00DA666A">
        <w:rPr>
          <w:b/>
          <w:bCs/>
          <w:lang w:val="uk-UA"/>
        </w:rPr>
        <w:t xml:space="preserve">                                                       </w:t>
      </w:r>
      <w:r w:rsidR="004512A5" w:rsidRPr="00DA666A">
        <w:rPr>
          <w:b/>
          <w:bCs/>
          <w:lang w:val="uk-UA"/>
        </w:rPr>
        <w:t xml:space="preserve"> </w:t>
      </w:r>
      <w:r w:rsidR="008A6401" w:rsidRPr="00DA666A">
        <w:rPr>
          <w:b/>
          <w:bCs/>
          <w:lang w:val="uk-UA"/>
        </w:rPr>
        <w:t>Ромни</w:t>
      </w:r>
    </w:p>
    <w:p w:rsidR="008A6401" w:rsidRPr="00DA666A" w:rsidRDefault="008A6401" w:rsidP="00DA666A">
      <w:pPr>
        <w:keepNext/>
        <w:tabs>
          <w:tab w:val="left" w:pos="4253"/>
        </w:tabs>
        <w:spacing w:line="276" w:lineRule="auto"/>
        <w:ind w:right="5528"/>
        <w:jc w:val="both"/>
        <w:outlineLvl w:val="1"/>
        <w:rPr>
          <w:b/>
          <w:lang w:val="uk-UA"/>
        </w:rPr>
      </w:pPr>
      <w:r w:rsidRPr="00DA666A">
        <w:rPr>
          <w:b/>
          <w:lang w:val="uk-UA"/>
        </w:rPr>
        <w:t xml:space="preserve">Про затвердження </w:t>
      </w:r>
      <w:proofErr w:type="spellStart"/>
      <w:r w:rsidRPr="00DA666A">
        <w:rPr>
          <w:b/>
          <w:lang w:val="uk-UA"/>
        </w:rPr>
        <w:t>проєктів</w:t>
      </w:r>
      <w:proofErr w:type="spellEnd"/>
      <w:r w:rsidRPr="00DA666A">
        <w:rPr>
          <w:b/>
          <w:lang w:val="uk-UA"/>
        </w:rPr>
        <w:t xml:space="preserve"> землеустрою щодо відведення </w:t>
      </w:r>
      <w:r w:rsidRPr="00DA666A">
        <w:rPr>
          <w:b/>
          <w:bCs/>
          <w:lang w:val="uk-UA"/>
        </w:rPr>
        <w:t>земельних ділянок та технічної документації  із землеустрою</w:t>
      </w:r>
    </w:p>
    <w:p w:rsidR="009863D2" w:rsidRPr="00DA666A" w:rsidRDefault="009863D2" w:rsidP="00DA666A">
      <w:pPr>
        <w:pStyle w:val="a5"/>
        <w:spacing w:line="276" w:lineRule="auto"/>
        <w:ind w:firstLine="708"/>
        <w:jc w:val="both"/>
        <w:rPr>
          <w:b/>
          <w:szCs w:val="24"/>
        </w:rPr>
      </w:pPr>
    </w:p>
    <w:p w:rsidR="0070673A" w:rsidRPr="00DA666A" w:rsidRDefault="0070673A" w:rsidP="00DA666A">
      <w:pPr>
        <w:spacing w:line="276" w:lineRule="auto"/>
        <w:ind w:firstLine="567"/>
        <w:jc w:val="both"/>
        <w:rPr>
          <w:lang w:val="uk-UA"/>
        </w:rPr>
      </w:pPr>
      <w:r w:rsidRPr="00DA666A">
        <w:rPr>
          <w:lang w:val="uk-UA"/>
        </w:rPr>
        <w:t xml:space="preserve">Відповідно до пункту 34 частини 1 статті 26, абзацу 2 частини 2 статті 59 Закону України «Про місцеве самоврядування в Україні», статей 12, 20, </w:t>
      </w:r>
      <w:r w:rsidR="00BF5296" w:rsidRPr="00DA666A">
        <w:rPr>
          <w:lang w:val="uk-UA"/>
        </w:rPr>
        <w:t xml:space="preserve">42, </w:t>
      </w:r>
      <w:r w:rsidRPr="00DA666A">
        <w:rPr>
          <w:lang w:val="uk-UA"/>
        </w:rPr>
        <w:t>58, 59, 93, 120, 122, 123, 124, 186,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та суб’єктів господарювання</w:t>
      </w:r>
    </w:p>
    <w:p w:rsidR="0070673A" w:rsidRPr="00DA666A" w:rsidRDefault="0070673A" w:rsidP="00DA666A">
      <w:pPr>
        <w:spacing w:before="120" w:after="120" w:line="276" w:lineRule="auto"/>
        <w:jc w:val="both"/>
        <w:rPr>
          <w:bCs/>
          <w:lang w:val="uk-UA"/>
        </w:rPr>
      </w:pPr>
      <w:r w:rsidRPr="00DA666A">
        <w:rPr>
          <w:lang w:val="uk-UA"/>
        </w:rPr>
        <w:t xml:space="preserve">МІСЬКА РАДА </w:t>
      </w:r>
      <w:r w:rsidRPr="00DA666A">
        <w:rPr>
          <w:bCs/>
          <w:lang w:val="uk-UA"/>
        </w:rPr>
        <w:t>ВИРІШИЛА:</w:t>
      </w:r>
    </w:p>
    <w:p w:rsidR="0070673A" w:rsidRPr="00DA666A" w:rsidRDefault="0070673A" w:rsidP="00DA666A">
      <w:pPr>
        <w:pStyle w:val="a7"/>
        <w:tabs>
          <w:tab w:val="left" w:pos="142"/>
          <w:tab w:val="left" w:pos="568"/>
          <w:tab w:val="left" w:pos="709"/>
          <w:tab w:val="left" w:pos="851"/>
          <w:tab w:val="left" w:pos="1134"/>
          <w:tab w:val="left" w:pos="1276"/>
        </w:tabs>
        <w:spacing w:before="120" w:line="276" w:lineRule="auto"/>
        <w:ind w:left="0" w:firstLine="567"/>
        <w:jc w:val="both"/>
        <w:rPr>
          <w:lang w:val="uk-UA"/>
        </w:rPr>
      </w:pPr>
      <w:r w:rsidRPr="00DA666A">
        <w:rPr>
          <w:lang w:val="uk-UA"/>
        </w:rPr>
        <w:t xml:space="preserve">1. Затвердити фізичній особі </w:t>
      </w:r>
      <w:proofErr w:type="spellStart"/>
      <w:r w:rsidRPr="00DA666A">
        <w:rPr>
          <w:lang w:val="uk-UA"/>
        </w:rPr>
        <w:t>Амірханян</w:t>
      </w:r>
      <w:proofErr w:type="spellEnd"/>
      <w:r w:rsidRPr="00DA666A">
        <w:rPr>
          <w:lang w:val="uk-UA"/>
        </w:rPr>
        <w:t xml:space="preserve"> Ліані Олександрівні технічну документацію із землеустрою щодо об’єднання земельних ділянок комунальної власності </w:t>
      </w:r>
      <w:r w:rsidRPr="00DA666A">
        <w:rPr>
          <w:lang w:val="uk-UA" w:bidi="en-US"/>
        </w:rPr>
        <w:t>площею 0,0038 га (кадастровий номер 5910700000:05:001:0084)</w:t>
      </w:r>
      <w:r w:rsidRPr="00DA666A">
        <w:rPr>
          <w:lang w:val="uk-UA"/>
        </w:rPr>
        <w:t xml:space="preserve"> та площею  </w:t>
      </w:r>
      <w:r w:rsidRPr="00DA666A">
        <w:rPr>
          <w:lang w:val="uk-UA" w:bidi="en-US"/>
        </w:rPr>
        <w:t xml:space="preserve">0,0145 га (кадастровий номер 5910700000:05:001:0083) </w:t>
      </w:r>
      <w:r w:rsidRPr="00DA666A">
        <w:rPr>
          <w:lang w:val="uk-UA"/>
        </w:rPr>
        <w:t>з цільовим призначенням «</w:t>
      </w:r>
      <w:r w:rsidRPr="00DA666A">
        <w:rPr>
          <w:lang w:val="uk-UA" w:bidi="en-US"/>
        </w:rPr>
        <w:t>для будівництва та обслуговування будівель торгівлі</w:t>
      </w:r>
      <w:r w:rsidRPr="00DA666A">
        <w:rPr>
          <w:lang w:val="uk-UA"/>
        </w:rPr>
        <w:t xml:space="preserve">» за </w:t>
      </w:r>
      <w:proofErr w:type="spellStart"/>
      <w:r w:rsidRPr="00DA666A">
        <w:rPr>
          <w:lang w:val="uk-UA"/>
        </w:rPr>
        <w:t>адресою</w:t>
      </w:r>
      <w:proofErr w:type="spellEnd"/>
      <w:r w:rsidRPr="00DA666A">
        <w:rPr>
          <w:lang w:val="uk-UA"/>
        </w:rPr>
        <w:t>:</w:t>
      </w:r>
      <w:r w:rsidRPr="00DA666A">
        <w:rPr>
          <w:lang w:val="uk-UA" w:bidi="en-US"/>
        </w:rPr>
        <w:t xml:space="preserve"> м. Ромни, вул. Героїв </w:t>
      </w:r>
      <w:proofErr w:type="spellStart"/>
      <w:r w:rsidRPr="00DA666A">
        <w:rPr>
          <w:lang w:val="uk-UA" w:bidi="en-US"/>
        </w:rPr>
        <w:t>Роменщини</w:t>
      </w:r>
      <w:proofErr w:type="spellEnd"/>
      <w:r w:rsidRPr="00DA666A">
        <w:rPr>
          <w:lang w:val="uk-UA" w:bidi="en-US"/>
        </w:rPr>
        <w:t xml:space="preserve">, 54/2 та вул. Героїв </w:t>
      </w:r>
      <w:proofErr w:type="spellStart"/>
      <w:r w:rsidRPr="00DA666A">
        <w:rPr>
          <w:lang w:val="uk-UA" w:bidi="en-US"/>
        </w:rPr>
        <w:t>Роменщини</w:t>
      </w:r>
      <w:proofErr w:type="spellEnd"/>
      <w:r w:rsidRPr="00DA666A">
        <w:rPr>
          <w:lang w:val="uk-UA" w:bidi="en-US"/>
        </w:rPr>
        <w:t xml:space="preserve">, 54/3 </w:t>
      </w:r>
      <w:r w:rsidRPr="00DA666A">
        <w:rPr>
          <w:lang w:val="uk-UA"/>
        </w:rPr>
        <w:t xml:space="preserve">в одну земельну ділянку без зміни її цільового призначення площею               0,0183 га (кадастровий номер 5910700000:05:001:0087) з </w:t>
      </w:r>
      <w:proofErr w:type="spellStart"/>
      <w:r w:rsidRPr="00DA666A">
        <w:rPr>
          <w:lang w:val="uk-UA"/>
        </w:rPr>
        <w:t>адресою</w:t>
      </w:r>
      <w:proofErr w:type="spellEnd"/>
      <w:r w:rsidRPr="00DA666A">
        <w:rPr>
          <w:lang w:val="uk-UA"/>
        </w:rPr>
        <w:t xml:space="preserve">: м. Ромни, вул. Героїв </w:t>
      </w:r>
      <w:proofErr w:type="spellStart"/>
      <w:r w:rsidRPr="00DA666A">
        <w:rPr>
          <w:lang w:val="uk-UA"/>
        </w:rPr>
        <w:t>Роменщини</w:t>
      </w:r>
      <w:proofErr w:type="spellEnd"/>
      <w:r w:rsidRPr="00DA666A">
        <w:rPr>
          <w:lang w:val="uk-UA"/>
        </w:rPr>
        <w:t>, 54, приміщення 2.</w:t>
      </w:r>
    </w:p>
    <w:p w:rsidR="0070673A" w:rsidRDefault="0070673A" w:rsidP="008C2D02">
      <w:pPr>
        <w:pStyle w:val="a7"/>
        <w:numPr>
          <w:ilvl w:val="1"/>
          <w:numId w:val="2"/>
        </w:numPr>
        <w:tabs>
          <w:tab w:val="left" w:pos="0"/>
          <w:tab w:val="left" w:pos="142"/>
          <w:tab w:val="left" w:pos="709"/>
          <w:tab w:val="left" w:pos="993"/>
        </w:tabs>
        <w:spacing w:line="276" w:lineRule="auto"/>
        <w:ind w:left="0" w:firstLine="567"/>
        <w:jc w:val="both"/>
        <w:rPr>
          <w:lang w:val="uk-UA"/>
        </w:rPr>
      </w:pPr>
      <w:r w:rsidRPr="00DA666A">
        <w:rPr>
          <w:lang w:val="uk-UA"/>
        </w:rPr>
        <w:t xml:space="preserve">У зв’язку з об’єднанням земельних ділянок та скасуванням їх Державної реєстрації в Державному земельному кадастрі розірвати договори оренди землі </w:t>
      </w:r>
      <w:r w:rsidRPr="00DA666A">
        <w:rPr>
          <w:bCs/>
          <w:lang w:val="uk-UA"/>
        </w:rPr>
        <w:t>від</w:t>
      </w:r>
      <w:r w:rsidRPr="00DA666A">
        <w:rPr>
          <w:lang w:val="uk-UA"/>
        </w:rPr>
        <w:t xml:space="preserve"> 03.03.2025 (право оренди зареєстроване в Державному реєстрі речових прав на нерухоме майно 11.03.2025 під  № 58988212 та 58987771)</w:t>
      </w:r>
      <w:r w:rsidRPr="00DA666A">
        <w:rPr>
          <w:bCs/>
          <w:lang w:val="uk-UA"/>
        </w:rPr>
        <w:t xml:space="preserve"> на земельні ділянки </w:t>
      </w:r>
      <w:r w:rsidRPr="00DA666A">
        <w:rPr>
          <w:lang w:val="uk-UA" w:bidi="en-US"/>
        </w:rPr>
        <w:t>площею 0,0038 га (кадастровий номер 5910700000:05:001:0084)</w:t>
      </w:r>
      <w:r w:rsidRPr="00DA666A">
        <w:rPr>
          <w:lang w:val="uk-UA"/>
        </w:rPr>
        <w:t xml:space="preserve"> та площею  </w:t>
      </w:r>
      <w:r w:rsidRPr="00DA666A">
        <w:rPr>
          <w:lang w:val="uk-UA" w:bidi="en-US"/>
        </w:rPr>
        <w:t xml:space="preserve">0,0145 га (кадастровий номер 5910700000:05:001:0083) </w:t>
      </w:r>
      <w:r w:rsidRPr="00DA666A">
        <w:rPr>
          <w:lang w:val="uk-UA"/>
        </w:rPr>
        <w:t>з цільовим призначенням «</w:t>
      </w:r>
      <w:r w:rsidRPr="00DA666A">
        <w:rPr>
          <w:lang w:val="uk-UA" w:bidi="en-US"/>
        </w:rPr>
        <w:t>для будівництва та обслуговування будівель торгівлі</w:t>
      </w:r>
      <w:r w:rsidRPr="00DA666A">
        <w:rPr>
          <w:lang w:val="uk-UA"/>
        </w:rPr>
        <w:t xml:space="preserve">» за </w:t>
      </w:r>
      <w:proofErr w:type="spellStart"/>
      <w:r w:rsidRPr="00DA666A">
        <w:rPr>
          <w:lang w:val="uk-UA"/>
        </w:rPr>
        <w:t>адресою</w:t>
      </w:r>
      <w:proofErr w:type="spellEnd"/>
      <w:r w:rsidRPr="00DA666A">
        <w:rPr>
          <w:lang w:val="uk-UA"/>
        </w:rPr>
        <w:t>:</w:t>
      </w:r>
      <w:r w:rsidRPr="00DA666A">
        <w:rPr>
          <w:lang w:val="uk-UA" w:bidi="en-US"/>
        </w:rPr>
        <w:t xml:space="preserve">    м. Ромни, вул. Героїв </w:t>
      </w:r>
      <w:proofErr w:type="spellStart"/>
      <w:r w:rsidRPr="00DA666A">
        <w:rPr>
          <w:lang w:val="uk-UA" w:bidi="en-US"/>
        </w:rPr>
        <w:t>Роменщини</w:t>
      </w:r>
      <w:proofErr w:type="spellEnd"/>
      <w:r w:rsidRPr="00DA666A">
        <w:rPr>
          <w:lang w:val="uk-UA" w:bidi="en-US"/>
        </w:rPr>
        <w:t xml:space="preserve">, 54/2 та вул. Героїв </w:t>
      </w:r>
      <w:proofErr w:type="spellStart"/>
      <w:r w:rsidRPr="00DA666A">
        <w:rPr>
          <w:lang w:val="uk-UA" w:bidi="en-US"/>
        </w:rPr>
        <w:t>Роменщини</w:t>
      </w:r>
      <w:proofErr w:type="spellEnd"/>
      <w:r w:rsidRPr="00DA666A">
        <w:rPr>
          <w:lang w:val="uk-UA" w:bidi="en-US"/>
        </w:rPr>
        <w:t xml:space="preserve">, 54/3 </w:t>
      </w:r>
      <w:r w:rsidR="006F7850">
        <w:rPr>
          <w:bCs/>
          <w:lang w:val="uk-UA"/>
        </w:rPr>
        <w:t>шляхом їх</w:t>
      </w:r>
      <w:r w:rsidRPr="00DA666A">
        <w:rPr>
          <w:bCs/>
          <w:lang w:val="uk-UA"/>
        </w:rPr>
        <w:t xml:space="preserve"> припинення за взаємною згодою сторін з </w:t>
      </w:r>
      <w:r w:rsidRPr="00DA666A">
        <w:rPr>
          <w:lang w:val="uk-UA"/>
        </w:rPr>
        <w:t xml:space="preserve">фізичною особою </w:t>
      </w:r>
      <w:proofErr w:type="spellStart"/>
      <w:r w:rsidRPr="00DA666A">
        <w:rPr>
          <w:lang w:val="uk-UA"/>
        </w:rPr>
        <w:t>Амірханян</w:t>
      </w:r>
      <w:proofErr w:type="spellEnd"/>
      <w:r w:rsidRPr="00DA666A">
        <w:rPr>
          <w:lang w:val="uk-UA"/>
        </w:rPr>
        <w:t xml:space="preserve"> Ліаною Олександрівною.</w:t>
      </w:r>
    </w:p>
    <w:p w:rsidR="004C28EF" w:rsidRPr="004C28EF" w:rsidRDefault="004C28EF" w:rsidP="004C28EF">
      <w:pPr>
        <w:pStyle w:val="a7"/>
        <w:numPr>
          <w:ilvl w:val="1"/>
          <w:numId w:val="2"/>
        </w:numPr>
        <w:tabs>
          <w:tab w:val="left" w:pos="0"/>
          <w:tab w:val="left" w:pos="142"/>
          <w:tab w:val="left" w:pos="567"/>
          <w:tab w:val="left" w:pos="709"/>
          <w:tab w:val="left" w:pos="993"/>
        </w:tabs>
        <w:spacing w:line="276" w:lineRule="auto"/>
        <w:ind w:left="0" w:firstLine="567"/>
        <w:jc w:val="both"/>
        <w:rPr>
          <w:lang w:val="uk-UA"/>
        </w:rPr>
      </w:pPr>
      <w:r>
        <w:rPr>
          <w:bCs/>
          <w:lang w:val="uk-UA"/>
        </w:rPr>
        <w:t xml:space="preserve">У разі перенесення в Державному реєстрі речових прав на нерухоме майно права оренди фізичної особи </w:t>
      </w:r>
      <w:proofErr w:type="spellStart"/>
      <w:r>
        <w:rPr>
          <w:bCs/>
          <w:lang w:val="uk-UA"/>
        </w:rPr>
        <w:t>Амірханян</w:t>
      </w:r>
      <w:proofErr w:type="spellEnd"/>
      <w:r>
        <w:rPr>
          <w:bCs/>
          <w:lang w:val="uk-UA"/>
        </w:rPr>
        <w:t xml:space="preserve"> Ліани Олександрівни</w:t>
      </w:r>
      <w:r>
        <w:rPr>
          <w:lang w:val="uk-UA"/>
        </w:rPr>
        <w:t xml:space="preserve"> на новосформовану</w:t>
      </w:r>
      <w:r w:rsidR="00C63601">
        <w:rPr>
          <w:lang w:val="uk-UA"/>
        </w:rPr>
        <w:t xml:space="preserve"> земельну ділянку, припинити це право на земельну ділянку з кадастровим номером</w:t>
      </w:r>
      <w:r>
        <w:rPr>
          <w:lang w:val="uk-UA"/>
        </w:rPr>
        <w:t xml:space="preserve">: </w:t>
      </w:r>
      <w:r w:rsidR="00C63601" w:rsidRPr="00DA666A">
        <w:rPr>
          <w:lang w:val="uk-UA"/>
        </w:rPr>
        <w:t>5910700000:05:001:0087</w:t>
      </w:r>
      <w:r w:rsidR="00C63601">
        <w:rPr>
          <w:lang w:val="uk-UA"/>
        </w:rPr>
        <w:t>.</w:t>
      </w:r>
    </w:p>
    <w:p w:rsidR="0070673A" w:rsidRPr="00DA666A" w:rsidRDefault="0070673A" w:rsidP="008C2D02">
      <w:pPr>
        <w:pStyle w:val="a7"/>
        <w:numPr>
          <w:ilvl w:val="1"/>
          <w:numId w:val="2"/>
        </w:numPr>
        <w:tabs>
          <w:tab w:val="left" w:pos="0"/>
          <w:tab w:val="left" w:pos="142"/>
          <w:tab w:val="left" w:pos="709"/>
          <w:tab w:val="left" w:pos="993"/>
        </w:tabs>
        <w:spacing w:line="276" w:lineRule="auto"/>
        <w:ind w:left="0" w:firstLine="567"/>
        <w:jc w:val="both"/>
        <w:rPr>
          <w:lang w:val="uk-UA"/>
        </w:rPr>
      </w:pPr>
      <w:r w:rsidRPr="00DA666A">
        <w:rPr>
          <w:lang w:val="uk-UA"/>
        </w:rPr>
        <w:t xml:space="preserve">Враховуючи факт перебування </w:t>
      </w:r>
      <w:r w:rsidR="006F0A88">
        <w:rPr>
          <w:lang w:val="uk-UA"/>
        </w:rPr>
        <w:t xml:space="preserve"> нерухомого майна, що розташоване на земельній ділянці з кадастровим номером </w:t>
      </w:r>
      <w:r w:rsidR="006F0A88" w:rsidRPr="00DA666A">
        <w:rPr>
          <w:lang w:val="uk-UA"/>
        </w:rPr>
        <w:t>5910700000:05:001:0087</w:t>
      </w:r>
      <w:r w:rsidR="006F0A88">
        <w:rPr>
          <w:lang w:val="uk-UA"/>
        </w:rPr>
        <w:t xml:space="preserve"> у власності </w:t>
      </w:r>
      <w:r w:rsidRPr="00DA666A">
        <w:rPr>
          <w:lang w:val="uk-UA"/>
        </w:rPr>
        <w:t xml:space="preserve"> </w:t>
      </w:r>
      <w:proofErr w:type="spellStart"/>
      <w:r w:rsidRPr="00DA666A">
        <w:rPr>
          <w:lang w:val="uk-UA"/>
        </w:rPr>
        <w:t>Амірханян</w:t>
      </w:r>
      <w:proofErr w:type="spellEnd"/>
      <w:r w:rsidRPr="00DA666A">
        <w:rPr>
          <w:lang w:val="uk-UA"/>
        </w:rPr>
        <w:t xml:space="preserve"> Ліани </w:t>
      </w:r>
      <w:r w:rsidRPr="00DA666A">
        <w:rPr>
          <w:lang w:val="uk-UA"/>
        </w:rPr>
        <w:lastRenderedPageBreak/>
        <w:t xml:space="preserve">Олександрівни, надати фізичній особі </w:t>
      </w:r>
      <w:proofErr w:type="spellStart"/>
      <w:r w:rsidRPr="00DA666A">
        <w:rPr>
          <w:lang w:val="uk-UA"/>
        </w:rPr>
        <w:t>Амірханян</w:t>
      </w:r>
      <w:proofErr w:type="spellEnd"/>
      <w:r w:rsidRPr="00DA666A">
        <w:rPr>
          <w:lang w:val="uk-UA"/>
        </w:rPr>
        <w:t xml:space="preserve"> Ліані Олександрівні на умовах оренди терміном на 5 років земельну ділянку площею 0,0183 га (кадастровий номер 5910700000:05:001:0087) з цільовим призначенням «</w:t>
      </w:r>
      <w:r w:rsidRPr="00DA666A">
        <w:rPr>
          <w:lang w:val="uk-UA" w:bidi="en-US"/>
        </w:rPr>
        <w:t>для будівництва та обслуговування будівель торгівлі</w:t>
      </w:r>
      <w:r w:rsidRPr="00DA666A">
        <w:rPr>
          <w:lang w:val="uk-UA"/>
        </w:rPr>
        <w:t xml:space="preserve">»  з </w:t>
      </w:r>
      <w:proofErr w:type="spellStart"/>
      <w:r w:rsidRPr="00DA666A">
        <w:rPr>
          <w:lang w:val="uk-UA"/>
        </w:rPr>
        <w:t>адресою</w:t>
      </w:r>
      <w:proofErr w:type="spellEnd"/>
      <w:r w:rsidRPr="00DA666A">
        <w:rPr>
          <w:lang w:val="uk-UA"/>
        </w:rPr>
        <w:t xml:space="preserve">: м. Ромни, вул. Героїв </w:t>
      </w:r>
      <w:proofErr w:type="spellStart"/>
      <w:r w:rsidRPr="00DA666A">
        <w:rPr>
          <w:lang w:val="uk-UA"/>
        </w:rPr>
        <w:t>Роменщини</w:t>
      </w:r>
      <w:proofErr w:type="spellEnd"/>
      <w:r w:rsidRPr="00DA666A">
        <w:rPr>
          <w:lang w:val="uk-UA"/>
        </w:rPr>
        <w:t>, 54, приміщення 2.</w:t>
      </w:r>
    </w:p>
    <w:p w:rsidR="0070673A" w:rsidRPr="00DA666A" w:rsidRDefault="0070673A" w:rsidP="00DA666A">
      <w:pPr>
        <w:tabs>
          <w:tab w:val="left" w:pos="851"/>
          <w:tab w:val="left" w:pos="993"/>
          <w:tab w:val="left" w:pos="1134"/>
        </w:tabs>
        <w:spacing w:before="120" w:line="276" w:lineRule="auto"/>
        <w:ind w:firstLine="567"/>
        <w:jc w:val="both"/>
        <w:rPr>
          <w:lang w:val="uk-UA"/>
        </w:rPr>
      </w:pPr>
      <w:r w:rsidRPr="00DA666A">
        <w:rPr>
          <w:lang w:val="uk-UA"/>
        </w:rPr>
        <w:t xml:space="preserve">2. Затвердити ТОВАРИСТВУ З ОБМЕЖЕНОЮ ВІДПОВІДАЛЬНІСТЮ «МХП-Урожайна країна» технічну документацію з нормативної грошової оцінки земельної ділянки водного фонду комунальної власності площею 0,0734 га (кадастровий номер 5924187900:01:001:0255) з цільовим призначенням «для експлуатації та догляду за гідротехнічними, іншими водогосподарськими спорудами і каналами», що розташована за межами населених пунктів на території </w:t>
      </w:r>
      <w:proofErr w:type="spellStart"/>
      <w:r w:rsidRPr="00DA666A">
        <w:rPr>
          <w:lang w:val="uk-UA"/>
        </w:rPr>
        <w:t>Пустовійтівського</w:t>
      </w:r>
      <w:proofErr w:type="spellEnd"/>
      <w:r w:rsidRPr="00DA666A">
        <w:rPr>
          <w:lang w:val="uk-UA"/>
        </w:rPr>
        <w:t xml:space="preserve"> </w:t>
      </w:r>
      <w:proofErr w:type="spellStart"/>
      <w:r w:rsidRPr="00DA666A">
        <w:rPr>
          <w:lang w:val="uk-UA"/>
        </w:rPr>
        <w:t>старостинського</w:t>
      </w:r>
      <w:proofErr w:type="spellEnd"/>
      <w:r w:rsidRPr="00DA666A">
        <w:rPr>
          <w:lang w:val="uk-UA"/>
        </w:rPr>
        <w:t xml:space="preserve"> округу Роменської міської територіальної громади.</w:t>
      </w:r>
    </w:p>
    <w:p w:rsidR="0070673A" w:rsidRPr="00DA666A" w:rsidRDefault="0070673A" w:rsidP="008C2D02">
      <w:pPr>
        <w:pStyle w:val="af0"/>
        <w:numPr>
          <w:ilvl w:val="1"/>
          <w:numId w:val="3"/>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sidRPr="00DA666A">
        <w:rPr>
          <w:lang w:val="uk-UA"/>
        </w:rPr>
        <w:t>Визначити, що з 01.07.2026 нормативна грошова оцінка земельної ділянки, вказаної в пункті 2, становитиме 1 014,70 грн (одна тисяча чотирнадцять гривень 70 копійок).</w:t>
      </w:r>
    </w:p>
    <w:p w:rsidR="0070673A" w:rsidRPr="00DA666A" w:rsidRDefault="0070673A" w:rsidP="008C2D02">
      <w:pPr>
        <w:pStyle w:val="af0"/>
        <w:numPr>
          <w:ilvl w:val="1"/>
          <w:numId w:val="3"/>
        </w:numPr>
        <w:tabs>
          <w:tab w:val="left" w:pos="0"/>
          <w:tab w:val="left" w:pos="426"/>
          <w:tab w:val="left" w:pos="993"/>
          <w:tab w:val="left" w:pos="1134"/>
          <w:tab w:val="left" w:pos="1276"/>
        </w:tabs>
        <w:spacing w:before="0" w:beforeAutospacing="0" w:after="0" w:afterAutospacing="0" w:line="276" w:lineRule="auto"/>
        <w:ind w:left="0" w:firstLine="567"/>
        <w:jc w:val="both"/>
        <w:rPr>
          <w:lang w:val="uk-UA"/>
        </w:rPr>
      </w:pPr>
      <w:r w:rsidRPr="00DA666A">
        <w:rPr>
          <w:lang w:val="uk-UA"/>
        </w:rPr>
        <w:t>Взяти до уваги, що нормативна грошова оцінка земельної ділянки, вказаної в пункті 2,  підлягає щорічній індексації відповідно до вимог діючого законодавства.</w:t>
      </w:r>
    </w:p>
    <w:p w:rsidR="0070673A" w:rsidRPr="00DA666A" w:rsidRDefault="0070673A" w:rsidP="008C2D02">
      <w:pPr>
        <w:pStyle w:val="a7"/>
        <w:numPr>
          <w:ilvl w:val="1"/>
          <w:numId w:val="3"/>
        </w:numPr>
        <w:shd w:val="clear" w:color="auto" w:fill="FFFFFF"/>
        <w:tabs>
          <w:tab w:val="left" w:pos="851"/>
          <w:tab w:val="left" w:pos="993"/>
        </w:tabs>
        <w:spacing w:after="120" w:line="276" w:lineRule="auto"/>
        <w:ind w:left="0" w:firstLine="567"/>
        <w:contextualSpacing/>
        <w:jc w:val="both"/>
        <w:rPr>
          <w:lang w:val="uk-UA"/>
        </w:rPr>
      </w:pPr>
      <w:r w:rsidRPr="00DA666A">
        <w:rPr>
          <w:lang w:val="uk-UA"/>
        </w:rPr>
        <w:t xml:space="preserve">Враховуючи пункти 2, 2.1 та 2.2 цього рішення та те, що рішенням Роменської міської ради від 26.11.2025 ТОВАРИСТВУ З ОБМЕЖЕНОЮ ВІДПОВІДАЛЬНІСТЮ «МХП-Урожайна країна» затверджено проєкт землеустрою щодо відведення земельної ділянки  з кадастровим номером 5924187900:01:001:0255, надати ТОВАРИСТВУ З ОБМЕЖЕНОЮ ВІДПОВІДАЛЬНІСТЮ «МХП-Урожайна країна» на умовах оренди терміном на 7 років земельну ділянку площею 0,0734 га (кадастровий номер 5924187900:01:001:0255) з цільовим призначенням «для експлуатації та догляду за гідротехнічними, іншими водогосподарськими спорудами і каналами», що розташована за межами населених пунктів на території </w:t>
      </w:r>
      <w:proofErr w:type="spellStart"/>
      <w:r w:rsidRPr="00DA666A">
        <w:rPr>
          <w:lang w:val="uk-UA"/>
        </w:rPr>
        <w:t>Пустовійтівського</w:t>
      </w:r>
      <w:proofErr w:type="spellEnd"/>
      <w:r w:rsidRPr="00DA666A">
        <w:rPr>
          <w:lang w:val="uk-UA"/>
        </w:rPr>
        <w:t xml:space="preserve"> </w:t>
      </w:r>
      <w:proofErr w:type="spellStart"/>
      <w:r w:rsidRPr="00DA666A">
        <w:rPr>
          <w:lang w:val="uk-UA"/>
        </w:rPr>
        <w:t>старостинського</w:t>
      </w:r>
      <w:proofErr w:type="spellEnd"/>
      <w:r w:rsidRPr="00DA666A">
        <w:rPr>
          <w:lang w:val="uk-UA"/>
        </w:rPr>
        <w:t xml:space="preserve"> округу Роменської міської територіальної громади та встановити орендну плату на рівні 12 % від нормативної грошової оцінки земельної ділянки.</w:t>
      </w:r>
    </w:p>
    <w:p w:rsidR="0070673A" w:rsidRPr="00DA666A" w:rsidRDefault="0070673A" w:rsidP="00DA666A">
      <w:pPr>
        <w:tabs>
          <w:tab w:val="left" w:pos="142"/>
          <w:tab w:val="left" w:pos="284"/>
          <w:tab w:val="left" w:pos="709"/>
          <w:tab w:val="left" w:pos="993"/>
          <w:tab w:val="left" w:pos="1134"/>
          <w:tab w:val="left" w:pos="1276"/>
        </w:tabs>
        <w:spacing w:line="276" w:lineRule="auto"/>
        <w:ind w:firstLine="567"/>
        <w:jc w:val="both"/>
        <w:rPr>
          <w:lang w:val="uk-UA"/>
        </w:rPr>
      </w:pPr>
      <w:r w:rsidRPr="00DA666A">
        <w:rPr>
          <w:lang w:val="uk-UA"/>
        </w:rPr>
        <w:t xml:space="preserve">3. Затвердити фізичній особі-підприємцю Гриценко Світлані Борисівні проєкт землеустрою щодо відведення земельної ділянки площею 0,6000 га (кадастровий номер 5924182300:02:007:0677) зі зміною її цільового призначення з «для іншого сільськогосподарського призначення» на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sidRPr="00DA666A">
        <w:rPr>
          <w:lang w:val="uk-UA"/>
        </w:rPr>
        <w:t>адресою</w:t>
      </w:r>
      <w:proofErr w:type="spellEnd"/>
      <w:r w:rsidRPr="00DA666A">
        <w:rPr>
          <w:lang w:val="uk-UA"/>
        </w:rPr>
        <w:t>:  м. Ромни, вул. Київська, 34-П.</w:t>
      </w:r>
    </w:p>
    <w:p w:rsidR="0070673A" w:rsidRPr="00DA666A" w:rsidRDefault="0070673A" w:rsidP="00DA666A">
      <w:pPr>
        <w:pStyle w:val="a7"/>
        <w:tabs>
          <w:tab w:val="left" w:pos="142"/>
          <w:tab w:val="left" w:pos="851"/>
          <w:tab w:val="left" w:pos="993"/>
          <w:tab w:val="left" w:pos="1134"/>
          <w:tab w:val="left" w:pos="1276"/>
        </w:tabs>
        <w:spacing w:line="276" w:lineRule="auto"/>
        <w:ind w:left="0" w:firstLine="567"/>
        <w:jc w:val="both"/>
        <w:rPr>
          <w:lang w:val="uk-UA"/>
        </w:rPr>
      </w:pPr>
      <w:r w:rsidRPr="00DA666A">
        <w:rPr>
          <w:lang w:val="uk-UA"/>
        </w:rPr>
        <w:t xml:space="preserve">3.1. Змінити цільове призначення земельної ділянки площею 0,6000 га (кадастровий номер 5924182300:02:007:0677) за </w:t>
      </w:r>
      <w:proofErr w:type="spellStart"/>
      <w:r w:rsidRPr="00DA666A">
        <w:rPr>
          <w:lang w:val="uk-UA"/>
        </w:rPr>
        <w:t>адресою</w:t>
      </w:r>
      <w:proofErr w:type="spellEnd"/>
      <w:r w:rsidRPr="00DA666A">
        <w:rPr>
          <w:lang w:val="uk-UA"/>
        </w:rPr>
        <w:t>: м. Ромни, вул. Київська, 34-П з «для іншого сільськогосподарського призначення» на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70673A" w:rsidRPr="00DA666A" w:rsidRDefault="0070673A" w:rsidP="00DA666A">
      <w:pPr>
        <w:pStyle w:val="a7"/>
        <w:tabs>
          <w:tab w:val="left" w:pos="142"/>
          <w:tab w:val="left" w:pos="851"/>
          <w:tab w:val="left" w:pos="993"/>
          <w:tab w:val="left" w:pos="1134"/>
          <w:tab w:val="left" w:pos="1276"/>
        </w:tabs>
        <w:spacing w:after="120" w:line="276" w:lineRule="auto"/>
        <w:ind w:left="0" w:firstLine="567"/>
        <w:jc w:val="both"/>
        <w:rPr>
          <w:lang w:val="uk-UA"/>
        </w:rPr>
      </w:pPr>
      <w:r w:rsidRPr="00DA666A">
        <w:rPr>
          <w:lang w:val="uk-UA"/>
        </w:rPr>
        <w:t xml:space="preserve">3.2. Враховуючи розміщення на земельній ділянці з кадастровим номером 5924182300:02:007:0677 об’єкта нерухомого майна, що належить на праві приватної власності Гриценко Світлані Борисівні, надати фізичній особі-підприємцю Гриценко Світлані Борисівні на умовах оренди терміном на 5 років земельну ділянку площею 0,6000 га (кадастровий номер 5924182300:02:007:0677)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sidRPr="00DA666A">
        <w:rPr>
          <w:lang w:val="uk-UA"/>
        </w:rPr>
        <w:t>адресою</w:t>
      </w:r>
      <w:proofErr w:type="spellEnd"/>
      <w:r w:rsidRPr="00DA666A">
        <w:rPr>
          <w:lang w:val="uk-UA"/>
        </w:rPr>
        <w:t>: м. Ромни, вул. Київська, 34-П.</w:t>
      </w:r>
    </w:p>
    <w:p w:rsidR="00D959D6" w:rsidRPr="00DA666A" w:rsidRDefault="00D959D6" w:rsidP="00DA666A">
      <w:pPr>
        <w:tabs>
          <w:tab w:val="left" w:pos="142"/>
          <w:tab w:val="left" w:pos="567"/>
          <w:tab w:val="left" w:pos="851"/>
        </w:tabs>
        <w:spacing w:line="276" w:lineRule="auto"/>
        <w:ind w:firstLine="567"/>
        <w:jc w:val="both"/>
        <w:rPr>
          <w:lang w:val="uk-UA"/>
        </w:rPr>
      </w:pPr>
      <w:r w:rsidRPr="00DA666A">
        <w:rPr>
          <w:lang w:val="uk-UA"/>
        </w:rPr>
        <w:lastRenderedPageBreak/>
        <w:t xml:space="preserve">4. </w:t>
      </w:r>
      <w:r w:rsidR="00A62668" w:rsidRPr="00DA666A">
        <w:rPr>
          <w:lang w:val="uk-UA"/>
        </w:rPr>
        <w:t xml:space="preserve">Затвердити співвласникам багатоквартирного житлового будинку гр. </w:t>
      </w:r>
      <w:proofErr w:type="spellStart"/>
      <w:r w:rsidR="00A62668" w:rsidRPr="00DA666A">
        <w:rPr>
          <w:lang w:val="uk-UA"/>
        </w:rPr>
        <w:t>Дженай</w:t>
      </w:r>
      <w:proofErr w:type="spellEnd"/>
      <w:r w:rsidR="00A62668" w:rsidRPr="00DA666A">
        <w:rPr>
          <w:lang w:val="uk-UA"/>
        </w:rPr>
        <w:t xml:space="preserve"> Ользі Вікторівні, гр. </w:t>
      </w:r>
      <w:proofErr w:type="spellStart"/>
      <w:r w:rsidR="00A62668" w:rsidRPr="00DA666A">
        <w:rPr>
          <w:lang w:val="uk-UA"/>
        </w:rPr>
        <w:t>Місяйлу</w:t>
      </w:r>
      <w:proofErr w:type="spellEnd"/>
      <w:r w:rsidR="00A62668" w:rsidRPr="00DA666A">
        <w:rPr>
          <w:lang w:val="uk-UA"/>
        </w:rPr>
        <w:t xml:space="preserve"> Сергію Васильовичу, гр. </w:t>
      </w:r>
      <w:proofErr w:type="spellStart"/>
      <w:r w:rsidR="00A62668" w:rsidRPr="00DA666A">
        <w:rPr>
          <w:lang w:val="uk-UA"/>
        </w:rPr>
        <w:t>Перешивайлу</w:t>
      </w:r>
      <w:proofErr w:type="spellEnd"/>
      <w:r w:rsidR="00A62668" w:rsidRPr="00DA666A">
        <w:rPr>
          <w:lang w:val="uk-UA"/>
        </w:rPr>
        <w:t xml:space="preserve"> Анатолію Івановичу</w:t>
      </w:r>
      <w:r w:rsidRPr="00DA666A">
        <w:rPr>
          <w:lang w:val="uk-UA"/>
        </w:rPr>
        <w:t xml:space="preserve"> проєкт землеустрою щодо відведення</w:t>
      </w:r>
      <w:r w:rsidR="00A62668" w:rsidRPr="00DA666A">
        <w:rPr>
          <w:lang w:val="uk-UA"/>
        </w:rPr>
        <w:t xml:space="preserve"> земельної ділянки площею 0,1717</w:t>
      </w:r>
      <w:r w:rsidRPr="00DA666A">
        <w:rPr>
          <w:lang w:val="uk-UA"/>
        </w:rPr>
        <w:t xml:space="preserve"> га</w:t>
      </w:r>
      <w:r w:rsidR="00A62668" w:rsidRPr="00DA666A">
        <w:rPr>
          <w:lang w:val="uk-UA"/>
        </w:rPr>
        <w:t xml:space="preserve"> (кадастровий номер 5924183200:05:004:0314</w:t>
      </w:r>
      <w:r w:rsidRPr="00DA666A">
        <w:rPr>
          <w:lang w:val="uk-UA"/>
        </w:rPr>
        <w:t xml:space="preserve">) з цільовим призначенням «для будівництва і </w:t>
      </w:r>
      <w:r w:rsidR="00A62668" w:rsidRPr="00DA666A">
        <w:rPr>
          <w:lang w:val="uk-UA"/>
        </w:rPr>
        <w:t>обслуговування багатоквартирного житлового будинку</w:t>
      </w:r>
      <w:r w:rsidRPr="00DA666A">
        <w:rPr>
          <w:lang w:val="uk-UA"/>
        </w:rPr>
        <w:t xml:space="preserve">» за </w:t>
      </w:r>
      <w:proofErr w:type="spellStart"/>
      <w:r w:rsidRPr="00DA666A">
        <w:rPr>
          <w:lang w:val="uk-UA"/>
        </w:rPr>
        <w:t>адресою</w:t>
      </w:r>
      <w:proofErr w:type="spellEnd"/>
      <w:r w:rsidRPr="00DA666A">
        <w:rPr>
          <w:lang w:val="uk-UA"/>
        </w:rPr>
        <w:t xml:space="preserve">: </w:t>
      </w:r>
      <w:r w:rsidR="00A62668" w:rsidRPr="00DA666A">
        <w:rPr>
          <w:lang w:val="uk-UA"/>
        </w:rPr>
        <w:t>Роменський район, с. Великі Бубни,                  вул. Центральна, 21</w:t>
      </w:r>
      <w:r w:rsidRPr="00DA666A">
        <w:rPr>
          <w:lang w:val="uk-UA"/>
        </w:rPr>
        <w:t>.</w:t>
      </w:r>
    </w:p>
    <w:p w:rsidR="00C51AB4" w:rsidRPr="00DA666A" w:rsidRDefault="00D959D6" w:rsidP="00DA666A">
      <w:pPr>
        <w:tabs>
          <w:tab w:val="left" w:pos="142"/>
          <w:tab w:val="left" w:pos="567"/>
          <w:tab w:val="left" w:pos="851"/>
        </w:tabs>
        <w:spacing w:line="276" w:lineRule="auto"/>
        <w:ind w:firstLine="567"/>
        <w:jc w:val="both"/>
        <w:rPr>
          <w:lang w:val="uk-UA"/>
        </w:rPr>
      </w:pPr>
      <w:r w:rsidRPr="00DA666A">
        <w:rPr>
          <w:lang w:val="uk-UA"/>
        </w:rPr>
        <w:t>4.1.</w:t>
      </w:r>
      <w:r w:rsidR="00A62668" w:rsidRPr="00DA666A">
        <w:rPr>
          <w:lang w:val="uk-UA"/>
        </w:rPr>
        <w:t xml:space="preserve"> Передати</w:t>
      </w:r>
      <w:r w:rsidRPr="00DA666A">
        <w:rPr>
          <w:lang w:val="uk-UA"/>
        </w:rPr>
        <w:t xml:space="preserve"> </w:t>
      </w:r>
      <w:r w:rsidR="00C51AB4" w:rsidRPr="00DA666A">
        <w:rPr>
          <w:lang w:val="uk-UA"/>
        </w:rPr>
        <w:t xml:space="preserve">співвласникам багатоквартирного житлового будинку гр. </w:t>
      </w:r>
      <w:proofErr w:type="spellStart"/>
      <w:r w:rsidR="00C51AB4" w:rsidRPr="00DA666A">
        <w:rPr>
          <w:lang w:val="uk-UA"/>
        </w:rPr>
        <w:t>Дженай</w:t>
      </w:r>
      <w:proofErr w:type="spellEnd"/>
      <w:r w:rsidR="00C51AB4" w:rsidRPr="00DA666A">
        <w:rPr>
          <w:lang w:val="uk-UA"/>
        </w:rPr>
        <w:t xml:space="preserve"> Ользі Вікторівні, гр. </w:t>
      </w:r>
      <w:proofErr w:type="spellStart"/>
      <w:r w:rsidR="00C51AB4" w:rsidRPr="00DA666A">
        <w:rPr>
          <w:lang w:val="uk-UA"/>
        </w:rPr>
        <w:t>Місяйлу</w:t>
      </w:r>
      <w:proofErr w:type="spellEnd"/>
      <w:r w:rsidR="00C51AB4" w:rsidRPr="00DA666A">
        <w:rPr>
          <w:lang w:val="uk-UA"/>
        </w:rPr>
        <w:t xml:space="preserve"> Сергію Васильовичу, гр. </w:t>
      </w:r>
      <w:proofErr w:type="spellStart"/>
      <w:r w:rsidR="00C51AB4" w:rsidRPr="00DA666A">
        <w:rPr>
          <w:lang w:val="uk-UA"/>
        </w:rPr>
        <w:t>Перешивайлу</w:t>
      </w:r>
      <w:proofErr w:type="spellEnd"/>
      <w:r w:rsidR="00C51AB4" w:rsidRPr="00DA666A">
        <w:rPr>
          <w:lang w:val="uk-UA"/>
        </w:rPr>
        <w:t xml:space="preserve"> Анатолію Івановичу в приватну власність земельну ділянку площею 0,1717</w:t>
      </w:r>
      <w:r w:rsidRPr="00DA666A">
        <w:rPr>
          <w:lang w:val="uk-UA"/>
        </w:rPr>
        <w:t xml:space="preserve"> га (кадастровий номер </w:t>
      </w:r>
      <w:r w:rsidR="00C51AB4" w:rsidRPr="00DA666A">
        <w:rPr>
          <w:lang w:val="uk-UA"/>
        </w:rPr>
        <w:t>5924183200:05:004:0314</w:t>
      </w:r>
      <w:r w:rsidRPr="00DA666A">
        <w:rPr>
          <w:lang w:val="uk-UA"/>
        </w:rPr>
        <w:t>) з цільовим призначенням «</w:t>
      </w:r>
      <w:r w:rsidR="00C51AB4" w:rsidRPr="00DA666A">
        <w:rPr>
          <w:lang w:val="uk-UA"/>
        </w:rPr>
        <w:t xml:space="preserve">для будівництва і обслуговування багатоквартирного житлового будинку» за </w:t>
      </w:r>
      <w:proofErr w:type="spellStart"/>
      <w:r w:rsidR="00C51AB4" w:rsidRPr="00DA666A">
        <w:rPr>
          <w:lang w:val="uk-UA"/>
        </w:rPr>
        <w:t>адресою</w:t>
      </w:r>
      <w:proofErr w:type="spellEnd"/>
      <w:r w:rsidR="00C51AB4" w:rsidRPr="00DA666A">
        <w:rPr>
          <w:lang w:val="uk-UA"/>
        </w:rPr>
        <w:t>: Роменський район, с. Великі Бубни, вул. Центральна, 21.</w:t>
      </w:r>
    </w:p>
    <w:p w:rsidR="00DA666A" w:rsidRPr="00DA666A" w:rsidRDefault="00DA666A" w:rsidP="00DA666A">
      <w:pPr>
        <w:tabs>
          <w:tab w:val="left" w:pos="142"/>
          <w:tab w:val="left" w:pos="567"/>
          <w:tab w:val="left" w:pos="851"/>
          <w:tab w:val="left" w:pos="1134"/>
        </w:tabs>
        <w:spacing w:after="120" w:line="276" w:lineRule="auto"/>
        <w:ind w:firstLine="567"/>
        <w:jc w:val="both"/>
        <w:rPr>
          <w:lang w:val="uk-UA"/>
        </w:rPr>
      </w:pPr>
    </w:p>
    <w:p w:rsidR="00E63435" w:rsidRPr="00DA666A" w:rsidRDefault="008A6401" w:rsidP="00DA666A">
      <w:pPr>
        <w:tabs>
          <w:tab w:val="left" w:pos="709"/>
        </w:tabs>
        <w:spacing w:before="240" w:line="276" w:lineRule="auto"/>
        <w:jc w:val="both"/>
        <w:rPr>
          <w:b/>
          <w:lang w:val="uk-UA"/>
        </w:rPr>
      </w:pPr>
      <w:r w:rsidRPr="00DA666A">
        <w:rPr>
          <w:b/>
          <w:lang w:val="uk-UA"/>
        </w:rPr>
        <w:t>Міський голова</w:t>
      </w:r>
      <w:r w:rsidRPr="00DA666A">
        <w:rPr>
          <w:b/>
          <w:lang w:val="uk-UA"/>
        </w:rPr>
        <w:tab/>
      </w:r>
      <w:r w:rsidRPr="00DA666A">
        <w:rPr>
          <w:b/>
          <w:lang w:val="uk-UA"/>
        </w:rPr>
        <w:tab/>
      </w:r>
      <w:r w:rsidRPr="00DA666A">
        <w:rPr>
          <w:b/>
          <w:lang w:val="uk-UA"/>
        </w:rPr>
        <w:tab/>
      </w:r>
      <w:r w:rsidRPr="00DA666A">
        <w:rPr>
          <w:b/>
          <w:lang w:val="uk-UA"/>
        </w:rPr>
        <w:tab/>
      </w:r>
      <w:r w:rsidRPr="00DA666A">
        <w:rPr>
          <w:b/>
          <w:lang w:val="uk-UA"/>
        </w:rPr>
        <w:tab/>
      </w:r>
      <w:r w:rsidRPr="00DA666A">
        <w:rPr>
          <w:b/>
          <w:lang w:val="uk-UA"/>
        </w:rPr>
        <w:tab/>
      </w:r>
      <w:r w:rsidRPr="00DA666A">
        <w:rPr>
          <w:b/>
          <w:lang w:val="uk-UA"/>
        </w:rPr>
        <w:tab/>
      </w:r>
      <w:r w:rsidRPr="00DA666A">
        <w:rPr>
          <w:b/>
          <w:lang w:val="uk-UA"/>
        </w:rPr>
        <w:tab/>
        <w:t>Олег СТОГНІЙ</w:t>
      </w:r>
    </w:p>
    <w:p w:rsidR="00DA666A" w:rsidRPr="00DA666A" w:rsidRDefault="00DA666A" w:rsidP="00DA666A">
      <w:pPr>
        <w:tabs>
          <w:tab w:val="left" w:pos="709"/>
        </w:tabs>
        <w:spacing w:before="240" w:line="276" w:lineRule="auto"/>
        <w:jc w:val="both"/>
        <w:rPr>
          <w:b/>
          <w:lang w:val="uk-UA"/>
        </w:rPr>
      </w:pPr>
    </w:p>
    <w:sectPr w:rsidR="00DA666A" w:rsidRPr="00DA666A" w:rsidSect="0070673A">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3FF" w:rsidRDefault="000C03FF" w:rsidP="00D77996">
      <w:r>
        <w:separator/>
      </w:r>
    </w:p>
  </w:endnote>
  <w:endnote w:type="continuationSeparator" w:id="0">
    <w:p w:rsidR="000C03FF" w:rsidRDefault="000C03FF"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3FF" w:rsidRDefault="000C03FF" w:rsidP="00D77996">
      <w:r>
        <w:separator/>
      </w:r>
    </w:p>
  </w:footnote>
  <w:footnote w:type="continuationSeparator" w:id="0">
    <w:p w:rsidR="000C03FF" w:rsidRDefault="000C03FF"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383D"/>
    <w:multiLevelType w:val="multilevel"/>
    <w:tmpl w:val="445AA9E6"/>
    <w:lvl w:ilvl="0">
      <w:start w:val="5"/>
      <w:numFmt w:val="decimal"/>
      <w:lvlText w:val="%1."/>
      <w:lvlJc w:val="left"/>
      <w:pPr>
        <w:ind w:left="927" w:hanging="360"/>
      </w:pPr>
      <w:rPr>
        <w:rFonts w:hint="default"/>
        <w:sz w:val="24"/>
        <w:szCs w:val="24"/>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476B1789"/>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BEC4F26"/>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570775D2"/>
    <w:multiLevelType w:val="multilevel"/>
    <w:tmpl w:val="AD121C5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C457CC2"/>
    <w:multiLevelType w:val="multilevel"/>
    <w:tmpl w:val="FE1060C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5DCA4DA3"/>
    <w:multiLevelType w:val="hybridMultilevel"/>
    <w:tmpl w:val="CFA0D05C"/>
    <w:lvl w:ilvl="0" w:tplc="10863070">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DCA5E94"/>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7F7342E"/>
    <w:multiLevelType w:val="multilevel"/>
    <w:tmpl w:val="F3165D2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7"/>
  </w:num>
  <w:num w:numId="8">
    <w:abstractNumId w:val="0"/>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2345"/>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351"/>
    <w:rsid w:val="000A05F7"/>
    <w:rsid w:val="000A06F0"/>
    <w:rsid w:val="000A1869"/>
    <w:rsid w:val="000A2284"/>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03FF"/>
    <w:rsid w:val="000C11BD"/>
    <w:rsid w:val="000C152E"/>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9EE"/>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34"/>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29F"/>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88F"/>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8776D"/>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08"/>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2E38"/>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2CF"/>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047"/>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35"/>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28EF"/>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94F"/>
    <w:rsid w:val="005A5ECE"/>
    <w:rsid w:val="005A744F"/>
    <w:rsid w:val="005A7A16"/>
    <w:rsid w:val="005A7D5A"/>
    <w:rsid w:val="005B0408"/>
    <w:rsid w:val="005B0BC4"/>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4DB5"/>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856"/>
    <w:rsid w:val="006019FF"/>
    <w:rsid w:val="00601B1E"/>
    <w:rsid w:val="00601DD6"/>
    <w:rsid w:val="00601F2C"/>
    <w:rsid w:val="00601F36"/>
    <w:rsid w:val="006022D7"/>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946"/>
    <w:rsid w:val="00610E14"/>
    <w:rsid w:val="00611406"/>
    <w:rsid w:val="00611DDA"/>
    <w:rsid w:val="00612043"/>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118B"/>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67BAA"/>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5995"/>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4F2D"/>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D7956"/>
    <w:rsid w:val="006E0BEC"/>
    <w:rsid w:val="006E1A85"/>
    <w:rsid w:val="006E1E2F"/>
    <w:rsid w:val="006E2677"/>
    <w:rsid w:val="006E290C"/>
    <w:rsid w:val="006E3AB3"/>
    <w:rsid w:val="006E42C1"/>
    <w:rsid w:val="006E4F49"/>
    <w:rsid w:val="006E5AC1"/>
    <w:rsid w:val="006E6FA0"/>
    <w:rsid w:val="006E71B0"/>
    <w:rsid w:val="006E796F"/>
    <w:rsid w:val="006F041C"/>
    <w:rsid w:val="006F0A88"/>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850"/>
    <w:rsid w:val="006F7C0D"/>
    <w:rsid w:val="00703258"/>
    <w:rsid w:val="007035C1"/>
    <w:rsid w:val="007042A6"/>
    <w:rsid w:val="0070494D"/>
    <w:rsid w:val="00704D4D"/>
    <w:rsid w:val="00704FFC"/>
    <w:rsid w:val="00705B56"/>
    <w:rsid w:val="00705EF4"/>
    <w:rsid w:val="00705F78"/>
    <w:rsid w:val="0070652E"/>
    <w:rsid w:val="0070673A"/>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28CC"/>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3F43"/>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724"/>
    <w:rsid w:val="007D48A2"/>
    <w:rsid w:val="007D5519"/>
    <w:rsid w:val="007D7659"/>
    <w:rsid w:val="007D792E"/>
    <w:rsid w:val="007D7ED1"/>
    <w:rsid w:val="007E0E2F"/>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67AC"/>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39F"/>
    <w:rsid w:val="00895580"/>
    <w:rsid w:val="008955C6"/>
    <w:rsid w:val="00895FA8"/>
    <w:rsid w:val="00896D36"/>
    <w:rsid w:val="00896F8D"/>
    <w:rsid w:val="008978B8"/>
    <w:rsid w:val="008A1019"/>
    <w:rsid w:val="008A1CE5"/>
    <w:rsid w:val="008A1EBE"/>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2D02"/>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210"/>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C3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B7D4D"/>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1AA"/>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9A"/>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668"/>
    <w:rsid w:val="00A62901"/>
    <w:rsid w:val="00A62C33"/>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B5A"/>
    <w:rsid w:val="00AF4F36"/>
    <w:rsid w:val="00AF4F5E"/>
    <w:rsid w:val="00AF5ABF"/>
    <w:rsid w:val="00AF617A"/>
    <w:rsid w:val="00AF7653"/>
    <w:rsid w:val="00B001D1"/>
    <w:rsid w:val="00B005B2"/>
    <w:rsid w:val="00B0087A"/>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018"/>
    <w:rsid w:val="00B10478"/>
    <w:rsid w:val="00B1125D"/>
    <w:rsid w:val="00B1195C"/>
    <w:rsid w:val="00B11EB4"/>
    <w:rsid w:val="00B12244"/>
    <w:rsid w:val="00B12318"/>
    <w:rsid w:val="00B124F4"/>
    <w:rsid w:val="00B135EB"/>
    <w:rsid w:val="00B137D5"/>
    <w:rsid w:val="00B137D9"/>
    <w:rsid w:val="00B156DF"/>
    <w:rsid w:val="00B1597B"/>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0AA"/>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4B9D"/>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09F"/>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296"/>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8E0"/>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AB4"/>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2E8B"/>
    <w:rsid w:val="00C63125"/>
    <w:rsid w:val="00C63601"/>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40E"/>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0A"/>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3AFD"/>
    <w:rsid w:val="00D943E5"/>
    <w:rsid w:val="00D94B68"/>
    <w:rsid w:val="00D95056"/>
    <w:rsid w:val="00D95359"/>
    <w:rsid w:val="00D9565B"/>
    <w:rsid w:val="00D959D6"/>
    <w:rsid w:val="00D95FDC"/>
    <w:rsid w:val="00D969EA"/>
    <w:rsid w:val="00D976FA"/>
    <w:rsid w:val="00D97D35"/>
    <w:rsid w:val="00DA0186"/>
    <w:rsid w:val="00DA050C"/>
    <w:rsid w:val="00DA16B2"/>
    <w:rsid w:val="00DA2365"/>
    <w:rsid w:val="00DA371B"/>
    <w:rsid w:val="00DA644B"/>
    <w:rsid w:val="00DA666A"/>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10E"/>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5D86"/>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0F33"/>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1B5F"/>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48C"/>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77B"/>
    <w:rsid w:val="00F35825"/>
    <w:rsid w:val="00F35AA1"/>
    <w:rsid w:val="00F36300"/>
    <w:rsid w:val="00F36B51"/>
    <w:rsid w:val="00F3736B"/>
    <w:rsid w:val="00F37A85"/>
    <w:rsid w:val="00F37F35"/>
    <w:rsid w:val="00F4159C"/>
    <w:rsid w:val="00F42413"/>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51"/>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 w:type="paragraph" w:styleId="af0">
    <w:name w:val="Normal (Web)"/>
    <w:basedOn w:val="a"/>
    <w:uiPriority w:val="99"/>
    <w:semiHidden/>
    <w:unhideWhenUsed/>
    <w:rsid w:val="007067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51678726">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01686309">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586882462">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0477265">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45762120">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1A6A-4CDC-4AAB-8F1A-C4DE4DBC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4544</Words>
  <Characters>2591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admin</cp:lastModifiedBy>
  <cp:revision>2</cp:revision>
  <cp:lastPrinted>2026-04-21T06:34:00Z</cp:lastPrinted>
  <dcterms:created xsi:type="dcterms:W3CDTF">2026-05-22T13:35:00Z</dcterms:created>
  <dcterms:modified xsi:type="dcterms:W3CDTF">2026-05-22T13:35:00Z</dcterms:modified>
</cp:coreProperties>
</file>