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D09" w:rsidRPr="0059489B" w:rsidRDefault="00DF0D09" w:rsidP="00DF0D09">
      <w:pPr>
        <w:pStyle w:val="2"/>
        <w:tabs>
          <w:tab w:val="left" w:pos="180"/>
        </w:tabs>
        <w:spacing w:after="0" w:line="240" w:lineRule="auto"/>
        <w:jc w:val="center"/>
        <w:rPr>
          <w:rFonts w:ascii="Times New Roman" w:hAnsi="Times New Roman"/>
          <w:b/>
          <w:bCs/>
          <w:sz w:val="24"/>
          <w:szCs w:val="24"/>
          <w:lang w:val="uk-UA"/>
        </w:rPr>
      </w:pPr>
    </w:p>
    <w:p w:rsidR="00DF0D09" w:rsidRPr="0059489B" w:rsidRDefault="00DF0D09" w:rsidP="00DF0D09">
      <w:pPr>
        <w:jc w:val="center"/>
        <w:rPr>
          <w:rFonts w:ascii="Times New Roman" w:hAnsi="Times New Roman"/>
          <w:b/>
          <w:sz w:val="24"/>
          <w:szCs w:val="24"/>
        </w:rPr>
      </w:pPr>
      <w:r w:rsidRPr="0059489B">
        <w:rPr>
          <w:rFonts w:ascii="Times New Roman" w:hAnsi="Times New Roman"/>
          <w:b/>
          <w:sz w:val="24"/>
          <w:szCs w:val="24"/>
        </w:rPr>
        <w:t>РОМЕНСЬКА МІСЬКА РАДА СУМСЬКОЇ ОБЛАСТІ</w:t>
      </w:r>
    </w:p>
    <w:p w:rsidR="00DF0D09" w:rsidRPr="0059489B" w:rsidRDefault="00DF0D09" w:rsidP="00DF0D09">
      <w:pPr>
        <w:pStyle w:val="1"/>
        <w:spacing w:before="120" w:after="120" w:line="240" w:lineRule="auto"/>
        <w:jc w:val="center"/>
        <w:rPr>
          <w:rFonts w:ascii="Times New Roman" w:hAnsi="Times New Roman"/>
          <w:color w:val="auto"/>
          <w:sz w:val="24"/>
          <w:szCs w:val="24"/>
          <w:lang w:val="uk-UA"/>
        </w:rPr>
      </w:pPr>
      <w:r>
        <w:rPr>
          <w:rFonts w:ascii="Times New Roman" w:hAnsi="Times New Roman"/>
          <w:color w:val="auto"/>
          <w:sz w:val="24"/>
          <w:szCs w:val="24"/>
          <w:lang w:val="uk-UA"/>
        </w:rPr>
        <w:t xml:space="preserve">ПРОЄКТ </w:t>
      </w:r>
      <w:r w:rsidRPr="0059489B">
        <w:rPr>
          <w:rFonts w:ascii="Times New Roman" w:hAnsi="Times New Roman"/>
          <w:color w:val="auto"/>
          <w:sz w:val="24"/>
          <w:szCs w:val="24"/>
          <w:lang w:val="uk-UA"/>
        </w:rPr>
        <w:t>РІШЕННЯ</w:t>
      </w:r>
    </w:p>
    <w:p w:rsidR="00DF0D09" w:rsidRPr="0059489B" w:rsidRDefault="00DF0D09" w:rsidP="00DF0D09">
      <w:pPr>
        <w:pStyle w:val="a4"/>
        <w:spacing w:before="120" w:after="120"/>
        <w:rPr>
          <w:b/>
          <w:bCs/>
          <w:szCs w:val="24"/>
        </w:rPr>
      </w:pPr>
      <w:r w:rsidRPr="0059489B">
        <w:rPr>
          <w:b/>
          <w:bCs/>
          <w:szCs w:val="24"/>
        </w:rPr>
        <w:t>2</w:t>
      </w:r>
      <w:r>
        <w:rPr>
          <w:b/>
          <w:bCs/>
          <w:szCs w:val="24"/>
        </w:rPr>
        <w:t>2</w:t>
      </w:r>
      <w:r w:rsidRPr="0059489B">
        <w:rPr>
          <w:b/>
          <w:bCs/>
          <w:szCs w:val="24"/>
        </w:rPr>
        <w:t>.</w:t>
      </w:r>
      <w:r>
        <w:rPr>
          <w:b/>
          <w:bCs/>
          <w:szCs w:val="24"/>
        </w:rPr>
        <w:t>04.2026</w:t>
      </w:r>
      <w:r w:rsidRPr="0059489B">
        <w:rPr>
          <w:b/>
          <w:bCs/>
          <w:szCs w:val="24"/>
        </w:rPr>
        <w:t xml:space="preserve"> </w:t>
      </w:r>
      <w:r w:rsidRPr="0059489B">
        <w:rPr>
          <w:b/>
          <w:bCs/>
          <w:szCs w:val="24"/>
        </w:rPr>
        <w:tab/>
      </w:r>
      <w:r w:rsidRPr="0059489B">
        <w:rPr>
          <w:b/>
          <w:bCs/>
          <w:szCs w:val="24"/>
        </w:rPr>
        <w:tab/>
      </w:r>
      <w:r w:rsidRPr="0059489B">
        <w:rPr>
          <w:b/>
          <w:bCs/>
          <w:szCs w:val="24"/>
        </w:rPr>
        <w:tab/>
      </w:r>
      <w:r w:rsidRPr="0059489B">
        <w:rPr>
          <w:b/>
          <w:bCs/>
          <w:szCs w:val="24"/>
        </w:rPr>
        <w:tab/>
      </w:r>
      <w:r w:rsidRPr="0059489B">
        <w:rPr>
          <w:b/>
          <w:bCs/>
          <w:szCs w:val="24"/>
        </w:rPr>
        <w:tab/>
        <w:t>м. Ромни</w:t>
      </w:r>
    </w:p>
    <w:tbl>
      <w:tblPr>
        <w:tblW w:w="9856" w:type="dxa"/>
        <w:tblLook w:val="00A0" w:firstRow="1" w:lastRow="0" w:firstColumn="1" w:lastColumn="0" w:noHBand="0" w:noVBand="0"/>
      </w:tblPr>
      <w:tblGrid>
        <w:gridCol w:w="10072"/>
        <w:gridCol w:w="222"/>
      </w:tblGrid>
      <w:tr w:rsidR="00DF0D09" w:rsidRPr="0059489B" w:rsidTr="00EE4E09">
        <w:tc>
          <w:tcPr>
            <w:tcW w:w="5070" w:type="dxa"/>
          </w:tcPr>
          <w:tbl>
            <w:tblPr>
              <w:tblW w:w="9856" w:type="dxa"/>
              <w:tblLook w:val="00A0" w:firstRow="1" w:lastRow="0" w:firstColumn="1" w:lastColumn="0" w:noHBand="0" w:noVBand="0"/>
            </w:tblPr>
            <w:tblGrid>
              <w:gridCol w:w="5070"/>
              <w:gridCol w:w="4786"/>
            </w:tblGrid>
            <w:tr w:rsidR="00D83287" w:rsidRPr="0059489B" w:rsidTr="000822EE">
              <w:tc>
                <w:tcPr>
                  <w:tcW w:w="5070" w:type="dxa"/>
                </w:tcPr>
                <w:p w:rsidR="00D83287" w:rsidRDefault="00D83287" w:rsidP="00D83287">
                  <w:pPr>
                    <w:spacing w:before="120" w:after="120" w:line="276" w:lineRule="auto"/>
                    <w:ind w:left="-105"/>
                    <w:jc w:val="both"/>
                    <w:rPr>
                      <w:rFonts w:ascii="Times New Roman" w:hAnsi="Times New Roman"/>
                      <w:b/>
                      <w:color w:val="000000"/>
                      <w:sz w:val="24"/>
                      <w:szCs w:val="24"/>
                      <w:shd w:val="clear" w:color="auto" w:fill="FFFFFF"/>
                    </w:rPr>
                  </w:pPr>
                  <w:r w:rsidRPr="00EC682F">
                    <w:rPr>
                      <w:rFonts w:ascii="Times New Roman" w:hAnsi="Times New Roman"/>
                      <w:b/>
                      <w:color w:val="000000"/>
                      <w:sz w:val="24"/>
                      <w:szCs w:val="24"/>
                      <w:shd w:val="clear" w:color="auto" w:fill="FFFFFF"/>
                    </w:rPr>
                    <w:t xml:space="preserve">Про стан </w:t>
                  </w:r>
                  <w:r w:rsidRPr="00EC682F">
                    <w:rPr>
                      <w:rFonts w:ascii="Times New Roman" w:hAnsi="Times New Roman"/>
                      <w:b/>
                      <w:bCs/>
                      <w:sz w:val="24"/>
                      <w:szCs w:val="24"/>
                    </w:rPr>
                    <w:t>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EC682F">
                    <w:rPr>
                      <w:rFonts w:ascii="Times New Roman" w:hAnsi="Times New Roman"/>
                      <w:b/>
                      <w:color w:val="000000"/>
                      <w:sz w:val="24"/>
                      <w:szCs w:val="24"/>
                      <w:shd w:val="clear" w:color="auto" w:fill="FFFFFF"/>
                    </w:rPr>
                    <w:t xml:space="preserve"> </w:t>
                  </w:r>
                </w:p>
                <w:p w:rsidR="00D83287" w:rsidRPr="00EC682F" w:rsidRDefault="00D83287" w:rsidP="00D83287">
                  <w:pPr>
                    <w:spacing w:before="120" w:after="120" w:line="276" w:lineRule="auto"/>
                    <w:ind w:left="-105"/>
                    <w:jc w:val="both"/>
                    <w:rPr>
                      <w:rFonts w:ascii="Times New Roman" w:hAnsi="Times New Roman"/>
                      <w:b/>
                      <w:color w:val="000000"/>
                      <w:shd w:val="clear" w:color="auto" w:fill="FFFFFF"/>
                    </w:rPr>
                  </w:pPr>
                  <w:bookmarkStart w:id="0" w:name="_GoBack"/>
                  <w:bookmarkEnd w:id="0"/>
                  <w:r w:rsidRPr="0059489B">
                    <w:rPr>
                      <w:rFonts w:ascii="Times New Roman" w:hAnsi="Times New Roman"/>
                      <w:b/>
                      <w:bCs/>
                      <w:sz w:val="24"/>
                      <w:szCs w:val="24"/>
                    </w:rPr>
                    <w:t xml:space="preserve"> </w:t>
                  </w:r>
                </w:p>
              </w:tc>
              <w:tc>
                <w:tcPr>
                  <w:tcW w:w="4786" w:type="dxa"/>
                </w:tcPr>
                <w:p w:rsidR="00D83287" w:rsidRPr="0059489B" w:rsidRDefault="00D83287" w:rsidP="00D83287">
                  <w:pPr>
                    <w:spacing w:before="120" w:after="120"/>
                    <w:rPr>
                      <w:rFonts w:ascii="Times New Roman" w:hAnsi="Times New Roman"/>
                      <w:b/>
                      <w:bCs/>
                      <w:sz w:val="24"/>
                      <w:szCs w:val="24"/>
                    </w:rPr>
                  </w:pPr>
                </w:p>
              </w:tc>
            </w:tr>
          </w:tbl>
          <w:p w:rsidR="00D83287" w:rsidRPr="002D5F81" w:rsidRDefault="00D83287" w:rsidP="00D83287">
            <w:pPr>
              <w:spacing w:line="276" w:lineRule="auto"/>
              <w:ind w:firstLine="567"/>
              <w:jc w:val="both"/>
              <w:rPr>
                <w:rFonts w:ascii="Times New Roman" w:hAnsi="Times New Roman"/>
                <w:sz w:val="24"/>
                <w:szCs w:val="24"/>
              </w:rPr>
            </w:pPr>
            <w:r w:rsidRPr="0059489B">
              <w:rPr>
                <w:rFonts w:ascii="Times New Roman" w:hAnsi="Times New Roman"/>
                <w:sz w:val="24"/>
                <w:szCs w:val="24"/>
              </w:rPr>
              <w:tab/>
            </w:r>
            <w:r w:rsidRPr="002D5F81">
              <w:rPr>
                <w:rFonts w:ascii="Times New Roman" w:hAnsi="Times New Roman"/>
                <w:sz w:val="24"/>
                <w:szCs w:val="24"/>
              </w:rPr>
              <w:t>Відповідно до статті 26 Закону України «Про місцеве самоврядування в Україні», на виконання плану роботи Роменської міської ради на 202</w:t>
            </w:r>
            <w:r>
              <w:rPr>
                <w:rFonts w:ascii="Times New Roman" w:hAnsi="Times New Roman"/>
                <w:sz w:val="24"/>
                <w:szCs w:val="24"/>
              </w:rPr>
              <w:t>6</w:t>
            </w:r>
            <w:r w:rsidRPr="002D5F81">
              <w:rPr>
                <w:rFonts w:ascii="Times New Roman" w:hAnsi="Times New Roman"/>
                <w:sz w:val="24"/>
                <w:szCs w:val="24"/>
              </w:rPr>
              <w:t xml:space="preserve"> рік</w:t>
            </w:r>
          </w:p>
          <w:p w:rsidR="00D83287" w:rsidRPr="002D5F81" w:rsidRDefault="00D83287" w:rsidP="00D83287">
            <w:pPr>
              <w:spacing w:before="120" w:after="120"/>
              <w:jc w:val="both"/>
              <w:rPr>
                <w:rFonts w:ascii="Times New Roman" w:hAnsi="Times New Roman"/>
                <w:bCs/>
                <w:sz w:val="24"/>
                <w:szCs w:val="24"/>
              </w:rPr>
            </w:pPr>
            <w:r w:rsidRPr="002D5F81">
              <w:rPr>
                <w:rFonts w:ascii="Times New Roman" w:hAnsi="Times New Roman"/>
                <w:sz w:val="24"/>
                <w:szCs w:val="24"/>
              </w:rPr>
              <w:t xml:space="preserve">МІСЬКА РАДА </w:t>
            </w:r>
            <w:r w:rsidRPr="002D5F81">
              <w:rPr>
                <w:rFonts w:ascii="Times New Roman" w:hAnsi="Times New Roman"/>
                <w:bCs/>
                <w:sz w:val="24"/>
                <w:szCs w:val="24"/>
              </w:rPr>
              <w:t>ВИРІШИЛА:</w:t>
            </w:r>
          </w:p>
          <w:p w:rsidR="00D83287" w:rsidRPr="0035196E" w:rsidRDefault="00D83287" w:rsidP="00D83287">
            <w:pPr>
              <w:numPr>
                <w:ilvl w:val="0"/>
                <w:numId w:val="1"/>
              </w:numPr>
              <w:spacing w:after="120" w:line="271" w:lineRule="auto"/>
              <w:ind w:left="0" w:firstLine="567"/>
              <w:jc w:val="both"/>
              <w:rPr>
                <w:rFonts w:ascii="Times New Roman" w:hAnsi="Times New Roman"/>
                <w:bCs/>
                <w:color w:val="000000"/>
                <w:sz w:val="24"/>
                <w:szCs w:val="24"/>
              </w:rPr>
            </w:pPr>
            <w:r w:rsidRPr="0035196E">
              <w:rPr>
                <w:rFonts w:ascii="Times New Roman" w:hAnsi="Times New Roman"/>
                <w:color w:val="000000"/>
                <w:sz w:val="24"/>
                <w:szCs w:val="24"/>
              </w:rPr>
              <w:t>Взяти до відома інформацію керуючого справами виконкому Москаленко Н.В. про</w:t>
            </w:r>
            <w:r w:rsidRPr="0035196E">
              <w:rPr>
                <w:rFonts w:ascii="Times New Roman" w:hAnsi="Times New Roman"/>
                <w:bCs/>
                <w:color w:val="000000"/>
                <w:sz w:val="24"/>
                <w:szCs w:val="24"/>
              </w:rPr>
              <w:t xml:space="preserve"> стан виконання</w:t>
            </w:r>
            <w:r w:rsidRPr="0035196E">
              <w:rPr>
                <w:rFonts w:ascii="Times New Roman" w:hAnsi="Times New Roman"/>
                <w:color w:val="000000"/>
                <w:sz w:val="24"/>
                <w:szCs w:val="24"/>
              </w:rPr>
              <w:t xml:space="preserve"> Програми розвитку інформаційного простору та формування толерантного суспільства на 2023-2025 роки, затвердженої рішенням Роменської міської ради від </w:t>
            </w:r>
            <w:r w:rsidRPr="0035196E">
              <w:rPr>
                <w:rFonts w:ascii="Times New Roman" w:hAnsi="Times New Roman"/>
                <w:color w:val="000000"/>
                <w:sz w:val="24"/>
                <w:szCs w:val="24"/>
                <w:shd w:val="clear" w:color="auto" w:fill="FFFFFF"/>
              </w:rPr>
              <w:t>затвердженої рішенням міської ради від 23.11.2022</w:t>
            </w:r>
            <w:r w:rsidRPr="0035196E">
              <w:rPr>
                <w:rFonts w:ascii="Times New Roman" w:hAnsi="Times New Roman"/>
                <w:color w:val="000000"/>
                <w:sz w:val="24"/>
                <w:szCs w:val="24"/>
              </w:rPr>
              <w:t xml:space="preserve"> (додається).</w:t>
            </w:r>
          </w:p>
          <w:p w:rsidR="00D83287" w:rsidRPr="0035196E" w:rsidRDefault="00D83287" w:rsidP="00D83287">
            <w:pPr>
              <w:numPr>
                <w:ilvl w:val="0"/>
                <w:numId w:val="1"/>
              </w:numPr>
              <w:spacing w:after="120" w:line="271" w:lineRule="auto"/>
              <w:ind w:left="0" w:firstLine="567"/>
              <w:jc w:val="both"/>
              <w:rPr>
                <w:rFonts w:ascii="Times New Roman" w:hAnsi="Times New Roman"/>
                <w:color w:val="000000"/>
                <w:sz w:val="24"/>
                <w:szCs w:val="24"/>
              </w:rPr>
            </w:pPr>
            <w:r>
              <w:rPr>
                <w:rFonts w:ascii="Times New Roman" w:hAnsi="Times New Roman"/>
                <w:color w:val="000000"/>
                <w:sz w:val="24"/>
                <w:szCs w:val="24"/>
              </w:rPr>
              <w:t>Зняти з контролю</w:t>
            </w:r>
            <w:r w:rsidRPr="0035196E">
              <w:rPr>
                <w:rFonts w:ascii="Times New Roman" w:hAnsi="Times New Roman"/>
                <w:color w:val="000000"/>
                <w:sz w:val="24"/>
                <w:szCs w:val="24"/>
              </w:rPr>
              <w:t xml:space="preserve"> рішення міської ради від </w:t>
            </w:r>
            <w:r w:rsidRPr="0035196E">
              <w:rPr>
                <w:rFonts w:ascii="Times New Roman" w:hAnsi="Times New Roman"/>
                <w:color w:val="000000"/>
                <w:sz w:val="24"/>
                <w:szCs w:val="24"/>
                <w:shd w:val="clear" w:color="auto" w:fill="FFFFFF"/>
              </w:rPr>
              <w:t>23.11.2022</w:t>
            </w:r>
            <w:r w:rsidRPr="0035196E">
              <w:rPr>
                <w:rFonts w:ascii="Times New Roman" w:hAnsi="Times New Roman"/>
                <w:color w:val="000000"/>
                <w:sz w:val="24"/>
                <w:szCs w:val="24"/>
              </w:rPr>
              <w:t xml:space="preserve">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w:t>
            </w:r>
            <w:r w:rsidRPr="0035196E">
              <w:rPr>
                <w:rFonts w:ascii="Times New Roman" w:hAnsi="Times New Roman"/>
                <w:color w:val="000000"/>
                <w:sz w:val="24"/>
                <w:szCs w:val="24"/>
                <w:shd w:val="clear" w:color="auto" w:fill="FFFFFF"/>
              </w:rPr>
              <w:t>х».</w:t>
            </w:r>
          </w:p>
          <w:p w:rsidR="00DF0D09" w:rsidRPr="00EC682F" w:rsidRDefault="00DF0D09" w:rsidP="00EE4E09">
            <w:pPr>
              <w:spacing w:line="276" w:lineRule="auto"/>
              <w:jc w:val="both"/>
              <w:rPr>
                <w:rFonts w:ascii="Times New Roman" w:hAnsi="Times New Roman"/>
                <w:b/>
                <w:color w:val="000000"/>
                <w:shd w:val="clear" w:color="auto" w:fill="FFFFFF"/>
              </w:rPr>
            </w:pPr>
          </w:p>
        </w:tc>
        <w:tc>
          <w:tcPr>
            <w:tcW w:w="4786" w:type="dxa"/>
          </w:tcPr>
          <w:p w:rsidR="00DF0D09" w:rsidRPr="0059489B" w:rsidRDefault="00DF0D09" w:rsidP="00EE4E09">
            <w:pPr>
              <w:rPr>
                <w:rFonts w:ascii="Times New Roman" w:hAnsi="Times New Roman"/>
                <w:b/>
                <w:bCs/>
                <w:sz w:val="24"/>
                <w:szCs w:val="24"/>
              </w:rPr>
            </w:pPr>
          </w:p>
        </w:tc>
      </w:tr>
    </w:tbl>
    <w:p w:rsidR="00DF0D09" w:rsidRPr="0035196E" w:rsidRDefault="00DF0D09" w:rsidP="00D83287">
      <w:pPr>
        <w:spacing w:line="276" w:lineRule="auto"/>
        <w:jc w:val="both"/>
        <w:rPr>
          <w:rFonts w:ascii="Times New Roman" w:hAnsi="Times New Roman"/>
          <w:color w:val="000000"/>
          <w:sz w:val="24"/>
          <w:szCs w:val="24"/>
        </w:rPr>
      </w:pPr>
      <w:r w:rsidRPr="0059489B">
        <w:rPr>
          <w:rFonts w:ascii="Times New Roman" w:hAnsi="Times New Roman"/>
          <w:sz w:val="24"/>
          <w:szCs w:val="24"/>
        </w:rPr>
        <w:tab/>
      </w:r>
    </w:p>
    <w:p w:rsidR="00DF0D09" w:rsidRPr="00DF0D09" w:rsidRDefault="00DF0D09" w:rsidP="00DF0D09">
      <w:pPr>
        <w:pStyle w:val="a3"/>
        <w:jc w:val="both"/>
        <w:rPr>
          <w:color w:val="000000"/>
        </w:rPr>
      </w:pPr>
      <w:r>
        <w:rPr>
          <w:b/>
          <w:color w:val="000000"/>
        </w:rPr>
        <w:t>Ро</w:t>
      </w:r>
      <w:r w:rsidRPr="00DF0D09">
        <w:rPr>
          <w:b/>
          <w:color w:val="000000"/>
        </w:rPr>
        <w:t xml:space="preserve">зробник </w:t>
      </w:r>
      <w:proofErr w:type="spellStart"/>
      <w:r w:rsidRPr="00DF0D09">
        <w:rPr>
          <w:b/>
          <w:color w:val="000000"/>
        </w:rPr>
        <w:t>проєкту</w:t>
      </w:r>
      <w:proofErr w:type="spellEnd"/>
      <w:r w:rsidRPr="00DF0D09">
        <w:rPr>
          <w:b/>
          <w:color w:val="000000"/>
        </w:rPr>
        <w:t>:</w:t>
      </w:r>
      <w:r w:rsidRPr="00DF0D09">
        <w:rPr>
          <w:color w:val="000000"/>
        </w:rPr>
        <w:t xml:space="preserve"> Любов БОБРОВСЬКА – начальник відділу з питань внутрішньої політики виконавчого комітету Роменської міської ради Сумської області</w:t>
      </w:r>
    </w:p>
    <w:p w:rsidR="00DF0D09" w:rsidRPr="00DF0D09" w:rsidRDefault="00DF0D09" w:rsidP="00DF0D09">
      <w:pPr>
        <w:pStyle w:val="a3"/>
        <w:jc w:val="both"/>
        <w:rPr>
          <w:color w:val="000000"/>
        </w:rPr>
      </w:pPr>
      <w:r w:rsidRPr="00DF0D09">
        <w:rPr>
          <w:b/>
          <w:color w:val="000000"/>
        </w:rPr>
        <w:t>Зауваження та пропозиції:</w:t>
      </w:r>
      <w:r w:rsidRPr="00DF0D09">
        <w:rPr>
          <w:color w:val="000000"/>
        </w:rPr>
        <w:t xml:space="preserve"> до </w:t>
      </w:r>
      <w:proofErr w:type="spellStart"/>
      <w:r w:rsidRPr="00DF0D09">
        <w:rPr>
          <w:color w:val="000000"/>
        </w:rPr>
        <w:t>проєкту</w:t>
      </w:r>
      <w:proofErr w:type="spellEnd"/>
      <w:r w:rsidRPr="00DF0D09">
        <w:rPr>
          <w:color w:val="000000"/>
        </w:rPr>
        <w:t xml:space="preserve"> приймаються за </w:t>
      </w:r>
      <w:proofErr w:type="spellStart"/>
      <w:r w:rsidRPr="00DF0D09">
        <w:rPr>
          <w:color w:val="000000"/>
        </w:rPr>
        <w:t>тел</w:t>
      </w:r>
      <w:proofErr w:type="spellEnd"/>
      <w:r w:rsidRPr="00DF0D09">
        <w:rPr>
          <w:color w:val="000000"/>
        </w:rPr>
        <w:t xml:space="preserve">. 5-32-78 або </w:t>
      </w:r>
      <w:proofErr w:type="spellStart"/>
      <w:r w:rsidRPr="00DF0D09">
        <w:rPr>
          <w:color w:val="000000"/>
        </w:rPr>
        <w:t>ел</w:t>
      </w:r>
      <w:proofErr w:type="spellEnd"/>
      <w:r w:rsidRPr="00DF0D09">
        <w:rPr>
          <w:color w:val="000000"/>
        </w:rPr>
        <w:t xml:space="preserve">. </w:t>
      </w:r>
      <w:proofErr w:type="spellStart"/>
      <w:r w:rsidRPr="00DF0D09">
        <w:rPr>
          <w:color w:val="000000"/>
        </w:rPr>
        <w:t>адресою</w:t>
      </w:r>
      <w:proofErr w:type="spellEnd"/>
      <w:r w:rsidRPr="00DF0D09">
        <w:rPr>
          <w:color w:val="000000"/>
        </w:rPr>
        <w:t>: vp@romny-vk.gov.ua</w:t>
      </w:r>
    </w:p>
    <w:p w:rsidR="00DF0D09" w:rsidRPr="0059489B" w:rsidRDefault="00DF0D09" w:rsidP="00DF0D09">
      <w:pPr>
        <w:rPr>
          <w:rFonts w:ascii="Times New Roman" w:hAnsi="Times New Roman"/>
          <w:b/>
          <w:sz w:val="24"/>
          <w:szCs w:val="24"/>
        </w:rPr>
      </w:pPr>
    </w:p>
    <w:p w:rsidR="00DF0D09" w:rsidRPr="0059489B" w:rsidRDefault="00DF0D09" w:rsidP="00DF0D09"/>
    <w:p w:rsidR="00DF0D09" w:rsidRPr="0059489B" w:rsidRDefault="00DF0D09" w:rsidP="00DF0D09">
      <w:pPr>
        <w:jc w:val="center"/>
        <w:rPr>
          <w:rFonts w:ascii="Times New Roman" w:hAnsi="Times New Roman"/>
          <w:b/>
          <w:sz w:val="24"/>
          <w:szCs w:val="24"/>
        </w:rPr>
      </w:pPr>
      <w:r w:rsidRPr="0059489B">
        <w:br w:type="page"/>
      </w:r>
      <w:r w:rsidRPr="0059489B">
        <w:rPr>
          <w:rFonts w:ascii="Times New Roman" w:hAnsi="Times New Roman"/>
          <w:b/>
          <w:sz w:val="24"/>
          <w:szCs w:val="24"/>
        </w:rPr>
        <w:lastRenderedPageBreak/>
        <w:t>Інформація</w:t>
      </w:r>
    </w:p>
    <w:p w:rsidR="00DF0D09" w:rsidRPr="002D5F81" w:rsidRDefault="00DF0D09" w:rsidP="00DF0D09">
      <w:pPr>
        <w:spacing w:line="276" w:lineRule="auto"/>
        <w:jc w:val="center"/>
        <w:rPr>
          <w:rFonts w:ascii="Times New Roman" w:hAnsi="Times New Roman"/>
          <w:b/>
          <w:color w:val="000000"/>
          <w:sz w:val="24"/>
          <w:szCs w:val="24"/>
          <w:shd w:val="clear" w:color="auto" w:fill="FFFFFF"/>
        </w:rPr>
      </w:pPr>
      <w:r>
        <w:rPr>
          <w:rFonts w:ascii="Times New Roman" w:hAnsi="Times New Roman"/>
          <w:b/>
          <w:sz w:val="24"/>
          <w:szCs w:val="24"/>
        </w:rPr>
        <w:t>про стан</w:t>
      </w:r>
      <w:r w:rsidRPr="0059489B">
        <w:rPr>
          <w:rFonts w:ascii="Times New Roman" w:hAnsi="Times New Roman"/>
          <w:b/>
          <w:sz w:val="24"/>
          <w:szCs w:val="24"/>
        </w:rPr>
        <w:t xml:space="preserve"> виконання міської «</w:t>
      </w:r>
      <w:r w:rsidRPr="00EC682F">
        <w:rPr>
          <w:rFonts w:ascii="Times New Roman" w:hAnsi="Times New Roman"/>
          <w:b/>
          <w:bCs/>
          <w:sz w:val="24"/>
          <w:szCs w:val="24"/>
        </w:rPr>
        <w:t>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Pr>
          <w:rFonts w:ascii="Times New Roman" w:hAnsi="Times New Roman"/>
          <w:b/>
          <w:color w:val="000000"/>
          <w:sz w:val="24"/>
          <w:szCs w:val="24"/>
          <w:shd w:val="clear" w:color="auto" w:fill="FFFFFF"/>
        </w:rPr>
        <w:t>»</w:t>
      </w:r>
    </w:p>
    <w:p w:rsidR="00DF0D09" w:rsidRDefault="00DF0D09" w:rsidP="00AA16BA">
      <w:pPr>
        <w:spacing w:after="0" w:line="271" w:lineRule="auto"/>
        <w:ind w:firstLine="567"/>
        <w:jc w:val="both"/>
        <w:rPr>
          <w:rFonts w:ascii="Times New Roman" w:hAnsi="Times New Roman"/>
          <w:color w:val="000000"/>
          <w:sz w:val="24"/>
          <w:szCs w:val="24"/>
          <w:shd w:val="clear" w:color="auto" w:fill="FFFFFF"/>
        </w:rPr>
      </w:pPr>
      <w:r w:rsidRPr="0059489B">
        <w:rPr>
          <w:rFonts w:ascii="Times New Roman" w:hAnsi="Times New Roman"/>
          <w:sz w:val="24"/>
          <w:szCs w:val="24"/>
        </w:rPr>
        <w:t xml:space="preserve">З метою підвищення ефективності інформаційної взаємодії громадськості з органом місцевого самоврядування та розширення зони інформаційної присутності </w:t>
      </w:r>
      <w:r>
        <w:rPr>
          <w:rFonts w:ascii="Times New Roman" w:hAnsi="Times New Roman"/>
          <w:sz w:val="24"/>
          <w:szCs w:val="24"/>
        </w:rPr>
        <w:t>громади</w:t>
      </w:r>
      <w:r w:rsidRPr="0059489B">
        <w:rPr>
          <w:rFonts w:ascii="Times New Roman" w:hAnsi="Times New Roman"/>
          <w:sz w:val="24"/>
          <w:szCs w:val="24"/>
        </w:rPr>
        <w:t xml:space="preserve"> в інформаційному просторі, консолідації </w:t>
      </w:r>
      <w:r>
        <w:rPr>
          <w:rFonts w:ascii="Times New Roman" w:hAnsi="Times New Roman"/>
          <w:sz w:val="24"/>
          <w:szCs w:val="24"/>
        </w:rPr>
        <w:t>мешканців</w:t>
      </w:r>
      <w:r w:rsidRPr="0059489B">
        <w:rPr>
          <w:rFonts w:ascii="Times New Roman" w:hAnsi="Times New Roman"/>
          <w:sz w:val="24"/>
          <w:szCs w:val="24"/>
        </w:rPr>
        <w:t xml:space="preserve"> в питаннях здійснення розвитку </w:t>
      </w:r>
      <w:r>
        <w:rPr>
          <w:rFonts w:ascii="Times New Roman" w:hAnsi="Times New Roman"/>
          <w:sz w:val="24"/>
          <w:szCs w:val="24"/>
        </w:rPr>
        <w:t>громади</w:t>
      </w:r>
      <w:r w:rsidRPr="0059489B">
        <w:rPr>
          <w:rFonts w:ascii="Times New Roman" w:hAnsi="Times New Roman"/>
          <w:sz w:val="24"/>
          <w:szCs w:val="24"/>
        </w:rPr>
        <w:t xml:space="preserve">, підвищення активності громадян, налагодження зворотного зв’язку органів місцевого самоврядування з інститутами громадянського суспільства рішенням міської ради від </w:t>
      </w:r>
      <w:r w:rsidRPr="002D5F81">
        <w:rPr>
          <w:rFonts w:ascii="Times New Roman" w:hAnsi="Times New Roman"/>
          <w:color w:val="000000"/>
          <w:sz w:val="24"/>
          <w:szCs w:val="24"/>
        </w:rPr>
        <w:t xml:space="preserve"> </w:t>
      </w:r>
      <w:r w:rsidRPr="002D5F81">
        <w:rPr>
          <w:rFonts w:ascii="Times New Roman" w:hAnsi="Times New Roman"/>
          <w:color w:val="000000"/>
          <w:sz w:val="24"/>
          <w:szCs w:val="24"/>
          <w:shd w:val="clear" w:color="auto" w:fill="FFFFFF"/>
        </w:rPr>
        <w:t>23.11.2022</w:t>
      </w:r>
      <w:r w:rsidRPr="002D5F81">
        <w:rPr>
          <w:rFonts w:ascii="Times New Roman" w:hAnsi="Times New Roman"/>
          <w:color w:val="000000"/>
          <w:sz w:val="24"/>
          <w:szCs w:val="24"/>
        </w:rPr>
        <w:t xml:space="preserve">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w:t>
      </w:r>
      <w:r w:rsidRPr="002D5F81">
        <w:rPr>
          <w:rFonts w:ascii="Times New Roman" w:hAnsi="Times New Roman"/>
          <w:color w:val="000000"/>
          <w:sz w:val="24"/>
          <w:szCs w:val="24"/>
          <w:shd w:val="clear" w:color="auto" w:fill="FFFFFF"/>
        </w:rPr>
        <w:t>х</w:t>
      </w:r>
      <w:r>
        <w:rPr>
          <w:rFonts w:ascii="Times New Roman" w:hAnsi="Times New Roman"/>
          <w:color w:val="000000"/>
          <w:sz w:val="24"/>
          <w:szCs w:val="24"/>
          <w:shd w:val="clear" w:color="auto" w:fill="FFFFFF"/>
        </w:rPr>
        <w:t xml:space="preserve">» (далі – Програма). </w:t>
      </w:r>
    </w:p>
    <w:p w:rsidR="00DF0D09" w:rsidRPr="00DF0D09" w:rsidRDefault="00DF0D09" w:rsidP="00AA16BA">
      <w:pPr>
        <w:spacing w:after="0" w:line="271" w:lineRule="auto"/>
        <w:ind w:firstLine="567"/>
        <w:jc w:val="both"/>
        <w:rPr>
          <w:rFonts w:ascii="Times New Roman" w:hAnsi="Times New Roman"/>
          <w:color w:val="000000"/>
          <w:sz w:val="24"/>
          <w:szCs w:val="24"/>
          <w:shd w:val="clear" w:color="auto" w:fill="FFFFFF"/>
        </w:rPr>
      </w:pPr>
      <w:r>
        <w:rPr>
          <w:rFonts w:ascii="Times New Roman" w:eastAsia="Times New Roman" w:hAnsi="Times New Roman"/>
          <w:sz w:val="24"/>
          <w:szCs w:val="24"/>
          <w:lang w:eastAsia="ru-RU"/>
        </w:rPr>
        <w:t xml:space="preserve">В 2025 </w:t>
      </w:r>
      <w:r w:rsidRPr="00B43D36">
        <w:rPr>
          <w:rFonts w:ascii="Times New Roman" w:eastAsia="Times New Roman" w:hAnsi="Times New Roman"/>
          <w:sz w:val="24"/>
          <w:szCs w:val="24"/>
          <w:lang w:eastAsia="ru-RU"/>
        </w:rPr>
        <w:t>році Виконавчим комітетом Роменської міської ради відповідно до Програми здійснено такі заходи</w:t>
      </w:r>
      <w:r>
        <w:rPr>
          <w:rFonts w:ascii="Times New Roman" w:eastAsia="Times New Roman" w:hAnsi="Times New Roman"/>
          <w:sz w:val="24"/>
          <w:szCs w:val="24"/>
          <w:lang w:eastAsia="ru-RU"/>
        </w:rPr>
        <w:t xml:space="preserve">: </w:t>
      </w:r>
    </w:p>
    <w:p w:rsidR="00DF0D09" w:rsidRPr="0059489B" w:rsidRDefault="00DF0D09" w:rsidP="00DF0D09">
      <w:pPr>
        <w:spacing w:line="274" w:lineRule="auto"/>
        <w:ind w:firstLine="567"/>
        <w:rPr>
          <w:rFonts w:ascii="Times New Roman" w:hAnsi="Times New Roman"/>
          <w:b/>
          <w:sz w:val="24"/>
          <w:szCs w:val="24"/>
        </w:rPr>
      </w:pPr>
      <w:r w:rsidRPr="0059489B">
        <w:rPr>
          <w:rFonts w:ascii="Times New Roman" w:hAnsi="Times New Roman"/>
          <w:b/>
          <w:sz w:val="24"/>
          <w:szCs w:val="24"/>
        </w:rPr>
        <w:t>П</w:t>
      </w:r>
      <w:r>
        <w:rPr>
          <w:rFonts w:ascii="Times New Roman" w:hAnsi="Times New Roman"/>
          <w:b/>
          <w:sz w:val="24"/>
          <w:szCs w:val="24"/>
        </w:rPr>
        <w:t>ункт І. Виконано</w:t>
      </w:r>
    </w:p>
    <w:p w:rsidR="00DF0D09" w:rsidRPr="0059489B"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Відділом з питань внутрішньої політики постійно здійснюється моніторинг оприлюдненої інформації на офіційному сайті в рамках виконання Закону України «Про доступ до публічної  інформації».</w:t>
      </w:r>
    </w:p>
    <w:p w:rsidR="00DF0D09" w:rsidRPr="0059489B"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 xml:space="preserve">Крім того, ведеться постійне оновлення сторінки Роменської міської ради у соціальній мережі </w:t>
      </w:r>
      <w:proofErr w:type="spellStart"/>
      <w:r w:rsidRPr="0059489B">
        <w:rPr>
          <w:rFonts w:ascii="Times New Roman" w:hAnsi="Times New Roman"/>
          <w:sz w:val="24"/>
          <w:szCs w:val="24"/>
        </w:rPr>
        <w:t>фейсбук</w:t>
      </w:r>
      <w:proofErr w:type="spellEnd"/>
      <w:r w:rsidRPr="0059489B">
        <w:rPr>
          <w:rFonts w:ascii="Times New Roman" w:hAnsi="Times New Roman"/>
          <w:sz w:val="24"/>
          <w:szCs w:val="24"/>
        </w:rPr>
        <w:t xml:space="preserve">, поширюються пости в групи місцевого значення. </w:t>
      </w:r>
      <w:proofErr w:type="spellStart"/>
      <w:r w:rsidRPr="0059489B">
        <w:rPr>
          <w:rFonts w:ascii="Times New Roman" w:hAnsi="Times New Roman"/>
          <w:sz w:val="24"/>
          <w:szCs w:val="24"/>
        </w:rPr>
        <w:t>Загальнозначимі</w:t>
      </w:r>
      <w:proofErr w:type="spellEnd"/>
      <w:r w:rsidRPr="0059489B">
        <w:rPr>
          <w:rFonts w:ascii="Times New Roman" w:hAnsi="Times New Roman"/>
          <w:sz w:val="24"/>
          <w:szCs w:val="24"/>
        </w:rPr>
        <w:t xml:space="preserve"> нови</w:t>
      </w:r>
      <w:r>
        <w:rPr>
          <w:rFonts w:ascii="Times New Roman" w:hAnsi="Times New Roman"/>
          <w:sz w:val="24"/>
          <w:szCs w:val="24"/>
        </w:rPr>
        <w:t>н</w:t>
      </w:r>
      <w:r w:rsidRPr="0059489B">
        <w:rPr>
          <w:rFonts w:ascii="Times New Roman" w:hAnsi="Times New Roman"/>
          <w:sz w:val="24"/>
          <w:szCs w:val="24"/>
        </w:rPr>
        <w:t xml:space="preserve">и про </w:t>
      </w:r>
      <w:r>
        <w:rPr>
          <w:rFonts w:ascii="Times New Roman" w:hAnsi="Times New Roman"/>
          <w:sz w:val="24"/>
          <w:szCs w:val="24"/>
        </w:rPr>
        <w:t>громаду</w:t>
      </w:r>
      <w:r w:rsidRPr="0059489B">
        <w:rPr>
          <w:rFonts w:ascii="Times New Roman" w:hAnsi="Times New Roman"/>
          <w:sz w:val="24"/>
          <w:szCs w:val="24"/>
        </w:rPr>
        <w:t xml:space="preserve"> </w:t>
      </w:r>
      <w:r>
        <w:rPr>
          <w:rFonts w:ascii="Times New Roman" w:hAnsi="Times New Roman"/>
          <w:sz w:val="24"/>
          <w:szCs w:val="24"/>
        </w:rPr>
        <w:t>оприлюднюються й у медіа обласного рівня, в тому чисті телевізійних. Протягом року нашу громаду відвідували журналісти обласних та національних каналів.</w:t>
      </w:r>
    </w:p>
    <w:p w:rsidR="00DF0D09" w:rsidRPr="0059489B" w:rsidRDefault="00DF0D09" w:rsidP="00DF0D09">
      <w:pPr>
        <w:spacing w:line="274" w:lineRule="auto"/>
        <w:ind w:firstLine="567"/>
        <w:rPr>
          <w:rFonts w:ascii="Times New Roman" w:hAnsi="Times New Roman"/>
          <w:b/>
          <w:sz w:val="24"/>
          <w:szCs w:val="24"/>
        </w:rPr>
      </w:pPr>
      <w:r w:rsidRPr="0059489B">
        <w:rPr>
          <w:rFonts w:ascii="Times New Roman" w:hAnsi="Times New Roman"/>
          <w:b/>
          <w:sz w:val="24"/>
          <w:szCs w:val="24"/>
        </w:rPr>
        <w:t>П</w:t>
      </w:r>
      <w:r>
        <w:rPr>
          <w:rFonts w:ascii="Times New Roman" w:hAnsi="Times New Roman"/>
          <w:b/>
          <w:sz w:val="24"/>
          <w:szCs w:val="24"/>
        </w:rPr>
        <w:t>ункт ІІ.</w:t>
      </w:r>
      <w:r w:rsidRPr="0059489B">
        <w:rPr>
          <w:rFonts w:ascii="Times New Roman" w:hAnsi="Times New Roman"/>
          <w:b/>
          <w:sz w:val="24"/>
          <w:szCs w:val="24"/>
        </w:rPr>
        <w:t xml:space="preserve"> </w:t>
      </w:r>
      <w:r>
        <w:rPr>
          <w:rFonts w:ascii="Times New Roman" w:hAnsi="Times New Roman"/>
          <w:b/>
          <w:sz w:val="24"/>
          <w:szCs w:val="24"/>
        </w:rPr>
        <w:t>Виконано</w:t>
      </w:r>
    </w:p>
    <w:p w:rsidR="00DF0D09" w:rsidRPr="005F5929" w:rsidRDefault="00DF0D09" w:rsidP="00AA16BA">
      <w:pPr>
        <w:spacing w:after="0" w:line="271" w:lineRule="auto"/>
        <w:ind w:firstLine="567"/>
        <w:jc w:val="both"/>
        <w:rPr>
          <w:rFonts w:ascii="Times New Roman" w:hAnsi="Times New Roman"/>
          <w:sz w:val="24"/>
          <w:szCs w:val="24"/>
        </w:rPr>
      </w:pPr>
      <w:r w:rsidRPr="005F5929">
        <w:rPr>
          <w:rFonts w:ascii="Times New Roman" w:hAnsi="Times New Roman"/>
          <w:sz w:val="24"/>
          <w:szCs w:val="24"/>
        </w:rPr>
        <w:t xml:space="preserve">Відділ з питань внутрішньої політики регулярно здійснює моніторинг інформації, оприлюдненої на офіційному </w:t>
      </w:r>
      <w:proofErr w:type="spellStart"/>
      <w:r w:rsidRPr="005F5929">
        <w:rPr>
          <w:rFonts w:ascii="Times New Roman" w:hAnsi="Times New Roman"/>
          <w:sz w:val="24"/>
          <w:szCs w:val="24"/>
        </w:rPr>
        <w:t>вебсайті</w:t>
      </w:r>
      <w:proofErr w:type="spellEnd"/>
      <w:r w:rsidRPr="005F5929">
        <w:rPr>
          <w:rFonts w:ascii="Times New Roman" w:hAnsi="Times New Roman"/>
          <w:sz w:val="24"/>
          <w:szCs w:val="24"/>
        </w:rPr>
        <w:t>, зокрема</w:t>
      </w:r>
      <w:r>
        <w:rPr>
          <w:rFonts w:ascii="Times New Roman" w:hAnsi="Times New Roman"/>
          <w:sz w:val="24"/>
          <w:szCs w:val="24"/>
        </w:rPr>
        <w:t>,</w:t>
      </w:r>
      <w:r w:rsidRPr="005F5929">
        <w:rPr>
          <w:rFonts w:ascii="Times New Roman" w:hAnsi="Times New Roman"/>
          <w:sz w:val="24"/>
          <w:szCs w:val="24"/>
        </w:rPr>
        <w:t xml:space="preserve"> у рамках виконання Закону України «Про доступ до публічної інформації». Забезпечується перевірка актуальності опублікованих матеріалів, відповідність їх вимогам чинного законодавства та своєчасне оновлення. Таким чином</w:t>
      </w:r>
      <w:r>
        <w:rPr>
          <w:rFonts w:ascii="Times New Roman" w:hAnsi="Times New Roman"/>
          <w:sz w:val="24"/>
          <w:szCs w:val="24"/>
        </w:rPr>
        <w:t>,</w:t>
      </w:r>
      <w:r w:rsidRPr="005F5929">
        <w:rPr>
          <w:rFonts w:ascii="Times New Roman" w:hAnsi="Times New Roman"/>
          <w:sz w:val="24"/>
          <w:szCs w:val="24"/>
        </w:rPr>
        <w:t xml:space="preserve"> громадянам забезпечено доступ до необхідної інформації, яка є зрозумілою, повною та достовірною.</w:t>
      </w:r>
    </w:p>
    <w:p w:rsidR="00DF0D09" w:rsidRPr="005F5929" w:rsidRDefault="00DF0D09" w:rsidP="00AA16BA">
      <w:pPr>
        <w:spacing w:after="0" w:line="271" w:lineRule="auto"/>
        <w:ind w:firstLine="567"/>
        <w:jc w:val="both"/>
        <w:rPr>
          <w:rFonts w:ascii="Times New Roman" w:hAnsi="Times New Roman"/>
          <w:sz w:val="24"/>
          <w:szCs w:val="24"/>
        </w:rPr>
      </w:pPr>
      <w:r w:rsidRPr="005F5929">
        <w:rPr>
          <w:rFonts w:ascii="Times New Roman" w:hAnsi="Times New Roman"/>
          <w:sz w:val="24"/>
          <w:szCs w:val="24"/>
        </w:rPr>
        <w:t>Крім того, з метою моніторингу сайту й актуалізації його структури постійно працює робоча гру</w:t>
      </w:r>
      <w:r>
        <w:rPr>
          <w:rFonts w:ascii="Times New Roman" w:hAnsi="Times New Roman"/>
          <w:sz w:val="24"/>
          <w:szCs w:val="24"/>
        </w:rPr>
        <w:t xml:space="preserve">па з питань розвитку офіційного </w:t>
      </w:r>
      <w:proofErr w:type="spellStart"/>
      <w:r w:rsidRPr="005F5929">
        <w:rPr>
          <w:rFonts w:ascii="Times New Roman" w:hAnsi="Times New Roman"/>
          <w:sz w:val="24"/>
          <w:szCs w:val="24"/>
        </w:rPr>
        <w:t>вебсайту</w:t>
      </w:r>
      <w:proofErr w:type="spellEnd"/>
      <w:r w:rsidRPr="005F5929">
        <w:rPr>
          <w:rFonts w:ascii="Times New Roman" w:hAnsi="Times New Roman"/>
          <w:sz w:val="24"/>
          <w:szCs w:val="24"/>
        </w:rPr>
        <w:t xml:space="preserve"> Роменської міської ради (розпорядження від 01.04.2021 № 66-ОД «Про створення робочої групи з питань розвитку офіційного </w:t>
      </w:r>
      <w:proofErr w:type="spellStart"/>
      <w:r w:rsidRPr="005F5929">
        <w:rPr>
          <w:rFonts w:ascii="Times New Roman" w:hAnsi="Times New Roman"/>
          <w:sz w:val="24"/>
          <w:szCs w:val="24"/>
        </w:rPr>
        <w:t>вебсайту</w:t>
      </w:r>
      <w:proofErr w:type="spellEnd"/>
      <w:r w:rsidRPr="005F5929">
        <w:rPr>
          <w:rFonts w:ascii="Times New Roman" w:hAnsi="Times New Roman"/>
          <w:sz w:val="24"/>
          <w:szCs w:val="24"/>
        </w:rPr>
        <w:t xml:space="preserve"> Роменської міської ради» зі змінами від 18.04.2023). Забезпечено вчасне оновлення матеріалів та контроль за дотриманням стандартів публікації. Члени групи координують свої зусилля для забезпечення стабільного функціонування сайту. Всі матеріали публікуються своєчасно та </w:t>
      </w:r>
      <w:r>
        <w:rPr>
          <w:rFonts w:ascii="Times New Roman" w:hAnsi="Times New Roman"/>
          <w:sz w:val="24"/>
          <w:szCs w:val="24"/>
        </w:rPr>
        <w:t>відповідають</w:t>
      </w:r>
      <w:r w:rsidRPr="005F5929">
        <w:rPr>
          <w:rFonts w:ascii="Times New Roman" w:hAnsi="Times New Roman"/>
          <w:sz w:val="24"/>
          <w:szCs w:val="24"/>
        </w:rPr>
        <w:t xml:space="preserve"> встановлени</w:t>
      </w:r>
      <w:r>
        <w:rPr>
          <w:rFonts w:ascii="Times New Roman" w:hAnsi="Times New Roman"/>
          <w:sz w:val="24"/>
          <w:szCs w:val="24"/>
        </w:rPr>
        <w:t>м</w:t>
      </w:r>
      <w:r w:rsidRPr="005F5929">
        <w:rPr>
          <w:rFonts w:ascii="Times New Roman" w:hAnsi="Times New Roman"/>
          <w:sz w:val="24"/>
          <w:szCs w:val="24"/>
        </w:rPr>
        <w:t xml:space="preserve"> правил</w:t>
      </w:r>
      <w:r>
        <w:rPr>
          <w:rFonts w:ascii="Times New Roman" w:hAnsi="Times New Roman"/>
          <w:sz w:val="24"/>
          <w:szCs w:val="24"/>
        </w:rPr>
        <w:t>ам</w:t>
      </w:r>
      <w:r w:rsidRPr="005F5929">
        <w:rPr>
          <w:rFonts w:ascii="Times New Roman" w:hAnsi="Times New Roman"/>
          <w:sz w:val="24"/>
          <w:szCs w:val="24"/>
        </w:rPr>
        <w:t xml:space="preserve"> і норм</w:t>
      </w:r>
      <w:r>
        <w:rPr>
          <w:rFonts w:ascii="Times New Roman" w:hAnsi="Times New Roman"/>
          <w:sz w:val="24"/>
          <w:szCs w:val="24"/>
        </w:rPr>
        <w:t>ам</w:t>
      </w:r>
      <w:r w:rsidRPr="005F5929">
        <w:rPr>
          <w:rFonts w:ascii="Times New Roman" w:hAnsi="Times New Roman"/>
          <w:sz w:val="24"/>
          <w:szCs w:val="24"/>
        </w:rPr>
        <w:t xml:space="preserve">.  Оновлення сайту проводиться поступово, особливий акцент робиться на актуалізації інформації та забезпеченні її доступності для користувачів. Робота над розвитком </w:t>
      </w:r>
      <w:proofErr w:type="spellStart"/>
      <w:r w:rsidRPr="005F5929">
        <w:rPr>
          <w:rFonts w:ascii="Times New Roman" w:hAnsi="Times New Roman"/>
          <w:sz w:val="24"/>
          <w:szCs w:val="24"/>
        </w:rPr>
        <w:t>вебсайту</w:t>
      </w:r>
      <w:proofErr w:type="spellEnd"/>
      <w:r w:rsidRPr="005F5929">
        <w:rPr>
          <w:rFonts w:ascii="Times New Roman" w:hAnsi="Times New Roman"/>
          <w:sz w:val="24"/>
          <w:szCs w:val="24"/>
        </w:rPr>
        <w:t xml:space="preserve"> триває і всі зусилля спрямовані на дотримання чинних вимог законодавства.</w:t>
      </w:r>
    </w:p>
    <w:p w:rsidR="00DF0D09" w:rsidRPr="005F5929" w:rsidRDefault="00DF0D09" w:rsidP="00AA16BA">
      <w:pPr>
        <w:spacing w:after="0" w:line="271" w:lineRule="auto"/>
        <w:ind w:firstLine="567"/>
        <w:jc w:val="both"/>
        <w:rPr>
          <w:rFonts w:ascii="Times New Roman" w:hAnsi="Times New Roman"/>
          <w:sz w:val="24"/>
          <w:szCs w:val="24"/>
        </w:rPr>
      </w:pPr>
      <w:r w:rsidRPr="005F5929">
        <w:rPr>
          <w:rFonts w:ascii="Times New Roman" w:hAnsi="Times New Roman"/>
          <w:sz w:val="24"/>
          <w:szCs w:val="24"/>
        </w:rPr>
        <w:t xml:space="preserve">На офіційному </w:t>
      </w:r>
      <w:proofErr w:type="spellStart"/>
      <w:r w:rsidRPr="005F5929">
        <w:rPr>
          <w:rFonts w:ascii="Times New Roman" w:hAnsi="Times New Roman"/>
          <w:sz w:val="24"/>
          <w:szCs w:val="24"/>
        </w:rPr>
        <w:t>вебсайті</w:t>
      </w:r>
      <w:proofErr w:type="spellEnd"/>
      <w:r w:rsidRPr="005F5929">
        <w:rPr>
          <w:rFonts w:ascii="Times New Roman" w:hAnsi="Times New Roman"/>
          <w:sz w:val="24"/>
          <w:szCs w:val="24"/>
        </w:rPr>
        <w:t xml:space="preserve"> за звітний період у розді</w:t>
      </w:r>
      <w:r>
        <w:rPr>
          <w:rFonts w:ascii="Times New Roman" w:hAnsi="Times New Roman"/>
          <w:sz w:val="24"/>
          <w:szCs w:val="24"/>
        </w:rPr>
        <w:t xml:space="preserve">лі «Новини» розміщено близько </w:t>
      </w:r>
      <w:r w:rsidR="00CE7D63" w:rsidRPr="00CE7D63">
        <w:rPr>
          <w:rFonts w:ascii="Times New Roman" w:hAnsi="Times New Roman"/>
          <w:color w:val="000000" w:themeColor="text1"/>
          <w:sz w:val="24"/>
          <w:szCs w:val="24"/>
        </w:rPr>
        <w:t xml:space="preserve">1590 </w:t>
      </w:r>
      <w:r w:rsidRPr="005F5929">
        <w:rPr>
          <w:rFonts w:ascii="Times New Roman" w:hAnsi="Times New Roman"/>
          <w:sz w:val="24"/>
          <w:szCs w:val="24"/>
        </w:rPr>
        <w:t>повідомлень, орієнтовно стільки ж у решті розділів; у місцевих</w:t>
      </w:r>
      <w:r w:rsidR="00CE7D63">
        <w:rPr>
          <w:rFonts w:ascii="Times New Roman" w:hAnsi="Times New Roman"/>
          <w:sz w:val="24"/>
          <w:szCs w:val="24"/>
        </w:rPr>
        <w:t xml:space="preserve"> друкованих ЗМІ опубліковано 360</w:t>
      </w:r>
      <w:r w:rsidRPr="005F5929">
        <w:rPr>
          <w:rFonts w:ascii="Times New Roman" w:hAnsi="Times New Roman"/>
          <w:sz w:val="24"/>
          <w:szCs w:val="24"/>
        </w:rPr>
        <w:t xml:space="preserve"> публікацій, в ефірі міськрайонної радіостудією «Ромен» озвучено </w:t>
      </w:r>
      <w:r w:rsidR="00CE7D63" w:rsidRPr="00CE7D63">
        <w:rPr>
          <w:rFonts w:ascii="Times New Roman" w:hAnsi="Times New Roman"/>
          <w:color w:val="000000" w:themeColor="text1"/>
          <w:sz w:val="24"/>
          <w:szCs w:val="24"/>
        </w:rPr>
        <w:t>1</w:t>
      </w:r>
      <w:r w:rsidR="00D83287">
        <w:rPr>
          <w:rFonts w:ascii="Times New Roman" w:hAnsi="Times New Roman"/>
          <w:color w:val="000000" w:themeColor="text1"/>
          <w:sz w:val="24"/>
          <w:szCs w:val="24"/>
        </w:rPr>
        <w:t xml:space="preserve">1 </w:t>
      </w:r>
      <w:r w:rsidR="00CE7D63" w:rsidRPr="00CE7D63">
        <w:rPr>
          <w:rFonts w:ascii="Times New Roman" w:hAnsi="Times New Roman"/>
          <w:color w:val="000000" w:themeColor="text1"/>
          <w:sz w:val="24"/>
          <w:szCs w:val="24"/>
        </w:rPr>
        <w:t>11</w:t>
      </w:r>
      <w:r w:rsidRPr="00CE7D63">
        <w:rPr>
          <w:rFonts w:ascii="Times New Roman" w:hAnsi="Times New Roman"/>
          <w:color w:val="000000" w:themeColor="text1"/>
          <w:sz w:val="24"/>
          <w:szCs w:val="24"/>
        </w:rPr>
        <w:t xml:space="preserve">0 </w:t>
      </w:r>
      <w:r w:rsidRPr="005F5929">
        <w:rPr>
          <w:rFonts w:ascii="Times New Roman" w:hAnsi="Times New Roman"/>
          <w:sz w:val="24"/>
          <w:szCs w:val="24"/>
        </w:rPr>
        <w:t>повідомлень за рік.</w:t>
      </w:r>
      <w:r>
        <w:rPr>
          <w:rFonts w:ascii="Times New Roman" w:hAnsi="Times New Roman"/>
          <w:sz w:val="24"/>
          <w:szCs w:val="24"/>
        </w:rPr>
        <w:t xml:space="preserve"> </w:t>
      </w:r>
      <w:r w:rsidRPr="008C0F07">
        <w:rPr>
          <w:rFonts w:ascii="Times New Roman" w:hAnsi="Times New Roman"/>
          <w:sz w:val="24"/>
          <w:szCs w:val="24"/>
        </w:rPr>
        <w:t>Треба зазначити, що тираж газет у порівнянні з минулим роком майже не змінився.</w:t>
      </w:r>
      <w:r>
        <w:rPr>
          <w:rFonts w:ascii="Times New Roman" w:hAnsi="Times New Roman"/>
          <w:sz w:val="24"/>
          <w:szCs w:val="24"/>
        </w:rPr>
        <w:t xml:space="preserve"> </w:t>
      </w:r>
      <w:r w:rsidRPr="008C0F07">
        <w:rPr>
          <w:rFonts w:ascii="Times New Roman" w:hAnsi="Times New Roman"/>
          <w:sz w:val="24"/>
          <w:szCs w:val="24"/>
        </w:rPr>
        <w:t>Відділом з питань внутрішньої політики запроваджується співпраця в частині висвітлення матеріалів про діяльність органу місцевого самоврядування</w:t>
      </w:r>
      <w:r>
        <w:rPr>
          <w:rFonts w:ascii="Times New Roman" w:hAnsi="Times New Roman"/>
          <w:sz w:val="24"/>
          <w:szCs w:val="24"/>
        </w:rPr>
        <w:t xml:space="preserve"> в соціальних групах мережі </w:t>
      </w:r>
      <w:r>
        <w:rPr>
          <w:rFonts w:ascii="Times New Roman" w:hAnsi="Times New Roman"/>
          <w:sz w:val="24"/>
          <w:szCs w:val="24"/>
          <w:lang w:val="en-US"/>
        </w:rPr>
        <w:lastRenderedPageBreak/>
        <w:t>Facebook</w:t>
      </w:r>
      <w:r w:rsidRPr="009272BE">
        <w:rPr>
          <w:rFonts w:ascii="Times New Roman" w:hAnsi="Times New Roman"/>
          <w:sz w:val="24"/>
          <w:szCs w:val="24"/>
        </w:rPr>
        <w:t xml:space="preserve"> </w:t>
      </w:r>
      <w:r>
        <w:rPr>
          <w:rFonts w:ascii="Times New Roman" w:hAnsi="Times New Roman"/>
          <w:sz w:val="24"/>
          <w:szCs w:val="24"/>
        </w:rPr>
        <w:t xml:space="preserve">та </w:t>
      </w:r>
      <w:r>
        <w:rPr>
          <w:rFonts w:ascii="Times New Roman" w:hAnsi="Times New Roman"/>
          <w:sz w:val="24"/>
          <w:szCs w:val="24"/>
          <w:lang w:val="en-US"/>
        </w:rPr>
        <w:t>Viber</w:t>
      </w:r>
      <w:r w:rsidRPr="008C0F07">
        <w:rPr>
          <w:rFonts w:ascii="Times New Roman" w:hAnsi="Times New Roman"/>
          <w:sz w:val="24"/>
          <w:szCs w:val="24"/>
        </w:rPr>
        <w:t>.</w:t>
      </w:r>
      <w:r w:rsidRPr="009A78A0">
        <w:rPr>
          <w:rFonts w:ascii="Times New Roman" w:hAnsi="Times New Roman"/>
          <w:sz w:val="24"/>
          <w:szCs w:val="24"/>
        </w:rPr>
        <w:t xml:space="preserve"> </w:t>
      </w:r>
      <w:r w:rsidRPr="005E1BCE">
        <w:rPr>
          <w:rFonts w:ascii="Times New Roman" w:hAnsi="Times New Roman"/>
          <w:sz w:val="24"/>
          <w:szCs w:val="24"/>
        </w:rPr>
        <w:t>Послуги телевізійного мовлення надають дві телерадіокомпанії: ТОВ «Телерадіокомпанія РКТ», телерадіокомпанія КТ «Ідеал».</w:t>
      </w:r>
    </w:p>
    <w:p w:rsidR="00DF0D09" w:rsidRPr="00A647E0" w:rsidRDefault="00DF0D09" w:rsidP="00AA16BA">
      <w:pPr>
        <w:spacing w:after="0" w:line="271" w:lineRule="auto"/>
        <w:ind w:firstLine="567"/>
        <w:jc w:val="both"/>
        <w:rPr>
          <w:rFonts w:ascii="Times New Roman" w:hAnsi="Times New Roman"/>
          <w:color w:val="000000" w:themeColor="text1"/>
          <w:sz w:val="24"/>
          <w:szCs w:val="24"/>
        </w:rPr>
      </w:pPr>
      <w:r w:rsidRPr="00A647E0">
        <w:rPr>
          <w:rFonts w:ascii="Times New Roman" w:hAnsi="Times New Roman"/>
          <w:color w:val="000000" w:themeColor="text1"/>
          <w:sz w:val="24"/>
          <w:szCs w:val="24"/>
          <w:shd w:val="clear" w:color="auto" w:fill="FFFFFF"/>
        </w:rPr>
        <w:t xml:space="preserve">Відповідно до Закону України «Про затвердження Указу Президента України «Про введення  воєнного стану в Україні» та «Про продовження строку дії воєнного стану в Україні» на період дії правового режиму воєнного стану можуть обмежуватися конституційні права і свободи людини і громадянина, передбачених Конституцією України. </w:t>
      </w:r>
      <w:r w:rsidRPr="00A647E0">
        <w:rPr>
          <w:rFonts w:ascii="Times New Roman" w:hAnsi="Times New Roman"/>
          <w:color w:val="000000" w:themeColor="text1"/>
          <w:sz w:val="24"/>
          <w:szCs w:val="24"/>
        </w:rPr>
        <w:t xml:space="preserve">Тож звертається увага організаторів заходів щодо уникнення скупчень більше 10 осіб при проведенні мирних зборів, мітингів та інших заходів. </w:t>
      </w:r>
    </w:p>
    <w:p w:rsidR="00DF0D09" w:rsidRDefault="00DF0D09" w:rsidP="00AA16BA">
      <w:pPr>
        <w:spacing w:after="0" w:line="271" w:lineRule="auto"/>
        <w:ind w:firstLine="567"/>
        <w:jc w:val="both"/>
        <w:rPr>
          <w:rFonts w:ascii="Times New Roman" w:hAnsi="Times New Roman"/>
          <w:sz w:val="24"/>
          <w:szCs w:val="24"/>
        </w:rPr>
      </w:pPr>
      <w:r>
        <w:rPr>
          <w:rFonts w:ascii="Times New Roman" w:hAnsi="Times New Roman"/>
          <w:sz w:val="24"/>
          <w:szCs w:val="24"/>
        </w:rPr>
        <w:t>З початку 2025</w:t>
      </w:r>
      <w:r w:rsidRPr="005F5929">
        <w:rPr>
          <w:rFonts w:ascii="Times New Roman" w:hAnsi="Times New Roman"/>
          <w:sz w:val="24"/>
          <w:szCs w:val="24"/>
        </w:rPr>
        <w:t xml:space="preserve"> року на території Роменської міської територіа</w:t>
      </w:r>
      <w:r>
        <w:rPr>
          <w:rFonts w:ascii="Times New Roman" w:hAnsi="Times New Roman"/>
          <w:sz w:val="24"/>
          <w:szCs w:val="24"/>
        </w:rPr>
        <w:t>льної громади було проведено 106</w:t>
      </w:r>
      <w:r w:rsidRPr="005F5929">
        <w:rPr>
          <w:rFonts w:ascii="Times New Roman" w:hAnsi="Times New Roman"/>
          <w:sz w:val="24"/>
          <w:szCs w:val="24"/>
        </w:rPr>
        <w:t xml:space="preserve"> заходів, у тому числі з відзначення державних свят, покладання квітів у скорботні дні, благодійні акції на підтримку Збройних Сил України та інші. </w:t>
      </w:r>
      <w:r>
        <w:rPr>
          <w:rFonts w:ascii="Times New Roman" w:hAnsi="Times New Roman"/>
          <w:sz w:val="24"/>
          <w:szCs w:val="24"/>
        </w:rPr>
        <w:t xml:space="preserve">За звітний період відбулося 54 церемонії прощання із загиблими військовослужбовцями Роменської та сусідніх громад, проведення яких відбулося із забезпеченням медичного супроводу та </w:t>
      </w:r>
      <w:proofErr w:type="spellStart"/>
      <w:r>
        <w:rPr>
          <w:rFonts w:ascii="Times New Roman" w:hAnsi="Times New Roman"/>
          <w:sz w:val="24"/>
          <w:szCs w:val="24"/>
        </w:rPr>
        <w:t>та</w:t>
      </w:r>
      <w:proofErr w:type="spellEnd"/>
      <w:r>
        <w:rPr>
          <w:rFonts w:ascii="Times New Roman" w:hAnsi="Times New Roman"/>
          <w:sz w:val="24"/>
          <w:szCs w:val="24"/>
        </w:rPr>
        <w:t xml:space="preserve"> охороною громадського порядку.</w:t>
      </w:r>
    </w:p>
    <w:p w:rsidR="00DF0D09" w:rsidRDefault="00DF0D09" w:rsidP="00AA16BA">
      <w:pPr>
        <w:spacing w:after="0" w:line="274" w:lineRule="auto"/>
        <w:ind w:firstLine="567"/>
        <w:jc w:val="both"/>
        <w:rPr>
          <w:rFonts w:ascii="Times New Roman" w:hAnsi="Times New Roman"/>
          <w:sz w:val="24"/>
          <w:szCs w:val="24"/>
        </w:rPr>
      </w:pPr>
      <w:r w:rsidRPr="005E1BCE">
        <w:rPr>
          <w:rFonts w:ascii="Times New Roman" w:hAnsi="Times New Roman"/>
          <w:sz w:val="24"/>
          <w:szCs w:val="24"/>
        </w:rPr>
        <w:t>Послуги телевізійного мовлення надають дві телерадіокомпанії: ТОВ «Телерадіокомпанія РКТ», телерадіокомпанія КТ «Ідеал».</w:t>
      </w:r>
    </w:p>
    <w:p w:rsidR="00DF0D09" w:rsidRPr="005E1BCE" w:rsidRDefault="00DF0D09" w:rsidP="00AA16BA">
      <w:pPr>
        <w:spacing w:after="0" w:line="274" w:lineRule="auto"/>
        <w:ind w:firstLine="567"/>
        <w:jc w:val="both"/>
        <w:rPr>
          <w:rFonts w:ascii="Times New Roman" w:hAnsi="Times New Roman"/>
          <w:sz w:val="24"/>
          <w:szCs w:val="24"/>
        </w:rPr>
      </w:pPr>
      <w:r w:rsidRPr="005E1BCE">
        <w:rPr>
          <w:rFonts w:ascii="Times New Roman" w:hAnsi="Times New Roman"/>
          <w:sz w:val="24"/>
          <w:szCs w:val="24"/>
        </w:rPr>
        <w:t xml:space="preserve">Для представників місцевих </w:t>
      </w:r>
      <w:r>
        <w:rPr>
          <w:rFonts w:ascii="Times New Roman" w:hAnsi="Times New Roman"/>
          <w:sz w:val="24"/>
          <w:szCs w:val="24"/>
        </w:rPr>
        <w:t>медіа</w:t>
      </w:r>
      <w:r w:rsidRPr="005E1BCE">
        <w:rPr>
          <w:rFonts w:ascii="Times New Roman" w:hAnsi="Times New Roman"/>
          <w:sz w:val="24"/>
          <w:szCs w:val="24"/>
        </w:rPr>
        <w:t xml:space="preserve"> керівництвом </w:t>
      </w:r>
      <w:r>
        <w:rPr>
          <w:rFonts w:ascii="Times New Roman" w:hAnsi="Times New Roman"/>
          <w:sz w:val="24"/>
          <w:szCs w:val="24"/>
        </w:rPr>
        <w:t>громади</w:t>
      </w:r>
      <w:r w:rsidRPr="005E1BCE">
        <w:rPr>
          <w:rFonts w:ascii="Times New Roman" w:hAnsi="Times New Roman"/>
          <w:sz w:val="24"/>
          <w:szCs w:val="24"/>
        </w:rPr>
        <w:t xml:space="preserve"> проведено </w:t>
      </w:r>
      <w:r>
        <w:rPr>
          <w:rFonts w:ascii="Times New Roman" w:hAnsi="Times New Roman"/>
          <w:sz w:val="24"/>
          <w:szCs w:val="24"/>
        </w:rPr>
        <w:t xml:space="preserve">дві </w:t>
      </w:r>
      <w:proofErr w:type="spellStart"/>
      <w:r w:rsidRPr="005E1BCE">
        <w:rPr>
          <w:rFonts w:ascii="Times New Roman" w:hAnsi="Times New Roman"/>
          <w:sz w:val="24"/>
          <w:szCs w:val="24"/>
        </w:rPr>
        <w:t>пресконференції</w:t>
      </w:r>
      <w:proofErr w:type="spellEnd"/>
      <w:r w:rsidRPr="005E1BCE">
        <w:rPr>
          <w:rFonts w:ascii="Times New Roman" w:hAnsi="Times New Roman"/>
          <w:sz w:val="24"/>
          <w:szCs w:val="24"/>
        </w:rPr>
        <w:t xml:space="preserve">, один брифінг, </w:t>
      </w:r>
      <w:proofErr w:type="spellStart"/>
      <w:r w:rsidRPr="005E1BCE">
        <w:rPr>
          <w:rFonts w:ascii="Times New Roman" w:hAnsi="Times New Roman"/>
          <w:sz w:val="24"/>
          <w:szCs w:val="24"/>
        </w:rPr>
        <w:t>престури</w:t>
      </w:r>
      <w:proofErr w:type="spellEnd"/>
      <w:r w:rsidRPr="005E1BCE">
        <w:rPr>
          <w:rFonts w:ascii="Times New Roman" w:hAnsi="Times New Roman"/>
          <w:sz w:val="24"/>
          <w:szCs w:val="24"/>
        </w:rPr>
        <w:t xml:space="preserve"> міського голови та його заступників. </w:t>
      </w:r>
    </w:p>
    <w:p w:rsidR="00DF0D09" w:rsidRPr="008C0F07" w:rsidRDefault="00DF0D09" w:rsidP="00AA16BA">
      <w:pPr>
        <w:spacing w:after="0" w:line="274" w:lineRule="auto"/>
        <w:ind w:firstLine="567"/>
        <w:jc w:val="both"/>
        <w:rPr>
          <w:rFonts w:ascii="Times New Roman" w:hAnsi="Times New Roman"/>
          <w:sz w:val="24"/>
          <w:szCs w:val="24"/>
        </w:rPr>
      </w:pPr>
      <w:r w:rsidRPr="008C0F07">
        <w:rPr>
          <w:rFonts w:ascii="Times New Roman" w:hAnsi="Times New Roman"/>
          <w:sz w:val="24"/>
          <w:szCs w:val="24"/>
        </w:rPr>
        <w:t>Інформація щодо соціально-економічного розвитку громади доноситься до</w:t>
      </w:r>
      <w:r>
        <w:rPr>
          <w:rFonts w:ascii="Times New Roman" w:hAnsi="Times New Roman"/>
          <w:sz w:val="24"/>
          <w:szCs w:val="24"/>
        </w:rPr>
        <w:t xml:space="preserve"> мешканців громади та</w:t>
      </w:r>
      <w:r w:rsidRPr="008C0F07">
        <w:rPr>
          <w:rFonts w:ascii="Times New Roman" w:hAnsi="Times New Roman"/>
          <w:sz w:val="24"/>
          <w:szCs w:val="24"/>
        </w:rPr>
        <w:t xml:space="preserve"> голів квартальних комітетів. </w:t>
      </w:r>
    </w:p>
    <w:p w:rsidR="00DF0D09" w:rsidRPr="0059489B"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 xml:space="preserve">У зв’язку з постійним удосконаленням </w:t>
      </w:r>
      <w:r>
        <w:rPr>
          <w:rFonts w:ascii="Times New Roman" w:hAnsi="Times New Roman"/>
          <w:sz w:val="24"/>
          <w:szCs w:val="24"/>
        </w:rPr>
        <w:t>і</w:t>
      </w:r>
      <w:r w:rsidRPr="0059489B">
        <w:rPr>
          <w:rFonts w:ascii="Times New Roman" w:hAnsi="Times New Roman"/>
          <w:sz w:val="24"/>
          <w:szCs w:val="24"/>
        </w:rPr>
        <w:t xml:space="preserve">нтернет-послуг, підвищенням вимог до розміщення інформації на офіційному </w:t>
      </w:r>
      <w:proofErr w:type="spellStart"/>
      <w:r w:rsidRPr="0059489B">
        <w:rPr>
          <w:rFonts w:ascii="Times New Roman" w:hAnsi="Times New Roman"/>
          <w:sz w:val="24"/>
          <w:szCs w:val="24"/>
        </w:rPr>
        <w:t>вебсайті</w:t>
      </w:r>
      <w:proofErr w:type="spellEnd"/>
      <w:r w:rsidRPr="0059489B">
        <w:rPr>
          <w:rFonts w:ascii="Times New Roman" w:hAnsi="Times New Roman"/>
          <w:sz w:val="24"/>
          <w:szCs w:val="24"/>
        </w:rPr>
        <w:t>, доступу до неї користувачів</w:t>
      </w:r>
      <w:r>
        <w:rPr>
          <w:rFonts w:ascii="Times New Roman" w:hAnsi="Times New Roman"/>
          <w:sz w:val="24"/>
          <w:szCs w:val="24"/>
        </w:rPr>
        <w:t xml:space="preserve"> тощо</w:t>
      </w:r>
      <w:r w:rsidRPr="0059489B">
        <w:rPr>
          <w:rFonts w:ascii="Times New Roman" w:hAnsi="Times New Roman"/>
          <w:sz w:val="24"/>
          <w:szCs w:val="24"/>
        </w:rPr>
        <w:t xml:space="preserve"> </w:t>
      </w:r>
      <w:r>
        <w:rPr>
          <w:rFonts w:ascii="Times New Roman" w:hAnsi="Times New Roman"/>
          <w:sz w:val="24"/>
          <w:szCs w:val="24"/>
        </w:rPr>
        <w:t>нагальною є</w:t>
      </w:r>
      <w:r w:rsidRPr="0059489B">
        <w:rPr>
          <w:rFonts w:ascii="Times New Roman" w:hAnsi="Times New Roman"/>
          <w:sz w:val="24"/>
          <w:szCs w:val="24"/>
        </w:rPr>
        <w:t xml:space="preserve"> подальша </w:t>
      </w:r>
      <w:r>
        <w:rPr>
          <w:rFonts w:ascii="Times New Roman" w:hAnsi="Times New Roman"/>
          <w:sz w:val="24"/>
          <w:szCs w:val="24"/>
        </w:rPr>
        <w:t xml:space="preserve">його </w:t>
      </w:r>
      <w:r w:rsidRPr="0059489B">
        <w:rPr>
          <w:rFonts w:ascii="Times New Roman" w:hAnsi="Times New Roman"/>
          <w:sz w:val="24"/>
          <w:szCs w:val="24"/>
        </w:rPr>
        <w:t xml:space="preserve">модернізація. Крім того, потребує розширення зона інформаційної присутності </w:t>
      </w:r>
      <w:r>
        <w:rPr>
          <w:rFonts w:ascii="Times New Roman" w:hAnsi="Times New Roman"/>
          <w:sz w:val="24"/>
          <w:szCs w:val="24"/>
        </w:rPr>
        <w:t>громади</w:t>
      </w:r>
      <w:r w:rsidRPr="0059489B">
        <w:rPr>
          <w:rFonts w:ascii="Times New Roman" w:hAnsi="Times New Roman"/>
          <w:sz w:val="24"/>
          <w:szCs w:val="24"/>
        </w:rPr>
        <w:t xml:space="preserve"> в інформаційному просторі</w:t>
      </w:r>
      <w:r>
        <w:rPr>
          <w:rFonts w:ascii="Times New Roman" w:hAnsi="Times New Roman"/>
          <w:sz w:val="24"/>
          <w:szCs w:val="24"/>
        </w:rPr>
        <w:t>, з</w:t>
      </w:r>
      <w:r w:rsidRPr="0059489B">
        <w:rPr>
          <w:rFonts w:ascii="Times New Roman" w:hAnsi="Times New Roman"/>
          <w:sz w:val="24"/>
          <w:szCs w:val="24"/>
        </w:rPr>
        <w:t>окрема, шляхом впровадженн</w:t>
      </w:r>
      <w:r>
        <w:rPr>
          <w:rFonts w:ascii="Times New Roman" w:hAnsi="Times New Roman"/>
          <w:sz w:val="24"/>
          <w:szCs w:val="24"/>
        </w:rPr>
        <w:t>я співпраці з інтернет-виданнями</w:t>
      </w:r>
      <w:r w:rsidRPr="0059489B">
        <w:rPr>
          <w:rFonts w:ascii="Times New Roman" w:hAnsi="Times New Roman"/>
          <w:sz w:val="24"/>
          <w:szCs w:val="24"/>
        </w:rPr>
        <w:t>.</w:t>
      </w:r>
    </w:p>
    <w:p w:rsidR="00DF0D09"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Що</w:t>
      </w:r>
      <w:r>
        <w:rPr>
          <w:rFonts w:ascii="Times New Roman" w:hAnsi="Times New Roman"/>
          <w:sz w:val="24"/>
          <w:szCs w:val="24"/>
        </w:rPr>
        <w:t>кварталу</w:t>
      </w:r>
      <w:r w:rsidRPr="0059489B">
        <w:rPr>
          <w:rFonts w:ascii="Times New Roman" w:hAnsi="Times New Roman"/>
          <w:sz w:val="24"/>
          <w:szCs w:val="24"/>
        </w:rPr>
        <w:t xml:space="preserve"> забезпечено проведення єдиних інформаційних днів, під час яких розглянуто та роз’яснено населенню актуальні питання державної політики</w:t>
      </w:r>
      <w:r>
        <w:rPr>
          <w:rFonts w:ascii="Times New Roman" w:hAnsi="Times New Roman"/>
          <w:sz w:val="24"/>
          <w:szCs w:val="24"/>
        </w:rPr>
        <w:t>, ініціатив Президента України тощо</w:t>
      </w:r>
      <w:r w:rsidRPr="0059489B">
        <w:rPr>
          <w:rFonts w:ascii="Times New Roman" w:hAnsi="Times New Roman"/>
          <w:sz w:val="24"/>
          <w:szCs w:val="24"/>
        </w:rPr>
        <w:t>.</w:t>
      </w:r>
      <w:r w:rsidRPr="00B34BE0">
        <w:rPr>
          <w:rFonts w:ascii="Times New Roman" w:hAnsi="Times New Roman"/>
          <w:sz w:val="24"/>
          <w:szCs w:val="24"/>
        </w:rPr>
        <w:t xml:space="preserve"> </w:t>
      </w:r>
      <w:r w:rsidRPr="0059489B">
        <w:rPr>
          <w:rFonts w:ascii="Times New Roman" w:hAnsi="Times New Roman"/>
          <w:sz w:val="24"/>
          <w:szCs w:val="24"/>
        </w:rPr>
        <w:t xml:space="preserve">На території </w:t>
      </w:r>
      <w:r>
        <w:rPr>
          <w:rFonts w:ascii="Times New Roman" w:hAnsi="Times New Roman"/>
          <w:sz w:val="24"/>
          <w:szCs w:val="24"/>
        </w:rPr>
        <w:t>громади</w:t>
      </w:r>
      <w:r w:rsidRPr="0059489B">
        <w:rPr>
          <w:rFonts w:ascii="Times New Roman" w:hAnsi="Times New Roman"/>
          <w:sz w:val="24"/>
          <w:szCs w:val="24"/>
        </w:rPr>
        <w:t xml:space="preserve"> розміщуються </w:t>
      </w:r>
      <w:proofErr w:type="spellStart"/>
      <w:r w:rsidRPr="0059489B">
        <w:rPr>
          <w:rFonts w:ascii="Times New Roman" w:hAnsi="Times New Roman"/>
          <w:sz w:val="24"/>
          <w:szCs w:val="24"/>
        </w:rPr>
        <w:t>постери</w:t>
      </w:r>
      <w:proofErr w:type="spellEnd"/>
      <w:r w:rsidRPr="0059489B">
        <w:rPr>
          <w:rFonts w:ascii="Times New Roman" w:hAnsi="Times New Roman"/>
          <w:sz w:val="24"/>
          <w:szCs w:val="24"/>
        </w:rPr>
        <w:t xml:space="preserve"> соціальної реклами: привітання Президента України до державних свят, патріотичне виховання молоді, </w:t>
      </w:r>
      <w:r>
        <w:rPr>
          <w:rFonts w:ascii="Times New Roman" w:hAnsi="Times New Roman"/>
          <w:sz w:val="24"/>
          <w:szCs w:val="24"/>
        </w:rPr>
        <w:t xml:space="preserve">залучення громадян до захисту країни та проходження військової служби у різних підрозділах ЗСУ, </w:t>
      </w:r>
      <w:r w:rsidRPr="0059489B">
        <w:rPr>
          <w:rFonts w:ascii="Times New Roman" w:hAnsi="Times New Roman"/>
          <w:sz w:val="24"/>
          <w:szCs w:val="24"/>
        </w:rPr>
        <w:t>негативний вплив алкогольних та тютюнових виробів.</w:t>
      </w:r>
    </w:p>
    <w:p w:rsidR="00DF0D09" w:rsidRPr="00DF0D09"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 xml:space="preserve">Для ефективного відображення реалізації на території </w:t>
      </w:r>
      <w:r>
        <w:rPr>
          <w:rFonts w:ascii="Times New Roman" w:hAnsi="Times New Roman"/>
          <w:sz w:val="24"/>
          <w:szCs w:val="24"/>
        </w:rPr>
        <w:t>громади</w:t>
      </w:r>
      <w:r w:rsidRPr="0059489B">
        <w:rPr>
          <w:rFonts w:ascii="Times New Roman" w:hAnsi="Times New Roman"/>
          <w:sz w:val="24"/>
          <w:szCs w:val="24"/>
        </w:rPr>
        <w:t xml:space="preserve"> пріоритетних напрямків Програми соціального та економічного розвитку</w:t>
      </w:r>
      <w:r>
        <w:rPr>
          <w:rFonts w:ascii="Times New Roman" w:hAnsi="Times New Roman"/>
          <w:sz w:val="24"/>
          <w:szCs w:val="24"/>
        </w:rPr>
        <w:t xml:space="preserve"> та діяльності органів місцевого самоврядування</w:t>
      </w:r>
      <w:r w:rsidRPr="0059489B">
        <w:rPr>
          <w:rFonts w:ascii="Times New Roman" w:hAnsi="Times New Roman"/>
          <w:sz w:val="24"/>
          <w:szCs w:val="24"/>
        </w:rPr>
        <w:t xml:space="preserve"> </w:t>
      </w:r>
      <w:r w:rsidRPr="00BE61DB">
        <w:rPr>
          <w:rFonts w:ascii="Times New Roman" w:hAnsi="Times New Roman"/>
          <w:color w:val="000000" w:themeColor="text1"/>
          <w:sz w:val="24"/>
          <w:szCs w:val="24"/>
        </w:rPr>
        <w:t>розглядається питання придбання (оновлення) відповідних технічних засобів, як то диктофону, фотоапарату, який востаннє був придбаний ще у 2014 році.</w:t>
      </w:r>
    </w:p>
    <w:p w:rsidR="00DF0D09" w:rsidRPr="0059489B" w:rsidRDefault="00DF0D09" w:rsidP="00DF0D09">
      <w:pPr>
        <w:spacing w:line="274" w:lineRule="auto"/>
        <w:ind w:firstLine="567"/>
        <w:jc w:val="both"/>
        <w:rPr>
          <w:rFonts w:ascii="Times New Roman" w:hAnsi="Times New Roman"/>
          <w:b/>
          <w:sz w:val="24"/>
          <w:szCs w:val="24"/>
        </w:rPr>
      </w:pPr>
      <w:r w:rsidRPr="0059489B">
        <w:rPr>
          <w:rFonts w:ascii="Times New Roman" w:hAnsi="Times New Roman"/>
          <w:b/>
          <w:sz w:val="24"/>
          <w:szCs w:val="24"/>
        </w:rPr>
        <w:t>П</w:t>
      </w:r>
      <w:r>
        <w:rPr>
          <w:rFonts w:ascii="Times New Roman" w:hAnsi="Times New Roman"/>
          <w:b/>
          <w:sz w:val="24"/>
          <w:szCs w:val="24"/>
        </w:rPr>
        <w:t>ункт ІІІ. Виконано</w:t>
      </w:r>
    </w:p>
    <w:p w:rsidR="00DF0D09" w:rsidRPr="0059489B"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 xml:space="preserve">З метою активізації участі громадськості у формуванні та реалізації державної політики, урахування пропозицій громади у вирішенні питань соціально-економічного і культурного розвитку в </w:t>
      </w:r>
      <w:r>
        <w:rPr>
          <w:rFonts w:ascii="Times New Roman" w:hAnsi="Times New Roman"/>
          <w:sz w:val="24"/>
          <w:szCs w:val="24"/>
        </w:rPr>
        <w:t>громаді</w:t>
      </w:r>
      <w:r w:rsidRPr="0059489B">
        <w:rPr>
          <w:rFonts w:ascii="Times New Roman" w:hAnsi="Times New Roman"/>
          <w:sz w:val="24"/>
          <w:szCs w:val="24"/>
        </w:rPr>
        <w:t xml:space="preserve"> налагоджена співпраця з представниками громадсько-політичних сил, релігійних організацій. </w:t>
      </w:r>
    </w:p>
    <w:p w:rsidR="00DF0D09" w:rsidRDefault="00DF0D09" w:rsidP="00AA16BA">
      <w:pPr>
        <w:spacing w:after="0" w:line="274" w:lineRule="auto"/>
        <w:ind w:firstLine="567"/>
        <w:jc w:val="both"/>
        <w:rPr>
          <w:rFonts w:ascii="Times New Roman" w:hAnsi="Times New Roman"/>
          <w:sz w:val="24"/>
          <w:szCs w:val="24"/>
        </w:rPr>
      </w:pPr>
      <w:r>
        <w:rPr>
          <w:rFonts w:ascii="Times New Roman" w:hAnsi="Times New Roman"/>
          <w:sz w:val="24"/>
          <w:szCs w:val="24"/>
        </w:rPr>
        <w:t>Регулярно п</w:t>
      </w:r>
      <w:r w:rsidRPr="0059489B">
        <w:rPr>
          <w:rFonts w:ascii="Times New Roman" w:hAnsi="Times New Roman"/>
          <w:sz w:val="24"/>
          <w:szCs w:val="24"/>
        </w:rPr>
        <w:t>роводяться</w:t>
      </w:r>
      <w:r w:rsidRPr="0059489B">
        <w:rPr>
          <w:rFonts w:ascii="Times New Roman" w:hAnsi="Times New Roman"/>
          <w:i/>
          <w:sz w:val="24"/>
          <w:szCs w:val="24"/>
        </w:rPr>
        <w:t xml:space="preserve"> </w:t>
      </w:r>
      <w:r w:rsidRPr="0059489B">
        <w:rPr>
          <w:rFonts w:ascii="Times New Roman" w:hAnsi="Times New Roman"/>
          <w:sz w:val="24"/>
          <w:szCs w:val="24"/>
        </w:rPr>
        <w:t xml:space="preserve">зустрічі міського голови з громадськістю, консультації з громадськістю. На території міста діють 23 органи самоорганізації населення. За звітний період проведено </w:t>
      </w:r>
      <w:r>
        <w:rPr>
          <w:rFonts w:ascii="Times New Roman" w:hAnsi="Times New Roman"/>
          <w:sz w:val="24"/>
          <w:szCs w:val="24"/>
        </w:rPr>
        <w:t>2 семінари</w:t>
      </w:r>
      <w:r w:rsidRPr="0059489B">
        <w:rPr>
          <w:rFonts w:ascii="Times New Roman" w:hAnsi="Times New Roman"/>
          <w:sz w:val="24"/>
          <w:szCs w:val="24"/>
        </w:rPr>
        <w:t>-нарад</w:t>
      </w:r>
      <w:r>
        <w:rPr>
          <w:rFonts w:ascii="Times New Roman" w:hAnsi="Times New Roman"/>
          <w:sz w:val="24"/>
          <w:szCs w:val="24"/>
        </w:rPr>
        <w:t>и</w:t>
      </w:r>
      <w:r w:rsidRPr="0059489B">
        <w:rPr>
          <w:rFonts w:ascii="Times New Roman" w:hAnsi="Times New Roman"/>
          <w:sz w:val="24"/>
          <w:szCs w:val="24"/>
        </w:rPr>
        <w:t xml:space="preserve">, </w:t>
      </w:r>
      <w:r>
        <w:rPr>
          <w:rFonts w:ascii="Times New Roman" w:hAnsi="Times New Roman"/>
          <w:sz w:val="24"/>
          <w:szCs w:val="24"/>
        </w:rPr>
        <w:t>1</w:t>
      </w:r>
      <w:r w:rsidRPr="0059489B">
        <w:rPr>
          <w:rFonts w:ascii="Times New Roman" w:hAnsi="Times New Roman"/>
          <w:sz w:val="24"/>
          <w:szCs w:val="24"/>
        </w:rPr>
        <w:t xml:space="preserve"> засідання «круглого столу» з головами квартальних  комітетів. </w:t>
      </w:r>
    </w:p>
    <w:p w:rsidR="00DF0D09" w:rsidRPr="0059489B" w:rsidRDefault="00DF0D09" w:rsidP="00AA16BA">
      <w:pPr>
        <w:spacing w:after="0" w:line="274" w:lineRule="auto"/>
        <w:ind w:firstLine="567"/>
        <w:jc w:val="both"/>
        <w:rPr>
          <w:rFonts w:ascii="Times New Roman" w:hAnsi="Times New Roman"/>
          <w:sz w:val="24"/>
          <w:szCs w:val="24"/>
        </w:rPr>
      </w:pPr>
      <w:r w:rsidRPr="0059489B">
        <w:rPr>
          <w:rFonts w:ascii="Times New Roman" w:hAnsi="Times New Roman"/>
          <w:sz w:val="24"/>
          <w:szCs w:val="24"/>
        </w:rPr>
        <w:t xml:space="preserve">Забезпечено </w:t>
      </w:r>
      <w:r>
        <w:rPr>
          <w:rFonts w:ascii="Times New Roman" w:hAnsi="Times New Roman"/>
          <w:sz w:val="24"/>
          <w:szCs w:val="24"/>
        </w:rPr>
        <w:t xml:space="preserve">залучення представників </w:t>
      </w:r>
      <w:r w:rsidRPr="0059489B">
        <w:rPr>
          <w:rFonts w:ascii="Times New Roman" w:hAnsi="Times New Roman"/>
          <w:sz w:val="24"/>
          <w:szCs w:val="24"/>
        </w:rPr>
        <w:t>молодіжних громадських органі</w:t>
      </w:r>
      <w:r>
        <w:rPr>
          <w:rFonts w:ascii="Times New Roman" w:hAnsi="Times New Roman"/>
          <w:sz w:val="24"/>
          <w:szCs w:val="24"/>
        </w:rPr>
        <w:t>зацій шляхом участі у акціях-</w:t>
      </w:r>
      <w:proofErr w:type="spellStart"/>
      <w:r>
        <w:rPr>
          <w:rFonts w:ascii="Times New Roman" w:hAnsi="Times New Roman"/>
          <w:sz w:val="24"/>
          <w:szCs w:val="24"/>
        </w:rPr>
        <w:t>флешмобах</w:t>
      </w:r>
      <w:proofErr w:type="spellEnd"/>
      <w:r>
        <w:rPr>
          <w:rFonts w:ascii="Times New Roman" w:hAnsi="Times New Roman"/>
          <w:sz w:val="24"/>
          <w:szCs w:val="24"/>
        </w:rPr>
        <w:t xml:space="preserve">, </w:t>
      </w:r>
      <w:r w:rsidRPr="0059489B">
        <w:rPr>
          <w:rFonts w:ascii="Times New Roman" w:hAnsi="Times New Roman"/>
          <w:sz w:val="24"/>
          <w:szCs w:val="24"/>
        </w:rPr>
        <w:t xml:space="preserve">заходах до </w:t>
      </w:r>
      <w:r>
        <w:rPr>
          <w:rFonts w:ascii="Times New Roman" w:hAnsi="Times New Roman"/>
          <w:sz w:val="24"/>
          <w:szCs w:val="24"/>
        </w:rPr>
        <w:t>Дня захисту дітей, Дня молоді</w:t>
      </w:r>
      <w:r w:rsidRPr="0059489B">
        <w:rPr>
          <w:rFonts w:ascii="Times New Roman" w:hAnsi="Times New Roman"/>
          <w:sz w:val="24"/>
          <w:szCs w:val="24"/>
        </w:rPr>
        <w:t xml:space="preserve">, Дня Державного </w:t>
      </w:r>
      <w:r>
        <w:rPr>
          <w:rFonts w:ascii="Times New Roman" w:hAnsi="Times New Roman"/>
          <w:sz w:val="24"/>
          <w:szCs w:val="24"/>
        </w:rPr>
        <w:lastRenderedPageBreak/>
        <w:t>п</w:t>
      </w:r>
      <w:r w:rsidRPr="0059489B">
        <w:rPr>
          <w:rFonts w:ascii="Times New Roman" w:hAnsi="Times New Roman"/>
          <w:sz w:val="24"/>
          <w:szCs w:val="24"/>
        </w:rPr>
        <w:t xml:space="preserve">рапора </w:t>
      </w:r>
      <w:r>
        <w:rPr>
          <w:rFonts w:ascii="Times New Roman" w:hAnsi="Times New Roman"/>
          <w:sz w:val="24"/>
          <w:szCs w:val="24"/>
        </w:rPr>
        <w:t xml:space="preserve">України </w:t>
      </w:r>
      <w:r w:rsidRPr="0059489B">
        <w:rPr>
          <w:rFonts w:ascii="Times New Roman" w:hAnsi="Times New Roman"/>
          <w:sz w:val="24"/>
          <w:szCs w:val="24"/>
        </w:rPr>
        <w:t xml:space="preserve">та Дня Незалежності України, Дня міста, </w:t>
      </w:r>
      <w:r>
        <w:rPr>
          <w:rFonts w:ascii="Times New Roman" w:hAnsi="Times New Roman"/>
          <w:sz w:val="24"/>
          <w:szCs w:val="24"/>
        </w:rPr>
        <w:t xml:space="preserve">Дня захисників та захисниць України, </w:t>
      </w:r>
      <w:r w:rsidRPr="0059489B">
        <w:rPr>
          <w:rFonts w:ascii="Times New Roman" w:hAnsi="Times New Roman"/>
          <w:sz w:val="24"/>
          <w:szCs w:val="24"/>
        </w:rPr>
        <w:t>Дн</w:t>
      </w:r>
      <w:r>
        <w:rPr>
          <w:rFonts w:ascii="Times New Roman" w:hAnsi="Times New Roman"/>
          <w:sz w:val="24"/>
          <w:szCs w:val="24"/>
        </w:rPr>
        <w:t>я</w:t>
      </w:r>
      <w:r w:rsidRPr="0059489B">
        <w:rPr>
          <w:rFonts w:ascii="Times New Roman" w:hAnsi="Times New Roman"/>
          <w:sz w:val="24"/>
          <w:szCs w:val="24"/>
        </w:rPr>
        <w:t xml:space="preserve"> Гідності та Свободи</w:t>
      </w:r>
      <w:r>
        <w:rPr>
          <w:rFonts w:ascii="Times New Roman" w:hAnsi="Times New Roman"/>
          <w:sz w:val="24"/>
          <w:szCs w:val="24"/>
        </w:rPr>
        <w:t xml:space="preserve">, Дня пам’яті жертв голодоморів </w:t>
      </w:r>
      <w:r w:rsidRPr="0059489B">
        <w:rPr>
          <w:rFonts w:ascii="Times New Roman" w:hAnsi="Times New Roman"/>
          <w:sz w:val="24"/>
          <w:szCs w:val="24"/>
        </w:rPr>
        <w:t>тощо.</w:t>
      </w:r>
    </w:p>
    <w:p w:rsidR="00DF0D09" w:rsidRPr="0059489B" w:rsidRDefault="00DF0D09" w:rsidP="00AA16BA">
      <w:pPr>
        <w:spacing w:after="0" w:line="274" w:lineRule="auto"/>
        <w:ind w:firstLine="567"/>
        <w:jc w:val="both"/>
        <w:rPr>
          <w:rFonts w:ascii="Times New Roman" w:hAnsi="Times New Roman"/>
          <w:sz w:val="24"/>
          <w:szCs w:val="24"/>
        </w:rPr>
      </w:pPr>
      <w:r>
        <w:rPr>
          <w:rFonts w:ascii="Times New Roman" w:hAnsi="Times New Roman"/>
          <w:sz w:val="24"/>
          <w:szCs w:val="24"/>
        </w:rPr>
        <w:t>Протягом року з</w:t>
      </w:r>
      <w:r w:rsidRPr="0059489B">
        <w:rPr>
          <w:rFonts w:ascii="Times New Roman" w:hAnsi="Times New Roman"/>
          <w:sz w:val="24"/>
          <w:szCs w:val="24"/>
        </w:rPr>
        <w:t xml:space="preserve">абезпечено проведення </w:t>
      </w:r>
      <w:r>
        <w:rPr>
          <w:rFonts w:ascii="Times New Roman" w:hAnsi="Times New Roman"/>
          <w:sz w:val="24"/>
          <w:szCs w:val="24"/>
        </w:rPr>
        <w:t xml:space="preserve">106 заходів, серед яких заходи </w:t>
      </w:r>
      <w:r w:rsidRPr="0059489B">
        <w:rPr>
          <w:rFonts w:ascii="Times New Roman" w:hAnsi="Times New Roman"/>
          <w:sz w:val="24"/>
          <w:szCs w:val="24"/>
        </w:rPr>
        <w:t xml:space="preserve">щодо відзначення державних свят, </w:t>
      </w:r>
      <w:r>
        <w:rPr>
          <w:rFonts w:ascii="Times New Roman" w:hAnsi="Times New Roman"/>
          <w:sz w:val="24"/>
          <w:szCs w:val="24"/>
        </w:rPr>
        <w:t xml:space="preserve">пам’ятних дат, та відзначення професійних свят, а також 54 церемоній прощання з загиблими військовослужбовцями Роменської та сусідніх громад. </w:t>
      </w:r>
      <w:r w:rsidRPr="0059489B">
        <w:rPr>
          <w:rFonts w:ascii="Times New Roman" w:hAnsi="Times New Roman"/>
          <w:sz w:val="24"/>
          <w:szCs w:val="24"/>
        </w:rPr>
        <w:t xml:space="preserve"> Всі заходи проводяться із залуче</w:t>
      </w:r>
      <w:r>
        <w:rPr>
          <w:rFonts w:ascii="Times New Roman" w:hAnsi="Times New Roman"/>
          <w:sz w:val="24"/>
          <w:szCs w:val="24"/>
        </w:rPr>
        <w:t xml:space="preserve">нням громадськості та представників </w:t>
      </w:r>
      <w:r w:rsidRPr="0059489B">
        <w:rPr>
          <w:rFonts w:ascii="Times New Roman" w:hAnsi="Times New Roman"/>
          <w:sz w:val="24"/>
          <w:szCs w:val="24"/>
        </w:rPr>
        <w:t>політичних партій.</w:t>
      </w:r>
    </w:p>
    <w:p w:rsidR="00DF0D09" w:rsidRDefault="00DF0D09" w:rsidP="00DF0D09">
      <w:pPr>
        <w:spacing w:line="274" w:lineRule="auto"/>
        <w:ind w:firstLine="567"/>
        <w:jc w:val="both"/>
        <w:rPr>
          <w:rFonts w:ascii="Times New Roman" w:hAnsi="Times New Roman"/>
          <w:sz w:val="24"/>
          <w:szCs w:val="24"/>
        </w:rPr>
      </w:pPr>
      <w:r w:rsidRPr="0059489B">
        <w:rPr>
          <w:rFonts w:ascii="Times New Roman" w:hAnsi="Times New Roman"/>
          <w:b/>
          <w:sz w:val="24"/>
          <w:szCs w:val="24"/>
        </w:rPr>
        <w:t>П</w:t>
      </w:r>
      <w:r>
        <w:rPr>
          <w:rFonts w:ascii="Times New Roman" w:hAnsi="Times New Roman"/>
          <w:b/>
          <w:sz w:val="24"/>
          <w:szCs w:val="24"/>
        </w:rPr>
        <w:t>ункт І</w:t>
      </w:r>
      <w:r>
        <w:rPr>
          <w:rFonts w:ascii="Times New Roman" w:hAnsi="Times New Roman"/>
          <w:b/>
          <w:sz w:val="24"/>
          <w:szCs w:val="24"/>
          <w:lang w:val="en-US"/>
        </w:rPr>
        <w:t>V</w:t>
      </w:r>
      <w:r>
        <w:rPr>
          <w:rFonts w:ascii="Times New Roman" w:hAnsi="Times New Roman"/>
          <w:b/>
          <w:sz w:val="24"/>
          <w:szCs w:val="24"/>
        </w:rPr>
        <w:t>.</w:t>
      </w:r>
      <w:r w:rsidRPr="0059489B">
        <w:rPr>
          <w:rFonts w:ascii="Times New Roman" w:hAnsi="Times New Roman"/>
          <w:b/>
          <w:sz w:val="24"/>
          <w:szCs w:val="24"/>
        </w:rPr>
        <w:t xml:space="preserve"> </w:t>
      </w:r>
      <w:r>
        <w:rPr>
          <w:rFonts w:ascii="Times New Roman" w:hAnsi="Times New Roman"/>
          <w:b/>
          <w:sz w:val="24"/>
          <w:szCs w:val="24"/>
        </w:rPr>
        <w:t>Виконано</w:t>
      </w:r>
    </w:p>
    <w:p w:rsidR="00DF0D09" w:rsidRDefault="00DF0D09" w:rsidP="00DF0D09">
      <w:pPr>
        <w:spacing w:line="274" w:lineRule="auto"/>
        <w:ind w:firstLine="567"/>
        <w:jc w:val="both"/>
        <w:rPr>
          <w:rFonts w:ascii="Times New Roman" w:hAnsi="Times New Roman"/>
          <w:sz w:val="24"/>
          <w:szCs w:val="24"/>
        </w:rPr>
      </w:pPr>
      <w:r w:rsidRPr="00E21DD9">
        <w:rPr>
          <w:rFonts w:ascii="Times New Roman" w:eastAsia="Times New Roman" w:hAnsi="Times New Roman"/>
          <w:sz w:val="24"/>
          <w:szCs w:val="24"/>
          <w:lang w:eastAsia="uk-UA"/>
        </w:rPr>
        <w:t xml:space="preserve">У межах реалізації Програми впродовж </w:t>
      </w:r>
      <w:r>
        <w:rPr>
          <w:rFonts w:ascii="Times New Roman" w:eastAsia="Times New Roman" w:hAnsi="Times New Roman"/>
          <w:sz w:val="24"/>
          <w:szCs w:val="24"/>
          <w:lang w:eastAsia="uk-UA"/>
        </w:rPr>
        <w:t>2025 року</w:t>
      </w:r>
      <w:r w:rsidRPr="00E21DD9">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проводилися</w:t>
      </w:r>
      <w:r w:rsidRPr="00E21DD9">
        <w:rPr>
          <w:rFonts w:ascii="Times New Roman" w:eastAsia="Times New Roman" w:hAnsi="Times New Roman"/>
          <w:sz w:val="24"/>
          <w:szCs w:val="24"/>
          <w:lang w:eastAsia="uk-UA"/>
        </w:rPr>
        <w:t xml:space="preserve"> заходи, спрямовані на розвиток інформаційного простору громади, розширення діалогу з громадськістю, впровадження принципів відкритості, прозорості та публічності в діяльність органу місцевого самоврядування.</w:t>
      </w:r>
      <w:r>
        <w:rPr>
          <w:rFonts w:ascii="Times New Roman" w:eastAsia="Times New Roman" w:hAnsi="Times New Roman"/>
          <w:sz w:val="24"/>
          <w:szCs w:val="24"/>
          <w:lang w:eastAsia="uk-UA"/>
        </w:rPr>
        <w:t xml:space="preserve"> </w:t>
      </w:r>
      <w:r w:rsidRPr="00E21DD9">
        <w:rPr>
          <w:rFonts w:ascii="Times New Roman" w:eastAsia="Times New Roman" w:hAnsi="Times New Roman"/>
          <w:sz w:val="24"/>
          <w:szCs w:val="24"/>
          <w:lang w:eastAsia="uk-UA"/>
        </w:rPr>
        <w:t xml:space="preserve">Активна взаємодія з громадськими організаціями та ініціативними групами сприяє врахуванню думки громадян </w:t>
      </w:r>
      <w:r>
        <w:rPr>
          <w:rFonts w:ascii="Times New Roman" w:eastAsia="Times New Roman" w:hAnsi="Times New Roman"/>
          <w:sz w:val="24"/>
          <w:szCs w:val="24"/>
          <w:lang w:eastAsia="uk-UA"/>
        </w:rPr>
        <w:t>під час</w:t>
      </w:r>
      <w:r w:rsidRPr="00E21DD9">
        <w:rPr>
          <w:rFonts w:ascii="Times New Roman" w:eastAsia="Times New Roman" w:hAnsi="Times New Roman"/>
          <w:sz w:val="24"/>
          <w:szCs w:val="24"/>
          <w:lang w:eastAsia="uk-UA"/>
        </w:rPr>
        <w:t xml:space="preserve"> ухваленн</w:t>
      </w:r>
      <w:r>
        <w:rPr>
          <w:rFonts w:ascii="Times New Roman" w:eastAsia="Times New Roman" w:hAnsi="Times New Roman"/>
          <w:sz w:val="24"/>
          <w:szCs w:val="24"/>
          <w:lang w:eastAsia="uk-UA"/>
        </w:rPr>
        <w:t>я</w:t>
      </w:r>
      <w:r w:rsidRPr="00E21DD9">
        <w:rPr>
          <w:rFonts w:ascii="Times New Roman" w:eastAsia="Times New Roman" w:hAnsi="Times New Roman"/>
          <w:sz w:val="24"/>
          <w:szCs w:val="24"/>
          <w:lang w:eastAsia="uk-UA"/>
        </w:rPr>
        <w:t xml:space="preserve"> управлінських рішень. Участь представників громади у розробці стратегічних документів дозволяє більш точно визначати потреби населення та формувати політику, орієнтовану на запити людей.</w:t>
      </w:r>
      <w:r w:rsidRPr="00E21DD9">
        <w:rPr>
          <w:rFonts w:ascii="Times New Roman" w:hAnsi="Times New Roman"/>
          <w:sz w:val="24"/>
          <w:szCs w:val="24"/>
        </w:rPr>
        <w:t xml:space="preserve"> </w:t>
      </w:r>
    </w:p>
    <w:p w:rsidR="00DF0D09" w:rsidRDefault="00DF0D09" w:rsidP="00DF0D09">
      <w:pPr>
        <w:spacing w:line="274" w:lineRule="auto"/>
        <w:ind w:firstLine="567"/>
        <w:jc w:val="both"/>
        <w:rPr>
          <w:rFonts w:ascii="Times New Roman" w:hAnsi="Times New Roman"/>
          <w:sz w:val="24"/>
          <w:szCs w:val="24"/>
        </w:rPr>
      </w:pPr>
      <w:r w:rsidRPr="0059489B">
        <w:rPr>
          <w:rFonts w:ascii="Times New Roman" w:hAnsi="Times New Roman"/>
          <w:b/>
          <w:sz w:val="24"/>
          <w:szCs w:val="24"/>
        </w:rPr>
        <w:t>П</w:t>
      </w:r>
      <w:r>
        <w:rPr>
          <w:rFonts w:ascii="Times New Roman" w:hAnsi="Times New Roman"/>
          <w:b/>
          <w:sz w:val="24"/>
          <w:szCs w:val="24"/>
        </w:rPr>
        <w:t xml:space="preserve">ункт </w:t>
      </w:r>
      <w:r>
        <w:rPr>
          <w:rFonts w:ascii="Times New Roman" w:hAnsi="Times New Roman"/>
          <w:b/>
          <w:sz w:val="24"/>
          <w:szCs w:val="24"/>
          <w:lang w:val="en-US"/>
        </w:rPr>
        <w:t>V</w:t>
      </w:r>
      <w:r>
        <w:rPr>
          <w:rFonts w:ascii="Times New Roman" w:hAnsi="Times New Roman"/>
          <w:b/>
          <w:sz w:val="24"/>
          <w:szCs w:val="24"/>
        </w:rPr>
        <w:t>.</w:t>
      </w:r>
      <w:r w:rsidRPr="0059489B">
        <w:rPr>
          <w:rFonts w:ascii="Times New Roman" w:hAnsi="Times New Roman"/>
          <w:b/>
          <w:sz w:val="24"/>
          <w:szCs w:val="24"/>
        </w:rPr>
        <w:t xml:space="preserve"> </w:t>
      </w:r>
      <w:r>
        <w:rPr>
          <w:rFonts w:ascii="Times New Roman" w:hAnsi="Times New Roman"/>
          <w:b/>
          <w:sz w:val="24"/>
          <w:szCs w:val="24"/>
        </w:rPr>
        <w:t>Виконано</w:t>
      </w:r>
    </w:p>
    <w:p w:rsidR="00DF0D09" w:rsidRDefault="00DF0D09" w:rsidP="00DF0D09">
      <w:pPr>
        <w:spacing w:line="274" w:lineRule="auto"/>
        <w:ind w:firstLine="567"/>
        <w:jc w:val="both"/>
        <w:rPr>
          <w:rFonts w:ascii="Times New Roman" w:hAnsi="Times New Roman"/>
          <w:sz w:val="24"/>
          <w:szCs w:val="24"/>
        </w:rPr>
      </w:pPr>
      <w:r>
        <w:rPr>
          <w:rFonts w:ascii="Times New Roman" w:eastAsia="Times New Roman" w:hAnsi="Times New Roman"/>
          <w:sz w:val="24"/>
          <w:szCs w:val="24"/>
          <w:lang w:eastAsia="uk-UA"/>
        </w:rPr>
        <w:t xml:space="preserve">У рамках реалізації Програми протягом 2025 року </w:t>
      </w:r>
      <w:r w:rsidRPr="00E21DD9">
        <w:rPr>
          <w:rFonts w:ascii="Times New Roman" w:eastAsia="Times New Roman" w:hAnsi="Times New Roman"/>
          <w:sz w:val="24"/>
          <w:szCs w:val="24"/>
          <w:lang w:eastAsia="uk-UA"/>
        </w:rPr>
        <w:t>було виконано ряд ключових заходів, спрямованих на активізацію взаємодії між органами місцевого самоврядування, виконавчої влади та інститутами громадянського суспільства.</w:t>
      </w:r>
      <w:r>
        <w:rPr>
          <w:rFonts w:ascii="Times New Roman" w:hAnsi="Times New Roman"/>
          <w:sz w:val="24"/>
          <w:szCs w:val="24"/>
        </w:rPr>
        <w:t xml:space="preserve"> З</w:t>
      </w:r>
      <w:r w:rsidRPr="00E21DD9">
        <w:rPr>
          <w:rFonts w:ascii="Times New Roman" w:eastAsia="Times New Roman" w:hAnsi="Times New Roman"/>
          <w:sz w:val="24"/>
          <w:szCs w:val="24"/>
          <w:lang w:eastAsia="uk-UA"/>
        </w:rPr>
        <w:t>окрема, проведено регулярні консультації та зустрічі з громадськістю щодо важливих питань соціальног</w:t>
      </w:r>
      <w:r>
        <w:rPr>
          <w:rFonts w:ascii="Times New Roman" w:eastAsia="Times New Roman" w:hAnsi="Times New Roman"/>
          <w:sz w:val="24"/>
          <w:szCs w:val="24"/>
          <w:lang w:eastAsia="uk-UA"/>
        </w:rPr>
        <w:t>о та економічного розвитку</w:t>
      </w:r>
      <w:r w:rsidRPr="00E21DD9">
        <w:rPr>
          <w:rFonts w:ascii="Times New Roman" w:eastAsia="Times New Roman" w:hAnsi="Times New Roman"/>
          <w:sz w:val="24"/>
          <w:szCs w:val="24"/>
          <w:lang w:eastAsia="uk-UA"/>
        </w:rPr>
        <w:t>. Активно залучалися представники громадських організацій до участі в</w:t>
      </w:r>
      <w:r>
        <w:rPr>
          <w:rFonts w:ascii="Times New Roman" w:eastAsia="Times New Roman" w:hAnsi="Times New Roman"/>
          <w:sz w:val="24"/>
          <w:szCs w:val="24"/>
          <w:lang w:eastAsia="uk-UA"/>
        </w:rPr>
        <w:t xml:space="preserve"> офіційних заходах, серед яких </w:t>
      </w:r>
      <w:r w:rsidRPr="00E21DD9">
        <w:rPr>
          <w:rFonts w:ascii="Times New Roman" w:eastAsia="Times New Roman" w:hAnsi="Times New Roman"/>
          <w:sz w:val="24"/>
          <w:szCs w:val="24"/>
          <w:lang w:eastAsia="uk-UA"/>
        </w:rPr>
        <w:t>відзначення державних свят, професійних дат та пам’ятних подій.</w:t>
      </w:r>
      <w:r>
        <w:rPr>
          <w:rFonts w:ascii="Times New Roman" w:hAnsi="Times New Roman"/>
          <w:sz w:val="24"/>
          <w:szCs w:val="24"/>
        </w:rPr>
        <w:t xml:space="preserve"> </w:t>
      </w:r>
      <w:r w:rsidRPr="00E21DD9">
        <w:rPr>
          <w:rFonts w:ascii="Times New Roman" w:eastAsia="Times New Roman" w:hAnsi="Times New Roman"/>
          <w:sz w:val="24"/>
          <w:szCs w:val="24"/>
          <w:lang w:eastAsia="uk-UA"/>
        </w:rPr>
        <w:t>Організовано низку інформаційних кампаній, які висвітлювали діяльність органів виконавчої вла</w:t>
      </w:r>
      <w:r>
        <w:rPr>
          <w:rFonts w:ascii="Times New Roman" w:eastAsia="Times New Roman" w:hAnsi="Times New Roman"/>
          <w:sz w:val="24"/>
          <w:szCs w:val="24"/>
          <w:lang w:eastAsia="uk-UA"/>
        </w:rPr>
        <w:t>ди та місцевого самоврядування, з</w:t>
      </w:r>
      <w:r w:rsidRPr="00E21DD9">
        <w:rPr>
          <w:rFonts w:ascii="Times New Roman" w:eastAsia="Times New Roman" w:hAnsi="Times New Roman"/>
          <w:sz w:val="24"/>
          <w:szCs w:val="24"/>
          <w:lang w:eastAsia="uk-UA"/>
        </w:rPr>
        <w:t xml:space="preserve">авдяки </w:t>
      </w:r>
      <w:r>
        <w:rPr>
          <w:rFonts w:ascii="Times New Roman" w:eastAsia="Times New Roman" w:hAnsi="Times New Roman"/>
          <w:sz w:val="24"/>
          <w:szCs w:val="24"/>
          <w:lang w:eastAsia="uk-UA"/>
        </w:rPr>
        <w:t>яким</w:t>
      </w:r>
      <w:r w:rsidRPr="00E21DD9">
        <w:rPr>
          <w:rFonts w:ascii="Times New Roman" w:eastAsia="Times New Roman" w:hAnsi="Times New Roman"/>
          <w:sz w:val="24"/>
          <w:szCs w:val="24"/>
          <w:lang w:eastAsia="uk-UA"/>
        </w:rPr>
        <w:t xml:space="preserve"> підвищено рівень прозорості діяльності влади, </w:t>
      </w:r>
      <w:proofErr w:type="spellStart"/>
      <w:r w:rsidRPr="00E21DD9">
        <w:rPr>
          <w:rFonts w:ascii="Times New Roman" w:eastAsia="Times New Roman" w:hAnsi="Times New Roman"/>
          <w:sz w:val="24"/>
          <w:szCs w:val="24"/>
          <w:lang w:eastAsia="uk-UA"/>
        </w:rPr>
        <w:t>зміцнено</w:t>
      </w:r>
      <w:proofErr w:type="spellEnd"/>
      <w:r w:rsidRPr="00E21DD9">
        <w:rPr>
          <w:rFonts w:ascii="Times New Roman" w:eastAsia="Times New Roman" w:hAnsi="Times New Roman"/>
          <w:sz w:val="24"/>
          <w:szCs w:val="24"/>
          <w:lang w:eastAsia="uk-UA"/>
        </w:rPr>
        <w:t xml:space="preserve"> комунікацію з громадянами та посилено участь інститутів громадянського суспільства в процесах розвитку громади.</w:t>
      </w:r>
    </w:p>
    <w:p w:rsidR="00DF0D09" w:rsidRDefault="00DF0D09" w:rsidP="00DF0D09">
      <w:pPr>
        <w:spacing w:line="274" w:lineRule="auto"/>
        <w:ind w:firstLine="567"/>
        <w:jc w:val="both"/>
        <w:rPr>
          <w:rFonts w:ascii="Times New Roman" w:hAnsi="Times New Roman"/>
          <w:sz w:val="24"/>
          <w:szCs w:val="24"/>
        </w:rPr>
      </w:pPr>
      <w:r w:rsidRPr="0059489B">
        <w:rPr>
          <w:rFonts w:ascii="Times New Roman" w:hAnsi="Times New Roman"/>
          <w:b/>
          <w:sz w:val="24"/>
          <w:szCs w:val="24"/>
        </w:rPr>
        <w:t>П</w:t>
      </w:r>
      <w:r>
        <w:rPr>
          <w:rFonts w:ascii="Times New Roman" w:hAnsi="Times New Roman"/>
          <w:b/>
          <w:sz w:val="24"/>
          <w:szCs w:val="24"/>
        </w:rPr>
        <w:t xml:space="preserve">ункт </w:t>
      </w:r>
      <w:r>
        <w:rPr>
          <w:rFonts w:ascii="Times New Roman" w:hAnsi="Times New Roman"/>
          <w:b/>
          <w:sz w:val="24"/>
          <w:szCs w:val="24"/>
          <w:lang w:val="en-US"/>
        </w:rPr>
        <w:t>V</w:t>
      </w:r>
      <w:r>
        <w:rPr>
          <w:rFonts w:ascii="Times New Roman" w:hAnsi="Times New Roman"/>
          <w:b/>
          <w:sz w:val="24"/>
          <w:szCs w:val="24"/>
        </w:rPr>
        <w:t>І.</w:t>
      </w:r>
      <w:r w:rsidRPr="0059489B">
        <w:rPr>
          <w:rFonts w:ascii="Times New Roman" w:hAnsi="Times New Roman"/>
          <w:b/>
          <w:sz w:val="24"/>
          <w:szCs w:val="24"/>
        </w:rPr>
        <w:t xml:space="preserve"> </w:t>
      </w:r>
      <w:r>
        <w:rPr>
          <w:rFonts w:ascii="Times New Roman" w:hAnsi="Times New Roman"/>
          <w:b/>
          <w:sz w:val="24"/>
          <w:szCs w:val="24"/>
        </w:rPr>
        <w:t>Виконано</w:t>
      </w:r>
      <w:r w:rsidRPr="0059489B">
        <w:rPr>
          <w:rFonts w:ascii="Times New Roman" w:hAnsi="Times New Roman"/>
          <w:sz w:val="24"/>
          <w:szCs w:val="24"/>
        </w:rPr>
        <w:t xml:space="preserve"> </w:t>
      </w:r>
    </w:p>
    <w:p w:rsidR="00DF0D09" w:rsidRDefault="00DF0D09" w:rsidP="00DF0D09">
      <w:pPr>
        <w:spacing w:line="274" w:lineRule="auto"/>
        <w:ind w:firstLine="567"/>
        <w:jc w:val="both"/>
        <w:rPr>
          <w:rFonts w:ascii="Times New Roman" w:hAnsi="Times New Roman"/>
        </w:rPr>
      </w:pPr>
      <w:r w:rsidRPr="00BE61DB">
        <w:rPr>
          <w:rFonts w:ascii="Times New Roman" w:hAnsi="Times New Roman"/>
          <w:sz w:val="24"/>
          <w:szCs w:val="24"/>
        </w:rPr>
        <w:t>Обсяг коштів, я</w:t>
      </w:r>
      <w:r>
        <w:rPr>
          <w:rFonts w:ascii="Times New Roman" w:hAnsi="Times New Roman"/>
          <w:sz w:val="24"/>
          <w:szCs w:val="24"/>
        </w:rPr>
        <w:t>кі передбачені Програмою на 2025</w:t>
      </w:r>
      <w:r w:rsidRPr="00BE61DB">
        <w:rPr>
          <w:rFonts w:ascii="Times New Roman" w:hAnsi="Times New Roman"/>
          <w:sz w:val="24"/>
          <w:szCs w:val="24"/>
        </w:rPr>
        <w:t xml:space="preserve"> рік, використані в повному обсязі на організацію публічних заходів, проведення інформаційних кампаній, висвітлення діяльності громади у медіа, консультації з громадськістю та підтримку ініціатив інститутів громадянського суспільства.</w:t>
      </w:r>
    </w:p>
    <w:p w:rsidR="00DF0D09" w:rsidRDefault="00DF0D09" w:rsidP="00DF0D09">
      <w:pPr>
        <w:spacing w:line="274" w:lineRule="auto"/>
        <w:ind w:firstLine="567"/>
        <w:jc w:val="both"/>
        <w:rPr>
          <w:rFonts w:ascii="Times New Roman" w:hAnsi="Times New Roman"/>
          <w:b/>
          <w:sz w:val="24"/>
          <w:szCs w:val="24"/>
        </w:rPr>
      </w:pPr>
      <w:r w:rsidRPr="0059489B">
        <w:rPr>
          <w:rFonts w:ascii="Times New Roman" w:hAnsi="Times New Roman"/>
          <w:b/>
          <w:sz w:val="24"/>
          <w:szCs w:val="24"/>
        </w:rPr>
        <w:t>П</w:t>
      </w:r>
      <w:r>
        <w:rPr>
          <w:rFonts w:ascii="Times New Roman" w:hAnsi="Times New Roman"/>
          <w:b/>
          <w:sz w:val="24"/>
          <w:szCs w:val="24"/>
        </w:rPr>
        <w:t xml:space="preserve">ункт </w:t>
      </w:r>
      <w:r>
        <w:rPr>
          <w:rFonts w:ascii="Times New Roman" w:hAnsi="Times New Roman"/>
          <w:b/>
          <w:sz w:val="24"/>
          <w:szCs w:val="24"/>
          <w:lang w:val="en-US"/>
        </w:rPr>
        <w:t>V</w:t>
      </w:r>
      <w:r>
        <w:rPr>
          <w:rFonts w:ascii="Times New Roman" w:hAnsi="Times New Roman"/>
          <w:b/>
          <w:sz w:val="24"/>
          <w:szCs w:val="24"/>
        </w:rPr>
        <w:t>ІІ. Виконано</w:t>
      </w:r>
    </w:p>
    <w:p w:rsidR="00DF0D09" w:rsidRPr="0035196E" w:rsidRDefault="00DF0D09" w:rsidP="00DF0D09">
      <w:pPr>
        <w:spacing w:line="269" w:lineRule="auto"/>
        <w:ind w:firstLine="425"/>
        <w:jc w:val="both"/>
        <w:rPr>
          <w:rFonts w:ascii="Times New Roman" w:eastAsia="Times New Roman" w:hAnsi="Times New Roman"/>
          <w:sz w:val="24"/>
          <w:szCs w:val="24"/>
          <w:lang w:eastAsia="ru-RU"/>
        </w:rPr>
      </w:pPr>
      <w:r w:rsidRPr="0035196E">
        <w:rPr>
          <w:rFonts w:ascii="Times New Roman" w:eastAsia="Times New Roman" w:hAnsi="Times New Roman"/>
          <w:sz w:val="24"/>
          <w:szCs w:val="24"/>
          <w:lang w:eastAsia="ru-RU"/>
        </w:rPr>
        <w:t xml:space="preserve">Відділ з питань внутрішньої політики Виконавчого комітету Роменської міської ради </w:t>
      </w:r>
      <w:r>
        <w:rPr>
          <w:rFonts w:ascii="Times New Roman" w:eastAsia="Times New Roman" w:hAnsi="Times New Roman"/>
          <w:sz w:val="24"/>
          <w:szCs w:val="24"/>
          <w:lang w:eastAsia="ru-RU"/>
        </w:rPr>
        <w:t>подав</w:t>
      </w:r>
      <w:r w:rsidRPr="0035196E">
        <w:rPr>
          <w:rFonts w:ascii="Times New Roman" w:eastAsia="Times New Roman" w:hAnsi="Times New Roman"/>
          <w:sz w:val="24"/>
          <w:szCs w:val="24"/>
          <w:lang w:eastAsia="ru-RU"/>
        </w:rPr>
        <w:t xml:space="preserve"> узагальнену інформацію про викона</w:t>
      </w:r>
      <w:r>
        <w:rPr>
          <w:rFonts w:ascii="Times New Roman" w:eastAsia="Times New Roman" w:hAnsi="Times New Roman"/>
          <w:sz w:val="24"/>
          <w:szCs w:val="24"/>
          <w:lang w:eastAsia="ru-RU"/>
        </w:rPr>
        <w:t xml:space="preserve">ння Програми постійній комісії </w:t>
      </w:r>
      <w:r w:rsidRPr="0035196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 питань регламенту, законності, інформаційного простору для звіту </w:t>
      </w:r>
      <w:r w:rsidRPr="0035196E">
        <w:rPr>
          <w:rFonts w:ascii="Times New Roman" w:eastAsia="Times New Roman" w:hAnsi="Times New Roman"/>
          <w:sz w:val="24"/>
          <w:szCs w:val="24"/>
          <w:lang w:eastAsia="ru-RU"/>
        </w:rPr>
        <w:t>про виконання Програми перед міською радою.</w:t>
      </w:r>
    </w:p>
    <w:p w:rsidR="00DF0D09" w:rsidRPr="0059489B" w:rsidRDefault="00DF0D09" w:rsidP="00DF0D09">
      <w:pPr>
        <w:rPr>
          <w:rFonts w:ascii="Times New Roman" w:hAnsi="Times New Roman"/>
          <w:b/>
          <w:sz w:val="24"/>
          <w:szCs w:val="24"/>
        </w:rPr>
      </w:pPr>
      <w:r w:rsidRPr="0059489B">
        <w:rPr>
          <w:rFonts w:ascii="Times New Roman" w:hAnsi="Times New Roman"/>
          <w:b/>
          <w:sz w:val="24"/>
          <w:szCs w:val="24"/>
        </w:rPr>
        <w:t xml:space="preserve">Начальник відділу </w:t>
      </w:r>
    </w:p>
    <w:p w:rsidR="00DF0D09" w:rsidRPr="0059489B" w:rsidRDefault="00DF0D09" w:rsidP="00DF0D09">
      <w:pPr>
        <w:rPr>
          <w:rFonts w:ascii="Times New Roman" w:hAnsi="Times New Roman"/>
          <w:b/>
          <w:sz w:val="24"/>
          <w:szCs w:val="24"/>
        </w:rPr>
      </w:pPr>
      <w:r w:rsidRPr="0059489B">
        <w:rPr>
          <w:rFonts w:ascii="Times New Roman" w:hAnsi="Times New Roman"/>
          <w:b/>
          <w:sz w:val="24"/>
          <w:szCs w:val="24"/>
        </w:rPr>
        <w:t>з питань внутрішньої політики</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Любов БОБРОВСЬКА</w:t>
      </w:r>
    </w:p>
    <w:p w:rsidR="00DF0D09" w:rsidRPr="0059489B" w:rsidRDefault="00DF0D09" w:rsidP="00DF0D09">
      <w:pPr>
        <w:rPr>
          <w:rFonts w:ascii="Times New Roman" w:hAnsi="Times New Roman"/>
          <w:b/>
          <w:sz w:val="24"/>
          <w:szCs w:val="24"/>
        </w:rPr>
      </w:pPr>
    </w:p>
    <w:p w:rsidR="00DF0D09" w:rsidRPr="0059489B" w:rsidRDefault="00DF0D09" w:rsidP="00DF0D09">
      <w:pPr>
        <w:rPr>
          <w:rFonts w:ascii="Times New Roman" w:hAnsi="Times New Roman"/>
          <w:b/>
          <w:sz w:val="24"/>
          <w:szCs w:val="24"/>
        </w:rPr>
      </w:pPr>
      <w:r w:rsidRPr="0059489B">
        <w:rPr>
          <w:rFonts w:ascii="Times New Roman" w:hAnsi="Times New Roman"/>
          <w:b/>
          <w:sz w:val="24"/>
          <w:szCs w:val="24"/>
        </w:rPr>
        <w:t>Погоджено</w:t>
      </w:r>
    </w:p>
    <w:p w:rsidR="00DF0D09" w:rsidRDefault="00DF0D09" w:rsidP="00DF0D09">
      <w:pPr>
        <w:rPr>
          <w:rFonts w:ascii="Times New Roman" w:hAnsi="Times New Roman"/>
          <w:b/>
          <w:sz w:val="24"/>
          <w:szCs w:val="24"/>
        </w:rPr>
      </w:pPr>
      <w:r w:rsidRPr="0059489B">
        <w:rPr>
          <w:rFonts w:ascii="Times New Roman" w:hAnsi="Times New Roman"/>
          <w:b/>
          <w:sz w:val="24"/>
          <w:szCs w:val="24"/>
        </w:rPr>
        <w:t>Керуючий справами виконкому</w:t>
      </w:r>
      <w:r w:rsidRPr="0059489B">
        <w:rPr>
          <w:rFonts w:ascii="Times New Roman" w:hAnsi="Times New Roman"/>
          <w:b/>
          <w:sz w:val="24"/>
          <w:szCs w:val="24"/>
        </w:rPr>
        <w:tab/>
      </w:r>
      <w:r w:rsidRPr="0059489B">
        <w:rPr>
          <w:rFonts w:ascii="Times New Roman" w:hAnsi="Times New Roman"/>
          <w:b/>
          <w:sz w:val="24"/>
          <w:szCs w:val="24"/>
        </w:rPr>
        <w:tab/>
      </w:r>
      <w:r w:rsidRPr="0059489B">
        <w:rPr>
          <w:rFonts w:ascii="Times New Roman" w:hAnsi="Times New Roman"/>
          <w:b/>
          <w:sz w:val="24"/>
          <w:szCs w:val="24"/>
        </w:rPr>
        <w:tab/>
      </w:r>
      <w:r w:rsidRPr="0059489B">
        <w:rPr>
          <w:rFonts w:ascii="Times New Roman" w:hAnsi="Times New Roman"/>
          <w:b/>
          <w:sz w:val="24"/>
          <w:szCs w:val="24"/>
        </w:rPr>
        <w:tab/>
      </w:r>
      <w:r w:rsidRPr="0059489B">
        <w:rPr>
          <w:rFonts w:ascii="Times New Roman" w:hAnsi="Times New Roman"/>
          <w:b/>
          <w:sz w:val="24"/>
          <w:szCs w:val="24"/>
        </w:rPr>
        <w:tab/>
        <w:t>Наталія МОСКАЛЕНКО</w:t>
      </w:r>
    </w:p>
    <w:p w:rsidR="00DF0D09" w:rsidRDefault="00DF0D09" w:rsidP="00DF0D09">
      <w:pPr>
        <w:rPr>
          <w:rFonts w:ascii="Times New Roman" w:hAnsi="Times New Roman"/>
          <w:b/>
          <w:sz w:val="24"/>
          <w:szCs w:val="24"/>
        </w:rPr>
      </w:pPr>
    </w:p>
    <w:p w:rsidR="00DF0D09" w:rsidRPr="007340E5" w:rsidRDefault="00DF0D09" w:rsidP="00AA16BA">
      <w:pPr>
        <w:spacing w:after="0"/>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lastRenderedPageBreak/>
        <w:t>ПОЯСНЮВАЛЬНА ЗАПИСКА</w:t>
      </w:r>
    </w:p>
    <w:p w:rsidR="00DF0D09" w:rsidRPr="007340E5" w:rsidRDefault="00DF0D09" w:rsidP="00AA16BA">
      <w:pPr>
        <w:spacing w:after="0"/>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t xml:space="preserve">до </w:t>
      </w:r>
      <w:proofErr w:type="spellStart"/>
      <w:r w:rsidRPr="007340E5">
        <w:rPr>
          <w:rFonts w:ascii="Times New Roman" w:eastAsia="Times New Roman" w:hAnsi="Times New Roman"/>
          <w:b/>
          <w:color w:val="000000"/>
          <w:sz w:val="24"/>
          <w:szCs w:val="24"/>
        </w:rPr>
        <w:t>проєкту</w:t>
      </w:r>
      <w:proofErr w:type="spellEnd"/>
      <w:r w:rsidRPr="007340E5">
        <w:rPr>
          <w:rFonts w:ascii="Times New Roman" w:eastAsia="Times New Roman" w:hAnsi="Times New Roman"/>
          <w:b/>
          <w:color w:val="000000"/>
          <w:sz w:val="24"/>
          <w:szCs w:val="24"/>
        </w:rPr>
        <w:t xml:space="preserve"> рішення Роменської міської ради</w:t>
      </w:r>
    </w:p>
    <w:p w:rsidR="00DF0D09" w:rsidRPr="00AA16BA" w:rsidRDefault="00DF0D09" w:rsidP="00AA16BA">
      <w:pPr>
        <w:spacing w:after="0"/>
        <w:ind w:firstLine="142"/>
        <w:jc w:val="center"/>
        <w:rPr>
          <w:rFonts w:ascii="Times New Roman" w:eastAsia="Times New Roman" w:hAnsi="Times New Roman"/>
          <w:b/>
          <w:color w:val="000000"/>
          <w:sz w:val="24"/>
          <w:szCs w:val="24"/>
        </w:rPr>
      </w:pPr>
      <w:r w:rsidRPr="007340E5">
        <w:rPr>
          <w:rFonts w:ascii="Times New Roman" w:eastAsia="Times New Roman" w:hAnsi="Times New Roman"/>
          <w:b/>
          <w:color w:val="000000"/>
          <w:sz w:val="24"/>
          <w:szCs w:val="24"/>
        </w:rPr>
        <w:t xml:space="preserve">«Про </w:t>
      </w:r>
      <w:r>
        <w:rPr>
          <w:rFonts w:ascii="Times New Roman" w:eastAsia="Times New Roman" w:hAnsi="Times New Roman"/>
          <w:b/>
          <w:color w:val="000000"/>
          <w:sz w:val="24"/>
          <w:szCs w:val="24"/>
        </w:rPr>
        <w:t xml:space="preserve">стан виконання </w:t>
      </w:r>
      <w:r w:rsidRPr="007340E5">
        <w:rPr>
          <w:rFonts w:ascii="Times New Roman" w:eastAsia="Times New Roman" w:hAnsi="Times New Roman"/>
          <w:b/>
          <w:bCs/>
          <w:color w:val="000000"/>
          <w:sz w:val="24"/>
          <w:szCs w:val="24"/>
          <w:lang w:eastAsia="ru-RU"/>
        </w:rPr>
        <w:t xml:space="preserve">Програми </w:t>
      </w:r>
      <w:r w:rsidRPr="007340E5">
        <w:rPr>
          <w:rFonts w:ascii="Times New Roman" w:eastAsia="Times New Roman" w:hAnsi="Times New Roman"/>
          <w:b/>
          <w:bCs/>
          <w:sz w:val="24"/>
          <w:szCs w:val="24"/>
          <w:lang w:eastAsia="ru-RU"/>
        </w:rPr>
        <w:t>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7340E5">
        <w:rPr>
          <w:rFonts w:ascii="Times New Roman" w:eastAsia="Times New Roman" w:hAnsi="Times New Roman"/>
          <w:b/>
          <w:color w:val="000000"/>
          <w:sz w:val="24"/>
          <w:szCs w:val="24"/>
        </w:rPr>
        <w:t>»</w:t>
      </w:r>
    </w:p>
    <w:p w:rsidR="00DF0D09" w:rsidRPr="007340E5" w:rsidRDefault="00DF0D09" w:rsidP="00AA16BA">
      <w:pPr>
        <w:spacing w:after="0" w:line="276" w:lineRule="auto"/>
        <w:ind w:firstLine="567"/>
        <w:jc w:val="both"/>
        <w:rPr>
          <w:rFonts w:ascii="Times New Roman" w:eastAsia="Times New Roman" w:hAnsi="Times New Roman"/>
          <w:color w:val="000000"/>
          <w:sz w:val="24"/>
          <w:szCs w:val="24"/>
        </w:rPr>
      </w:pPr>
      <w:r w:rsidRPr="007340E5">
        <w:rPr>
          <w:rFonts w:ascii="Times New Roman" w:eastAsia="Times New Roman" w:hAnsi="Times New Roman"/>
          <w:color w:val="000000"/>
          <w:sz w:val="24"/>
          <w:szCs w:val="24"/>
        </w:rPr>
        <w:t>Відповідно до плану роботи</w:t>
      </w:r>
      <w:r>
        <w:rPr>
          <w:rFonts w:ascii="Times New Roman" w:eastAsia="Times New Roman" w:hAnsi="Times New Roman"/>
          <w:color w:val="000000"/>
          <w:sz w:val="24"/>
          <w:szCs w:val="24"/>
        </w:rPr>
        <w:t xml:space="preserve"> Роменської міської ради на 2026</w:t>
      </w:r>
      <w:r w:rsidRPr="007340E5">
        <w:rPr>
          <w:rFonts w:ascii="Times New Roman" w:eastAsia="Times New Roman" w:hAnsi="Times New Roman"/>
          <w:color w:val="000000"/>
          <w:sz w:val="24"/>
          <w:szCs w:val="24"/>
        </w:rPr>
        <w:t xml:space="preserve"> рік просимо розглянути інформацію та дозволити розмістити </w:t>
      </w:r>
      <w:proofErr w:type="spellStart"/>
      <w:r w:rsidRPr="007340E5">
        <w:rPr>
          <w:rFonts w:ascii="Times New Roman" w:eastAsia="Times New Roman" w:hAnsi="Times New Roman"/>
          <w:color w:val="000000"/>
          <w:sz w:val="24"/>
          <w:szCs w:val="24"/>
        </w:rPr>
        <w:t>проєкт</w:t>
      </w:r>
      <w:proofErr w:type="spellEnd"/>
      <w:r w:rsidRPr="007340E5">
        <w:rPr>
          <w:rFonts w:ascii="Times New Roman" w:eastAsia="Times New Roman" w:hAnsi="Times New Roman"/>
          <w:color w:val="000000"/>
          <w:sz w:val="24"/>
          <w:szCs w:val="24"/>
        </w:rPr>
        <w:t xml:space="preserve"> рішення  «</w:t>
      </w:r>
      <w:r w:rsidRPr="007340E5">
        <w:rPr>
          <w:rFonts w:ascii="Times New Roman" w:hAnsi="Times New Roman"/>
          <w:color w:val="000000"/>
          <w:sz w:val="24"/>
          <w:szCs w:val="24"/>
          <w:shd w:val="clear" w:color="auto" w:fill="FFFFFF"/>
        </w:rPr>
        <w:t xml:space="preserve">Про стан </w:t>
      </w:r>
      <w:r w:rsidRPr="007340E5">
        <w:rPr>
          <w:rFonts w:ascii="Times New Roman" w:hAnsi="Times New Roman"/>
          <w:bCs/>
          <w:sz w:val="24"/>
          <w:szCs w:val="24"/>
        </w:rPr>
        <w:t>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7340E5">
        <w:rPr>
          <w:rFonts w:ascii="Times New Roman" w:hAnsi="Times New Roman"/>
          <w:color w:val="000000"/>
          <w:sz w:val="24"/>
          <w:szCs w:val="24"/>
          <w:shd w:val="clear" w:color="auto" w:fill="FFFFFF"/>
        </w:rPr>
        <w:t>»</w:t>
      </w:r>
      <w:r w:rsidRPr="007340E5">
        <w:rPr>
          <w:rFonts w:ascii="Times New Roman" w:eastAsia="Times New Roman" w:hAnsi="Times New Roman"/>
          <w:color w:val="000000"/>
          <w:sz w:val="24"/>
          <w:szCs w:val="24"/>
        </w:rPr>
        <w:t xml:space="preserve"> на сайті міської ради, включивши в порядок денний </w:t>
      </w:r>
      <w:r>
        <w:rPr>
          <w:rFonts w:ascii="Times New Roman" w:eastAsia="Times New Roman" w:hAnsi="Times New Roman"/>
          <w:color w:val="000000"/>
          <w:sz w:val="24"/>
          <w:szCs w:val="24"/>
        </w:rPr>
        <w:t>сто восьмої</w:t>
      </w:r>
      <w:r w:rsidRPr="007340E5">
        <w:rPr>
          <w:rFonts w:ascii="Times New Roman" w:eastAsia="Times New Roman" w:hAnsi="Times New Roman"/>
          <w:color w:val="000000"/>
          <w:sz w:val="24"/>
          <w:szCs w:val="24"/>
        </w:rPr>
        <w:t xml:space="preserve"> сесії міської ради, яка </w:t>
      </w:r>
      <w:r>
        <w:rPr>
          <w:rFonts w:ascii="Times New Roman" w:eastAsia="Times New Roman" w:hAnsi="Times New Roman"/>
          <w:color w:val="000000"/>
          <w:sz w:val="24"/>
          <w:szCs w:val="24"/>
        </w:rPr>
        <w:t>відбудеться 22 квітня 2026</w:t>
      </w:r>
      <w:r w:rsidRPr="007340E5">
        <w:rPr>
          <w:rFonts w:ascii="Times New Roman" w:eastAsia="Times New Roman" w:hAnsi="Times New Roman"/>
          <w:color w:val="000000"/>
          <w:sz w:val="24"/>
          <w:szCs w:val="24"/>
        </w:rPr>
        <w:t xml:space="preserve"> року.</w:t>
      </w:r>
    </w:p>
    <w:p w:rsidR="00DF0D09" w:rsidRPr="007340E5" w:rsidRDefault="00DF0D09" w:rsidP="00DF0D09">
      <w:pPr>
        <w:ind w:firstLine="709"/>
        <w:jc w:val="both"/>
        <w:rPr>
          <w:rFonts w:ascii="Times New Roman" w:eastAsia="Times New Roman" w:hAnsi="Times New Roman"/>
          <w:b/>
          <w:sz w:val="24"/>
          <w:szCs w:val="24"/>
        </w:rPr>
      </w:pPr>
    </w:p>
    <w:p w:rsidR="00DF0D09" w:rsidRPr="007340E5" w:rsidRDefault="00DF0D09" w:rsidP="00DF0D09">
      <w:pPr>
        <w:rPr>
          <w:rFonts w:ascii="Times New Roman" w:eastAsia="Times New Roman" w:hAnsi="Times New Roman"/>
          <w:b/>
          <w:sz w:val="24"/>
          <w:szCs w:val="24"/>
        </w:rPr>
      </w:pPr>
    </w:p>
    <w:p w:rsidR="00DF0D09" w:rsidRPr="007340E5" w:rsidRDefault="00DF0D09" w:rsidP="00DF0D09">
      <w:pPr>
        <w:rPr>
          <w:rFonts w:ascii="Times New Roman" w:eastAsia="Times New Roman" w:hAnsi="Times New Roman"/>
          <w:b/>
          <w:sz w:val="24"/>
          <w:szCs w:val="24"/>
        </w:rPr>
      </w:pPr>
      <w:r>
        <w:rPr>
          <w:rFonts w:ascii="Times New Roman" w:eastAsia="Times New Roman" w:hAnsi="Times New Roman"/>
          <w:b/>
          <w:sz w:val="24"/>
          <w:szCs w:val="24"/>
        </w:rPr>
        <w:t>Н</w:t>
      </w:r>
      <w:r w:rsidRPr="007340E5">
        <w:rPr>
          <w:rFonts w:ascii="Times New Roman" w:eastAsia="Times New Roman" w:hAnsi="Times New Roman"/>
          <w:b/>
          <w:sz w:val="24"/>
          <w:szCs w:val="24"/>
        </w:rPr>
        <w:t>ачальник відділу</w:t>
      </w:r>
    </w:p>
    <w:p w:rsidR="00DF0D09" w:rsidRPr="007340E5" w:rsidRDefault="00DF0D09" w:rsidP="00DF0D09">
      <w:pPr>
        <w:rPr>
          <w:rFonts w:ascii="Times New Roman" w:eastAsia="Times New Roman" w:hAnsi="Times New Roman"/>
          <w:b/>
          <w:sz w:val="24"/>
          <w:szCs w:val="24"/>
        </w:rPr>
      </w:pPr>
      <w:r w:rsidRPr="007340E5">
        <w:rPr>
          <w:rFonts w:ascii="Times New Roman" w:eastAsia="Times New Roman" w:hAnsi="Times New Roman"/>
          <w:b/>
          <w:sz w:val="24"/>
          <w:szCs w:val="24"/>
        </w:rPr>
        <w:t xml:space="preserve">з питань внутрішньої політики </w:t>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Pr>
          <w:rFonts w:ascii="Times New Roman" w:eastAsia="Times New Roman" w:hAnsi="Times New Roman"/>
          <w:b/>
          <w:sz w:val="24"/>
          <w:szCs w:val="24"/>
        </w:rPr>
        <w:t>Любов БОБРОВСЬКА</w:t>
      </w:r>
    </w:p>
    <w:p w:rsidR="00DF0D09" w:rsidRPr="007340E5" w:rsidRDefault="00DF0D09" w:rsidP="00DF0D09">
      <w:pPr>
        <w:rPr>
          <w:rFonts w:ascii="Times New Roman" w:eastAsia="Times New Roman" w:hAnsi="Times New Roman"/>
          <w:b/>
          <w:sz w:val="24"/>
          <w:szCs w:val="24"/>
        </w:rPr>
      </w:pPr>
    </w:p>
    <w:p w:rsidR="00DF0D09" w:rsidRPr="007340E5" w:rsidRDefault="00DF0D09" w:rsidP="00DF0D09">
      <w:pPr>
        <w:rPr>
          <w:rFonts w:ascii="Times New Roman" w:eastAsia="Times New Roman" w:hAnsi="Times New Roman"/>
          <w:b/>
          <w:sz w:val="24"/>
          <w:szCs w:val="24"/>
        </w:rPr>
      </w:pPr>
      <w:r w:rsidRPr="007340E5">
        <w:rPr>
          <w:rFonts w:ascii="Times New Roman" w:eastAsia="Times New Roman" w:hAnsi="Times New Roman"/>
          <w:b/>
          <w:sz w:val="24"/>
          <w:szCs w:val="24"/>
        </w:rPr>
        <w:t>Погоджено</w:t>
      </w:r>
    </w:p>
    <w:p w:rsidR="00DF0D09" w:rsidRPr="007340E5" w:rsidRDefault="00DF0D09" w:rsidP="00DF0D09">
      <w:pPr>
        <w:rPr>
          <w:rFonts w:ascii="Times New Roman" w:eastAsia="Times New Roman" w:hAnsi="Times New Roman"/>
          <w:b/>
          <w:sz w:val="24"/>
          <w:szCs w:val="24"/>
        </w:rPr>
      </w:pPr>
      <w:r w:rsidRPr="007340E5">
        <w:rPr>
          <w:rFonts w:ascii="Times New Roman" w:eastAsia="Times New Roman" w:hAnsi="Times New Roman"/>
          <w:b/>
          <w:sz w:val="24"/>
          <w:szCs w:val="24"/>
        </w:rPr>
        <w:t xml:space="preserve">Керуючий справами виконкому </w:t>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r>
      <w:r w:rsidRPr="007340E5">
        <w:rPr>
          <w:rFonts w:ascii="Times New Roman" w:eastAsia="Times New Roman" w:hAnsi="Times New Roman"/>
          <w:b/>
          <w:sz w:val="24"/>
          <w:szCs w:val="24"/>
        </w:rPr>
        <w:tab/>
        <w:t>Наталія МОСКАЛЕНКО</w:t>
      </w:r>
    </w:p>
    <w:p w:rsidR="00DF0D09" w:rsidRPr="007340E5" w:rsidRDefault="00DF0D09" w:rsidP="00DF0D09">
      <w:pPr>
        <w:rPr>
          <w:rFonts w:ascii="Times New Roman" w:hAnsi="Times New Roman"/>
          <w:b/>
          <w:sz w:val="24"/>
          <w:szCs w:val="24"/>
        </w:rPr>
      </w:pPr>
    </w:p>
    <w:p w:rsidR="00F47281" w:rsidRDefault="00F47281"/>
    <w:sectPr w:rsidR="00F472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70468"/>
    <w:multiLevelType w:val="hybridMultilevel"/>
    <w:tmpl w:val="A02EA1B4"/>
    <w:lvl w:ilvl="0" w:tplc="FFC60BBE">
      <w:start w:val="1"/>
      <w:numFmt w:val="decimal"/>
      <w:suff w:val="space"/>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09"/>
    <w:rsid w:val="00407286"/>
    <w:rsid w:val="008248E5"/>
    <w:rsid w:val="00AA16BA"/>
    <w:rsid w:val="00CE7D63"/>
    <w:rsid w:val="00D83287"/>
    <w:rsid w:val="00DF0D09"/>
    <w:rsid w:val="00F472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14A9"/>
  <w15:chartTrackingRefBased/>
  <w15:docId w15:val="{104BDAF5-0B70-45CC-A062-9ECF5D1C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DF0D09"/>
    <w:pPr>
      <w:keepNext/>
      <w:keepLines/>
      <w:spacing w:before="480" w:after="0" w:line="276" w:lineRule="auto"/>
      <w:outlineLvl w:val="0"/>
    </w:pPr>
    <w:rPr>
      <w:rFonts w:ascii="Cambria" w:eastAsia="Times New Roman" w:hAnsi="Cambria" w:cs="Times New Roman"/>
      <w:b/>
      <w:bCs/>
      <w:color w:val="365F91"/>
      <w:sz w:val="28"/>
      <w:szCs w:val="28"/>
      <w:lang w:val="ru-RU" w:eastAsia="ru-RU"/>
    </w:rPr>
  </w:style>
  <w:style w:type="paragraph" w:styleId="3">
    <w:name w:val="heading 3"/>
    <w:basedOn w:val="a"/>
    <w:next w:val="a"/>
    <w:link w:val="30"/>
    <w:qFormat/>
    <w:rsid w:val="00DF0D09"/>
    <w:pPr>
      <w:keepNext/>
      <w:keepLines/>
      <w:spacing w:before="200" w:after="0" w:line="276" w:lineRule="auto"/>
      <w:outlineLvl w:val="2"/>
    </w:pPr>
    <w:rPr>
      <w:rFonts w:ascii="Cambria" w:eastAsia="Times New Roman" w:hAnsi="Cambria" w:cs="Times New Roman"/>
      <w:b/>
      <w:bCs/>
      <w:color w:val="4F81BD"/>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0D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нак Знак"/>
    <w:basedOn w:val="a0"/>
    <w:link w:val="1"/>
    <w:rsid w:val="00DF0D09"/>
    <w:rPr>
      <w:rFonts w:ascii="Cambria" w:eastAsia="Times New Roman" w:hAnsi="Cambria" w:cs="Times New Roman"/>
      <w:b/>
      <w:bCs/>
      <w:color w:val="365F91"/>
      <w:sz w:val="28"/>
      <w:szCs w:val="28"/>
      <w:lang w:val="ru-RU" w:eastAsia="ru-RU"/>
    </w:rPr>
  </w:style>
  <w:style w:type="character" w:customStyle="1" w:styleId="30">
    <w:name w:val="Заголовок 3 Знак"/>
    <w:basedOn w:val="a0"/>
    <w:link w:val="3"/>
    <w:rsid w:val="00DF0D09"/>
    <w:rPr>
      <w:rFonts w:ascii="Cambria" w:eastAsia="Times New Roman" w:hAnsi="Cambria" w:cs="Times New Roman"/>
      <w:b/>
      <w:bCs/>
      <w:color w:val="4F81BD"/>
      <w:lang w:val="ru-RU" w:eastAsia="ru-RU"/>
    </w:rPr>
  </w:style>
  <w:style w:type="paragraph" w:styleId="a4">
    <w:name w:val="Body Text"/>
    <w:aliases w:val="Основной текст Знак Знак Знак"/>
    <w:basedOn w:val="a"/>
    <w:link w:val="a5"/>
    <w:rsid w:val="00DF0D09"/>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aliases w:val="Основной текст Знак Знак Знак Знак"/>
    <w:basedOn w:val="a0"/>
    <w:link w:val="a4"/>
    <w:rsid w:val="00DF0D09"/>
    <w:rPr>
      <w:rFonts w:ascii="Times New Roman" w:eastAsia="Times New Roman" w:hAnsi="Times New Roman" w:cs="Times New Roman"/>
      <w:sz w:val="24"/>
      <w:szCs w:val="20"/>
      <w:lang w:eastAsia="ru-RU"/>
    </w:rPr>
  </w:style>
  <w:style w:type="paragraph" w:styleId="2">
    <w:name w:val="Body Text 2"/>
    <w:basedOn w:val="a"/>
    <w:link w:val="20"/>
    <w:unhideWhenUsed/>
    <w:rsid w:val="00DF0D09"/>
    <w:pPr>
      <w:spacing w:after="120" w:line="480" w:lineRule="auto"/>
    </w:pPr>
    <w:rPr>
      <w:rFonts w:ascii="Calibri" w:eastAsia="Times New Roman" w:hAnsi="Calibri" w:cs="Times New Roman"/>
      <w:lang w:val="ru-RU" w:eastAsia="ru-RU"/>
    </w:rPr>
  </w:style>
  <w:style w:type="character" w:customStyle="1" w:styleId="20">
    <w:name w:val="Основной текст 2 Знак"/>
    <w:basedOn w:val="a0"/>
    <w:link w:val="2"/>
    <w:rsid w:val="00DF0D09"/>
    <w:rPr>
      <w:rFonts w:ascii="Calibri" w:eastAsia="Times New Roman" w:hAnsi="Calibri" w:cs="Times New Roman"/>
      <w:lang w:val="ru-RU" w:eastAsia="ru-RU"/>
    </w:rPr>
  </w:style>
  <w:style w:type="paragraph" w:styleId="a6">
    <w:name w:val="Balloon Text"/>
    <w:basedOn w:val="a"/>
    <w:link w:val="a7"/>
    <w:uiPriority w:val="99"/>
    <w:semiHidden/>
    <w:unhideWhenUsed/>
    <w:rsid w:val="00AA16B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1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7159</Words>
  <Characters>4082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UserF</cp:lastModifiedBy>
  <cp:revision>2</cp:revision>
  <cp:lastPrinted>2026-04-10T04:27:00Z</cp:lastPrinted>
  <dcterms:created xsi:type="dcterms:W3CDTF">2026-04-13T05:43:00Z</dcterms:created>
  <dcterms:modified xsi:type="dcterms:W3CDTF">2026-04-13T05:43:00Z</dcterms:modified>
</cp:coreProperties>
</file>