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5D8D" w14:textId="7264F0CE" w:rsidR="009E43F3" w:rsidRPr="00DC3DDA" w:rsidRDefault="009E43F3" w:rsidP="009E43F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72727"/>
          <w:lang w:val="uk-UA"/>
        </w:rPr>
      </w:pPr>
      <w:r w:rsidRPr="00DC3DDA">
        <w:rPr>
          <w:b/>
          <w:bCs/>
          <w:color w:val="272727"/>
          <w:lang w:val="uk-UA"/>
        </w:rPr>
        <w:t>Відділ культури Роменської міської ради</w:t>
      </w:r>
      <w:r w:rsidRPr="00326732">
        <w:rPr>
          <w:color w:val="272727"/>
        </w:rPr>
        <w:br/>
      </w:r>
      <w:proofErr w:type="spellStart"/>
      <w:r w:rsidRPr="00326732">
        <w:t>вул</w:t>
      </w:r>
      <w:proofErr w:type="spellEnd"/>
      <w:r w:rsidRPr="00326732">
        <w:t xml:space="preserve">. </w:t>
      </w:r>
      <w:proofErr w:type="spellStart"/>
      <w:r w:rsidRPr="00326732">
        <w:t>Коржівська</w:t>
      </w:r>
      <w:proofErr w:type="spellEnd"/>
      <w:r w:rsidRPr="00326732">
        <w:t xml:space="preserve">, 94, м. Ромни, </w:t>
      </w:r>
      <w:proofErr w:type="spellStart"/>
      <w:r w:rsidRPr="00326732">
        <w:t>Сумська</w:t>
      </w:r>
      <w:proofErr w:type="spellEnd"/>
      <w:r w:rsidRPr="00326732">
        <w:t xml:space="preserve"> обл., 42000</w:t>
      </w:r>
    </w:p>
    <w:p w14:paraId="2B1EA100" w14:textId="098486B4" w:rsidR="009E43F3" w:rsidRPr="00326732" w:rsidRDefault="009E43F3" w:rsidP="009E43F3">
      <w:pPr>
        <w:pStyle w:val="a4"/>
        <w:shd w:val="clear" w:color="auto" w:fill="FFFFFF"/>
        <w:spacing w:before="0" w:beforeAutospacing="0" w:after="0" w:afterAutospacing="0"/>
        <w:rPr>
          <w:color w:val="272727"/>
          <w:lang w:val="en-US"/>
        </w:rPr>
      </w:pPr>
      <w:r w:rsidRPr="00326732">
        <w:rPr>
          <w:color w:val="272727"/>
        </w:rPr>
        <w:t>тел</w:t>
      </w:r>
      <w:r w:rsidRPr="00326732">
        <w:rPr>
          <w:color w:val="272727"/>
          <w:lang w:val="en-US"/>
        </w:rPr>
        <w:t xml:space="preserve">, +38 (05448) </w:t>
      </w:r>
      <w:r w:rsidRPr="00326732">
        <w:rPr>
          <w:color w:val="000000"/>
          <w:lang w:val="en-US"/>
        </w:rPr>
        <w:t>5-12-44</w:t>
      </w:r>
    </w:p>
    <w:p w14:paraId="349069A2" w14:textId="00010CA6" w:rsidR="009E43F3" w:rsidRPr="00DC3DDA" w:rsidRDefault="009E43F3" w:rsidP="00DC3DDA">
      <w:pPr>
        <w:pStyle w:val="a4"/>
        <w:shd w:val="clear" w:color="auto" w:fill="FFFFFF"/>
        <w:spacing w:before="0" w:beforeAutospacing="0" w:after="0" w:afterAutospacing="0"/>
        <w:rPr>
          <w:color w:val="272727"/>
          <w:lang w:val="en-US"/>
        </w:rPr>
      </w:pPr>
      <w:r w:rsidRPr="00326732">
        <w:rPr>
          <w:color w:val="272727"/>
          <w:lang w:val="en-US"/>
        </w:rPr>
        <w:t xml:space="preserve">e-mail: </w:t>
      </w:r>
      <w:r w:rsidR="006E396E">
        <w:fldChar w:fldCharType="begin"/>
      </w:r>
      <w:r w:rsidR="006E396E" w:rsidRPr="005B78A4">
        <w:rPr>
          <w:lang w:val="en-US"/>
        </w:rPr>
        <w:instrText xml:space="preserve"> HYPERLINK "mailto:kultura@romny-vk.gov.ua" </w:instrText>
      </w:r>
      <w:r w:rsidR="006E396E">
        <w:fldChar w:fldCharType="separate"/>
      </w:r>
      <w:r w:rsidR="00326732" w:rsidRPr="00326732">
        <w:rPr>
          <w:bCs/>
          <w:color w:val="0563C1"/>
          <w:u w:val="single"/>
          <w:lang w:val="en-US"/>
        </w:rPr>
        <w:t>kultura</w:t>
      </w:r>
      <w:r w:rsidR="00326732" w:rsidRPr="00326732">
        <w:rPr>
          <w:bCs/>
          <w:color w:val="0563C1"/>
          <w:u w:val="single"/>
          <w:lang w:val="uk-UA"/>
        </w:rPr>
        <w:t>@</w:t>
      </w:r>
      <w:r w:rsidR="00326732" w:rsidRPr="00326732">
        <w:rPr>
          <w:bCs/>
          <w:color w:val="0563C1"/>
          <w:u w:val="single"/>
          <w:lang w:val="en-US"/>
        </w:rPr>
        <w:t>romny</w:t>
      </w:r>
      <w:r w:rsidR="00326732" w:rsidRPr="00326732">
        <w:rPr>
          <w:bCs/>
          <w:color w:val="0563C1"/>
          <w:u w:val="single"/>
          <w:lang w:val="uk-UA"/>
        </w:rPr>
        <w:t>-</w:t>
      </w:r>
      <w:r w:rsidR="00326732" w:rsidRPr="00326732">
        <w:rPr>
          <w:bCs/>
          <w:color w:val="0563C1"/>
          <w:u w:val="single"/>
          <w:lang w:val="en-US"/>
        </w:rPr>
        <w:t>vk</w:t>
      </w:r>
      <w:r w:rsidR="00326732" w:rsidRPr="00326732">
        <w:rPr>
          <w:bCs/>
          <w:color w:val="0563C1"/>
          <w:u w:val="single"/>
          <w:lang w:val="uk-UA"/>
        </w:rPr>
        <w:t>.</w:t>
      </w:r>
      <w:r w:rsidR="00326732" w:rsidRPr="00326732">
        <w:rPr>
          <w:bCs/>
          <w:color w:val="0563C1"/>
          <w:u w:val="single"/>
          <w:lang w:val="en-US"/>
        </w:rPr>
        <w:t>gov</w:t>
      </w:r>
      <w:r w:rsidR="00326732" w:rsidRPr="00326732">
        <w:rPr>
          <w:bCs/>
          <w:color w:val="0563C1"/>
          <w:u w:val="single"/>
          <w:lang w:val="uk-UA"/>
        </w:rPr>
        <w:t>.</w:t>
      </w:r>
      <w:r w:rsidR="00326732" w:rsidRPr="00326732">
        <w:rPr>
          <w:bCs/>
          <w:color w:val="0563C1"/>
          <w:u w:val="single"/>
          <w:lang w:val="en-US"/>
        </w:rPr>
        <w:t>ua</w:t>
      </w:r>
      <w:r w:rsidR="006E396E">
        <w:rPr>
          <w:bCs/>
          <w:color w:val="0563C1"/>
          <w:u w:val="single"/>
          <w:lang w:val="en-US"/>
        </w:rPr>
        <w:fldChar w:fldCharType="end"/>
      </w:r>
    </w:p>
    <w:p w14:paraId="08383B41" w14:textId="77777777" w:rsidR="00326732" w:rsidRPr="00326732" w:rsidRDefault="00326732">
      <w:pPr>
        <w:rPr>
          <w:lang w:val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5812"/>
        <w:gridCol w:w="3544"/>
      </w:tblGrid>
      <w:tr w:rsidR="000F417C" w:rsidRPr="00DC3DDA" w14:paraId="24BF1B57" w14:textId="7EAA558D" w:rsidTr="000F417C">
        <w:trPr>
          <w:trHeight w:val="995"/>
        </w:trPr>
        <w:tc>
          <w:tcPr>
            <w:tcW w:w="562" w:type="dxa"/>
          </w:tcPr>
          <w:p w14:paraId="18A6785B" w14:textId="77777777" w:rsidR="000F417C" w:rsidRPr="00DC3DDA" w:rsidRDefault="000F417C" w:rsidP="00DC3D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ECCC39A" w14:textId="00DF7C0C" w:rsidR="000F417C" w:rsidRPr="009E43F3" w:rsidRDefault="000F417C" w:rsidP="00DC3D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3D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812" w:type="dxa"/>
          </w:tcPr>
          <w:p w14:paraId="06BCD6E2" w14:textId="77777777" w:rsidR="000F417C" w:rsidRPr="00DC3DDA" w:rsidRDefault="000F417C" w:rsidP="00DC3D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B3B32E3" w14:textId="655B9DAD" w:rsidR="000F417C" w:rsidRPr="009E43F3" w:rsidRDefault="000F417C" w:rsidP="00DC3D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C3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закладу культури</w:t>
            </w:r>
          </w:p>
        </w:tc>
        <w:tc>
          <w:tcPr>
            <w:tcW w:w="3544" w:type="dxa"/>
          </w:tcPr>
          <w:p w14:paraId="67A0ED11" w14:textId="7FC9374E" w:rsidR="000F417C" w:rsidRPr="00DC3DDA" w:rsidRDefault="000F417C" w:rsidP="00DC3D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3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0F417C" w:rsidRPr="005B78A4" w14:paraId="4EB27A5D" w14:textId="23B3A647" w:rsidTr="000F417C">
        <w:trPr>
          <w:trHeight w:val="414"/>
        </w:trPr>
        <w:tc>
          <w:tcPr>
            <w:tcW w:w="562" w:type="dxa"/>
            <w:vMerge w:val="restart"/>
          </w:tcPr>
          <w:p w14:paraId="4BCD2E9F" w14:textId="7D7033BE" w:rsidR="000F417C" w:rsidRPr="00DC3DDA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  <w:vMerge w:val="restart"/>
          </w:tcPr>
          <w:p w14:paraId="3DD11284" w14:textId="5A260D5A" w:rsidR="000F417C" w:rsidRPr="00DC3DDA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3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Відділу культури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оменської міської ради</w:t>
            </w:r>
          </w:p>
          <w:p w14:paraId="19826268" w14:textId="77777777" w:rsidR="000F417C" w:rsidRPr="00DC3DDA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</w:tcPr>
          <w:p w14:paraId="3DFECA5C" w14:textId="2A2696AD" w:rsidR="000F417C" w:rsidRPr="00DC3DDA" w:rsidRDefault="006E396E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fldChar w:fldCharType="begin"/>
            </w:r>
            <w:r w:rsidRPr="005B78A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B78A4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5B78A4">
              <w:rPr>
                <w:lang w:val="uk-UA"/>
              </w:rPr>
              <w:instrText>:</w:instrText>
            </w:r>
            <w:r>
              <w:instrText>kultura</w:instrText>
            </w:r>
            <w:r w:rsidRPr="005B78A4">
              <w:rPr>
                <w:lang w:val="uk-UA"/>
              </w:rPr>
              <w:instrText>@</w:instrText>
            </w:r>
            <w:r>
              <w:instrText>romny</w:instrText>
            </w:r>
            <w:r w:rsidRPr="005B78A4">
              <w:rPr>
                <w:lang w:val="uk-UA"/>
              </w:rPr>
              <w:instrText>-</w:instrText>
            </w:r>
            <w:r>
              <w:instrText>vk</w:instrText>
            </w:r>
            <w:r w:rsidRPr="005B78A4">
              <w:rPr>
                <w:lang w:val="uk-UA"/>
              </w:rPr>
              <w:instrText>.</w:instrText>
            </w:r>
            <w:r>
              <w:instrText>gov</w:instrText>
            </w:r>
            <w:r w:rsidRPr="005B78A4">
              <w:rPr>
                <w:lang w:val="uk-UA"/>
              </w:rPr>
              <w:instrText>.</w:instrText>
            </w:r>
            <w:r>
              <w:instrText>ua</w:instrText>
            </w:r>
            <w:r w:rsidRPr="005B78A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t>kultura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uk-UA"/>
              </w:rPr>
              <w:t>@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t>romny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uk-UA"/>
              </w:rPr>
              <w:t>-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t>vk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uk-UA"/>
              </w:rPr>
              <w:t>.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t>gov</w:t>
            </w:r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0F417C" w:rsidRPr="00DC3DDA"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>
              <w:rPr>
                <w:rFonts w:ascii="Times New Roman" w:hAnsi="Times New Roman" w:cs="Times New Roman"/>
                <w:bCs/>
                <w:color w:val="0563C1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0F417C" w:rsidRPr="005B78A4" w14:paraId="0AE71B2A" w14:textId="77777777" w:rsidTr="000F417C">
        <w:trPr>
          <w:trHeight w:val="414"/>
        </w:trPr>
        <w:tc>
          <w:tcPr>
            <w:tcW w:w="562" w:type="dxa"/>
            <w:vMerge/>
          </w:tcPr>
          <w:p w14:paraId="125A5AAD" w14:textId="77777777" w:rsidR="000F417C" w:rsidRPr="00534159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14:paraId="2F555B9E" w14:textId="77777777" w:rsidR="000F417C" w:rsidRPr="00DC3DDA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42888870" w14:textId="77777777" w:rsidR="000F417C" w:rsidRPr="00534159" w:rsidRDefault="000F417C" w:rsidP="00DC3DDA">
            <w:pPr>
              <w:rPr>
                <w:lang w:val="uk-UA"/>
              </w:rPr>
            </w:pPr>
          </w:p>
        </w:tc>
      </w:tr>
      <w:tr w:rsidR="000F417C" w:rsidRPr="005B78A4" w14:paraId="486E5C2C" w14:textId="72A5F9B8" w:rsidTr="000F417C">
        <w:trPr>
          <w:trHeight w:val="995"/>
        </w:trPr>
        <w:tc>
          <w:tcPr>
            <w:tcW w:w="562" w:type="dxa"/>
          </w:tcPr>
          <w:p w14:paraId="01D79D45" w14:textId="77777777" w:rsidR="000F417C" w:rsidRPr="00DC3DDA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70AB1778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53805240"/>
            <w:r w:rsidRPr="00DC3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омунальний заклад «Центр розвитку культури та туризму» Роменської міської ради</w:t>
            </w:r>
            <w:bookmarkEnd w:id="0"/>
          </w:p>
          <w:p w14:paraId="47B9157D" w14:textId="07E17DFD" w:rsidR="000F417C" w:rsidRPr="00DC3DDA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646A00ED" w14:textId="2B6187D2" w:rsidR="000F417C" w:rsidRPr="005B78A4" w:rsidRDefault="006E396E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color w:val="4472C4" w:themeColor="accent1"/>
              </w:rPr>
              <w:fldChar w:fldCharType="begin"/>
            </w:r>
            <w:r w:rsidRPr="005B78A4">
              <w:rPr>
                <w:color w:val="4472C4" w:themeColor="accent1"/>
                <w:lang w:val="uk-UA"/>
              </w:rPr>
              <w:instrText xml:space="preserve"> </w:instrText>
            </w:r>
            <w:r w:rsidRPr="005B78A4">
              <w:rPr>
                <w:color w:val="4472C4" w:themeColor="accent1"/>
              </w:rPr>
              <w:instrText>HYPERLINK</w:instrText>
            </w:r>
            <w:r w:rsidRPr="005B78A4">
              <w:rPr>
                <w:color w:val="4472C4" w:themeColor="accent1"/>
                <w:lang w:val="uk-UA"/>
              </w:rPr>
              <w:instrText xml:space="preserve"> "</w:instrText>
            </w:r>
            <w:r w:rsidRPr="005B78A4">
              <w:rPr>
                <w:color w:val="4472C4" w:themeColor="accent1"/>
              </w:rPr>
              <w:instrText>mailto</w:instrText>
            </w:r>
            <w:r w:rsidRPr="005B78A4">
              <w:rPr>
                <w:color w:val="4472C4" w:themeColor="accent1"/>
                <w:lang w:val="uk-UA"/>
              </w:rPr>
              <w:instrText>:</w:instrText>
            </w:r>
            <w:r w:rsidRPr="005B78A4">
              <w:rPr>
                <w:color w:val="4472C4" w:themeColor="accent1"/>
              </w:rPr>
              <w:instrText>centr</w:instrText>
            </w:r>
            <w:r w:rsidRPr="005B78A4">
              <w:rPr>
                <w:color w:val="4472C4" w:themeColor="accent1"/>
                <w:lang w:val="uk-UA"/>
              </w:rPr>
              <w:instrText>_</w:instrText>
            </w:r>
            <w:r w:rsidRPr="005B78A4">
              <w:rPr>
                <w:color w:val="4472C4" w:themeColor="accent1"/>
              </w:rPr>
              <w:instrText>kt</w:instrText>
            </w:r>
            <w:r w:rsidRPr="005B78A4">
              <w:rPr>
                <w:color w:val="4472C4" w:themeColor="accent1"/>
                <w:lang w:val="uk-UA"/>
              </w:rPr>
              <w:instrText>_</w:instrText>
            </w:r>
            <w:r w:rsidRPr="005B78A4">
              <w:rPr>
                <w:color w:val="4472C4" w:themeColor="accent1"/>
              </w:rPr>
              <w:instrText>rmr</w:instrText>
            </w:r>
            <w:r w:rsidRPr="005B78A4">
              <w:rPr>
                <w:color w:val="4472C4" w:themeColor="accent1"/>
                <w:lang w:val="uk-UA"/>
              </w:rPr>
              <w:instrText>@</w:instrText>
            </w:r>
            <w:r w:rsidRPr="005B78A4">
              <w:rPr>
                <w:color w:val="4472C4" w:themeColor="accent1"/>
              </w:rPr>
              <w:instrText>ukr</w:instrText>
            </w:r>
            <w:r w:rsidRPr="005B78A4">
              <w:rPr>
                <w:color w:val="4472C4" w:themeColor="accent1"/>
                <w:lang w:val="uk-UA"/>
              </w:rPr>
              <w:instrText>.</w:instrText>
            </w:r>
            <w:r w:rsidRPr="005B78A4">
              <w:rPr>
                <w:color w:val="4472C4" w:themeColor="accent1"/>
              </w:rPr>
              <w:instrText>net</w:instrText>
            </w:r>
            <w:r w:rsidRPr="005B78A4">
              <w:rPr>
                <w:color w:val="4472C4" w:themeColor="accent1"/>
                <w:lang w:val="uk-UA"/>
              </w:rPr>
              <w:instrText>" \</w:instrText>
            </w:r>
            <w:r w:rsidRPr="005B78A4">
              <w:rPr>
                <w:color w:val="4472C4" w:themeColor="accent1"/>
              </w:rPr>
              <w:instrText>o</w:instrText>
            </w:r>
            <w:r w:rsidRPr="005B78A4">
              <w:rPr>
                <w:color w:val="4472C4" w:themeColor="accent1"/>
                <w:lang w:val="uk-UA"/>
              </w:rPr>
              <w:instrText xml:space="preserve"> "Створити листа для вибранних контактів" </w:instrText>
            </w:r>
            <w:r w:rsidRPr="005B78A4">
              <w:rPr>
                <w:color w:val="4472C4" w:themeColor="accent1"/>
              </w:rPr>
              <w:fldChar w:fldCharType="separate"/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centr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_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kt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_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rmr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@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ukr</w:t>
            </w:r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.</w:t>
            </w:r>
            <w:proofErr w:type="spellStart"/>
            <w:r w:rsidR="000F417C"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net</w:t>
            </w:r>
            <w:proofErr w:type="spellEnd"/>
            <w:r w:rsidRPr="005B78A4">
              <w:rPr>
                <w:rStyle w:val="a9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fldChar w:fldCharType="end"/>
            </w:r>
          </w:p>
        </w:tc>
      </w:tr>
      <w:tr w:rsidR="000F417C" w:rsidRPr="00DC3DDA" w14:paraId="36790C61" w14:textId="51B27251" w:rsidTr="000F417C">
        <w:trPr>
          <w:trHeight w:val="327"/>
        </w:trPr>
        <w:tc>
          <w:tcPr>
            <w:tcW w:w="562" w:type="dxa"/>
          </w:tcPr>
          <w:p w14:paraId="5288AF85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60C27621" w14:textId="77777777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Роменський міський Будинок культури</w:t>
            </w:r>
          </w:p>
          <w:p w14:paraId="1F3AB0A6" w14:textId="77777777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45D86EAF" w14:textId="4BB1EEB8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romenckuymbk@gmail.com</w:t>
            </w:r>
          </w:p>
        </w:tc>
      </w:tr>
      <w:tr w:rsidR="000F417C" w:rsidRPr="00DC3DDA" w14:paraId="10BAFFCD" w14:textId="1B1B0093" w:rsidTr="000F417C">
        <w:trPr>
          <w:trHeight w:val="339"/>
        </w:trPr>
        <w:tc>
          <w:tcPr>
            <w:tcW w:w="562" w:type="dxa"/>
          </w:tcPr>
          <w:p w14:paraId="5CDCAF31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535DE61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53888425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</w:t>
            </w:r>
            <w:r w:rsidRPr="00DC3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заклад Роменської міської ради Сумської області «</w:t>
            </w:r>
            <w:proofErr w:type="spellStart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Великобубнівський</w:t>
            </w:r>
            <w:proofErr w:type="spellEnd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будинок культури»</w:t>
            </w:r>
            <w:bookmarkEnd w:id="1"/>
          </w:p>
          <w:p w14:paraId="59D4A6C1" w14:textId="7E17E194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5F1C870" w14:textId="23DFC489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velbubnysbk@gmail.com</w:t>
            </w:r>
          </w:p>
        </w:tc>
      </w:tr>
      <w:tr w:rsidR="000F417C" w:rsidRPr="00DC3DDA" w14:paraId="4C78968B" w14:textId="57A36400" w:rsidTr="000F417C">
        <w:trPr>
          <w:trHeight w:val="339"/>
        </w:trPr>
        <w:tc>
          <w:tcPr>
            <w:tcW w:w="562" w:type="dxa"/>
          </w:tcPr>
          <w:p w14:paraId="70F4225A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D6D074" w14:textId="77777777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Міська центральна бібліотечна система</w:t>
            </w:r>
          </w:p>
          <w:p w14:paraId="2C07D26D" w14:textId="77777777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324042D2" w14:textId="07153AD3" w:rsidR="000F417C" w:rsidRPr="005B78A4" w:rsidRDefault="006E396E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hyperlink r:id="rId7" w:tooltip="Створити листа для вибранних контактів" w:history="1">
              <w:r w:rsidR="000F417C" w:rsidRPr="005B78A4">
                <w:rPr>
                  <w:rStyle w:val="a9"/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  <w:t>library-romny@ukr.net</w:t>
              </w:r>
            </w:hyperlink>
          </w:p>
        </w:tc>
      </w:tr>
      <w:tr w:rsidR="000F417C" w:rsidRPr="00DC3DDA" w14:paraId="464A7562" w14:textId="66503E90" w:rsidTr="000F417C">
        <w:trPr>
          <w:trHeight w:val="327"/>
        </w:trPr>
        <w:tc>
          <w:tcPr>
            <w:tcW w:w="562" w:type="dxa"/>
          </w:tcPr>
          <w:p w14:paraId="493440F1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5E84F6B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Комунальний заклад Роменської міської ради Сумської області – Роменська бібліотека імені Йосипа Дудки</w:t>
            </w:r>
          </w:p>
          <w:p w14:paraId="0C549A55" w14:textId="4E693A24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2F7D1712" w14:textId="0FBAFC46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library-romny51@ukr.net</w:t>
            </w:r>
          </w:p>
        </w:tc>
      </w:tr>
      <w:tr w:rsidR="000F417C" w:rsidRPr="00DC3DDA" w14:paraId="3A3C9147" w14:textId="6CEAD192" w:rsidTr="000F417C">
        <w:trPr>
          <w:trHeight w:val="339"/>
        </w:trPr>
        <w:tc>
          <w:tcPr>
            <w:tcW w:w="562" w:type="dxa"/>
          </w:tcPr>
          <w:p w14:paraId="318607E5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CE4E93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Роменська дитяча музична школа імені Євгена </w:t>
            </w:r>
            <w:proofErr w:type="spellStart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Адамцевича</w:t>
            </w:r>
            <w:proofErr w:type="spellEnd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Роменської міської ради Сумської області</w:t>
            </w:r>
          </w:p>
          <w:p w14:paraId="07BD1C51" w14:textId="2C3B9BA2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0776CB8C" w14:textId="2F956144" w:rsidR="000F417C" w:rsidRPr="005B78A4" w:rsidRDefault="006E396E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hyperlink r:id="rId8" w:tooltip="Створити листа для вибранних контактів" w:history="1">
              <w:r w:rsidR="000F417C" w:rsidRPr="005B78A4">
                <w:rPr>
                  <w:rStyle w:val="a9"/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  <w:t>romnymuzshkola@ukr.net</w:t>
              </w:r>
            </w:hyperlink>
          </w:p>
        </w:tc>
      </w:tr>
      <w:tr w:rsidR="000F417C" w:rsidRPr="00DC3DDA" w14:paraId="2884CC95" w14:textId="736B76EC" w:rsidTr="000F417C">
        <w:trPr>
          <w:trHeight w:val="339"/>
        </w:trPr>
        <w:tc>
          <w:tcPr>
            <w:tcW w:w="562" w:type="dxa"/>
          </w:tcPr>
          <w:p w14:paraId="409E22D7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DC182D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E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Біловодська </w:t>
            </w:r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дитяча музична школа Роменської міської ради Сумської області</w:t>
            </w:r>
          </w:p>
          <w:p w14:paraId="03C09B72" w14:textId="56A92422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7CBE3D5B" w14:textId="0E0B3471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bilovodmuzshkola@ukr.net</w:t>
            </w:r>
          </w:p>
        </w:tc>
      </w:tr>
      <w:tr w:rsidR="000F417C" w:rsidRPr="00DC3DDA" w14:paraId="73D44455" w14:textId="2944D58E" w:rsidTr="000F417C">
        <w:trPr>
          <w:trHeight w:val="327"/>
        </w:trPr>
        <w:tc>
          <w:tcPr>
            <w:tcW w:w="562" w:type="dxa"/>
          </w:tcPr>
          <w:p w14:paraId="09A936B7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B9DC1B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E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Бобрицька</w:t>
            </w:r>
            <w:proofErr w:type="spellEnd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дитяча музична школа Роменської міської ради Сумської області</w:t>
            </w:r>
          </w:p>
          <w:p w14:paraId="3AB36AB1" w14:textId="6398386F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50C1680D" w14:textId="12530C74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bobrykmuzshkola@ukr.net</w:t>
            </w:r>
          </w:p>
        </w:tc>
      </w:tr>
      <w:tr w:rsidR="000F417C" w:rsidRPr="00DC3DDA" w14:paraId="4CFEBCCB" w14:textId="26C18ECB" w:rsidTr="000F417C">
        <w:trPr>
          <w:trHeight w:val="339"/>
        </w:trPr>
        <w:tc>
          <w:tcPr>
            <w:tcW w:w="562" w:type="dxa"/>
          </w:tcPr>
          <w:p w14:paraId="314E64A5" w14:textId="77777777" w:rsidR="000F417C" w:rsidRPr="009E43F3" w:rsidRDefault="000F417C" w:rsidP="00DC3DDA">
            <w:pPr>
              <w:numPr>
                <w:ilvl w:val="0"/>
                <w:numId w:val="1"/>
              </w:numPr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DCFC44" w14:textId="77777777" w:rsidR="000F417C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E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Великобубнівська</w:t>
            </w:r>
            <w:proofErr w:type="spellEnd"/>
            <w:r w:rsidRPr="009E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дитяча музична школа Роменської міської ради Сумської області</w:t>
            </w:r>
          </w:p>
          <w:p w14:paraId="3BED0D62" w14:textId="323DD339" w:rsidR="000F417C" w:rsidRPr="009E43F3" w:rsidRDefault="000F417C" w:rsidP="00DC3D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6A8FD3F1" w14:textId="329233C7" w:rsidR="000F417C" w:rsidRPr="005B78A4" w:rsidRDefault="000F417C" w:rsidP="00DC3DDA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5B78A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vbubnymuz@ukr.net</w:t>
            </w:r>
          </w:p>
        </w:tc>
      </w:tr>
    </w:tbl>
    <w:p w14:paraId="62A8BFA3" w14:textId="77777777" w:rsidR="009E43F3" w:rsidRPr="009E43F3" w:rsidRDefault="009E43F3" w:rsidP="00DC3DDA">
      <w:pPr>
        <w:rPr>
          <w:lang w:val="uk-UA"/>
        </w:rPr>
      </w:pPr>
    </w:p>
    <w:sectPr w:rsidR="009E43F3" w:rsidRPr="009E43F3" w:rsidSect="00E22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374C" w14:textId="77777777" w:rsidR="006E396E" w:rsidRDefault="006E396E" w:rsidP="00E22CED">
      <w:pPr>
        <w:spacing w:after="0" w:line="240" w:lineRule="auto"/>
      </w:pPr>
      <w:r>
        <w:separator/>
      </w:r>
    </w:p>
  </w:endnote>
  <w:endnote w:type="continuationSeparator" w:id="0">
    <w:p w14:paraId="01B4A8DF" w14:textId="77777777" w:rsidR="006E396E" w:rsidRDefault="006E396E" w:rsidP="00E2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ADCC" w14:textId="77777777" w:rsidR="006E396E" w:rsidRDefault="006E396E" w:rsidP="00E22CED">
      <w:pPr>
        <w:spacing w:after="0" w:line="240" w:lineRule="auto"/>
      </w:pPr>
      <w:r>
        <w:separator/>
      </w:r>
    </w:p>
  </w:footnote>
  <w:footnote w:type="continuationSeparator" w:id="0">
    <w:p w14:paraId="1617E2B5" w14:textId="77777777" w:rsidR="006E396E" w:rsidRDefault="006E396E" w:rsidP="00E22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446C6"/>
    <w:multiLevelType w:val="hybridMultilevel"/>
    <w:tmpl w:val="9A4C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13"/>
    <w:rsid w:val="000F417C"/>
    <w:rsid w:val="00111985"/>
    <w:rsid w:val="00241DFD"/>
    <w:rsid w:val="00326732"/>
    <w:rsid w:val="003D04EB"/>
    <w:rsid w:val="00534159"/>
    <w:rsid w:val="005A56EA"/>
    <w:rsid w:val="005B78A4"/>
    <w:rsid w:val="00631C2D"/>
    <w:rsid w:val="006E396E"/>
    <w:rsid w:val="00717313"/>
    <w:rsid w:val="009E43F3"/>
    <w:rsid w:val="00A00A94"/>
    <w:rsid w:val="00B66BF7"/>
    <w:rsid w:val="00DC3DDA"/>
    <w:rsid w:val="00E2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904F"/>
  <w15:chartTrackingRefBased/>
  <w15:docId w15:val="{C7005405-543E-48DF-8A3F-1AB5B1A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E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2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CED"/>
  </w:style>
  <w:style w:type="paragraph" w:styleId="a7">
    <w:name w:val="footer"/>
    <w:basedOn w:val="a"/>
    <w:link w:val="a8"/>
    <w:uiPriority w:val="99"/>
    <w:unhideWhenUsed/>
    <w:rsid w:val="00E22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CED"/>
  </w:style>
  <w:style w:type="character" w:styleId="a9">
    <w:name w:val="Hyperlink"/>
    <w:basedOn w:val="a0"/>
    <w:uiPriority w:val="99"/>
    <w:semiHidden/>
    <w:unhideWhenUsed/>
    <w:rsid w:val="00DC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nymuzshkol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rary-romny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2024-12-19T08:53:00Z</dcterms:created>
  <dcterms:modified xsi:type="dcterms:W3CDTF">2024-12-20T12:18:00Z</dcterms:modified>
</cp:coreProperties>
</file>