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5F3" w14:textId="77777777"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14:paraId="011D84BE" w14:textId="77777777"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14:paraId="647A0AFE" w14:textId="77777777"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14:paraId="77410F61" w14:textId="77777777" w:rsidTr="009D723F">
        <w:tc>
          <w:tcPr>
            <w:tcW w:w="3209" w:type="dxa"/>
          </w:tcPr>
          <w:p w14:paraId="3904A54A" w14:textId="13347510" w:rsidR="00C17AFD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23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.0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14:paraId="0245E639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4E9DC01E" w14:textId="77777777" w:rsidR="009D723F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14:paraId="14E02D93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14:paraId="64F8743E" w14:textId="77777777" w:rsidTr="002C1162">
        <w:trPr>
          <w:trHeight w:val="633"/>
        </w:trPr>
        <w:tc>
          <w:tcPr>
            <w:tcW w:w="6309" w:type="dxa"/>
            <w:hideMark/>
          </w:tcPr>
          <w:p w14:paraId="15F7F82C" w14:textId="182E88EE" w:rsidR="006815D6" w:rsidRPr="00D9072A" w:rsidRDefault="001E116E" w:rsidP="0035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9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відпуск пального з місц</w:t>
            </w:r>
            <w:r w:rsidR="00351E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вого матеріального резерву</w:t>
            </w:r>
          </w:p>
        </w:tc>
      </w:tr>
    </w:tbl>
    <w:p w14:paraId="2A905A92" w14:textId="77777777" w:rsidR="00EE3F05" w:rsidRDefault="00EE3F05" w:rsidP="00351E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29056E" w14:textId="77777777" w:rsidR="00351E19" w:rsidRPr="006A4B87" w:rsidRDefault="00351E19" w:rsidP="00351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 36</w:t>
      </w:r>
      <w:r w:rsidRPr="006A4B87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1</w:t>
      </w: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</w:t>
      </w:r>
      <w:r w:rsidRPr="006A4B87"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пункту 12, абзацу 4 пункту 14 Порядку створення та використання матеріальних резервів (крім держаних)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р. № 775, рішення виконавчого комітету міської ради від 17.12.2025 № 282 «Про затвердження номенклатури 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>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</w:t>
      </w: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», враховуючи протоколи позачергових засідань міської комісії з питань техногенно-екологічної безпеки та надзвичайних ситуацій № 5 від 23.03.2026 та № 7 від 03.04.2026</w:t>
      </w:r>
      <w:r w:rsidRPr="006A4B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14:paraId="72C2206E" w14:textId="77777777" w:rsidR="00351E19" w:rsidRPr="006A4B87" w:rsidRDefault="00351E19" w:rsidP="00351E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630324" w14:textId="77777777" w:rsidR="00351E19" w:rsidRPr="006A4B87" w:rsidRDefault="00351E19" w:rsidP="00351E19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14:paraId="1D7C3434" w14:textId="77777777" w:rsidR="00351E19" w:rsidRPr="006A4B87" w:rsidRDefault="00351E19" w:rsidP="00351E19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Управлінню житлово-комунального господарства Роменської міської ради:</w:t>
      </w:r>
    </w:p>
    <w:p w14:paraId="40EB643D" w14:textId="77777777" w:rsidR="00351E19" w:rsidRPr="006A4B87" w:rsidRDefault="00351E19" w:rsidP="00351E19">
      <w:pPr>
        <w:pStyle w:val="a5"/>
        <w:numPr>
          <w:ilvl w:val="0"/>
          <w:numId w:val="5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здійснити як відшкодування відпуск з місцевого матеріального резерву дизельного палива у загальному обсязі 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>0 літрів, з яких:</w:t>
      </w:r>
    </w:p>
    <w:p w14:paraId="21715E97" w14:textId="77777777" w:rsidR="00351E19" w:rsidRPr="006A4B87" w:rsidRDefault="00351E19" w:rsidP="00351E19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40 літрів - Комунальному підприємству «Міськводоканал» Роменської міської ради» у зв’язку із задіянням спеціального транспорту для проведення демонтажу та монтажу водяної свердловини по вул. Київській у м. Ромни;</w:t>
      </w:r>
    </w:p>
    <w:p w14:paraId="154685F3" w14:textId="77777777" w:rsidR="00351E19" w:rsidRPr="006A4B87" w:rsidRDefault="00351E19" w:rsidP="00351E19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80 літрів - фізичній особі-підприємцю Костюку Івану Михайловичу, використаних ним для заправки транспортних засобів, що здійснювали завантаження та перевезення дров для родин військовослужбовців Збройних Сил України, зниклих безвісти;</w:t>
      </w:r>
    </w:p>
    <w:p w14:paraId="4D8D6C81" w14:textId="77777777" w:rsidR="00351E19" w:rsidRPr="006A4B87" w:rsidRDefault="00351E19" w:rsidP="00351E19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40 літрів – Мобільному рятувальному центру швидкого реагування «Суми» Державної служби України з надзвичайних ситуацій, використаних для заправки спеціальної техніки, задіяної під час отримання та перевезення гуманітарної допомоги (польових розкладних ліжок) з міста Суми до міста Ромни.</w:t>
      </w:r>
    </w:p>
    <w:p w14:paraId="41EAF99C" w14:textId="3FAC1176" w:rsidR="00835C00" w:rsidRDefault="00351E19" w:rsidP="00351E19">
      <w:pPr>
        <w:pStyle w:val="a5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A4B87">
        <w:rPr>
          <w:rFonts w:ascii="Times New Roman" w:hAnsi="Times New Roman" w:cs="Times New Roman"/>
          <w:sz w:val="24"/>
          <w:lang w:val="uk-UA"/>
        </w:rPr>
        <w:t>здійснення відпуску матеріальних цінностей, зазначених у підпункті 1 цього пункту, відобразити у відповідних рахунках бухгалтерського обліку.</w:t>
      </w:r>
    </w:p>
    <w:p w14:paraId="31EABFE0" w14:textId="77777777" w:rsidR="00351E19" w:rsidRPr="00351E19" w:rsidRDefault="00351E19" w:rsidP="00351E19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6E76BC8C" w14:textId="77777777"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1E116E" w:rsidRPr="001E116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="0051548E" w:rsidRP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14:paraId="5C2C2FC2" w14:textId="77777777"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14:paraId="26310AB5" w14:textId="77777777"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48471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09AFD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DAC1F02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2E36E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EAABEFE" w14:textId="77777777" w:rsidR="00835C00" w:rsidRDefault="00835C00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DC9C8E0" w14:textId="77777777" w:rsidR="00351E19" w:rsidRDefault="00351E19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6DF549" w14:textId="77777777" w:rsidR="00C41A28" w:rsidRDefault="00C41A28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422C004" w14:textId="77777777" w:rsidR="00351E19" w:rsidRPr="006A4B87" w:rsidRDefault="00351E19" w:rsidP="0035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542D40C7" w14:textId="77777777" w:rsidR="00351E19" w:rsidRPr="006A4B87" w:rsidRDefault="00351E19" w:rsidP="0035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Про відпуск пального з місцевого матеріального резерву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71AFEA3" w14:textId="77777777" w:rsidR="00351E19" w:rsidRPr="006A4B87" w:rsidRDefault="00351E19" w:rsidP="00351E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A7A615" w14:textId="77777777" w:rsidR="00351E19" w:rsidRPr="006A4B87" w:rsidRDefault="00351E19" w:rsidP="00351E19">
      <w:pPr>
        <w:pStyle w:val="ad"/>
        <w:spacing w:before="0" w:beforeAutospacing="0" w:after="0" w:afterAutospacing="0"/>
        <w:ind w:firstLine="567"/>
        <w:jc w:val="both"/>
      </w:pPr>
      <w:r w:rsidRPr="006A4B87">
        <w:t>У зв’язку з терміновою необхідністю проведення демонтажу водяної свердловини по вул. Київській, з метою недопущення виникнення надзвичайної ситуації, Комунальним підприємством «Міськводоканал» Роменської міської ради» було залучено спеціальний транспорт, для роботи якого використано 40 літрів дизельного палива.</w:t>
      </w:r>
    </w:p>
    <w:p w14:paraId="679B3890" w14:textId="77777777" w:rsidR="00351E19" w:rsidRPr="006A4B87" w:rsidRDefault="00351E19" w:rsidP="00351E19">
      <w:pPr>
        <w:pStyle w:val="ad"/>
        <w:spacing w:before="0" w:beforeAutospacing="0" w:after="0" w:afterAutospacing="0"/>
        <w:ind w:firstLine="567"/>
        <w:jc w:val="both"/>
      </w:pPr>
      <w:r w:rsidRPr="006A4B87">
        <w:t>Також, з метою забезпечення невідкладних потреб родин військовослужбовців Збройних Сил України, які вважаються зниклими безвісти, у твердому паливі (дровах), до виконання робіт із завантаження та перевезення дров було залучено фізичну особу-підприємця Костюка Івана Михайловича, який здійснював ці роботи власним транспортом. Для  заправки  транспорту використано 80 літрів дизельного палива.</w:t>
      </w:r>
    </w:p>
    <w:p w14:paraId="48D5CA59" w14:textId="77777777" w:rsidR="00351E19" w:rsidRPr="006A4B87" w:rsidRDefault="00351E19" w:rsidP="00351E19">
      <w:pPr>
        <w:pStyle w:val="ad"/>
        <w:spacing w:before="0" w:beforeAutospacing="0" w:after="0" w:afterAutospacing="0"/>
        <w:ind w:firstLine="567"/>
        <w:jc w:val="both"/>
      </w:pPr>
      <w:r w:rsidRPr="006A4B87">
        <w:t xml:space="preserve">Крім того, у зв’язку з необхідністю перевезення з міста Суми до міста Ромни гуманітарної допомоги  (польових розкладних ліжок) для забезпечення пунктів незламності виникла необхідність у задіянні спеціальної техніки </w:t>
      </w:r>
      <w:r w:rsidRPr="006A4B87">
        <w:rPr>
          <w:color w:val="000000" w:themeColor="text1"/>
        </w:rPr>
        <w:t xml:space="preserve">Мобільного рятувального центру швидкого реагування «Суми» Державної служби України з надзвичайних ситуацій, на заправку якої було витрачено 40 літрів дизельного палива. </w:t>
      </w:r>
      <w:r w:rsidRPr="006A4B87">
        <w:t xml:space="preserve"> </w:t>
      </w:r>
    </w:p>
    <w:p w14:paraId="4CC09099" w14:textId="77777777" w:rsidR="00351E19" w:rsidRPr="006A4B87" w:rsidRDefault="00351E19" w:rsidP="00351E19">
      <w:pPr>
        <w:pStyle w:val="ad"/>
        <w:spacing w:before="0" w:beforeAutospacing="0" w:after="0" w:afterAutospacing="0"/>
        <w:ind w:firstLine="567"/>
        <w:jc w:val="both"/>
      </w:pPr>
      <w:r w:rsidRPr="006A4B87">
        <w:t>Враховуючи викладене, для забезпечення заходів із запобігання виникненню надзвичайної ситуації та задоволення невідкладних потреб населення, пов’язаних із забезпеченням життєдіяльності громади в умовах воєнного стану, здійснити відпуск дизельного палива із місцевого матеріального резерву зазначеним виконавцям робіт у встановленому порядку.</w:t>
      </w:r>
    </w:p>
    <w:p w14:paraId="23FF1DB8" w14:textId="77777777" w:rsidR="00351E19" w:rsidRPr="006A4B87" w:rsidRDefault="00351E19" w:rsidP="00351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23E234" w14:textId="77777777" w:rsidR="00351E19" w:rsidRPr="006A4B87" w:rsidRDefault="00351E19" w:rsidP="00351E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34A9ADDF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6C801AB4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098D4B4D" w14:textId="77777777" w:rsidR="00351E19" w:rsidRPr="006A4B87" w:rsidRDefault="00351E19" w:rsidP="00351E19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14:paraId="0C8E8FA2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5428F857" w14:textId="77777777" w:rsidR="00351E19" w:rsidRPr="006A4B87" w:rsidRDefault="00351E19" w:rsidP="00351E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14:paraId="42CC0E2D" w14:textId="77777777" w:rsidR="00351E19" w:rsidRPr="006A4B87" w:rsidRDefault="00351E19" w:rsidP="00351E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14:paraId="2948B5C2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65718C0C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p w14:paraId="50168785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p w14:paraId="0B59C705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30E0D5C3" w14:textId="77777777" w:rsidR="001C5A4D" w:rsidRDefault="001C5A4D" w:rsidP="00351E1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1C5A4D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78A3" w14:textId="77777777" w:rsidR="000212CC" w:rsidRDefault="000212CC" w:rsidP="001437D0">
      <w:pPr>
        <w:spacing w:after="0" w:line="240" w:lineRule="auto"/>
      </w:pPr>
      <w:r>
        <w:separator/>
      </w:r>
    </w:p>
  </w:endnote>
  <w:endnote w:type="continuationSeparator" w:id="0">
    <w:p w14:paraId="5CACA883" w14:textId="77777777" w:rsidR="000212CC" w:rsidRDefault="000212CC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A11C" w14:textId="77777777" w:rsidR="000212CC" w:rsidRDefault="000212CC" w:rsidP="001437D0">
      <w:pPr>
        <w:spacing w:after="0" w:line="240" w:lineRule="auto"/>
      </w:pPr>
      <w:r>
        <w:separator/>
      </w:r>
    </w:p>
  </w:footnote>
  <w:footnote w:type="continuationSeparator" w:id="0">
    <w:p w14:paraId="1D697BDA" w14:textId="77777777" w:rsidR="000212CC" w:rsidRDefault="000212CC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CE0" w14:textId="77777777"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5145DC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672289">
    <w:abstractNumId w:val="4"/>
  </w:num>
  <w:num w:numId="2" w16cid:durableId="1239900862">
    <w:abstractNumId w:val="3"/>
  </w:num>
  <w:num w:numId="3" w16cid:durableId="486551532">
    <w:abstractNumId w:val="2"/>
  </w:num>
  <w:num w:numId="4" w16cid:durableId="2110852849">
    <w:abstractNumId w:val="1"/>
  </w:num>
  <w:num w:numId="5" w16cid:durableId="11554135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567A"/>
    <w:rsid w:val="000175F7"/>
    <w:rsid w:val="000212CC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4CD3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C5A4D"/>
    <w:rsid w:val="001D288E"/>
    <w:rsid w:val="001D5740"/>
    <w:rsid w:val="001E116E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538B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1E19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491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48E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0F3D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A28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0425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EC3B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C5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D639-7848-42E9-ADDE-1EB4642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2026-04-15T08:33:00Z</cp:lastPrinted>
  <dcterms:created xsi:type="dcterms:W3CDTF">2026-04-15T08:33:00Z</dcterms:created>
  <dcterms:modified xsi:type="dcterms:W3CDTF">2026-04-15T08:33:00Z</dcterms:modified>
</cp:coreProperties>
</file>