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F9C" w:rsidRPr="00446122" w:rsidRDefault="001E0F9C" w:rsidP="0044612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F9C" w:rsidRPr="00446122" w:rsidRDefault="001E0F9C" w:rsidP="0044612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1E0F9C" w:rsidRPr="00446122" w:rsidRDefault="001E0F9C" w:rsidP="00446122">
      <w:pPr>
        <w:keepNext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ВИКОНАВЧИЙ КОМІТЕТ</w:t>
      </w:r>
    </w:p>
    <w:p w:rsidR="001E0F9C" w:rsidRPr="00446122" w:rsidRDefault="001E0F9C" w:rsidP="0044612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РІШЕННЯ</w:t>
      </w:r>
    </w:p>
    <w:tbl>
      <w:tblPr>
        <w:tblW w:w="9639" w:type="dxa"/>
        <w:tblLook w:val="00A0" w:firstRow="1" w:lastRow="0" w:firstColumn="1" w:lastColumn="0" w:noHBand="0" w:noVBand="0"/>
      </w:tblPr>
      <w:tblGrid>
        <w:gridCol w:w="3057"/>
        <w:gridCol w:w="3041"/>
        <w:gridCol w:w="3541"/>
      </w:tblGrid>
      <w:tr w:rsidR="001E0F9C" w:rsidRPr="00446122" w:rsidTr="00641BDB">
        <w:trPr>
          <w:trHeight w:val="419"/>
        </w:trPr>
        <w:tc>
          <w:tcPr>
            <w:tcW w:w="3057" w:type="dxa"/>
          </w:tcPr>
          <w:p w:rsidR="001E0F9C" w:rsidRPr="00446122" w:rsidRDefault="004F50A9" w:rsidP="00446122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="00AA3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</w:t>
            </w:r>
            <w:r w:rsidR="00845E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3041" w:type="dxa"/>
          </w:tcPr>
          <w:p w:rsidR="001E0F9C" w:rsidRPr="00446122" w:rsidRDefault="00BF6B2E" w:rsidP="00446122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1E0F9C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541" w:type="dxa"/>
          </w:tcPr>
          <w:p w:rsidR="001E0F9C" w:rsidRPr="00446122" w:rsidRDefault="001E0F9C" w:rsidP="00845E77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№</w:t>
            </w:r>
            <w:r w:rsidR="00137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821E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107</w:t>
            </w:r>
            <w:bookmarkStart w:id="0" w:name="_GoBack"/>
            <w:bookmarkEnd w:id="0"/>
            <w:r w:rsidR="00641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A278CF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9E5874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</w:tbl>
    <w:tbl>
      <w:tblPr>
        <w:tblStyle w:val="1"/>
        <w:tblW w:w="8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926"/>
        <w:gridCol w:w="1348"/>
      </w:tblGrid>
      <w:tr w:rsidR="00161F0F" w:rsidRPr="00446122" w:rsidTr="00A85AFD">
        <w:trPr>
          <w:trHeight w:val="785"/>
        </w:trPr>
        <w:tc>
          <w:tcPr>
            <w:tcW w:w="6334" w:type="dxa"/>
          </w:tcPr>
          <w:p w:rsidR="00161F0F" w:rsidRPr="00446122" w:rsidRDefault="007F2B59" w:rsidP="00FA7AC4">
            <w:pPr>
              <w:spacing w:after="150" w:line="276" w:lineRule="auto"/>
              <w:ind w:right="15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Приватного</w:t>
            </w:r>
            <w:r w:rsidR="00A85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підприємств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</w:t>
            </w:r>
            <w:r w:rsidR="00A85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«Наш </w:t>
            </w:r>
            <w:proofErr w:type="spellStart"/>
            <w:r w:rsidR="00A85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Дім</w:t>
            </w:r>
            <w:proofErr w:type="spellEnd"/>
            <w:r w:rsidR="00824231"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A85A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</w:t>
            </w:r>
            <w:proofErr w:type="spellStart"/>
            <w:r w:rsidR="00AA3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держувачем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бюджетних коштів</w:t>
            </w:r>
            <w:r w:rsidR="00845E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за КПКВК 1216020</w:t>
            </w:r>
          </w:p>
        </w:tc>
        <w:tc>
          <w:tcPr>
            <w:tcW w:w="926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8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85AFD" w:rsidRDefault="00824231" w:rsidP="00A85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</w:t>
      </w:r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228, </w:t>
      </w:r>
      <w:r w:rsidR="0047110A" w:rsidRPr="0038656A">
        <w:rPr>
          <w:rFonts w:ascii="Times New Roman" w:eastAsia="Times New Roman" w:hAnsi="Times New Roman" w:cs="Times New Roman"/>
          <w:bCs/>
          <w:sz w:val="24"/>
          <w:szCs w:val="24"/>
        </w:rPr>
        <w:t>Програми реформування і розвитку житлово-комунального господарства Роменської міської територіальної громади на 2026-2028 роки</w:t>
      </w:r>
      <w:r w:rsidR="0047110A">
        <w:rPr>
          <w:rFonts w:ascii="Times New Roman" w:eastAsia="Times New Roman" w:hAnsi="Times New Roman" w:cs="Times New Roman"/>
          <w:bCs/>
          <w:sz w:val="24"/>
          <w:szCs w:val="24"/>
        </w:rPr>
        <w:t>, затвердженої  рішенням міської ради від 26.11.2025,</w:t>
      </w:r>
      <w:r w:rsidR="0047110A" w:rsidRPr="003865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45E77">
        <w:rPr>
          <w:rFonts w:ascii="Times New Roman" w:eastAsia="Times New Roman" w:hAnsi="Times New Roman" w:cs="Times New Roman"/>
          <w:bCs/>
          <w:sz w:val="24"/>
          <w:szCs w:val="24"/>
        </w:rPr>
        <w:t>рішен</w:t>
      </w:r>
      <w:r w:rsidR="0047110A">
        <w:rPr>
          <w:rFonts w:ascii="Times New Roman" w:eastAsia="Times New Roman" w:hAnsi="Times New Roman" w:cs="Times New Roman"/>
          <w:bCs/>
          <w:sz w:val="24"/>
          <w:szCs w:val="24"/>
        </w:rPr>
        <w:t>ня</w:t>
      </w:r>
      <w:r w:rsidR="00845E77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міської ради від 19</w:t>
      </w:r>
      <w:r w:rsidR="00845E77" w:rsidRPr="00892AD6">
        <w:rPr>
          <w:rFonts w:ascii="Times New Roman" w:eastAsia="Times New Roman" w:hAnsi="Times New Roman" w:cs="Times New Roman"/>
          <w:bCs/>
          <w:sz w:val="24"/>
          <w:szCs w:val="24"/>
        </w:rPr>
        <w:t>.12.202</w:t>
      </w:r>
      <w:r w:rsidR="00845E77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845E77" w:rsidRPr="00892AD6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Бюджет Роменської місько</w:t>
      </w:r>
      <w:r w:rsidR="00845E77">
        <w:rPr>
          <w:rFonts w:ascii="Times New Roman" w:eastAsia="Times New Roman" w:hAnsi="Times New Roman" w:cs="Times New Roman"/>
          <w:bCs/>
          <w:sz w:val="24"/>
          <w:szCs w:val="24"/>
        </w:rPr>
        <w:t>ї територіальної громади на 2026</w:t>
      </w:r>
      <w:r w:rsidR="00845E77" w:rsidRPr="00892AD6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рік</w:t>
      </w:r>
      <w:r w:rsidR="00845E77" w:rsidRPr="0038656A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845E7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з метою забезпечення надання безперервних послуг з </w:t>
      </w:r>
      <w:r w:rsidR="00A85AFD" w:rsidRPr="00A85AFD">
        <w:rPr>
          <w:rFonts w:ascii="Times New Roman" w:eastAsia="Times New Roman" w:hAnsi="Times New Roman" w:cs="Times New Roman"/>
          <w:bCs/>
          <w:sz w:val="24"/>
          <w:szCs w:val="24"/>
        </w:rPr>
        <w:t>управління багатоквартирним</w:t>
      </w:r>
      <w:r w:rsidR="00A85AFD">
        <w:rPr>
          <w:rFonts w:ascii="Times New Roman" w:eastAsia="Times New Roman" w:hAnsi="Times New Roman" w:cs="Times New Roman"/>
          <w:bCs/>
          <w:sz w:val="24"/>
          <w:szCs w:val="24"/>
        </w:rPr>
        <w:t>и будинками</w:t>
      </w:r>
    </w:p>
    <w:p w:rsidR="00D223F6" w:rsidRPr="00446122" w:rsidRDefault="00D223F6" w:rsidP="008F4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76" w:lineRule="auto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61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ВИКОНАВЧИЙ КОМІТЕТ МІСЬКОЇ РАДИ ВИРІШИВ:</w:t>
      </w:r>
    </w:p>
    <w:p w:rsidR="006A5B6D" w:rsidRDefault="00A85AFD" w:rsidP="00AA343C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Визначити </w:t>
      </w:r>
      <w:r w:rsidR="00AA343C">
        <w:rPr>
          <w:rFonts w:ascii="Times New Roman" w:eastAsia="Times New Roman" w:hAnsi="Times New Roman" w:cs="Times New Roman"/>
          <w:bCs/>
          <w:sz w:val="24"/>
          <w:szCs w:val="24"/>
        </w:rPr>
        <w:t>Приватне підприємство «Наш Дім</w:t>
      </w:r>
      <w:r w:rsidR="00AA343C" w:rsidRPr="006A5B6D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AA343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одержувачем</w:t>
      </w:r>
      <w:r w:rsidR="00845E77">
        <w:rPr>
          <w:rFonts w:ascii="Times New Roman" w:eastAsia="Times New Roman" w:hAnsi="Times New Roman" w:cs="Times New Roman"/>
          <w:bCs/>
          <w:sz w:val="24"/>
          <w:szCs w:val="24"/>
        </w:rPr>
        <w:t xml:space="preserve"> бюджетних коштів на 2026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рік за видатками головного розпорядника бюджетних коштів – Управління житлово-комунального господарства за КПКВК </w:t>
      </w:r>
      <w:r w:rsidR="006A5B6D" w:rsidRPr="00446122">
        <w:rPr>
          <w:rFonts w:ascii="Times New Roman" w:eastAsia="Times New Roman" w:hAnsi="Times New Roman" w:cs="Times New Roman"/>
          <w:bCs/>
          <w:sz w:val="24"/>
          <w:szCs w:val="24"/>
        </w:rPr>
        <w:t>1216020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6A5B6D" w:rsidRPr="00446122">
        <w:rPr>
          <w:rFonts w:ascii="Times New Roman" w:eastAsia="Times New Roman" w:hAnsi="Times New Roman" w:cs="Times New Roman"/>
          <w:bCs/>
          <w:sz w:val="24"/>
          <w:szCs w:val="24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>» КЕКВ 2610 «Субсидії та поточні трансферти підприємствам, установам, організаціям»</w:t>
      </w:r>
      <w:r w:rsidR="00AA34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сумі </w:t>
      </w:r>
      <w:r w:rsidR="00845E77">
        <w:rPr>
          <w:rFonts w:ascii="Times New Roman" w:eastAsia="Times New Roman" w:hAnsi="Times New Roman" w:cs="Times New Roman"/>
          <w:bCs/>
          <w:sz w:val="24"/>
          <w:szCs w:val="24"/>
        </w:rPr>
        <w:t>60</w:t>
      </w:r>
      <w:r w:rsidR="00137712">
        <w:rPr>
          <w:rFonts w:ascii="Times New Roman" w:eastAsia="Times New Roman" w:hAnsi="Times New Roman" w:cs="Times New Roman"/>
          <w:bCs/>
          <w:sz w:val="24"/>
          <w:szCs w:val="24"/>
        </w:rPr>
        <w:t>,0</w:t>
      </w:r>
      <w:r w:rsidR="00845E77">
        <w:rPr>
          <w:rFonts w:ascii="Times New Roman" w:eastAsia="Times New Roman" w:hAnsi="Times New Roman" w:cs="Times New Roman"/>
          <w:bCs/>
          <w:sz w:val="24"/>
          <w:szCs w:val="24"/>
        </w:rPr>
        <w:t xml:space="preserve"> тис.</w:t>
      </w:r>
      <w:r w:rsidR="001377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>грн  (</w:t>
      </w:r>
      <w:r w:rsidR="00552680">
        <w:rPr>
          <w:rFonts w:ascii="Times New Roman" w:eastAsia="Times New Roman" w:hAnsi="Times New Roman" w:cs="Times New Roman"/>
          <w:bCs/>
          <w:sz w:val="24"/>
          <w:szCs w:val="24"/>
        </w:rPr>
        <w:t>шістдесят тисяч</w:t>
      </w:r>
      <w:r w:rsidR="00533D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52680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гривень 00 </w:t>
      </w:r>
      <w:r w:rsidR="00533DA2">
        <w:rPr>
          <w:rFonts w:ascii="Times New Roman" w:eastAsia="Times New Roman" w:hAnsi="Times New Roman" w:cs="Times New Roman"/>
          <w:bCs/>
          <w:sz w:val="24"/>
          <w:szCs w:val="24"/>
        </w:rPr>
        <w:t>копійок)</w:t>
      </w:r>
      <w:r w:rsidR="00FA7AC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119D2" w:rsidRPr="00446122" w:rsidRDefault="008119D2" w:rsidP="0044612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0F9C" w:rsidRPr="00446122" w:rsidRDefault="001E0F9C" w:rsidP="0044612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Міський голова </w:t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Олег СТОГНІЙ</w:t>
      </w:r>
    </w:p>
    <w:p w:rsidR="001E0F9C" w:rsidRPr="00446122" w:rsidRDefault="001E0F9C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sectPr w:rsidR="001E0F9C" w:rsidRPr="00446122" w:rsidSect="001E0F9C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327B5" w:rsidRPr="00446122" w:rsidRDefault="007327B5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AA343C" w:rsidRDefault="00AA343C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AA343C" w:rsidRDefault="00AA343C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AA343C" w:rsidRDefault="00AA343C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AA343C" w:rsidRPr="00446122" w:rsidRDefault="00AA343C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1E0F9C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ПОЯСНЮВАЛЬНА ЗАПИСКА</w:t>
      </w:r>
    </w:p>
    <w:p w:rsidR="00446122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до</w:t>
      </w: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проєкту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рішення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виконавчого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комітету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міської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ради </w:t>
      </w:r>
    </w:p>
    <w:p w:rsidR="007F2B59" w:rsidRDefault="00CC56E0" w:rsidP="00AA343C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«</w:t>
      </w:r>
      <w:r w:rsidR="00446122"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Про</w:t>
      </w:r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="007F2B59" w:rsidRPr="007F2B5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визначення</w:t>
      </w:r>
      <w:proofErr w:type="spellEnd"/>
      <w:r w:rsidR="007F2B59" w:rsidRPr="007F2B5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Прива</w:t>
      </w:r>
      <w:r w:rsidR="00AA343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тного </w:t>
      </w:r>
      <w:proofErr w:type="spellStart"/>
      <w:r w:rsidR="00AA343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підприємства</w:t>
      </w:r>
      <w:proofErr w:type="spellEnd"/>
      <w:r w:rsidR="00AA343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«Наш </w:t>
      </w:r>
      <w:proofErr w:type="spellStart"/>
      <w:r w:rsidR="00AA343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Дім</w:t>
      </w:r>
      <w:proofErr w:type="spellEnd"/>
      <w:r w:rsidR="00AA343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» </w:t>
      </w:r>
      <w:proofErr w:type="spellStart"/>
      <w:r w:rsidR="00AA343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одержувачем</w:t>
      </w:r>
      <w:proofErr w:type="spellEnd"/>
      <w:r w:rsidR="007F2B59" w:rsidRPr="007F2B5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="007F2B59" w:rsidRPr="007F2B5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бюджетних</w:t>
      </w:r>
      <w:proofErr w:type="spellEnd"/>
      <w:r w:rsidR="007F2B59" w:rsidRPr="007F2B5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="007F2B59" w:rsidRPr="007F2B5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коштів</w:t>
      </w:r>
      <w:proofErr w:type="spellEnd"/>
      <w:r w:rsidR="00BC160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r w:rsidR="00BC160B">
        <w:rPr>
          <w:rFonts w:ascii="Times New Roman" w:hAnsi="Times New Roman" w:cs="Times New Roman"/>
          <w:b/>
          <w:color w:val="000000"/>
          <w:sz w:val="24"/>
          <w:szCs w:val="24"/>
        </w:rPr>
        <w:t>за КПКВК 1216020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»</w:t>
      </w:r>
      <w:r w:rsidR="007F2B59" w:rsidRPr="007F2B5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</w:p>
    <w:p w:rsidR="007F2B59" w:rsidRDefault="007F2B59" w:rsidP="007F2B5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</w:p>
    <w:p w:rsidR="006A5B6D" w:rsidRPr="006A5B6D" w:rsidRDefault="00137712" w:rsidP="00FE45B5">
      <w:pPr>
        <w:suppressAutoHyphens/>
        <w:spacing w:after="0" w:line="273" w:lineRule="auto"/>
        <w:ind w:leftChars="-1" w:left="-2" w:firstLineChars="237" w:firstLine="569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533DA2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ою забезпечення </w:t>
      </w:r>
      <w:r w:rsidRPr="00533DA2">
        <w:rPr>
          <w:rFonts w:ascii="Times New Roman" w:eastAsia="Times New Roman" w:hAnsi="Times New Roman" w:cs="Times New Roman"/>
          <w:bCs/>
          <w:sz w:val="24"/>
          <w:szCs w:val="24"/>
        </w:rPr>
        <w:t>надання безперервних послуг з управл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іння багатоквартирними будинками, </w:t>
      </w:r>
      <w:r w:rsidR="00552680" w:rsidRPr="0038656A">
        <w:rPr>
          <w:rFonts w:ascii="Times New Roman" w:eastAsia="Times New Roman" w:hAnsi="Times New Roman" w:cs="Times New Roman"/>
          <w:bCs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ою</w:t>
      </w:r>
      <w:r w:rsidR="00552680" w:rsidRPr="0038656A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реформування і розвитку житлово-комунального господарства Роменської міської територіальної громади на 2026-2028 роки</w:t>
      </w:r>
      <w:r w:rsidR="00533DA2" w:rsidRPr="00533D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21BAD">
        <w:rPr>
          <w:rFonts w:ascii="Times New Roman" w:eastAsia="Times New Roman" w:hAnsi="Times New Roman" w:cs="Times New Roman"/>
          <w:bCs/>
          <w:sz w:val="24"/>
          <w:szCs w:val="24"/>
        </w:rPr>
        <w:t>передбачено</w:t>
      </w:r>
      <w:r w:rsidR="00035464" w:rsidRPr="00221BA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52680" w:rsidRPr="00221BAD">
        <w:rPr>
          <w:rFonts w:ascii="Times New Roman" w:eastAsia="Times New Roman" w:hAnsi="Times New Roman" w:cs="Times New Roman"/>
          <w:bCs/>
          <w:sz w:val="24"/>
          <w:szCs w:val="24"/>
        </w:rPr>
        <w:t xml:space="preserve">60,00 </w:t>
      </w:r>
      <w:r w:rsidR="006A5B6D" w:rsidRPr="00221BA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21BAD">
        <w:rPr>
          <w:rFonts w:ascii="Times New Roman" w:eastAsia="Times New Roman" w:hAnsi="Times New Roman" w:cs="Times New Roman"/>
          <w:bCs/>
          <w:sz w:val="24"/>
          <w:szCs w:val="24"/>
        </w:rPr>
        <w:t xml:space="preserve">тис. </w:t>
      </w:r>
      <w:r w:rsidR="006A5B6D" w:rsidRPr="00221BAD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грн </w:t>
      </w:r>
      <w:r w:rsidR="00035464" w:rsidRPr="00221BA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2B59" w:rsidRPr="00221BAD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533DA2" w:rsidRPr="00221BAD">
        <w:rPr>
          <w:rFonts w:ascii="Times New Roman" w:eastAsia="Times New Roman" w:hAnsi="Times New Roman" w:cs="Times New Roman"/>
          <w:bCs/>
          <w:sz w:val="24"/>
          <w:szCs w:val="24"/>
        </w:rPr>
        <w:t>риватному підприємству «Наш Дім»</w:t>
      </w:r>
      <w:r w:rsidR="007F2B59" w:rsidRPr="00221BA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33DA2" w:rsidRPr="00221BAD">
        <w:rPr>
          <w:rFonts w:ascii="Times New Roman" w:eastAsia="Times New Roman" w:hAnsi="Times New Roman" w:cs="Times New Roman"/>
          <w:bCs/>
          <w:sz w:val="24"/>
          <w:szCs w:val="24"/>
        </w:rPr>
        <w:t>на погашення заборгован</w:t>
      </w:r>
      <w:r w:rsidR="00533DA2" w:rsidRPr="00533DA2">
        <w:rPr>
          <w:rFonts w:ascii="Times New Roman" w:eastAsia="Times New Roman" w:hAnsi="Times New Roman" w:cs="Times New Roman"/>
          <w:bCs/>
          <w:sz w:val="24"/>
          <w:szCs w:val="24"/>
        </w:rPr>
        <w:t>ості за освітлення сходових клітин, підвалів та прибудинкових територій надавачам житлово-комунальних послуг як різницю в частині статей витрат (електроенергія)</w:t>
      </w:r>
      <w:r w:rsidR="00533DA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A5B6D" w:rsidRPr="006A5B6D" w:rsidRDefault="006A5B6D" w:rsidP="00FE45B5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Для своєчасного освоєння виділених коштів проєкт рішення проп</w:t>
      </w:r>
      <w:r w:rsidR="00084A25">
        <w:rPr>
          <w:rFonts w:ascii="Times New Roman" w:eastAsia="Times New Roman" w:hAnsi="Times New Roman" w:cs="Times New Roman"/>
          <w:bCs/>
          <w:sz w:val="24"/>
          <w:szCs w:val="24"/>
        </w:rPr>
        <w:t xml:space="preserve">онується розглянути на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засідан</w:t>
      </w:r>
      <w:r w:rsidR="00552680">
        <w:rPr>
          <w:rFonts w:ascii="Times New Roman" w:eastAsia="Times New Roman" w:hAnsi="Times New Roman" w:cs="Times New Roman"/>
          <w:bCs/>
          <w:sz w:val="24"/>
          <w:szCs w:val="24"/>
        </w:rPr>
        <w:t xml:space="preserve">ні виконавчого комітету у </w:t>
      </w:r>
      <w:r w:rsidR="00AA343C">
        <w:rPr>
          <w:rFonts w:ascii="Times New Roman" w:eastAsia="Times New Roman" w:hAnsi="Times New Roman" w:cs="Times New Roman"/>
          <w:bCs/>
          <w:sz w:val="24"/>
          <w:szCs w:val="24"/>
        </w:rPr>
        <w:t>квітні</w:t>
      </w:r>
      <w:r w:rsidR="00552680">
        <w:rPr>
          <w:rFonts w:ascii="Times New Roman" w:eastAsia="Times New Roman" w:hAnsi="Times New Roman" w:cs="Times New Roman"/>
          <w:bCs/>
          <w:sz w:val="24"/>
          <w:szCs w:val="24"/>
        </w:rPr>
        <w:t xml:space="preserve"> 2026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року.</w:t>
      </w:r>
    </w:p>
    <w:p w:rsidR="001E1104" w:rsidRPr="00446122" w:rsidRDefault="001E1104" w:rsidP="00446122">
      <w:pPr>
        <w:tabs>
          <w:tab w:val="left" w:pos="993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21EFC" w:rsidRPr="00446122" w:rsidRDefault="00421EFC" w:rsidP="00446122">
      <w:pPr>
        <w:tabs>
          <w:tab w:val="left" w:pos="993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Начальник Управління </w:t>
      </w: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житлово-комунального господарства </w:t>
      </w: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Роменської міської ради</w:t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  <w:t>                     Олена ГРЕБЕНЮК</w:t>
      </w:r>
    </w:p>
    <w:p w:rsidR="00663F3E" w:rsidRPr="00446122" w:rsidRDefault="00663F3E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CA7231" w:rsidRPr="00446122" w:rsidRDefault="00CA7231" w:rsidP="00446122">
      <w:pPr>
        <w:tabs>
          <w:tab w:val="left" w:pos="720"/>
        </w:tabs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 </w:t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</w:p>
    <w:p w:rsidR="00CA7231" w:rsidRPr="00446122" w:rsidRDefault="00CA7231" w:rsidP="004461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ПОГОДЖЕНО</w:t>
      </w:r>
    </w:p>
    <w:p w:rsidR="001E0F9C" w:rsidRPr="00446122" w:rsidRDefault="00CA7231" w:rsidP="00446122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Керуючий справами виконкому             </w:t>
      </w:r>
      <w:r w:rsidR="00161F0F"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                           </w:t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Наталія МОСКАЛЕНКО</w:t>
      </w:r>
    </w:p>
    <w:p w:rsidR="00194631" w:rsidRPr="00446122" w:rsidRDefault="00194631" w:rsidP="00446122">
      <w:pPr>
        <w:suppressAutoHyphens/>
        <w:spacing w:after="120" w:line="276" w:lineRule="auto"/>
        <w:ind w:leftChars="282" w:left="622" w:hangingChars="1" w:hanging="2"/>
        <w:jc w:val="center"/>
        <w:textDirection w:val="btLr"/>
        <w:textAlignment w:val="top"/>
        <w:outlineLvl w:val="0"/>
        <w:rPr>
          <w:sz w:val="24"/>
          <w:szCs w:val="24"/>
        </w:rPr>
      </w:pPr>
    </w:p>
    <w:sectPr w:rsidR="00194631" w:rsidRPr="00446122" w:rsidSect="001E0F9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098"/>
    <w:rsid w:val="00011FA4"/>
    <w:rsid w:val="00035464"/>
    <w:rsid w:val="00084A25"/>
    <w:rsid w:val="000F29B1"/>
    <w:rsid w:val="00137712"/>
    <w:rsid w:val="00161F0F"/>
    <w:rsid w:val="00194631"/>
    <w:rsid w:val="001E0F9C"/>
    <w:rsid w:val="001E1104"/>
    <w:rsid w:val="001E6F32"/>
    <w:rsid w:val="002126A2"/>
    <w:rsid w:val="00221BAD"/>
    <w:rsid w:val="0027120B"/>
    <w:rsid w:val="002A1689"/>
    <w:rsid w:val="00303AE5"/>
    <w:rsid w:val="0034431F"/>
    <w:rsid w:val="003724D0"/>
    <w:rsid w:val="003F161D"/>
    <w:rsid w:val="00404853"/>
    <w:rsid w:val="00421EFC"/>
    <w:rsid w:val="00446122"/>
    <w:rsid w:val="0047110A"/>
    <w:rsid w:val="00491E0E"/>
    <w:rsid w:val="004F50A9"/>
    <w:rsid w:val="00533DA2"/>
    <w:rsid w:val="00552680"/>
    <w:rsid w:val="00556644"/>
    <w:rsid w:val="00591BC6"/>
    <w:rsid w:val="00595922"/>
    <w:rsid w:val="005969F5"/>
    <w:rsid w:val="005A6AEC"/>
    <w:rsid w:val="005D7D72"/>
    <w:rsid w:val="00613C76"/>
    <w:rsid w:val="00641BDB"/>
    <w:rsid w:val="00644F30"/>
    <w:rsid w:val="00663F3E"/>
    <w:rsid w:val="006A5B6D"/>
    <w:rsid w:val="006B4905"/>
    <w:rsid w:val="006E49A8"/>
    <w:rsid w:val="006F22E7"/>
    <w:rsid w:val="006F7CBA"/>
    <w:rsid w:val="007327B5"/>
    <w:rsid w:val="00772B07"/>
    <w:rsid w:val="00794717"/>
    <w:rsid w:val="007F2B59"/>
    <w:rsid w:val="008119D2"/>
    <w:rsid w:val="00817857"/>
    <w:rsid w:val="00821EE1"/>
    <w:rsid w:val="00824231"/>
    <w:rsid w:val="008265AA"/>
    <w:rsid w:val="008313B0"/>
    <w:rsid w:val="00845E77"/>
    <w:rsid w:val="00884305"/>
    <w:rsid w:val="008A1A12"/>
    <w:rsid w:val="008F4CBE"/>
    <w:rsid w:val="00914424"/>
    <w:rsid w:val="0099593F"/>
    <w:rsid w:val="009E5874"/>
    <w:rsid w:val="00A044F3"/>
    <w:rsid w:val="00A059C1"/>
    <w:rsid w:val="00A278CF"/>
    <w:rsid w:val="00A81CDF"/>
    <w:rsid w:val="00A85AFD"/>
    <w:rsid w:val="00AA343C"/>
    <w:rsid w:val="00AB0B95"/>
    <w:rsid w:val="00AC1466"/>
    <w:rsid w:val="00BC160B"/>
    <w:rsid w:val="00BF6B2E"/>
    <w:rsid w:val="00C1693B"/>
    <w:rsid w:val="00C17FC5"/>
    <w:rsid w:val="00C2750D"/>
    <w:rsid w:val="00C47F8C"/>
    <w:rsid w:val="00C63559"/>
    <w:rsid w:val="00CA1955"/>
    <w:rsid w:val="00CA7231"/>
    <w:rsid w:val="00CA7B72"/>
    <w:rsid w:val="00CC2C9D"/>
    <w:rsid w:val="00CC56E0"/>
    <w:rsid w:val="00CF7D4B"/>
    <w:rsid w:val="00D223F6"/>
    <w:rsid w:val="00D35C87"/>
    <w:rsid w:val="00D468A4"/>
    <w:rsid w:val="00D51460"/>
    <w:rsid w:val="00E7525C"/>
    <w:rsid w:val="00F05098"/>
    <w:rsid w:val="00F21EE6"/>
    <w:rsid w:val="00F37561"/>
    <w:rsid w:val="00FA7AC4"/>
    <w:rsid w:val="00FE229B"/>
    <w:rsid w:val="00FE4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ADD0"/>
  <w15:docId w15:val="{80125B42-81EC-434B-837D-F5236553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0F9C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E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91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1582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4</cp:revision>
  <cp:lastPrinted>2024-02-21T08:47:00Z</cp:lastPrinted>
  <dcterms:created xsi:type="dcterms:W3CDTF">2026-04-02T10:57:00Z</dcterms:created>
  <dcterms:modified xsi:type="dcterms:W3CDTF">2026-04-23T08:11:00Z</dcterms:modified>
</cp:coreProperties>
</file>