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4134C" w14:textId="77777777" w:rsidR="00CC1E8A" w:rsidRPr="00C556D3" w:rsidRDefault="00CC1E8A" w:rsidP="00CC1E8A">
      <w:pPr>
        <w:pStyle w:val="a3"/>
        <w:rPr>
          <w:b/>
          <w:sz w:val="24"/>
        </w:rPr>
      </w:pPr>
    </w:p>
    <w:p w14:paraId="5855129D" w14:textId="77777777" w:rsidR="00CC1E8A" w:rsidRPr="00C556D3" w:rsidRDefault="00CC1E8A" w:rsidP="00CC1E8A">
      <w:pPr>
        <w:pStyle w:val="a3"/>
        <w:jc w:val="center"/>
        <w:rPr>
          <w:b/>
          <w:sz w:val="24"/>
        </w:rPr>
      </w:pPr>
      <w:r w:rsidRPr="00C556D3">
        <w:rPr>
          <w:b/>
          <w:sz w:val="24"/>
        </w:rPr>
        <w:t>ПРОЄКТ РІШЕННЯ</w:t>
      </w:r>
    </w:p>
    <w:p w14:paraId="52B8003A" w14:textId="77777777" w:rsidR="00CC1E8A" w:rsidRPr="00C556D3" w:rsidRDefault="00CC1E8A" w:rsidP="00CC1E8A">
      <w:pPr>
        <w:pStyle w:val="a3"/>
        <w:jc w:val="center"/>
        <w:rPr>
          <w:b/>
          <w:sz w:val="24"/>
        </w:rPr>
      </w:pPr>
      <w:r w:rsidRPr="00C556D3">
        <w:rPr>
          <w:b/>
          <w:sz w:val="24"/>
        </w:rPr>
        <w:t>РОМЕНСЬКОЇ  МІСЬКОЇ РАДИ  СУМСЬКОЇ  ОБЛАСТІ</w:t>
      </w:r>
    </w:p>
    <w:p w14:paraId="77EDA030" w14:textId="77777777" w:rsidR="00CC1E8A" w:rsidRPr="00C556D3" w:rsidRDefault="00CC1E8A" w:rsidP="00CC1E8A">
      <w:pPr>
        <w:pStyle w:val="a3"/>
        <w:rPr>
          <w:b/>
          <w:sz w:val="24"/>
        </w:rPr>
      </w:pPr>
    </w:p>
    <w:p w14:paraId="72273996" w14:textId="77777777" w:rsidR="00CC1E8A" w:rsidRDefault="00CC1E8A" w:rsidP="00CC1E8A">
      <w:pPr>
        <w:pStyle w:val="a3"/>
        <w:ind w:left="0"/>
        <w:rPr>
          <w:b/>
          <w:sz w:val="24"/>
        </w:rPr>
      </w:pPr>
      <w:r w:rsidRPr="00C556D3">
        <w:rPr>
          <w:b/>
          <w:sz w:val="24"/>
        </w:rPr>
        <w:t xml:space="preserve">Дата розгляду: </w:t>
      </w:r>
      <w:r>
        <w:rPr>
          <w:b/>
          <w:sz w:val="24"/>
        </w:rPr>
        <w:t>25.03.2026</w:t>
      </w:r>
    </w:p>
    <w:p w14:paraId="65D91BE9" w14:textId="77777777" w:rsidR="00CC1E8A" w:rsidRPr="0051469B" w:rsidRDefault="00CC1E8A" w:rsidP="00CC1E8A">
      <w:pPr>
        <w:widowControl/>
        <w:autoSpaceDE/>
        <w:autoSpaceDN/>
        <w:rPr>
          <w:b/>
          <w:bCs/>
          <w:sz w:val="24"/>
          <w:szCs w:val="24"/>
          <w:lang w:val="ru-RU" w:eastAsia="ru-RU"/>
        </w:rPr>
      </w:pPr>
    </w:p>
    <w:tbl>
      <w:tblPr>
        <w:tblW w:w="0" w:type="auto"/>
        <w:tblLook w:val="04A0" w:firstRow="1" w:lastRow="0" w:firstColumn="1" w:lastColumn="0" w:noHBand="0" w:noVBand="1"/>
      </w:tblPr>
      <w:tblGrid>
        <w:gridCol w:w="5238"/>
        <w:gridCol w:w="4404"/>
      </w:tblGrid>
      <w:tr w:rsidR="00CC1E8A" w:rsidRPr="0051469B" w14:paraId="558313E1" w14:textId="77777777" w:rsidTr="00476AF0">
        <w:tc>
          <w:tcPr>
            <w:tcW w:w="5328" w:type="dxa"/>
          </w:tcPr>
          <w:p w14:paraId="5510B38D" w14:textId="77777777" w:rsidR="00CC1E8A" w:rsidRDefault="00CC1E8A" w:rsidP="00476AF0">
            <w:pPr>
              <w:widowControl/>
              <w:autoSpaceDE/>
              <w:autoSpaceDN/>
              <w:spacing w:line="276" w:lineRule="auto"/>
              <w:ind w:right="292"/>
              <w:jc w:val="both"/>
              <w:rPr>
                <w:rFonts w:eastAsia="Calibri"/>
                <w:b/>
                <w:bCs/>
                <w:sz w:val="24"/>
                <w:szCs w:val="24"/>
              </w:rPr>
            </w:pPr>
            <w:bookmarkStart w:id="0" w:name="_Hlk224122471"/>
            <w:r w:rsidRPr="00DD5260">
              <w:rPr>
                <w:rFonts w:eastAsia="Calibri"/>
                <w:b/>
                <w:bCs/>
                <w:sz w:val="24"/>
                <w:szCs w:val="24"/>
                <w:lang w:val="ru-RU"/>
              </w:rPr>
              <w:t>Про затвердження Програми з утвердження української національної та громадянської ідентичності в Роменській міській територіальній громаді на 2026-2028 роки</w:t>
            </w:r>
            <w:bookmarkStart w:id="1" w:name="_Hlk223514284"/>
            <w:bookmarkStart w:id="2" w:name="_Hlk222492177"/>
          </w:p>
          <w:bookmarkEnd w:id="0"/>
          <w:bookmarkEnd w:id="1"/>
          <w:bookmarkEnd w:id="2"/>
          <w:p w14:paraId="7CC5165D" w14:textId="77777777" w:rsidR="00CC1E8A" w:rsidRPr="0051469B" w:rsidRDefault="00CC1E8A" w:rsidP="00476AF0">
            <w:pPr>
              <w:widowControl/>
              <w:autoSpaceDE/>
              <w:autoSpaceDN/>
              <w:spacing w:line="276" w:lineRule="auto"/>
              <w:jc w:val="both"/>
              <w:rPr>
                <w:rFonts w:eastAsia="Calibri"/>
                <w:b/>
                <w:bCs/>
                <w:sz w:val="24"/>
                <w:szCs w:val="24"/>
                <w:lang w:val="ru-RU"/>
              </w:rPr>
            </w:pPr>
          </w:p>
        </w:tc>
        <w:tc>
          <w:tcPr>
            <w:tcW w:w="4526" w:type="dxa"/>
          </w:tcPr>
          <w:p w14:paraId="2FF7EE70" w14:textId="77777777" w:rsidR="00CC1E8A" w:rsidRPr="0051469B" w:rsidRDefault="00CC1E8A" w:rsidP="00476AF0">
            <w:pPr>
              <w:widowControl/>
              <w:autoSpaceDE/>
              <w:autoSpaceDN/>
              <w:spacing w:before="120" w:after="120" w:line="276" w:lineRule="auto"/>
              <w:jc w:val="both"/>
              <w:rPr>
                <w:rFonts w:eastAsia="Calibri"/>
                <w:b/>
                <w:bCs/>
                <w:sz w:val="24"/>
                <w:szCs w:val="24"/>
                <w:lang w:val="ru-RU"/>
              </w:rPr>
            </w:pPr>
          </w:p>
        </w:tc>
      </w:tr>
    </w:tbl>
    <w:p w14:paraId="209E8CBC" w14:textId="77777777" w:rsidR="00CC1E8A" w:rsidRDefault="00CC1E8A" w:rsidP="00CC1E8A">
      <w:pPr>
        <w:widowControl/>
        <w:autoSpaceDE/>
        <w:autoSpaceDN/>
        <w:spacing w:line="276" w:lineRule="auto"/>
        <w:jc w:val="both"/>
        <w:rPr>
          <w:rFonts w:eastAsia="Calibri"/>
          <w:sz w:val="24"/>
          <w:szCs w:val="24"/>
        </w:rPr>
      </w:pPr>
      <w:r w:rsidRPr="0051469B">
        <w:rPr>
          <w:rFonts w:eastAsia="Calibri"/>
          <w:b/>
          <w:bCs/>
          <w:sz w:val="24"/>
          <w:szCs w:val="24"/>
        </w:rPr>
        <w:t xml:space="preserve">       </w:t>
      </w:r>
      <w:r w:rsidRPr="0051469B">
        <w:rPr>
          <w:rFonts w:eastAsia="Calibri"/>
          <w:sz w:val="24"/>
          <w:szCs w:val="24"/>
        </w:rPr>
        <w:t>Відповідно до пункту 22 частини</w:t>
      </w:r>
      <w:r>
        <w:rPr>
          <w:rFonts w:eastAsia="Calibri"/>
          <w:sz w:val="24"/>
          <w:szCs w:val="24"/>
        </w:rPr>
        <w:t xml:space="preserve"> </w:t>
      </w:r>
      <w:r w:rsidRPr="0051469B">
        <w:rPr>
          <w:rFonts w:eastAsia="Calibri"/>
          <w:sz w:val="24"/>
          <w:szCs w:val="24"/>
        </w:rPr>
        <w:t xml:space="preserve">1 статті 26 Закону України «Про місцеве самоврядування»,  </w:t>
      </w:r>
      <w:r w:rsidRPr="00126012">
        <w:rPr>
          <w:rFonts w:eastAsia="Calibri"/>
          <w:sz w:val="24"/>
          <w:szCs w:val="24"/>
        </w:rPr>
        <w:t>постанови Кабінету Міністрів України від 15 грудня 2023 р. № 1322 «Про схвалення Стратегії утвердження української національної та громадянської ідентичності на період до 2030 року</w:t>
      </w:r>
      <w:r>
        <w:rPr>
          <w:rFonts w:eastAsia="Calibri"/>
          <w:sz w:val="24"/>
          <w:szCs w:val="24"/>
        </w:rPr>
        <w:t xml:space="preserve">», </w:t>
      </w:r>
      <w:r w:rsidRPr="0051469B">
        <w:rPr>
          <w:rFonts w:eastAsia="Calibri"/>
          <w:sz w:val="24"/>
          <w:szCs w:val="24"/>
        </w:rPr>
        <w:t xml:space="preserve">розпорядження голови Сумської обласної державної адміністрації-обласної військової адміністрації  від </w:t>
      </w:r>
      <w:r>
        <w:rPr>
          <w:rFonts w:eastAsia="Calibri"/>
          <w:sz w:val="24"/>
          <w:szCs w:val="24"/>
        </w:rPr>
        <w:t>31.12.2026</w:t>
      </w:r>
      <w:r w:rsidRPr="0051469B">
        <w:rPr>
          <w:rFonts w:eastAsia="Calibri"/>
          <w:sz w:val="24"/>
          <w:szCs w:val="24"/>
        </w:rPr>
        <w:t xml:space="preserve"> № </w:t>
      </w:r>
      <w:r>
        <w:rPr>
          <w:rFonts w:eastAsia="Calibri"/>
          <w:sz w:val="24"/>
          <w:szCs w:val="24"/>
        </w:rPr>
        <w:t>908</w:t>
      </w:r>
      <w:r w:rsidRPr="0051469B">
        <w:rPr>
          <w:rFonts w:eastAsia="Calibri"/>
          <w:sz w:val="24"/>
          <w:szCs w:val="24"/>
        </w:rPr>
        <w:t>-ОД. «Про затвердження Обласної цільової соціальної</w:t>
      </w:r>
      <w:r>
        <w:rPr>
          <w:rFonts w:eastAsia="Calibri"/>
          <w:sz w:val="24"/>
          <w:szCs w:val="24"/>
        </w:rPr>
        <w:t xml:space="preserve"> програми з утвердження української національної та громадянської </w:t>
      </w:r>
      <w:r w:rsidRPr="00126012">
        <w:rPr>
          <w:rFonts w:eastAsia="Calibri"/>
          <w:sz w:val="24"/>
          <w:szCs w:val="24"/>
        </w:rPr>
        <w:t>ідентичності  на 2026 – 2028 роки</w:t>
      </w:r>
      <w:r w:rsidRPr="0051469B">
        <w:rPr>
          <w:rFonts w:eastAsia="Calibri"/>
          <w:sz w:val="24"/>
          <w:szCs w:val="24"/>
        </w:rPr>
        <w:t xml:space="preserve">»  </w:t>
      </w:r>
      <w:bookmarkStart w:id="3" w:name="_Hlk223690782"/>
      <w:r w:rsidRPr="0051469B">
        <w:rPr>
          <w:rFonts w:eastAsia="Calibri"/>
          <w:sz w:val="24"/>
          <w:szCs w:val="24"/>
        </w:rPr>
        <w:t xml:space="preserve">з </w:t>
      </w:r>
      <w:r w:rsidRPr="001F139C">
        <w:rPr>
          <w:rFonts w:eastAsia="Calibri"/>
          <w:sz w:val="24"/>
          <w:szCs w:val="24"/>
        </w:rPr>
        <w:t xml:space="preserve"> метою збереження та популяризації історико-культурної спадщини, зміцнення громадянської єдності, розвитку локальної ідентичності, консолідації жителів громади та підтримки молодіжних ініціатив</w:t>
      </w:r>
    </w:p>
    <w:bookmarkEnd w:id="3"/>
    <w:p w14:paraId="7D89D4A5" w14:textId="77777777" w:rsidR="00CC1E8A" w:rsidRPr="0051469B" w:rsidRDefault="00CC1E8A" w:rsidP="00CC1E8A">
      <w:pPr>
        <w:widowControl/>
        <w:autoSpaceDE/>
        <w:autoSpaceDN/>
        <w:spacing w:line="276" w:lineRule="auto"/>
        <w:jc w:val="both"/>
        <w:rPr>
          <w:rFonts w:eastAsia="Calibri"/>
          <w:sz w:val="24"/>
          <w:szCs w:val="24"/>
        </w:rPr>
      </w:pPr>
    </w:p>
    <w:p w14:paraId="2BAFC1AB" w14:textId="77777777" w:rsidR="00CC1E8A" w:rsidRPr="0051469B" w:rsidRDefault="00CC1E8A" w:rsidP="00CC1E8A">
      <w:pPr>
        <w:widowControl/>
        <w:autoSpaceDE/>
        <w:autoSpaceDN/>
        <w:spacing w:after="200" w:line="276" w:lineRule="auto"/>
        <w:jc w:val="both"/>
        <w:rPr>
          <w:rFonts w:eastAsia="Calibri"/>
          <w:sz w:val="24"/>
          <w:szCs w:val="24"/>
        </w:rPr>
      </w:pPr>
      <w:r w:rsidRPr="0051469B">
        <w:rPr>
          <w:rFonts w:eastAsia="Calibri"/>
          <w:sz w:val="24"/>
          <w:szCs w:val="24"/>
          <w:lang w:val="ru-RU"/>
        </w:rPr>
        <w:t>МІСЬКА РАДА ВИРІШИЛА:</w:t>
      </w:r>
    </w:p>
    <w:p w14:paraId="10A57D30" w14:textId="77777777" w:rsidR="00CC1E8A" w:rsidRPr="00CD27EA" w:rsidRDefault="00CC1E8A" w:rsidP="00CC1E8A">
      <w:pPr>
        <w:widowControl/>
        <w:numPr>
          <w:ilvl w:val="0"/>
          <w:numId w:val="16"/>
        </w:numPr>
        <w:tabs>
          <w:tab w:val="left" w:pos="993"/>
        </w:tabs>
        <w:autoSpaceDE/>
        <w:autoSpaceDN/>
        <w:spacing w:line="276" w:lineRule="auto"/>
        <w:ind w:left="567" w:hanging="283"/>
        <w:jc w:val="both"/>
        <w:rPr>
          <w:rFonts w:eastAsia="Calibri"/>
          <w:color w:val="FF0000"/>
          <w:sz w:val="24"/>
          <w:szCs w:val="24"/>
        </w:rPr>
      </w:pPr>
      <w:r w:rsidRPr="00CD27EA">
        <w:rPr>
          <w:rFonts w:eastAsia="Calibri"/>
          <w:sz w:val="24"/>
          <w:szCs w:val="24"/>
        </w:rPr>
        <w:t xml:space="preserve">Затвердити Програму з утвердження української національної та громадянської </w:t>
      </w:r>
    </w:p>
    <w:p w14:paraId="37C05987" w14:textId="77777777" w:rsidR="00CC1E8A" w:rsidRDefault="00CC1E8A" w:rsidP="00CC1E8A">
      <w:pPr>
        <w:widowControl/>
        <w:tabs>
          <w:tab w:val="left" w:pos="993"/>
        </w:tabs>
        <w:autoSpaceDE/>
        <w:autoSpaceDN/>
        <w:spacing w:line="276" w:lineRule="auto"/>
        <w:jc w:val="both"/>
        <w:rPr>
          <w:rFonts w:eastAsia="Calibri"/>
          <w:sz w:val="24"/>
          <w:szCs w:val="24"/>
        </w:rPr>
      </w:pPr>
      <w:r w:rsidRPr="00CD27EA">
        <w:rPr>
          <w:rFonts w:eastAsia="Calibri"/>
          <w:sz w:val="24"/>
          <w:szCs w:val="24"/>
        </w:rPr>
        <w:t>Ідентичності</w:t>
      </w:r>
      <w:r>
        <w:rPr>
          <w:rFonts w:eastAsia="Calibri"/>
          <w:sz w:val="24"/>
          <w:szCs w:val="24"/>
        </w:rPr>
        <w:t xml:space="preserve"> в</w:t>
      </w:r>
      <w:r w:rsidRPr="00CD27EA">
        <w:rPr>
          <w:rFonts w:eastAsia="Calibri"/>
          <w:sz w:val="24"/>
          <w:szCs w:val="24"/>
        </w:rPr>
        <w:t xml:space="preserve"> Роменськ</w:t>
      </w:r>
      <w:r>
        <w:rPr>
          <w:rFonts w:eastAsia="Calibri"/>
          <w:sz w:val="24"/>
          <w:szCs w:val="24"/>
        </w:rPr>
        <w:t>ій</w:t>
      </w:r>
      <w:r w:rsidRPr="00CD27EA">
        <w:rPr>
          <w:rFonts w:eastAsia="Calibri"/>
          <w:sz w:val="24"/>
          <w:szCs w:val="24"/>
        </w:rPr>
        <w:t xml:space="preserve">  міськ</w:t>
      </w:r>
      <w:r>
        <w:rPr>
          <w:rFonts w:eastAsia="Calibri"/>
          <w:sz w:val="24"/>
          <w:szCs w:val="24"/>
        </w:rPr>
        <w:t>ій</w:t>
      </w:r>
      <w:r w:rsidRPr="00CD27EA">
        <w:rPr>
          <w:rFonts w:eastAsia="Calibri"/>
          <w:sz w:val="24"/>
          <w:szCs w:val="24"/>
        </w:rPr>
        <w:t xml:space="preserve"> територіальн</w:t>
      </w:r>
      <w:r>
        <w:rPr>
          <w:rFonts w:eastAsia="Calibri"/>
          <w:sz w:val="24"/>
          <w:szCs w:val="24"/>
        </w:rPr>
        <w:t>ій</w:t>
      </w:r>
      <w:r w:rsidRPr="00CD27EA">
        <w:rPr>
          <w:rFonts w:eastAsia="Calibri"/>
          <w:sz w:val="24"/>
          <w:szCs w:val="24"/>
        </w:rPr>
        <w:t xml:space="preserve"> громад</w:t>
      </w:r>
      <w:r>
        <w:rPr>
          <w:rFonts w:eastAsia="Calibri"/>
          <w:sz w:val="24"/>
          <w:szCs w:val="24"/>
        </w:rPr>
        <w:t>і</w:t>
      </w:r>
      <w:r w:rsidRPr="00CD27EA">
        <w:rPr>
          <w:rFonts w:eastAsia="Calibri"/>
          <w:sz w:val="24"/>
          <w:szCs w:val="24"/>
        </w:rPr>
        <w:t xml:space="preserve"> на 2026-2028 роки</w:t>
      </w:r>
      <w:r w:rsidRPr="00CD27EA">
        <w:rPr>
          <w:rFonts w:eastAsia="Calibri"/>
          <w:color w:val="FF0000"/>
          <w:sz w:val="24"/>
          <w:szCs w:val="24"/>
        </w:rPr>
        <w:t xml:space="preserve"> </w:t>
      </w:r>
      <w:r w:rsidRPr="00CD27EA">
        <w:rPr>
          <w:rFonts w:eastAsia="Calibri"/>
          <w:sz w:val="24"/>
          <w:szCs w:val="24"/>
        </w:rPr>
        <w:t xml:space="preserve">(додаток).  </w:t>
      </w:r>
    </w:p>
    <w:p w14:paraId="693767A2" w14:textId="77777777" w:rsidR="00CC1E8A" w:rsidRPr="00CD27EA" w:rsidRDefault="00CC1E8A" w:rsidP="00CC1E8A">
      <w:pPr>
        <w:widowControl/>
        <w:tabs>
          <w:tab w:val="left" w:pos="993"/>
        </w:tabs>
        <w:autoSpaceDE/>
        <w:autoSpaceDN/>
        <w:spacing w:line="276" w:lineRule="auto"/>
        <w:jc w:val="both"/>
        <w:rPr>
          <w:rFonts w:eastAsia="Calibri"/>
          <w:color w:val="FF0000"/>
          <w:sz w:val="24"/>
          <w:szCs w:val="24"/>
        </w:rPr>
      </w:pPr>
    </w:p>
    <w:p w14:paraId="0D8F98A8" w14:textId="77777777" w:rsidR="00CC1E8A" w:rsidRPr="0051469B" w:rsidRDefault="00CC1E8A" w:rsidP="00CC1E8A">
      <w:pPr>
        <w:widowControl/>
        <w:numPr>
          <w:ilvl w:val="0"/>
          <w:numId w:val="16"/>
        </w:numPr>
        <w:autoSpaceDE/>
        <w:autoSpaceDN/>
        <w:spacing w:line="276" w:lineRule="auto"/>
        <w:ind w:left="567" w:hanging="283"/>
        <w:jc w:val="both"/>
        <w:rPr>
          <w:rFonts w:eastAsia="Calibri"/>
          <w:color w:val="000000"/>
          <w:sz w:val="24"/>
          <w:szCs w:val="24"/>
        </w:rPr>
      </w:pPr>
      <w:r w:rsidRPr="0051469B">
        <w:rPr>
          <w:rFonts w:eastAsia="Calibri"/>
          <w:color w:val="000000"/>
          <w:sz w:val="24"/>
          <w:szCs w:val="24"/>
        </w:rPr>
        <w:t xml:space="preserve">Контроль за виконанням цього рішення покласти на постійну комісію з гуманітарних </w:t>
      </w:r>
    </w:p>
    <w:p w14:paraId="58E02099" w14:textId="77777777" w:rsidR="00CC1E8A" w:rsidRPr="0051469B" w:rsidRDefault="00CC1E8A" w:rsidP="00CC1E8A">
      <w:pPr>
        <w:widowControl/>
        <w:autoSpaceDE/>
        <w:autoSpaceDN/>
        <w:spacing w:line="276" w:lineRule="auto"/>
        <w:jc w:val="both"/>
        <w:rPr>
          <w:rFonts w:eastAsia="Calibri"/>
          <w:color w:val="000000"/>
          <w:sz w:val="24"/>
          <w:szCs w:val="24"/>
        </w:rPr>
      </w:pPr>
      <w:r w:rsidRPr="0051469B">
        <w:rPr>
          <w:rFonts w:eastAsia="Calibri"/>
          <w:color w:val="000000"/>
          <w:sz w:val="24"/>
          <w:szCs w:val="24"/>
        </w:rPr>
        <w:t>та соціальних питань, організацію виконання цього рішення доручити заступнику міського голови відповідно до розподілу обов’язків.</w:t>
      </w:r>
    </w:p>
    <w:p w14:paraId="294F76EF" w14:textId="77777777" w:rsidR="00CC1E8A" w:rsidRPr="0051469B" w:rsidRDefault="00CC1E8A" w:rsidP="00CC1E8A">
      <w:pPr>
        <w:widowControl/>
        <w:autoSpaceDE/>
        <w:autoSpaceDN/>
        <w:spacing w:after="120" w:line="276" w:lineRule="auto"/>
        <w:jc w:val="both"/>
        <w:rPr>
          <w:rFonts w:eastAsia="Calibri"/>
          <w:color w:val="000000"/>
          <w:sz w:val="24"/>
          <w:szCs w:val="24"/>
        </w:rPr>
      </w:pPr>
    </w:p>
    <w:p w14:paraId="68927122" w14:textId="77777777" w:rsidR="00CC1E8A" w:rsidRPr="0051469B" w:rsidRDefault="00CC1E8A" w:rsidP="00CC1E8A">
      <w:pPr>
        <w:widowControl/>
        <w:autoSpaceDE/>
        <w:autoSpaceDN/>
        <w:rPr>
          <w:rFonts w:eastAsia="Calibri"/>
          <w:b/>
          <w:sz w:val="24"/>
          <w:szCs w:val="24"/>
        </w:rPr>
      </w:pPr>
    </w:p>
    <w:p w14:paraId="550B1C09" w14:textId="77777777" w:rsidR="00CC1E8A" w:rsidRPr="00B93903" w:rsidRDefault="00CC1E8A" w:rsidP="00CC1E8A">
      <w:pPr>
        <w:widowControl/>
        <w:autoSpaceDE/>
        <w:autoSpaceDN/>
        <w:rPr>
          <w:rFonts w:eastAsia="Calibri"/>
          <w:b/>
          <w:sz w:val="24"/>
          <w:szCs w:val="24"/>
        </w:rPr>
      </w:pPr>
    </w:p>
    <w:p w14:paraId="263F7AAF" w14:textId="77777777" w:rsidR="00CC1E8A" w:rsidRPr="0051469B" w:rsidRDefault="00CC1E8A" w:rsidP="00CC1E8A">
      <w:pPr>
        <w:widowControl/>
        <w:autoSpaceDE/>
        <w:autoSpaceDN/>
        <w:rPr>
          <w:rFonts w:eastAsia="Calibri"/>
          <w:b/>
          <w:sz w:val="24"/>
          <w:szCs w:val="24"/>
        </w:rPr>
      </w:pPr>
      <w:r w:rsidRPr="0051469B">
        <w:rPr>
          <w:rFonts w:eastAsia="Calibri"/>
          <w:b/>
          <w:sz w:val="24"/>
          <w:szCs w:val="24"/>
          <w:lang w:val="ru-RU"/>
        </w:rPr>
        <w:t xml:space="preserve">Міський голова                                                 </w:t>
      </w:r>
      <w:r w:rsidRPr="0051469B">
        <w:rPr>
          <w:rFonts w:eastAsia="Calibri"/>
          <w:b/>
          <w:sz w:val="24"/>
          <w:szCs w:val="24"/>
        </w:rPr>
        <w:t xml:space="preserve">                                              </w:t>
      </w:r>
      <w:r w:rsidRPr="0051469B">
        <w:rPr>
          <w:rFonts w:eastAsia="Calibri"/>
          <w:b/>
          <w:sz w:val="24"/>
          <w:szCs w:val="24"/>
          <w:lang w:val="ru-RU"/>
        </w:rPr>
        <w:t>Олег СТОГНІЙ</w:t>
      </w:r>
    </w:p>
    <w:p w14:paraId="6C525740" w14:textId="77777777" w:rsidR="00CC1E8A" w:rsidRPr="0051469B" w:rsidRDefault="00CC1E8A" w:rsidP="00CC1E8A">
      <w:pPr>
        <w:widowControl/>
        <w:autoSpaceDE/>
        <w:autoSpaceDN/>
        <w:rPr>
          <w:rFonts w:eastAsia="Calibri"/>
          <w:b/>
          <w:sz w:val="24"/>
          <w:szCs w:val="24"/>
        </w:rPr>
      </w:pPr>
    </w:p>
    <w:p w14:paraId="2DEA1DA0" w14:textId="77777777" w:rsidR="00CC1E8A" w:rsidRPr="0051469B" w:rsidRDefault="00CC1E8A" w:rsidP="00CC1E8A">
      <w:pPr>
        <w:widowControl/>
        <w:autoSpaceDE/>
        <w:autoSpaceDN/>
        <w:rPr>
          <w:rFonts w:eastAsia="Calibri"/>
          <w:b/>
          <w:sz w:val="24"/>
          <w:szCs w:val="24"/>
        </w:rPr>
      </w:pPr>
    </w:p>
    <w:p w14:paraId="097F41D8" w14:textId="77777777" w:rsidR="00CC1E8A" w:rsidRPr="00C556D3" w:rsidRDefault="00CC1E8A" w:rsidP="00CC1E8A">
      <w:pPr>
        <w:jc w:val="both"/>
        <w:rPr>
          <w:sz w:val="24"/>
          <w:szCs w:val="24"/>
          <w:lang w:eastAsia="ru-RU"/>
        </w:rPr>
      </w:pPr>
      <w:r w:rsidRPr="00C556D3">
        <w:rPr>
          <w:b/>
          <w:sz w:val="24"/>
          <w:szCs w:val="24"/>
          <w:lang w:eastAsia="ru-RU"/>
        </w:rPr>
        <w:t>Розробник проєкту:</w:t>
      </w:r>
      <w:r w:rsidRPr="00C556D3">
        <w:rPr>
          <w:sz w:val="24"/>
          <w:szCs w:val="24"/>
          <w:lang w:eastAsia="ru-RU"/>
        </w:rPr>
        <w:t xml:space="preserve"> </w:t>
      </w:r>
      <w:r>
        <w:rPr>
          <w:sz w:val="24"/>
          <w:szCs w:val="24"/>
          <w:lang w:eastAsia="ru-RU"/>
        </w:rPr>
        <w:t xml:space="preserve">Мельник В.Л., </w:t>
      </w:r>
      <w:r w:rsidRPr="00C556D3">
        <w:rPr>
          <w:sz w:val="24"/>
          <w:szCs w:val="24"/>
          <w:lang w:eastAsia="ru-RU"/>
        </w:rPr>
        <w:t>начальник відділу молоді та спорту виконавчого комітету   Роменської міської ради.</w:t>
      </w:r>
    </w:p>
    <w:p w14:paraId="720DB037" w14:textId="77777777" w:rsidR="00CC1E8A" w:rsidRPr="00C556D3" w:rsidRDefault="00CC1E8A" w:rsidP="00CC1E8A">
      <w:pPr>
        <w:jc w:val="both"/>
        <w:rPr>
          <w:b/>
          <w:sz w:val="24"/>
          <w:szCs w:val="24"/>
          <w:lang w:eastAsia="ru-RU"/>
        </w:rPr>
      </w:pPr>
    </w:p>
    <w:p w14:paraId="122E2964" w14:textId="77777777" w:rsidR="00CC1E8A" w:rsidRPr="00C556D3" w:rsidRDefault="00CC1E8A" w:rsidP="00CC1E8A">
      <w:pPr>
        <w:jc w:val="both"/>
        <w:rPr>
          <w:b/>
          <w:sz w:val="24"/>
          <w:szCs w:val="24"/>
          <w:lang w:eastAsia="ru-RU"/>
        </w:rPr>
      </w:pPr>
    </w:p>
    <w:p w14:paraId="0FF69B1A" w14:textId="77777777" w:rsidR="00CC1E8A" w:rsidRPr="00493405" w:rsidRDefault="00CC1E8A" w:rsidP="00CC1E8A">
      <w:pPr>
        <w:jc w:val="both"/>
        <w:rPr>
          <w:rFonts w:ascii="Arial" w:hAnsi="Arial" w:cs="Arial"/>
          <w:color w:val="FFFFFF"/>
          <w:lang w:eastAsia="ru-RU"/>
        </w:rPr>
      </w:pPr>
      <w:r w:rsidRPr="00C556D3">
        <w:rPr>
          <w:b/>
          <w:sz w:val="24"/>
          <w:szCs w:val="24"/>
          <w:lang w:eastAsia="ru-RU"/>
        </w:rPr>
        <w:t>Зауваження та пропозиції</w:t>
      </w:r>
      <w:r w:rsidRPr="00C556D3">
        <w:rPr>
          <w:sz w:val="24"/>
          <w:szCs w:val="24"/>
          <w:lang w:eastAsia="ru-RU"/>
        </w:rPr>
        <w:t xml:space="preserve"> до проєкту приймаються до </w:t>
      </w:r>
      <w:r>
        <w:rPr>
          <w:sz w:val="24"/>
          <w:szCs w:val="24"/>
          <w:lang w:eastAsia="ru-RU"/>
        </w:rPr>
        <w:t>20.03</w:t>
      </w:r>
      <w:r w:rsidRPr="00C556D3">
        <w:rPr>
          <w:sz w:val="24"/>
          <w:szCs w:val="24"/>
          <w:lang w:eastAsia="ru-RU"/>
        </w:rPr>
        <w:t>.202</w:t>
      </w:r>
      <w:r>
        <w:rPr>
          <w:sz w:val="24"/>
          <w:szCs w:val="24"/>
          <w:lang w:eastAsia="ru-RU"/>
        </w:rPr>
        <w:t>6</w:t>
      </w:r>
      <w:r w:rsidRPr="00C556D3">
        <w:rPr>
          <w:sz w:val="24"/>
          <w:szCs w:val="24"/>
          <w:lang w:eastAsia="ru-RU"/>
        </w:rPr>
        <w:t xml:space="preserve"> за електронною поштою:</w:t>
      </w:r>
      <w:r w:rsidRPr="00C556D3">
        <w:rPr>
          <w:color w:val="0000FF"/>
          <w:sz w:val="24"/>
          <w:szCs w:val="24"/>
          <w:u w:val="single"/>
          <w:lang w:eastAsia="ru-RU"/>
        </w:rPr>
        <w:t xml:space="preserve"> </w:t>
      </w:r>
      <w:hyperlink r:id="rId6" w:history="1">
        <w:r w:rsidRPr="00C556D3">
          <w:rPr>
            <w:color w:val="0000FF"/>
            <w:sz w:val="24"/>
            <w:szCs w:val="24"/>
            <w:u w:val="single"/>
            <w:lang w:val="en-US" w:eastAsia="ru-RU"/>
          </w:rPr>
          <w:t>sport</w:t>
        </w:r>
        <w:r w:rsidRPr="00C556D3">
          <w:rPr>
            <w:color w:val="0000FF"/>
            <w:sz w:val="24"/>
            <w:szCs w:val="24"/>
            <w:u w:val="single"/>
            <w:lang w:eastAsia="ru-RU"/>
          </w:rPr>
          <w:t>@</w:t>
        </w:r>
        <w:proofErr w:type="spellStart"/>
        <w:r w:rsidRPr="00C556D3">
          <w:rPr>
            <w:color w:val="0000FF"/>
            <w:sz w:val="24"/>
            <w:szCs w:val="24"/>
            <w:u w:val="single"/>
            <w:lang w:val="en-US" w:eastAsia="ru-RU"/>
          </w:rPr>
          <w:t>romny</w:t>
        </w:r>
        <w:proofErr w:type="spellEnd"/>
        <w:r w:rsidRPr="00C556D3">
          <w:rPr>
            <w:color w:val="0000FF"/>
            <w:sz w:val="24"/>
            <w:szCs w:val="24"/>
            <w:u w:val="single"/>
            <w:lang w:eastAsia="ru-RU"/>
          </w:rPr>
          <w:t>-</w:t>
        </w:r>
        <w:proofErr w:type="spellStart"/>
        <w:r w:rsidRPr="00C556D3">
          <w:rPr>
            <w:color w:val="0000FF"/>
            <w:sz w:val="24"/>
            <w:szCs w:val="24"/>
            <w:u w:val="single"/>
            <w:lang w:val="en-US" w:eastAsia="ru-RU"/>
          </w:rPr>
          <w:t>vk</w:t>
        </w:r>
        <w:proofErr w:type="spellEnd"/>
        <w:r w:rsidRPr="00C556D3">
          <w:rPr>
            <w:color w:val="0000FF"/>
            <w:sz w:val="24"/>
            <w:szCs w:val="24"/>
            <w:u w:val="single"/>
            <w:lang w:eastAsia="ru-RU"/>
          </w:rPr>
          <w:t>.</w:t>
        </w:r>
        <w:r w:rsidRPr="00C556D3">
          <w:rPr>
            <w:color w:val="0000FF"/>
            <w:sz w:val="24"/>
            <w:szCs w:val="24"/>
            <w:u w:val="single"/>
            <w:lang w:val="en-US" w:eastAsia="ru-RU"/>
          </w:rPr>
          <w:t>gov</w:t>
        </w:r>
        <w:r w:rsidRPr="00C556D3">
          <w:rPr>
            <w:color w:val="0000FF"/>
            <w:sz w:val="24"/>
            <w:szCs w:val="24"/>
            <w:u w:val="single"/>
            <w:lang w:eastAsia="ru-RU"/>
          </w:rPr>
          <w:t>.</w:t>
        </w:r>
        <w:proofErr w:type="spellStart"/>
        <w:r w:rsidRPr="00C556D3">
          <w:rPr>
            <w:color w:val="0000FF"/>
            <w:sz w:val="24"/>
            <w:szCs w:val="24"/>
            <w:u w:val="single"/>
            <w:lang w:val="en-US" w:eastAsia="ru-RU"/>
          </w:rPr>
          <w:t>ua</w:t>
        </w:r>
        <w:proofErr w:type="spellEnd"/>
      </w:hyperlink>
    </w:p>
    <w:p w14:paraId="02A8E9A6" w14:textId="77777777" w:rsidR="00CC1E8A" w:rsidRDefault="00CC1E8A" w:rsidP="00CC1E8A">
      <w:pPr>
        <w:widowControl/>
        <w:autoSpaceDE/>
        <w:autoSpaceDN/>
        <w:rPr>
          <w:rFonts w:eastAsia="Calibri"/>
          <w:b/>
          <w:sz w:val="24"/>
          <w:szCs w:val="24"/>
        </w:rPr>
      </w:pPr>
    </w:p>
    <w:p w14:paraId="2518376F" w14:textId="77777777" w:rsidR="00CC1E8A" w:rsidRDefault="00CC1E8A" w:rsidP="00CC1E8A">
      <w:pPr>
        <w:widowControl/>
        <w:autoSpaceDE/>
        <w:autoSpaceDN/>
        <w:rPr>
          <w:rFonts w:eastAsia="Calibri"/>
          <w:b/>
          <w:sz w:val="24"/>
          <w:szCs w:val="24"/>
        </w:rPr>
      </w:pPr>
    </w:p>
    <w:p w14:paraId="2D1364A9" w14:textId="77777777" w:rsidR="00CC1E8A" w:rsidRDefault="00CC1E8A" w:rsidP="00CC1E8A">
      <w:pPr>
        <w:widowControl/>
        <w:autoSpaceDE/>
        <w:autoSpaceDN/>
        <w:rPr>
          <w:rFonts w:eastAsia="Calibri"/>
          <w:b/>
          <w:sz w:val="24"/>
          <w:szCs w:val="24"/>
        </w:rPr>
      </w:pPr>
    </w:p>
    <w:p w14:paraId="5C096EE0" w14:textId="77777777" w:rsidR="00CC1E8A" w:rsidRDefault="00CC1E8A" w:rsidP="00CC1E8A">
      <w:pPr>
        <w:widowControl/>
        <w:autoSpaceDE/>
        <w:autoSpaceDN/>
        <w:rPr>
          <w:rFonts w:eastAsia="Calibri"/>
          <w:b/>
          <w:sz w:val="24"/>
          <w:szCs w:val="24"/>
        </w:rPr>
      </w:pPr>
    </w:p>
    <w:p w14:paraId="7E863F8B" w14:textId="77777777" w:rsidR="00010805" w:rsidRDefault="00010805" w:rsidP="0051469B">
      <w:pPr>
        <w:widowControl/>
        <w:autoSpaceDE/>
        <w:autoSpaceDN/>
        <w:rPr>
          <w:rFonts w:eastAsia="Calibri"/>
          <w:b/>
          <w:sz w:val="24"/>
          <w:szCs w:val="24"/>
          <w:lang w:val="ru-RU"/>
        </w:rPr>
      </w:pPr>
    </w:p>
    <w:p w14:paraId="2D329C83" w14:textId="09AB0F9B" w:rsidR="00436A7E" w:rsidRDefault="00436A7E" w:rsidP="0051469B">
      <w:pPr>
        <w:widowControl/>
        <w:autoSpaceDE/>
        <w:autoSpaceDN/>
        <w:rPr>
          <w:rFonts w:eastAsia="Calibri"/>
          <w:b/>
          <w:sz w:val="24"/>
          <w:szCs w:val="24"/>
          <w:lang w:val="ru-RU"/>
        </w:rPr>
      </w:pPr>
    </w:p>
    <w:p w14:paraId="516DB550" w14:textId="77777777" w:rsidR="0051469B" w:rsidRPr="0051469B" w:rsidRDefault="0051469B" w:rsidP="0051469B">
      <w:pPr>
        <w:widowControl/>
        <w:autoSpaceDE/>
        <w:autoSpaceDN/>
        <w:rPr>
          <w:rFonts w:eastAsia="Calibri"/>
          <w:b/>
          <w:sz w:val="24"/>
          <w:szCs w:val="24"/>
        </w:rPr>
      </w:pPr>
      <w:bookmarkStart w:id="4" w:name="_GoBack"/>
      <w:bookmarkEnd w:id="4"/>
    </w:p>
    <w:p w14:paraId="61CCC3C2" w14:textId="316876B4" w:rsidR="0051469B" w:rsidRDefault="00436A7E" w:rsidP="00436A7E">
      <w:pPr>
        <w:widowControl/>
        <w:autoSpaceDE/>
        <w:autoSpaceDN/>
        <w:ind w:left="5954"/>
        <w:rPr>
          <w:rFonts w:eastAsia="Calibri"/>
          <w:b/>
          <w:sz w:val="24"/>
          <w:szCs w:val="24"/>
        </w:rPr>
      </w:pPr>
      <w:r>
        <w:rPr>
          <w:rFonts w:eastAsia="Calibri"/>
          <w:b/>
          <w:sz w:val="24"/>
          <w:szCs w:val="24"/>
        </w:rPr>
        <w:lastRenderedPageBreak/>
        <w:t>ЗАТВЕРДЖЕНО</w:t>
      </w:r>
    </w:p>
    <w:p w14:paraId="0F9EAD90" w14:textId="41B5DDEA" w:rsidR="00436A7E" w:rsidRDefault="00436A7E" w:rsidP="00436A7E">
      <w:pPr>
        <w:widowControl/>
        <w:autoSpaceDE/>
        <w:autoSpaceDN/>
        <w:ind w:left="5954"/>
        <w:rPr>
          <w:rFonts w:eastAsia="Calibri"/>
          <w:b/>
          <w:sz w:val="24"/>
          <w:szCs w:val="24"/>
        </w:rPr>
      </w:pPr>
      <w:r>
        <w:rPr>
          <w:rFonts w:eastAsia="Calibri"/>
          <w:b/>
          <w:sz w:val="24"/>
          <w:szCs w:val="24"/>
        </w:rPr>
        <w:t>Рішення Роменської міської ради</w:t>
      </w:r>
    </w:p>
    <w:p w14:paraId="790F36D7" w14:textId="615AEAA1" w:rsidR="00436A7E" w:rsidRDefault="00436A7E" w:rsidP="00436A7E">
      <w:pPr>
        <w:widowControl/>
        <w:autoSpaceDE/>
        <w:autoSpaceDN/>
        <w:ind w:left="5954"/>
        <w:rPr>
          <w:rFonts w:eastAsia="Calibri"/>
          <w:b/>
          <w:sz w:val="24"/>
          <w:szCs w:val="24"/>
        </w:rPr>
      </w:pPr>
      <w:r>
        <w:rPr>
          <w:rFonts w:eastAsia="Calibri"/>
          <w:b/>
          <w:sz w:val="24"/>
          <w:szCs w:val="24"/>
        </w:rPr>
        <w:t>25.03.2026</w:t>
      </w:r>
    </w:p>
    <w:p w14:paraId="50F399E3" w14:textId="77777777" w:rsidR="00436A7E" w:rsidRDefault="00436A7E" w:rsidP="0051469B">
      <w:pPr>
        <w:widowControl/>
        <w:autoSpaceDE/>
        <w:autoSpaceDN/>
        <w:jc w:val="right"/>
        <w:rPr>
          <w:b/>
          <w:sz w:val="24"/>
          <w:szCs w:val="24"/>
        </w:rPr>
      </w:pPr>
    </w:p>
    <w:p w14:paraId="26933B07" w14:textId="48DC6A0E" w:rsidR="0051469B" w:rsidRDefault="0051469B" w:rsidP="007142F2">
      <w:pPr>
        <w:pStyle w:val="a3"/>
        <w:ind w:left="0"/>
        <w:jc w:val="center"/>
        <w:rPr>
          <w:b/>
          <w:sz w:val="24"/>
          <w:szCs w:val="24"/>
        </w:rPr>
      </w:pPr>
    </w:p>
    <w:p w14:paraId="38E79B8B" w14:textId="77777777" w:rsidR="0051469B" w:rsidRDefault="0051469B" w:rsidP="00436A7E">
      <w:pPr>
        <w:pStyle w:val="a3"/>
        <w:ind w:left="0"/>
        <w:jc w:val="center"/>
        <w:rPr>
          <w:b/>
          <w:sz w:val="24"/>
          <w:szCs w:val="24"/>
        </w:rPr>
      </w:pPr>
      <w:r>
        <w:rPr>
          <w:b/>
          <w:sz w:val="24"/>
          <w:szCs w:val="24"/>
        </w:rPr>
        <w:t>П</w:t>
      </w:r>
      <w:r w:rsidR="007142F2" w:rsidRPr="00D804CF">
        <w:rPr>
          <w:b/>
          <w:sz w:val="24"/>
          <w:szCs w:val="24"/>
        </w:rPr>
        <w:t>рограма</w:t>
      </w:r>
    </w:p>
    <w:p w14:paraId="431EC432" w14:textId="77777777" w:rsidR="0051469B" w:rsidRDefault="007F5A34" w:rsidP="00436A7E">
      <w:pPr>
        <w:pStyle w:val="a3"/>
        <w:ind w:left="0"/>
        <w:jc w:val="center"/>
        <w:rPr>
          <w:b/>
          <w:sz w:val="24"/>
          <w:szCs w:val="24"/>
        </w:rPr>
      </w:pPr>
      <w:r w:rsidRPr="00D804CF">
        <w:rPr>
          <w:b/>
          <w:sz w:val="24"/>
          <w:szCs w:val="24"/>
        </w:rPr>
        <w:t xml:space="preserve"> </w:t>
      </w:r>
      <w:bookmarkStart w:id="5" w:name="_Hlk224032564"/>
      <w:r w:rsidRPr="00D804CF">
        <w:rPr>
          <w:b/>
          <w:sz w:val="24"/>
          <w:szCs w:val="24"/>
        </w:rPr>
        <w:t xml:space="preserve">з утвердження української національної та громадянської ідентичності </w:t>
      </w:r>
    </w:p>
    <w:p w14:paraId="40A8127C" w14:textId="7C0276A2" w:rsidR="007142F2" w:rsidRDefault="00436A7E" w:rsidP="00436A7E">
      <w:pPr>
        <w:pStyle w:val="a3"/>
        <w:ind w:left="0"/>
        <w:jc w:val="center"/>
        <w:rPr>
          <w:b/>
          <w:sz w:val="24"/>
          <w:szCs w:val="24"/>
        </w:rPr>
      </w:pPr>
      <w:r>
        <w:rPr>
          <w:b/>
          <w:sz w:val="24"/>
          <w:szCs w:val="24"/>
        </w:rPr>
        <w:t xml:space="preserve">в </w:t>
      </w:r>
      <w:r w:rsidR="00704087" w:rsidRPr="00D804CF">
        <w:rPr>
          <w:b/>
          <w:sz w:val="24"/>
          <w:szCs w:val="24"/>
        </w:rPr>
        <w:t>Роменськ</w:t>
      </w:r>
      <w:r>
        <w:rPr>
          <w:b/>
          <w:sz w:val="24"/>
          <w:szCs w:val="24"/>
        </w:rPr>
        <w:t>ій</w:t>
      </w:r>
      <w:r w:rsidR="00704087" w:rsidRPr="00D804CF">
        <w:rPr>
          <w:b/>
          <w:sz w:val="24"/>
          <w:szCs w:val="24"/>
        </w:rPr>
        <w:t xml:space="preserve"> </w:t>
      </w:r>
      <w:r w:rsidR="007F5A34" w:rsidRPr="00D804CF">
        <w:rPr>
          <w:b/>
          <w:sz w:val="24"/>
          <w:szCs w:val="24"/>
        </w:rPr>
        <w:t xml:space="preserve"> міськ</w:t>
      </w:r>
      <w:r>
        <w:rPr>
          <w:b/>
          <w:sz w:val="24"/>
          <w:szCs w:val="24"/>
        </w:rPr>
        <w:t>ій</w:t>
      </w:r>
      <w:r w:rsidR="0049438A" w:rsidRPr="00D804CF">
        <w:rPr>
          <w:b/>
          <w:sz w:val="24"/>
          <w:szCs w:val="24"/>
        </w:rPr>
        <w:t xml:space="preserve"> територіальн</w:t>
      </w:r>
      <w:r>
        <w:rPr>
          <w:b/>
          <w:sz w:val="24"/>
          <w:szCs w:val="24"/>
        </w:rPr>
        <w:t>ій</w:t>
      </w:r>
      <w:r w:rsidR="0049438A" w:rsidRPr="00D804CF">
        <w:rPr>
          <w:b/>
          <w:sz w:val="24"/>
          <w:szCs w:val="24"/>
        </w:rPr>
        <w:t xml:space="preserve"> громад</w:t>
      </w:r>
      <w:r>
        <w:rPr>
          <w:b/>
          <w:sz w:val="24"/>
          <w:szCs w:val="24"/>
        </w:rPr>
        <w:t xml:space="preserve">і </w:t>
      </w:r>
      <w:r w:rsidR="0049438A" w:rsidRPr="00D804CF">
        <w:rPr>
          <w:b/>
          <w:sz w:val="24"/>
          <w:szCs w:val="24"/>
        </w:rPr>
        <w:t>на 2026-20</w:t>
      </w:r>
      <w:r w:rsidR="00CD27EA">
        <w:rPr>
          <w:b/>
          <w:sz w:val="24"/>
          <w:szCs w:val="24"/>
        </w:rPr>
        <w:t>28</w:t>
      </w:r>
      <w:r w:rsidR="007F5A34" w:rsidRPr="00D804CF">
        <w:rPr>
          <w:b/>
          <w:sz w:val="24"/>
          <w:szCs w:val="24"/>
        </w:rPr>
        <w:t xml:space="preserve"> роки</w:t>
      </w:r>
    </w:p>
    <w:p w14:paraId="058E12B3" w14:textId="01B3B422" w:rsidR="00436A7E" w:rsidRDefault="00436A7E" w:rsidP="007142F2">
      <w:pPr>
        <w:pStyle w:val="a3"/>
        <w:ind w:left="0"/>
        <w:jc w:val="center"/>
        <w:rPr>
          <w:b/>
          <w:sz w:val="24"/>
          <w:szCs w:val="24"/>
        </w:rPr>
      </w:pPr>
    </w:p>
    <w:bookmarkEnd w:id="5"/>
    <w:p w14:paraId="47081E15" w14:textId="4A0FCBCE" w:rsidR="009B4BF3" w:rsidRPr="00836A62" w:rsidRDefault="00B70676" w:rsidP="00436A7E">
      <w:pPr>
        <w:pStyle w:val="a5"/>
        <w:numPr>
          <w:ilvl w:val="0"/>
          <w:numId w:val="33"/>
        </w:numPr>
        <w:tabs>
          <w:tab w:val="left" w:pos="4111"/>
        </w:tabs>
        <w:jc w:val="center"/>
        <w:rPr>
          <w:b/>
          <w:sz w:val="24"/>
          <w:szCs w:val="24"/>
        </w:rPr>
      </w:pPr>
      <w:r w:rsidRPr="00D804CF">
        <w:rPr>
          <w:b/>
          <w:sz w:val="24"/>
          <w:szCs w:val="24"/>
        </w:rPr>
        <w:t>Паспорт</w:t>
      </w:r>
      <w:r w:rsidRPr="00D804CF">
        <w:rPr>
          <w:b/>
          <w:spacing w:val="-6"/>
          <w:sz w:val="24"/>
          <w:szCs w:val="24"/>
        </w:rPr>
        <w:t xml:space="preserve"> </w:t>
      </w:r>
      <w:r w:rsidRPr="00D804CF">
        <w:rPr>
          <w:b/>
          <w:spacing w:val="-2"/>
          <w:sz w:val="24"/>
          <w:szCs w:val="24"/>
        </w:rPr>
        <w:t>Програми</w:t>
      </w:r>
    </w:p>
    <w:p w14:paraId="7F7B24D2" w14:textId="53F33F5C" w:rsidR="00836A62" w:rsidRPr="00836A62" w:rsidRDefault="00836A62" w:rsidP="00436A7E">
      <w:pPr>
        <w:pStyle w:val="a5"/>
        <w:tabs>
          <w:tab w:val="left" w:pos="4111"/>
        </w:tabs>
        <w:ind w:left="0" w:firstLine="0"/>
        <w:jc w:val="center"/>
        <w:rPr>
          <w:b/>
          <w:sz w:val="24"/>
          <w:szCs w:val="24"/>
        </w:rPr>
      </w:pPr>
      <w:r w:rsidRPr="00836A62">
        <w:rPr>
          <w:b/>
          <w:sz w:val="24"/>
          <w:szCs w:val="24"/>
        </w:rPr>
        <w:t>з утвердження української національної та громадянської ідентичності</w:t>
      </w:r>
    </w:p>
    <w:p w14:paraId="4D7DEB36" w14:textId="2A9710FD" w:rsidR="00836A62" w:rsidRPr="00D804CF" w:rsidRDefault="007C6BF2" w:rsidP="00436A7E">
      <w:pPr>
        <w:pStyle w:val="a5"/>
        <w:tabs>
          <w:tab w:val="left" w:pos="4111"/>
        </w:tabs>
        <w:ind w:left="0" w:firstLine="0"/>
        <w:jc w:val="center"/>
        <w:rPr>
          <w:b/>
          <w:sz w:val="24"/>
          <w:szCs w:val="24"/>
        </w:rPr>
      </w:pPr>
      <w:r>
        <w:rPr>
          <w:b/>
          <w:sz w:val="24"/>
          <w:szCs w:val="24"/>
        </w:rPr>
        <w:t xml:space="preserve">в </w:t>
      </w:r>
      <w:r w:rsidR="00836A62" w:rsidRPr="00836A62">
        <w:rPr>
          <w:b/>
          <w:sz w:val="24"/>
          <w:szCs w:val="24"/>
        </w:rPr>
        <w:t>Роменськ</w:t>
      </w:r>
      <w:r>
        <w:rPr>
          <w:b/>
          <w:sz w:val="24"/>
          <w:szCs w:val="24"/>
        </w:rPr>
        <w:t>ій</w:t>
      </w:r>
      <w:r w:rsidR="00836A62" w:rsidRPr="00836A62">
        <w:rPr>
          <w:b/>
          <w:sz w:val="24"/>
          <w:szCs w:val="24"/>
        </w:rPr>
        <w:t xml:space="preserve">  міськ</w:t>
      </w:r>
      <w:r>
        <w:rPr>
          <w:b/>
          <w:sz w:val="24"/>
          <w:szCs w:val="24"/>
        </w:rPr>
        <w:t>ій</w:t>
      </w:r>
      <w:r w:rsidR="00836A62" w:rsidRPr="00836A62">
        <w:rPr>
          <w:b/>
          <w:sz w:val="24"/>
          <w:szCs w:val="24"/>
        </w:rPr>
        <w:t xml:space="preserve"> територіальн</w:t>
      </w:r>
      <w:r>
        <w:rPr>
          <w:b/>
          <w:sz w:val="24"/>
          <w:szCs w:val="24"/>
        </w:rPr>
        <w:t>ій</w:t>
      </w:r>
      <w:r w:rsidR="00836A62" w:rsidRPr="00836A62">
        <w:rPr>
          <w:b/>
          <w:sz w:val="24"/>
          <w:szCs w:val="24"/>
        </w:rPr>
        <w:t xml:space="preserve"> громад</w:t>
      </w:r>
      <w:r>
        <w:rPr>
          <w:b/>
          <w:sz w:val="24"/>
          <w:szCs w:val="24"/>
        </w:rPr>
        <w:t>і</w:t>
      </w:r>
      <w:r w:rsidR="00436A7E">
        <w:rPr>
          <w:b/>
          <w:sz w:val="24"/>
          <w:szCs w:val="24"/>
        </w:rPr>
        <w:t xml:space="preserve"> </w:t>
      </w:r>
      <w:r w:rsidR="00836A62" w:rsidRPr="00836A62">
        <w:rPr>
          <w:b/>
          <w:sz w:val="24"/>
          <w:szCs w:val="24"/>
        </w:rPr>
        <w:t>на 2026-2028 роки</w:t>
      </w:r>
    </w:p>
    <w:p w14:paraId="46EC5510" w14:textId="77777777" w:rsidR="00836A62" w:rsidRPr="00836A62" w:rsidRDefault="00836A62" w:rsidP="00836A62">
      <w:pPr>
        <w:pStyle w:val="a3"/>
        <w:ind w:left="0"/>
        <w:jc w:val="center"/>
        <w:rPr>
          <w:b/>
          <w:sz w:val="24"/>
          <w:szCs w:val="24"/>
        </w:rPr>
      </w:pPr>
    </w:p>
    <w:tbl>
      <w:tblPr>
        <w:tblStyle w:val="TableNormal"/>
        <w:tblW w:w="9637" w:type="dxa"/>
        <w:tblInd w:w="14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66"/>
        <w:gridCol w:w="3262"/>
        <w:gridCol w:w="5809"/>
      </w:tblGrid>
      <w:tr w:rsidR="009B4BF3" w:rsidRPr="00504F1D" w14:paraId="0DF2B4A1" w14:textId="77777777" w:rsidTr="00426667">
        <w:trPr>
          <w:trHeight w:val="645"/>
        </w:trPr>
        <w:tc>
          <w:tcPr>
            <w:tcW w:w="566" w:type="dxa"/>
          </w:tcPr>
          <w:p w14:paraId="76117578" w14:textId="77777777" w:rsidR="009B4BF3" w:rsidRPr="00504F1D" w:rsidRDefault="00B70676" w:rsidP="002E6A28">
            <w:pPr>
              <w:pStyle w:val="TableParagraph"/>
              <w:ind w:left="0" w:right="167"/>
              <w:jc w:val="center"/>
              <w:rPr>
                <w:rFonts w:asciiTheme="majorBidi" w:hAnsiTheme="majorBidi" w:cstheme="majorBidi"/>
                <w:sz w:val="24"/>
                <w:szCs w:val="24"/>
              </w:rPr>
            </w:pPr>
            <w:r w:rsidRPr="00504F1D">
              <w:rPr>
                <w:rFonts w:asciiTheme="majorBidi" w:hAnsiTheme="majorBidi" w:cstheme="majorBidi"/>
                <w:spacing w:val="-5"/>
                <w:sz w:val="24"/>
                <w:szCs w:val="24"/>
              </w:rPr>
              <w:t>1.</w:t>
            </w:r>
          </w:p>
        </w:tc>
        <w:tc>
          <w:tcPr>
            <w:tcW w:w="3262" w:type="dxa"/>
          </w:tcPr>
          <w:p w14:paraId="16D470A9"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Ініціатор</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розроблення</w:t>
            </w:r>
          </w:p>
          <w:p w14:paraId="6EF2C4CE"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програми</w:t>
            </w:r>
          </w:p>
        </w:tc>
        <w:tc>
          <w:tcPr>
            <w:tcW w:w="5809" w:type="dxa"/>
          </w:tcPr>
          <w:p w14:paraId="727502A0" w14:textId="21170E7B" w:rsidR="009B4BF3" w:rsidRPr="00504F1D" w:rsidRDefault="00B70676" w:rsidP="002E6A28">
            <w:pPr>
              <w:pStyle w:val="TableParagraph"/>
              <w:tabs>
                <w:tab w:val="left" w:pos="1122"/>
                <w:tab w:val="left" w:pos="2186"/>
                <w:tab w:val="left" w:pos="3253"/>
                <w:tab w:val="left" w:pos="3580"/>
                <w:tab w:val="left" w:pos="4642"/>
              </w:tabs>
              <w:ind w:left="105"/>
              <w:rPr>
                <w:rFonts w:asciiTheme="majorBidi" w:hAnsiTheme="majorBidi" w:cstheme="majorBidi"/>
                <w:sz w:val="24"/>
                <w:szCs w:val="24"/>
              </w:rPr>
            </w:pPr>
            <w:r w:rsidRPr="00504F1D">
              <w:rPr>
                <w:rFonts w:asciiTheme="majorBidi" w:hAnsiTheme="majorBidi" w:cstheme="majorBidi"/>
                <w:spacing w:val="-2"/>
                <w:sz w:val="24"/>
                <w:szCs w:val="24"/>
              </w:rPr>
              <w:t>Відділ</w:t>
            </w:r>
            <w:r w:rsidR="00CE68A6" w:rsidRPr="00504F1D">
              <w:rPr>
                <w:rFonts w:asciiTheme="majorBidi" w:hAnsiTheme="majorBidi" w:cstheme="majorBidi"/>
                <w:sz w:val="24"/>
                <w:szCs w:val="24"/>
              </w:rPr>
              <w:t xml:space="preserve"> </w:t>
            </w:r>
            <w:r w:rsidR="0006203F">
              <w:rPr>
                <w:rFonts w:asciiTheme="majorBidi" w:hAnsiTheme="majorBidi" w:cstheme="majorBidi"/>
                <w:spacing w:val="-2"/>
                <w:sz w:val="24"/>
                <w:szCs w:val="24"/>
              </w:rPr>
              <w:t xml:space="preserve">молоді та спорту </w:t>
            </w:r>
            <w:r w:rsidR="00F63924">
              <w:rPr>
                <w:rFonts w:asciiTheme="majorBidi" w:hAnsiTheme="majorBidi" w:cstheme="majorBidi"/>
                <w:spacing w:val="-2"/>
                <w:sz w:val="24"/>
                <w:szCs w:val="24"/>
              </w:rPr>
              <w:t>В</w:t>
            </w:r>
            <w:r w:rsidR="0006203F">
              <w:rPr>
                <w:rFonts w:asciiTheme="majorBidi" w:hAnsiTheme="majorBidi" w:cstheme="majorBidi"/>
                <w:spacing w:val="-2"/>
                <w:sz w:val="24"/>
                <w:szCs w:val="24"/>
              </w:rPr>
              <w:t xml:space="preserve">иконавчого комітету Роменської міської ради </w:t>
            </w:r>
          </w:p>
        </w:tc>
      </w:tr>
      <w:tr w:rsidR="009B4BF3" w:rsidRPr="00504F1D" w14:paraId="10946A8E" w14:textId="77777777" w:rsidTr="00426667">
        <w:trPr>
          <w:trHeight w:val="1172"/>
        </w:trPr>
        <w:tc>
          <w:tcPr>
            <w:tcW w:w="566" w:type="dxa"/>
          </w:tcPr>
          <w:p w14:paraId="29D25825"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2.</w:t>
            </w:r>
          </w:p>
        </w:tc>
        <w:tc>
          <w:tcPr>
            <w:tcW w:w="3262" w:type="dxa"/>
          </w:tcPr>
          <w:p w14:paraId="731A5963" w14:textId="0726519B" w:rsidR="009B4BF3" w:rsidRPr="00504F1D" w:rsidRDefault="00CE68A6" w:rsidP="00704087">
            <w:pPr>
              <w:pStyle w:val="TableParagraph"/>
              <w:ind w:left="108"/>
              <w:rPr>
                <w:rFonts w:asciiTheme="majorBidi" w:hAnsiTheme="majorBidi" w:cstheme="majorBidi"/>
                <w:sz w:val="24"/>
                <w:szCs w:val="24"/>
              </w:rPr>
            </w:pPr>
            <w:r w:rsidRPr="00504F1D">
              <w:rPr>
                <w:rFonts w:asciiTheme="majorBidi" w:hAnsiTheme="majorBidi" w:cstheme="majorBidi"/>
                <w:sz w:val="24"/>
                <w:szCs w:val="24"/>
              </w:rPr>
              <w:t>Д</w:t>
            </w:r>
            <w:r w:rsidR="00B70676" w:rsidRPr="00504F1D">
              <w:rPr>
                <w:rFonts w:asciiTheme="majorBidi" w:hAnsiTheme="majorBidi" w:cstheme="majorBidi"/>
                <w:sz w:val="24"/>
                <w:szCs w:val="24"/>
              </w:rPr>
              <w:t>ата, номер і назва розпорядчого</w:t>
            </w:r>
            <w:r w:rsidR="00B70676" w:rsidRPr="00504F1D">
              <w:rPr>
                <w:rFonts w:asciiTheme="majorBidi" w:hAnsiTheme="majorBidi" w:cstheme="majorBidi"/>
                <w:spacing w:val="-18"/>
                <w:sz w:val="24"/>
                <w:szCs w:val="24"/>
              </w:rPr>
              <w:t xml:space="preserve"> </w:t>
            </w:r>
            <w:r w:rsidR="00B70676" w:rsidRPr="00504F1D">
              <w:rPr>
                <w:rFonts w:asciiTheme="majorBidi" w:hAnsiTheme="majorBidi" w:cstheme="majorBidi"/>
                <w:sz w:val="24"/>
                <w:szCs w:val="24"/>
              </w:rPr>
              <w:t>документа органу</w:t>
            </w:r>
            <w:r w:rsidR="00B70676" w:rsidRPr="00504F1D">
              <w:rPr>
                <w:rFonts w:asciiTheme="majorBidi" w:hAnsiTheme="majorBidi" w:cstheme="majorBidi"/>
                <w:spacing w:val="-18"/>
                <w:sz w:val="24"/>
                <w:szCs w:val="24"/>
              </w:rPr>
              <w:t xml:space="preserve"> </w:t>
            </w:r>
            <w:r w:rsidR="00B70676" w:rsidRPr="00504F1D">
              <w:rPr>
                <w:rFonts w:asciiTheme="majorBidi" w:hAnsiTheme="majorBidi" w:cstheme="majorBidi"/>
                <w:sz w:val="24"/>
                <w:szCs w:val="24"/>
              </w:rPr>
              <w:t>виконавчої</w:t>
            </w:r>
            <w:r w:rsidR="00B70676" w:rsidRPr="00504F1D">
              <w:rPr>
                <w:rFonts w:asciiTheme="majorBidi" w:hAnsiTheme="majorBidi" w:cstheme="majorBidi"/>
                <w:spacing w:val="-17"/>
                <w:sz w:val="24"/>
                <w:szCs w:val="24"/>
              </w:rPr>
              <w:t xml:space="preserve"> </w:t>
            </w:r>
            <w:r w:rsidR="00B70676" w:rsidRPr="00504F1D">
              <w:rPr>
                <w:rFonts w:asciiTheme="majorBidi" w:hAnsiTheme="majorBidi" w:cstheme="majorBidi"/>
                <w:sz w:val="24"/>
                <w:szCs w:val="24"/>
              </w:rPr>
              <w:t>влади про розроблення</w:t>
            </w:r>
            <w:r w:rsidR="00704087">
              <w:rPr>
                <w:rFonts w:asciiTheme="majorBidi" w:hAnsiTheme="majorBidi" w:cstheme="majorBidi"/>
                <w:sz w:val="24"/>
                <w:szCs w:val="24"/>
              </w:rPr>
              <w:t xml:space="preserve"> П</w:t>
            </w:r>
            <w:r w:rsidR="00B70676" w:rsidRPr="00504F1D">
              <w:rPr>
                <w:rFonts w:asciiTheme="majorBidi" w:hAnsiTheme="majorBidi" w:cstheme="majorBidi"/>
                <w:spacing w:val="-2"/>
                <w:sz w:val="24"/>
                <w:szCs w:val="24"/>
              </w:rPr>
              <w:t>рограми</w:t>
            </w:r>
          </w:p>
        </w:tc>
        <w:tc>
          <w:tcPr>
            <w:tcW w:w="5809" w:type="dxa"/>
          </w:tcPr>
          <w:p w14:paraId="50BD7DEA" w14:textId="7B3DAF60" w:rsidR="009B4BF3" w:rsidRPr="00504F1D" w:rsidRDefault="00CD27EA" w:rsidP="00704087">
            <w:pPr>
              <w:ind w:left="107" w:right="95"/>
              <w:jc w:val="both"/>
              <w:rPr>
                <w:rFonts w:asciiTheme="majorBidi" w:hAnsiTheme="majorBidi" w:cstheme="majorBidi"/>
                <w:color w:val="FF0000"/>
                <w:sz w:val="24"/>
                <w:szCs w:val="24"/>
              </w:rPr>
            </w:pPr>
            <w:r w:rsidRPr="00CD27EA">
              <w:rPr>
                <w:rFonts w:asciiTheme="majorBidi" w:hAnsiTheme="majorBidi" w:cstheme="majorBidi"/>
                <w:sz w:val="24"/>
                <w:szCs w:val="24"/>
              </w:rPr>
              <w:t xml:space="preserve">Розпорядження голови Сумської обласної державної адміністрації-обласної військової адміністрації  від </w:t>
            </w:r>
            <w:r>
              <w:rPr>
                <w:rFonts w:asciiTheme="majorBidi" w:hAnsiTheme="majorBidi" w:cstheme="majorBidi"/>
                <w:sz w:val="24"/>
                <w:szCs w:val="24"/>
              </w:rPr>
              <w:t>31.12.2025</w:t>
            </w:r>
            <w:r w:rsidRPr="00CD27EA">
              <w:rPr>
                <w:rFonts w:asciiTheme="majorBidi" w:hAnsiTheme="majorBidi" w:cstheme="majorBidi"/>
                <w:sz w:val="24"/>
                <w:szCs w:val="24"/>
              </w:rPr>
              <w:t xml:space="preserve"> № </w:t>
            </w:r>
            <w:r>
              <w:rPr>
                <w:rFonts w:asciiTheme="majorBidi" w:hAnsiTheme="majorBidi" w:cstheme="majorBidi"/>
                <w:sz w:val="24"/>
                <w:szCs w:val="24"/>
              </w:rPr>
              <w:t>908</w:t>
            </w:r>
            <w:r w:rsidRPr="00CD27EA">
              <w:rPr>
                <w:rFonts w:asciiTheme="majorBidi" w:hAnsiTheme="majorBidi" w:cstheme="majorBidi"/>
                <w:sz w:val="24"/>
                <w:szCs w:val="24"/>
              </w:rPr>
              <w:t>-ОД «</w:t>
            </w:r>
            <w:r w:rsidR="001F139C">
              <w:rPr>
                <w:rFonts w:asciiTheme="majorBidi" w:hAnsiTheme="majorBidi" w:cstheme="majorBidi"/>
                <w:sz w:val="24"/>
                <w:szCs w:val="24"/>
              </w:rPr>
              <w:t xml:space="preserve">Про затвердження Обласної цільової соціальної програми з утвердження </w:t>
            </w:r>
            <w:r w:rsidR="00BC3CC9">
              <w:rPr>
                <w:rFonts w:asciiTheme="majorBidi" w:hAnsiTheme="majorBidi" w:cstheme="majorBidi"/>
                <w:sz w:val="24"/>
                <w:szCs w:val="24"/>
              </w:rPr>
              <w:t xml:space="preserve">української національної та громадянської </w:t>
            </w:r>
            <w:bookmarkStart w:id="6" w:name="_Hlk223691556"/>
            <w:r w:rsidR="00BC3CC9">
              <w:rPr>
                <w:rFonts w:asciiTheme="majorBidi" w:hAnsiTheme="majorBidi" w:cstheme="majorBidi"/>
                <w:sz w:val="24"/>
                <w:szCs w:val="24"/>
              </w:rPr>
              <w:t>ідентичності  на 2026 – 2028 роки</w:t>
            </w:r>
            <w:bookmarkEnd w:id="6"/>
            <w:r w:rsidR="00BC3CC9">
              <w:rPr>
                <w:rFonts w:asciiTheme="majorBidi" w:hAnsiTheme="majorBidi" w:cstheme="majorBidi"/>
                <w:sz w:val="24"/>
                <w:szCs w:val="24"/>
              </w:rPr>
              <w:t xml:space="preserve">» </w:t>
            </w:r>
          </w:p>
        </w:tc>
      </w:tr>
      <w:tr w:rsidR="009B4BF3" w:rsidRPr="00504F1D" w14:paraId="6F27FAA9" w14:textId="77777777" w:rsidTr="00426667">
        <w:trPr>
          <w:trHeight w:val="645"/>
        </w:trPr>
        <w:tc>
          <w:tcPr>
            <w:tcW w:w="566" w:type="dxa"/>
          </w:tcPr>
          <w:p w14:paraId="28C87652"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3.</w:t>
            </w:r>
          </w:p>
        </w:tc>
        <w:tc>
          <w:tcPr>
            <w:tcW w:w="3262" w:type="dxa"/>
          </w:tcPr>
          <w:p w14:paraId="2D6FEC20"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Розробник</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програми</w:t>
            </w:r>
          </w:p>
        </w:tc>
        <w:tc>
          <w:tcPr>
            <w:tcW w:w="5809" w:type="dxa"/>
          </w:tcPr>
          <w:p w14:paraId="39C25447" w14:textId="0A2B688C" w:rsidR="009B4BF3" w:rsidRPr="00504F1D" w:rsidRDefault="00704087" w:rsidP="002E6A28">
            <w:pPr>
              <w:pStyle w:val="TableParagraph"/>
              <w:ind w:left="105"/>
              <w:rPr>
                <w:rFonts w:asciiTheme="majorBidi" w:hAnsiTheme="majorBidi" w:cstheme="majorBidi"/>
                <w:sz w:val="24"/>
                <w:szCs w:val="24"/>
              </w:rPr>
            </w:pPr>
            <w:r w:rsidRPr="00704087">
              <w:rPr>
                <w:rFonts w:asciiTheme="majorBidi" w:hAnsiTheme="majorBidi" w:cstheme="majorBidi"/>
                <w:spacing w:val="-2"/>
                <w:sz w:val="24"/>
                <w:szCs w:val="24"/>
              </w:rPr>
              <w:t xml:space="preserve">Відділ молоді та спорту </w:t>
            </w:r>
            <w:r w:rsidR="00F63924">
              <w:rPr>
                <w:rFonts w:asciiTheme="majorBidi" w:hAnsiTheme="majorBidi" w:cstheme="majorBidi"/>
                <w:spacing w:val="-2"/>
                <w:sz w:val="24"/>
                <w:szCs w:val="24"/>
              </w:rPr>
              <w:t>В</w:t>
            </w:r>
            <w:r w:rsidRPr="00704087">
              <w:rPr>
                <w:rFonts w:asciiTheme="majorBidi" w:hAnsiTheme="majorBidi" w:cstheme="majorBidi"/>
                <w:spacing w:val="-2"/>
                <w:sz w:val="24"/>
                <w:szCs w:val="24"/>
              </w:rPr>
              <w:t>иконавчого комітету Роменської міської ради</w:t>
            </w:r>
          </w:p>
        </w:tc>
      </w:tr>
      <w:tr w:rsidR="009B4BF3" w:rsidRPr="00504F1D" w14:paraId="16F0A7C9" w14:textId="77777777" w:rsidTr="00426667">
        <w:trPr>
          <w:trHeight w:val="645"/>
        </w:trPr>
        <w:tc>
          <w:tcPr>
            <w:tcW w:w="566" w:type="dxa"/>
            <w:tcBorders>
              <w:top w:val="single" w:sz="4" w:space="0" w:color="000000"/>
            </w:tcBorders>
          </w:tcPr>
          <w:p w14:paraId="3AE29FAA" w14:textId="46C14AB4"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4</w:t>
            </w:r>
            <w:r w:rsidR="00B70676" w:rsidRPr="00504F1D">
              <w:rPr>
                <w:rFonts w:asciiTheme="majorBidi" w:hAnsiTheme="majorBidi" w:cstheme="majorBidi"/>
                <w:spacing w:val="-5"/>
                <w:sz w:val="24"/>
                <w:szCs w:val="24"/>
              </w:rPr>
              <w:t>.</w:t>
            </w:r>
          </w:p>
        </w:tc>
        <w:tc>
          <w:tcPr>
            <w:tcW w:w="3262" w:type="dxa"/>
            <w:tcBorders>
              <w:top w:val="single" w:sz="4" w:space="0" w:color="000000"/>
            </w:tcBorders>
          </w:tcPr>
          <w:p w14:paraId="2314227A"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Відповідальний</w:t>
            </w:r>
          </w:p>
          <w:p w14:paraId="567B58B8"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виконавець</w:t>
            </w:r>
            <w:r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програми</w:t>
            </w:r>
          </w:p>
        </w:tc>
        <w:tc>
          <w:tcPr>
            <w:tcW w:w="5809" w:type="dxa"/>
            <w:tcBorders>
              <w:top w:val="single" w:sz="4" w:space="0" w:color="000000"/>
            </w:tcBorders>
          </w:tcPr>
          <w:p w14:paraId="55075FBD" w14:textId="3F8976C6" w:rsidR="009B4BF3" w:rsidRPr="00504F1D" w:rsidRDefault="00F63924" w:rsidP="002E6A28">
            <w:pPr>
              <w:pStyle w:val="TableParagraph"/>
              <w:ind w:left="105"/>
              <w:rPr>
                <w:rFonts w:asciiTheme="majorBidi" w:hAnsiTheme="majorBidi" w:cstheme="majorBidi"/>
                <w:sz w:val="24"/>
                <w:szCs w:val="24"/>
              </w:rPr>
            </w:pPr>
            <w:r w:rsidRPr="00F63924">
              <w:rPr>
                <w:rFonts w:asciiTheme="majorBidi" w:hAnsiTheme="majorBidi" w:cstheme="majorBidi"/>
                <w:sz w:val="24"/>
                <w:szCs w:val="24"/>
              </w:rPr>
              <w:t>Відділ молоді та спорту Виконавчого комітету Роменської міської ради</w:t>
            </w:r>
          </w:p>
        </w:tc>
      </w:tr>
      <w:tr w:rsidR="009B4BF3" w:rsidRPr="00504F1D" w14:paraId="2012DBD7" w14:textId="77777777" w:rsidTr="00426667">
        <w:trPr>
          <w:trHeight w:val="735"/>
        </w:trPr>
        <w:tc>
          <w:tcPr>
            <w:tcW w:w="566" w:type="dxa"/>
          </w:tcPr>
          <w:p w14:paraId="2961807E" w14:textId="77777777" w:rsidR="009B4BF3" w:rsidRPr="00504F1D" w:rsidRDefault="009B4BF3" w:rsidP="002E6A28">
            <w:pPr>
              <w:pStyle w:val="TableParagraph"/>
              <w:ind w:left="0"/>
              <w:jc w:val="center"/>
              <w:rPr>
                <w:rFonts w:asciiTheme="majorBidi" w:hAnsiTheme="majorBidi" w:cstheme="majorBidi"/>
                <w:b/>
                <w:sz w:val="24"/>
                <w:szCs w:val="24"/>
              </w:rPr>
            </w:pPr>
          </w:p>
          <w:p w14:paraId="1C8B3DA3" w14:textId="5AA8DA11"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5</w:t>
            </w:r>
            <w:r w:rsidR="00B70676" w:rsidRPr="00504F1D">
              <w:rPr>
                <w:rFonts w:asciiTheme="majorBidi" w:hAnsiTheme="majorBidi" w:cstheme="majorBidi"/>
                <w:spacing w:val="-5"/>
                <w:sz w:val="24"/>
                <w:szCs w:val="24"/>
              </w:rPr>
              <w:t>.</w:t>
            </w:r>
          </w:p>
        </w:tc>
        <w:tc>
          <w:tcPr>
            <w:tcW w:w="3262" w:type="dxa"/>
          </w:tcPr>
          <w:p w14:paraId="24C86438" w14:textId="77777777" w:rsidR="009B4BF3" w:rsidRPr="00504F1D" w:rsidRDefault="009B4BF3" w:rsidP="002E6A28">
            <w:pPr>
              <w:pStyle w:val="TableParagraph"/>
              <w:ind w:left="0"/>
              <w:rPr>
                <w:rFonts w:asciiTheme="majorBidi" w:hAnsiTheme="majorBidi" w:cstheme="majorBidi"/>
                <w:b/>
                <w:sz w:val="24"/>
                <w:szCs w:val="24"/>
              </w:rPr>
            </w:pPr>
          </w:p>
          <w:p w14:paraId="36B96F31"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Учасники</w:t>
            </w:r>
            <w:r w:rsidRPr="00504F1D">
              <w:rPr>
                <w:rFonts w:asciiTheme="majorBidi" w:hAnsiTheme="majorBidi" w:cstheme="majorBidi"/>
                <w:spacing w:val="-8"/>
                <w:sz w:val="24"/>
                <w:szCs w:val="24"/>
              </w:rPr>
              <w:t xml:space="preserve"> </w:t>
            </w:r>
            <w:r w:rsidRPr="00504F1D">
              <w:rPr>
                <w:rFonts w:asciiTheme="majorBidi" w:hAnsiTheme="majorBidi" w:cstheme="majorBidi"/>
                <w:spacing w:val="-2"/>
                <w:sz w:val="24"/>
                <w:szCs w:val="24"/>
              </w:rPr>
              <w:t>програми</w:t>
            </w:r>
          </w:p>
        </w:tc>
        <w:tc>
          <w:tcPr>
            <w:tcW w:w="5809" w:type="dxa"/>
          </w:tcPr>
          <w:p w14:paraId="5FC40105"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Відділ молоді та спорту Виконавчого комітету Роменської міської ради</w:t>
            </w:r>
          </w:p>
          <w:p w14:paraId="7D681646"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 xml:space="preserve">Відділ освіти Роменської міської ради </w:t>
            </w:r>
          </w:p>
          <w:p w14:paraId="1D2B6621"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 xml:space="preserve">Відділ культури Роменської міської ради </w:t>
            </w:r>
          </w:p>
          <w:p w14:paraId="24F9CCA4"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Роменський міський центр соціальних служб</w:t>
            </w:r>
          </w:p>
          <w:p w14:paraId="1E2C8274"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Управління соціального захисту населення Роменської міської ради</w:t>
            </w:r>
          </w:p>
          <w:p w14:paraId="2C954B92"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Роменський  центр позашкільної освіти та роботи з талановитою молоддю</w:t>
            </w:r>
          </w:p>
          <w:p w14:paraId="4CDF5FD5" w14:textId="77777777" w:rsidR="00F63924" w:rsidRPr="00F63924"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Громадські організації (за згодою)</w:t>
            </w:r>
          </w:p>
          <w:p w14:paraId="02EB8325" w14:textId="306C4ED0" w:rsidR="009B4BF3" w:rsidRPr="00504F1D" w:rsidRDefault="00F63924" w:rsidP="00436A7E">
            <w:pPr>
              <w:pStyle w:val="TableParagraph"/>
              <w:spacing w:after="40"/>
              <w:ind w:left="108"/>
              <w:rPr>
                <w:rFonts w:asciiTheme="majorBidi" w:hAnsiTheme="majorBidi" w:cstheme="majorBidi"/>
                <w:sz w:val="24"/>
                <w:szCs w:val="24"/>
              </w:rPr>
            </w:pPr>
            <w:r w:rsidRPr="00F63924">
              <w:rPr>
                <w:rFonts w:asciiTheme="majorBidi" w:hAnsiTheme="majorBidi" w:cstheme="majorBidi"/>
                <w:sz w:val="24"/>
                <w:szCs w:val="24"/>
              </w:rPr>
              <w:t>Молодіжна рада при Роменській міській раді</w:t>
            </w:r>
          </w:p>
        </w:tc>
      </w:tr>
      <w:tr w:rsidR="009B4BF3" w:rsidRPr="00504F1D" w14:paraId="40B1676C" w14:textId="77777777" w:rsidTr="00426667">
        <w:trPr>
          <w:trHeight w:val="642"/>
        </w:trPr>
        <w:tc>
          <w:tcPr>
            <w:tcW w:w="566" w:type="dxa"/>
          </w:tcPr>
          <w:p w14:paraId="0E887FD5" w14:textId="77777777" w:rsidR="009B4BF3" w:rsidRPr="00504F1D" w:rsidRDefault="00B70676" w:rsidP="002E6A28">
            <w:pPr>
              <w:pStyle w:val="TableParagraph"/>
              <w:ind w:left="0" w:right="95"/>
              <w:jc w:val="center"/>
              <w:rPr>
                <w:rFonts w:asciiTheme="majorBidi" w:hAnsiTheme="majorBidi" w:cstheme="majorBidi"/>
                <w:sz w:val="24"/>
                <w:szCs w:val="24"/>
              </w:rPr>
            </w:pPr>
            <w:r w:rsidRPr="00504F1D">
              <w:rPr>
                <w:rFonts w:asciiTheme="majorBidi" w:hAnsiTheme="majorBidi" w:cstheme="majorBidi"/>
                <w:spacing w:val="-5"/>
                <w:sz w:val="24"/>
                <w:szCs w:val="24"/>
              </w:rPr>
              <w:t>7.</w:t>
            </w:r>
          </w:p>
        </w:tc>
        <w:tc>
          <w:tcPr>
            <w:tcW w:w="3262" w:type="dxa"/>
          </w:tcPr>
          <w:p w14:paraId="259CC5C1"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Терміни</w:t>
            </w:r>
            <w:r w:rsidRPr="00504F1D">
              <w:rPr>
                <w:rFonts w:asciiTheme="majorBidi" w:hAnsiTheme="majorBidi" w:cstheme="majorBidi"/>
                <w:spacing w:val="-6"/>
                <w:sz w:val="24"/>
                <w:szCs w:val="24"/>
              </w:rPr>
              <w:t xml:space="preserve"> </w:t>
            </w:r>
            <w:r w:rsidRPr="00504F1D">
              <w:rPr>
                <w:rFonts w:asciiTheme="majorBidi" w:hAnsiTheme="majorBidi" w:cstheme="majorBidi"/>
                <w:spacing w:val="-2"/>
                <w:sz w:val="24"/>
                <w:szCs w:val="24"/>
              </w:rPr>
              <w:t>реалізації</w:t>
            </w:r>
          </w:p>
          <w:p w14:paraId="0A5B3982"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pacing w:val="-2"/>
                <w:sz w:val="24"/>
                <w:szCs w:val="24"/>
              </w:rPr>
              <w:t>програми</w:t>
            </w:r>
          </w:p>
        </w:tc>
        <w:tc>
          <w:tcPr>
            <w:tcW w:w="5809" w:type="dxa"/>
          </w:tcPr>
          <w:p w14:paraId="68B9F323" w14:textId="012323AA" w:rsidR="009B4BF3" w:rsidRPr="00504F1D" w:rsidRDefault="0049438A" w:rsidP="002E6A28">
            <w:pPr>
              <w:pStyle w:val="TableParagraph"/>
              <w:ind w:left="105"/>
              <w:rPr>
                <w:rFonts w:asciiTheme="majorBidi" w:hAnsiTheme="majorBidi" w:cstheme="majorBidi"/>
                <w:sz w:val="24"/>
                <w:szCs w:val="24"/>
              </w:rPr>
            </w:pPr>
            <w:r w:rsidRPr="00504F1D">
              <w:rPr>
                <w:rFonts w:asciiTheme="majorBidi" w:hAnsiTheme="majorBidi" w:cstheme="majorBidi"/>
                <w:sz w:val="24"/>
                <w:szCs w:val="24"/>
              </w:rPr>
              <w:t>2026-20</w:t>
            </w:r>
            <w:r w:rsidR="00782D9C">
              <w:rPr>
                <w:rFonts w:asciiTheme="majorBidi" w:hAnsiTheme="majorBidi" w:cstheme="majorBidi"/>
                <w:sz w:val="24"/>
                <w:szCs w:val="24"/>
              </w:rPr>
              <w:t xml:space="preserve">28 </w:t>
            </w:r>
            <w:r w:rsidR="00782D9C">
              <w:rPr>
                <w:rFonts w:asciiTheme="majorBidi" w:hAnsiTheme="majorBidi" w:cstheme="majorBidi"/>
                <w:spacing w:val="-5"/>
                <w:sz w:val="24"/>
                <w:szCs w:val="24"/>
              </w:rPr>
              <w:t xml:space="preserve">роки </w:t>
            </w:r>
          </w:p>
        </w:tc>
      </w:tr>
      <w:tr w:rsidR="009B4BF3" w:rsidRPr="00504F1D" w14:paraId="31A259FA" w14:textId="77777777" w:rsidTr="00426667">
        <w:trPr>
          <w:trHeight w:val="706"/>
        </w:trPr>
        <w:tc>
          <w:tcPr>
            <w:tcW w:w="566" w:type="dxa"/>
            <w:tcBorders>
              <w:top w:val="single" w:sz="4" w:space="0" w:color="000000"/>
              <w:bottom w:val="single" w:sz="4" w:space="0" w:color="000000"/>
              <w:right w:val="single" w:sz="4" w:space="0" w:color="000000"/>
            </w:tcBorders>
          </w:tcPr>
          <w:p w14:paraId="12BFF893" w14:textId="3A25C548" w:rsidR="009B4BF3" w:rsidRPr="00504F1D" w:rsidRDefault="00836A62" w:rsidP="002E6A28">
            <w:pPr>
              <w:pStyle w:val="TableParagraph"/>
              <w:ind w:left="0" w:right="95"/>
              <w:jc w:val="center"/>
              <w:rPr>
                <w:rFonts w:asciiTheme="majorBidi" w:hAnsiTheme="majorBidi" w:cstheme="majorBidi"/>
                <w:sz w:val="24"/>
                <w:szCs w:val="24"/>
              </w:rPr>
            </w:pPr>
            <w:r>
              <w:rPr>
                <w:rFonts w:asciiTheme="majorBidi" w:hAnsiTheme="majorBidi" w:cstheme="majorBidi"/>
                <w:spacing w:val="-5"/>
                <w:sz w:val="24"/>
                <w:szCs w:val="24"/>
              </w:rPr>
              <w:t>8</w:t>
            </w:r>
            <w:r w:rsidR="00B70676" w:rsidRPr="00504F1D">
              <w:rPr>
                <w:rFonts w:asciiTheme="majorBidi" w:hAnsiTheme="majorBidi" w:cstheme="majorBidi"/>
                <w:spacing w:val="-5"/>
                <w:sz w:val="24"/>
                <w:szCs w:val="24"/>
              </w:rPr>
              <w:t>.</w:t>
            </w:r>
          </w:p>
        </w:tc>
        <w:tc>
          <w:tcPr>
            <w:tcW w:w="3262" w:type="dxa"/>
            <w:tcBorders>
              <w:top w:val="single" w:sz="4" w:space="0" w:color="000000"/>
              <w:left w:val="single" w:sz="4" w:space="0" w:color="000000"/>
              <w:bottom w:val="single" w:sz="4" w:space="0" w:color="000000"/>
            </w:tcBorders>
          </w:tcPr>
          <w:p w14:paraId="69AFED7A"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Перелік</w:t>
            </w:r>
            <w:r w:rsidRPr="00504F1D">
              <w:rPr>
                <w:rFonts w:asciiTheme="majorBidi" w:hAnsiTheme="majorBidi" w:cstheme="majorBidi"/>
                <w:spacing w:val="-3"/>
                <w:sz w:val="24"/>
                <w:szCs w:val="24"/>
              </w:rPr>
              <w:t xml:space="preserve"> </w:t>
            </w:r>
            <w:r w:rsidRPr="00504F1D">
              <w:rPr>
                <w:rFonts w:asciiTheme="majorBidi" w:hAnsiTheme="majorBidi" w:cstheme="majorBidi"/>
                <w:spacing w:val="-2"/>
                <w:sz w:val="24"/>
                <w:szCs w:val="24"/>
              </w:rPr>
              <w:t>місцевих</w:t>
            </w:r>
          </w:p>
          <w:p w14:paraId="1D364580" w14:textId="77777777" w:rsidR="009B4BF3" w:rsidRPr="00504F1D" w:rsidRDefault="00B70676" w:rsidP="002E6A28">
            <w:pPr>
              <w:pStyle w:val="TableParagraph"/>
              <w:ind w:left="108"/>
              <w:rPr>
                <w:rFonts w:asciiTheme="majorBidi" w:hAnsiTheme="majorBidi" w:cstheme="majorBidi"/>
                <w:sz w:val="24"/>
                <w:szCs w:val="24"/>
              </w:rPr>
            </w:pPr>
            <w:r w:rsidRPr="00504F1D">
              <w:rPr>
                <w:rFonts w:asciiTheme="majorBidi" w:hAnsiTheme="majorBidi" w:cstheme="majorBidi"/>
                <w:sz w:val="24"/>
                <w:szCs w:val="24"/>
              </w:rPr>
              <w:t>бюджетів,</w:t>
            </w:r>
            <w:r w:rsidRPr="00504F1D">
              <w:rPr>
                <w:rFonts w:asciiTheme="majorBidi" w:hAnsiTheme="majorBidi" w:cstheme="majorBidi"/>
                <w:spacing w:val="-5"/>
                <w:sz w:val="24"/>
                <w:szCs w:val="24"/>
              </w:rPr>
              <w:t xml:space="preserve"> </w:t>
            </w:r>
            <w:r w:rsidRPr="00504F1D">
              <w:rPr>
                <w:rFonts w:asciiTheme="majorBidi" w:hAnsiTheme="majorBidi" w:cstheme="majorBidi"/>
                <w:sz w:val="24"/>
                <w:szCs w:val="24"/>
              </w:rPr>
              <w:t>які</w:t>
            </w:r>
            <w:r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беруть</w:t>
            </w:r>
            <w:r w:rsidR="00CE68A6" w:rsidRPr="00504F1D">
              <w:rPr>
                <w:rFonts w:asciiTheme="majorBidi" w:hAnsiTheme="majorBidi" w:cstheme="majorBidi"/>
                <w:sz w:val="24"/>
                <w:szCs w:val="24"/>
              </w:rPr>
              <w:t xml:space="preserve"> участь</w:t>
            </w:r>
            <w:r w:rsidR="00CE68A6" w:rsidRPr="00504F1D">
              <w:rPr>
                <w:rFonts w:asciiTheme="majorBidi" w:hAnsiTheme="majorBidi" w:cstheme="majorBidi"/>
                <w:spacing w:val="-4"/>
                <w:sz w:val="24"/>
                <w:szCs w:val="24"/>
              </w:rPr>
              <w:t xml:space="preserve"> </w:t>
            </w:r>
            <w:r w:rsidR="00CE68A6" w:rsidRPr="00504F1D">
              <w:rPr>
                <w:rFonts w:asciiTheme="majorBidi" w:hAnsiTheme="majorBidi" w:cstheme="majorBidi"/>
                <w:sz w:val="24"/>
                <w:szCs w:val="24"/>
              </w:rPr>
              <w:t>у</w:t>
            </w:r>
            <w:r w:rsidR="00CE68A6" w:rsidRPr="00504F1D">
              <w:rPr>
                <w:rFonts w:asciiTheme="majorBidi" w:hAnsiTheme="majorBidi" w:cstheme="majorBidi"/>
                <w:spacing w:val="-6"/>
                <w:sz w:val="24"/>
                <w:szCs w:val="24"/>
              </w:rPr>
              <w:t xml:space="preserve"> </w:t>
            </w:r>
            <w:r w:rsidR="00CE68A6" w:rsidRPr="00504F1D">
              <w:rPr>
                <w:rFonts w:asciiTheme="majorBidi" w:hAnsiTheme="majorBidi" w:cstheme="majorBidi"/>
                <w:spacing w:val="-2"/>
                <w:sz w:val="24"/>
                <w:szCs w:val="24"/>
              </w:rPr>
              <w:t>виконанні програми</w:t>
            </w:r>
          </w:p>
        </w:tc>
        <w:tc>
          <w:tcPr>
            <w:tcW w:w="5809" w:type="dxa"/>
            <w:tcBorders>
              <w:top w:val="single" w:sz="4" w:space="0" w:color="000000"/>
              <w:bottom w:val="single" w:sz="4" w:space="0" w:color="000000"/>
            </w:tcBorders>
          </w:tcPr>
          <w:p w14:paraId="461513B8" w14:textId="3053976B" w:rsidR="009B4BF3" w:rsidRPr="00504F1D" w:rsidRDefault="00B70676" w:rsidP="002E6A28">
            <w:pPr>
              <w:pStyle w:val="TableParagraph"/>
              <w:tabs>
                <w:tab w:val="left" w:pos="1377"/>
                <w:tab w:val="left" w:pos="3317"/>
                <w:tab w:val="left" w:pos="4492"/>
              </w:tabs>
              <w:ind w:left="105"/>
              <w:rPr>
                <w:rFonts w:asciiTheme="majorBidi" w:hAnsiTheme="majorBidi" w:cstheme="majorBidi"/>
                <w:sz w:val="24"/>
                <w:szCs w:val="24"/>
              </w:rPr>
            </w:pPr>
            <w:r w:rsidRPr="00504F1D">
              <w:rPr>
                <w:rFonts w:asciiTheme="majorBidi" w:hAnsiTheme="majorBidi" w:cstheme="majorBidi"/>
                <w:spacing w:val="-2"/>
                <w:sz w:val="24"/>
                <w:szCs w:val="24"/>
              </w:rPr>
              <w:t>Бюджет</w:t>
            </w:r>
            <w:r w:rsidR="00CE68A6" w:rsidRPr="00504F1D">
              <w:rPr>
                <w:rFonts w:asciiTheme="majorBidi" w:hAnsiTheme="majorBidi" w:cstheme="majorBidi"/>
                <w:spacing w:val="-2"/>
                <w:sz w:val="24"/>
                <w:szCs w:val="24"/>
              </w:rPr>
              <w:t xml:space="preserve"> </w:t>
            </w:r>
            <w:r w:rsidR="00F63924">
              <w:rPr>
                <w:rFonts w:asciiTheme="majorBidi" w:hAnsiTheme="majorBidi" w:cstheme="majorBidi"/>
                <w:spacing w:val="-2"/>
                <w:sz w:val="24"/>
                <w:szCs w:val="24"/>
              </w:rPr>
              <w:t xml:space="preserve">Роменської </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міської</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територіальної</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громади,</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4"/>
                <w:sz w:val="24"/>
                <w:szCs w:val="24"/>
              </w:rPr>
              <w:t>інші</w:t>
            </w:r>
            <w:r w:rsidR="00CE68A6" w:rsidRPr="00504F1D">
              <w:rPr>
                <w:rFonts w:asciiTheme="majorBidi" w:hAnsiTheme="majorBidi" w:cstheme="majorBidi"/>
                <w:spacing w:val="-4"/>
                <w:sz w:val="24"/>
                <w:szCs w:val="24"/>
              </w:rPr>
              <w:t xml:space="preserve"> </w:t>
            </w:r>
            <w:r w:rsidRPr="00504F1D">
              <w:rPr>
                <w:rFonts w:asciiTheme="majorBidi" w:hAnsiTheme="majorBidi" w:cstheme="majorBidi"/>
                <w:spacing w:val="-2"/>
                <w:sz w:val="24"/>
                <w:szCs w:val="24"/>
              </w:rPr>
              <w:t>джерела,</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5"/>
                <w:sz w:val="24"/>
                <w:szCs w:val="24"/>
              </w:rPr>
              <w:t>не</w:t>
            </w:r>
            <w:r w:rsidR="00CE68A6" w:rsidRPr="00504F1D">
              <w:rPr>
                <w:rFonts w:asciiTheme="majorBidi" w:hAnsiTheme="majorBidi" w:cstheme="majorBidi"/>
                <w:spacing w:val="-5"/>
                <w:sz w:val="24"/>
                <w:szCs w:val="24"/>
              </w:rPr>
              <w:t xml:space="preserve"> </w:t>
            </w:r>
            <w:r w:rsidRPr="00504F1D">
              <w:rPr>
                <w:rFonts w:asciiTheme="majorBidi" w:hAnsiTheme="majorBidi" w:cstheme="majorBidi"/>
                <w:spacing w:val="-2"/>
                <w:sz w:val="24"/>
                <w:szCs w:val="24"/>
              </w:rPr>
              <w:t>заборонені</w:t>
            </w:r>
            <w:r w:rsidR="00CE68A6" w:rsidRPr="00504F1D">
              <w:rPr>
                <w:rFonts w:asciiTheme="majorBidi" w:hAnsiTheme="majorBidi" w:cstheme="majorBidi"/>
                <w:spacing w:val="-2"/>
                <w:sz w:val="24"/>
                <w:szCs w:val="24"/>
              </w:rPr>
              <w:t xml:space="preserve"> </w:t>
            </w:r>
            <w:r w:rsidRPr="00504F1D">
              <w:rPr>
                <w:rFonts w:asciiTheme="majorBidi" w:hAnsiTheme="majorBidi" w:cstheme="majorBidi"/>
                <w:spacing w:val="-2"/>
                <w:sz w:val="24"/>
                <w:szCs w:val="24"/>
              </w:rPr>
              <w:t>чинним</w:t>
            </w:r>
            <w:r w:rsidR="00CE68A6" w:rsidRPr="00504F1D">
              <w:rPr>
                <w:rFonts w:asciiTheme="majorBidi" w:hAnsiTheme="majorBidi" w:cstheme="majorBidi"/>
                <w:spacing w:val="-2"/>
                <w:sz w:val="24"/>
                <w:szCs w:val="24"/>
              </w:rPr>
              <w:t xml:space="preserve"> законодавством</w:t>
            </w:r>
          </w:p>
        </w:tc>
      </w:tr>
      <w:tr w:rsidR="0065189E" w:rsidRPr="00504F1D" w14:paraId="5C5D9B94" w14:textId="77777777" w:rsidTr="00426667">
        <w:trPr>
          <w:trHeight w:val="706"/>
        </w:trPr>
        <w:tc>
          <w:tcPr>
            <w:tcW w:w="566" w:type="dxa"/>
            <w:tcBorders>
              <w:top w:val="single" w:sz="4" w:space="0" w:color="000000"/>
              <w:bottom w:val="single" w:sz="4" w:space="0" w:color="000000"/>
              <w:right w:val="single" w:sz="4" w:space="0" w:color="000000"/>
            </w:tcBorders>
          </w:tcPr>
          <w:p w14:paraId="42874AAB" w14:textId="131C89A3" w:rsidR="0065189E" w:rsidRPr="00504F1D" w:rsidRDefault="00836A62" w:rsidP="002E6A28">
            <w:pPr>
              <w:pStyle w:val="TableParagraph"/>
              <w:ind w:left="0" w:right="95"/>
              <w:jc w:val="center"/>
              <w:rPr>
                <w:rFonts w:asciiTheme="majorBidi" w:hAnsiTheme="majorBidi" w:cstheme="majorBidi"/>
                <w:spacing w:val="-5"/>
                <w:sz w:val="24"/>
                <w:szCs w:val="24"/>
              </w:rPr>
            </w:pPr>
            <w:r>
              <w:rPr>
                <w:rFonts w:asciiTheme="majorBidi" w:hAnsiTheme="majorBidi" w:cstheme="majorBidi"/>
                <w:spacing w:val="-5"/>
                <w:sz w:val="24"/>
                <w:szCs w:val="24"/>
              </w:rPr>
              <w:t>9.</w:t>
            </w:r>
          </w:p>
        </w:tc>
        <w:tc>
          <w:tcPr>
            <w:tcW w:w="3262" w:type="dxa"/>
            <w:tcBorders>
              <w:top w:val="single" w:sz="4" w:space="0" w:color="000000"/>
              <w:left w:val="single" w:sz="4" w:space="0" w:color="000000"/>
              <w:bottom w:val="single" w:sz="4" w:space="0" w:color="000000"/>
            </w:tcBorders>
          </w:tcPr>
          <w:p w14:paraId="5B484DDF" w14:textId="648C6F79" w:rsidR="0065189E" w:rsidRPr="00504F1D" w:rsidRDefault="0065189E" w:rsidP="002E6A28">
            <w:pPr>
              <w:pStyle w:val="TableParagraph"/>
              <w:ind w:left="108"/>
              <w:rPr>
                <w:rFonts w:asciiTheme="majorBidi" w:hAnsiTheme="majorBidi" w:cstheme="majorBidi"/>
                <w:sz w:val="24"/>
                <w:szCs w:val="24"/>
              </w:rPr>
            </w:pPr>
            <w:r w:rsidRPr="0065189E">
              <w:rPr>
                <w:rFonts w:asciiTheme="majorBidi" w:hAnsiTheme="majorBidi" w:cstheme="majorBidi"/>
                <w:sz w:val="24"/>
                <w:szCs w:val="24"/>
              </w:rPr>
              <w:t>Загальний обсяг фінансових ресурсів, необхідних для реалізації програми, всього, у тому числі:</w:t>
            </w:r>
          </w:p>
        </w:tc>
        <w:tc>
          <w:tcPr>
            <w:tcW w:w="5809" w:type="dxa"/>
            <w:tcBorders>
              <w:top w:val="single" w:sz="4" w:space="0" w:color="000000"/>
              <w:bottom w:val="single" w:sz="4" w:space="0" w:color="000000"/>
            </w:tcBorders>
          </w:tcPr>
          <w:p w14:paraId="7FE05659" w14:textId="2369E868" w:rsidR="0065189E" w:rsidRPr="00504F1D" w:rsidRDefault="00BC3CC9" w:rsidP="002E6A28">
            <w:pPr>
              <w:pStyle w:val="TableParagraph"/>
              <w:tabs>
                <w:tab w:val="left" w:pos="1377"/>
                <w:tab w:val="left" w:pos="3317"/>
                <w:tab w:val="left" w:pos="4492"/>
              </w:tabs>
              <w:ind w:left="105"/>
              <w:rPr>
                <w:rFonts w:asciiTheme="majorBidi" w:hAnsiTheme="majorBidi" w:cstheme="majorBidi"/>
                <w:spacing w:val="-2"/>
                <w:sz w:val="24"/>
                <w:szCs w:val="24"/>
              </w:rPr>
            </w:pPr>
            <w:r>
              <w:rPr>
                <w:rFonts w:asciiTheme="majorBidi" w:hAnsiTheme="majorBidi" w:cstheme="majorBidi"/>
                <w:spacing w:val="-2"/>
                <w:sz w:val="24"/>
                <w:szCs w:val="24"/>
              </w:rPr>
              <w:t xml:space="preserve">158,000 </w:t>
            </w:r>
            <w:r w:rsidR="0065189E" w:rsidRPr="0065189E">
              <w:rPr>
                <w:rFonts w:asciiTheme="majorBidi" w:hAnsiTheme="majorBidi" w:cstheme="majorBidi"/>
                <w:spacing w:val="-2"/>
                <w:sz w:val="24"/>
                <w:szCs w:val="24"/>
              </w:rPr>
              <w:t>грн.</w:t>
            </w:r>
          </w:p>
        </w:tc>
      </w:tr>
      <w:tr w:rsidR="0065189E" w:rsidRPr="00504F1D" w14:paraId="33A25FBD" w14:textId="77777777" w:rsidTr="00426667">
        <w:trPr>
          <w:trHeight w:val="706"/>
        </w:trPr>
        <w:tc>
          <w:tcPr>
            <w:tcW w:w="566" w:type="dxa"/>
            <w:tcBorders>
              <w:top w:val="single" w:sz="4" w:space="0" w:color="000000"/>
              <w:bottom w:val="single" w:sz="4" w:space="0" w:color="000000"/>
              <w:right w:val="single" w:sz="4" w:space="0" w:color="000000"/>
            </w:tcBorders>
          </w:tcPr>
          <w:p w14:paraId="629819B2" w14:textId="439A4CDA" w:rsidR="0065189E" w:rsidRDefault="0065189E" w:rsidP="002E6A28">
            <w:pPr>
              <w:pStyle w:val="TableParagraph"/>
              <w:ind w:left="0" w:right="95"/>
              <w:jc w:val="center"/>
              <w:rPr>
                <w:rFonts w:asciiTheme="majorBidi" w:hAnsiTheme="majorBidi" w:cstheme="majorBidi"/>
                <w:spacing w:val="-5"/>
                <w:sz w:val="24"/>
                <w:szCs w:val="24"/>
              </w:rPr>
            </w:pPr>
          </w:p>
        </w:tc>
        <w:tc>
          <w:tcPr>
            <w:tcW w:w="3262" w:type="dxa"/>
            <w:tcBorders>
              <w:top w:val="single" w:sz="4" w:space="0" w:color="000000"/>
              <w:left w:val="single" w:sz="4" w:space="0" w:color="000000"/>
              <w:bottom w:val="single" w:sz="4" w:space="0" w:color="000000"/>
            </w:tcBorders>
          </w:tcPr>
          <w:p w14:paraId="4D693357" w14:textId="77777777" w:rsidR="0065189E" w:rsidRPr="0065189E" w:rsidRDefault="0065189E" w:rsidP="0065189E">
            <w:pPr>
              <w:pStyle w:val="TableParagraph"/>
              <w:ind w:left="108"/>
              <w:rPr>
                <w:rFonts w:asciiTheme="majorBidi" w:hAnsiTheme="majorBidi" w:cstheme="majorBidi"/>
                <w:sz w:val="24"/>
                <w:szCs w:val="24"/>
              </w:rPr>
            </w:pPr>
            <w:r w:rsidRPr="0065189E">
              <w:rPr>
                <w:rFonts w:asciiTheme="majorBidi" w:hAnsiTheme="majorBidi" w:cstheme="majorBidi"/>
                <w:sz w:val="24"/>
                <w:szCs w:val="24"/>
              </w:rPr>
              <w:t>кошти бюджету</w:t>
            </w:r>
          </w:p>
          <w:p w14:paraId="001EB894" w14:textId="1C999F12" w:rsidR="0065189E" w:rsidRPr="0065189E" w:rsidRDefault="00426667" w:rsidP="0065189E">
            <w:pPr>
              <w:pStyle w:val="TableParagraph"/>
              <w:ind w:left="108"/>
              <w:rPr>
                <w:rFonts w:asciiTheme="majorBidi" w:hAnsiTheme="majorBidi" w:cstheme="majorBidi"/>
                <w:sz w:val="24"/>
                <w:szCs w:val="24"/>
              </w:rPr>
            </w:pPr>
            <w:r>
              <w:rPr>
                <w:rFonts w:asciiTheme="majorBidi" w:hAnsiTheme="majorBidi" w:cstheme="majorBidi"/>
                <w:sz w:val="24"/>
                <w:szCs w:val="24"/>
              </w:rPr>
              <w:t xml:space="preserve">Роменської </w:t>
            </w:r>
            <w:r w:rsidR="0065189E" w:rsidRPr="0065189E">
              <w:rPr>
                <w:rFonts w:asciiTheme="majorBidi" w:hAnsiTheme="majorBidi" w:cstheme="majorBidi"/>
                <w:sz w:val="24"/>
                <w:szCs w:val="24"/>
              </w:rPr>
              <w:t>міської територіальної громади</w:t>
            </w:r>
          </w:p>
        </w:tc>
        <w:tc>
          <w:tcPr>
            <w:tcW w:w="5809" w:type="dxa"/>
            <w:tcBorders>
              <w:top w:val="single" w:sz="4" w:space="0" w:color="000000"/>
              <w:bottom w:val="single" w:sz="4" w:space="0" w:color="000000"/>
            </w:tcBorders>
          </w:tcPr>
          <w:p w14:paraId="359BC35C" w14:textId="13C1A090" w:rsidR="0065189E" w:rsidRPr="0065189E" w:rsidRDefault="00BC3CC9" w:rsidP="002E6A28">
            <w:pPr>
              <w:pStyle w:val="TableParagraph"/>
              <w:tabs>
                <w:tab w:val="left" w:pos="1377"/>
                <w:tab w:val="left" w:pos="3317"/>
                <w:tab w:val="left" w:pos="4492"/>
              </w:tabs>
              <w:ind w:left="105"/>
              <w:rPr>
                <w:rFonts w:asciiTheme="majorBidi" w:hAnsiTheme="majorBidi" w:cstheme="majorBidi"/>
                <w:spacing w:val="-2"/>
                <w:sz w:val="24"/>
                <w:szCs w:val="24"/>
              </w:rPr>
            </w:pPr>
            <w:r>
              <w:rPr>
                <w:rFonts w:asciiTheme="majorBidi" w:hAnsiTheme="majorBidi" w:cstheme="majorBidi"/>
                <w:spacing w:val="-2"/>
                <w:sz w:val="24"/>
                <w:szCs w:val="24"/>
              </w:rPr>
              <w:t xml:space="preserve">158,000 </w:t>
            </w:r>
            <w:r w:rsidR="0065189E" w:rsidRPr="0065189E">
              <w:rPr>
                <w:rFonts w:asciiTheme="majorBidi" w:hAnsiTheme="majorBidi" w:cstheme="majorBidi"/>
                <w:spacing w:val="-2"/>
                <w:sz w:val="24"/>
                <w:szCs w:val="24"/>
              </w:rPr>
              <w:t xml:space="preserve"> грн.</w:t>
            </w:r>
          </w:p>
        </w:tc>
      </w:tr>
    </w:tbl>
    <w:p w14:paraId="3C62A762" w14:textId="77777777" w:rsidR="009B4BF3" w:rsidRPr="00504F1D" w:rsidRDefault="009B4BF3" w:rsidP="002E6A28">
      <w:pPr>
        <w:pStyle w:val="TableParagraph"/>
        <w:rPr>
          <w:rFonts w:asciiTheme="majorBidi" w:hAnsiTheme="majorBidi" w:cstheme="majorBidi"/>
          <w:sz w:val="24"/>
          <w:szCs w:val="24"/>
        </w:rPr>
        <w:sectPr w:rsidR="009B4BF3" w:rsidRPr="00504F1D" w:rsidSect="0065189E">
          <w:pgSz w:w="11910" w:h="16840"/>
          <w:pgMar w:top="1134" w:right="567" w:bottom="1134" w:left="1701" w:header="709" w:footer="709" w:gutter="0"/>
          <w:cols w:space="720"/>
        </w:sectPr>
      </w:pPr>
    </w:p>
    <w:p w14:paraId="54E62E68" w14:textId="0BF801CE" w:rsidR="0051469B" w:rsidRDefault="007F5A34" w:rsidP="0051469B">
      <w:pPr>
        <w:pStyle w:val="a5"/>
        <w:numPr>
          <w:ilvl w:val="0"/>
          <w:numId w:val="1"/>
        </w:numPr>
        <w:ind w:left="0" w:hanging="284"/>
        <w:jc w:val="center"/>
        <w:rPr>
          <w:sz w:val="24"/>
          <w:szCs w:val="24"/>
        </w:rPr>
      </w:pPr>
      <w:r w:rsidRPr="0051469B">
        <w:rPr>
          <w:b/>
          <w:sz w:val="24"/>
          <w:szCs w:val="24"/>
        </w:rPr>
        <w:lastRenderedPageBreak/>
        <w:t>Визначення</w:t>
      </w:r>
      <w:r w:rsidRPr="0051469B">
        <w:rPr>
          <w:b/>
          <w:spacing w:val="-3"/>
          <w:sz w:val="24"/>
          <w:szCs w:val="24"/>
        </w:rPr>
        <w:t xml:space="preserve"> </w:t>
      </w:r>
      <w:r w:rsidRPr="00740CFD">
        <w:rPr>
          <w:b/>
          <w:sz w:val="24"/>
          <w:szCs w:val="24"/>
        </w:rPr>
        <w:t>проблеми</w:t>
      </w:r>
      <w:r w:rsidR="00436A7E" w:rsidRPr="00740CFD">
        <w:rPr>
          <w:b/>
          <w:sz w:val="24"/>
          <w:szCs w:val="24"/>
        </w:rPr>
        <w:t>,</w:t>
      </w:r>
      <w:r w:rsidRPr="00740CFD">
        <w:rPr>
          <w:b/>
          <w:spacing w:val="-2"/>
          <w:sz w:val="24"/>
          <w:szCs w:val="24"/>
        </w:rPr>
        <w:t xml:space="preserve"> </w:t>
      </w:r>
      <w:r w:rsidRPr="00740CFD">
        <w:rPr>
          <w:b/>
          <w:sz w:val="24"/>
          <w:szCs w:val="24"/>
        </w:rPr>
        <w:t>на</w:t>
      </w:r>
      <w:r w:rsidRPr="00740CFD">
        <w:rPr>
          <w:b/>
          <w:spacing w:val="-3"/>
          <w:sz w:val="24"/>
          <w:szCs w:val="24"/>
        </w:rPr>
        <w:t xml:space="preserve"> </w:t>
      </w:r>
      <w:r w:rsidRPr="0051469B">
        <w:rPr>
          <w:b/>
          <w:sz w:val="24"/>
          <w:szCs w:val="24"/>
        </w:rPr>
        <w:t>розв’язання</w:t>
      </w:r>
      <w:r w:rsidRPr="0051469B">
        <w:rPr>
          <w:b/>
          <w:spacing w:val="-2"/>
          <w:sz w:val="24"/>
          <w:szCs w:val="24"/>
        </w:rPr>
        <w:t xml:space="preserve"> </w:t>
      </w:r>
      <w:r w:rsidRPr="0051469B">
        <w:rPr>
          <w:b/>
          <w:sz w:val="24"/>
          <w:szCs w:val="24"/>
        </w:rPr>
        <w:t>якої</w:t>
      </w:r>
      <w:r w:rsidRPr="0051469B">
        <w:rPr>
          <w:b/>
          <w:spacing w:val="-3"/>
          <w:sz w:val="24"/>
          <w:szCs w:val="24"/>
        </w:rPr>
        <w:t xml:space="preserve"> </w:t>
      </w:r>
      <w:r w:rsidRPr="0051469B">
        <w:rPr>
          <w:b/>
          <w:sz w:val="24"/>
          <w:szCs w:val="24"/>
        </w:rPr>
        <w:t>спрямована</w:t>
      </w:r>
      <w:r w:rsidRPr="0051469B">
        <w:rPr>
          <w:b/>
          <w:spacing w:val="-2"/>
          <w:sz w:val="24"/>
          <w:szCs w:val="24"/>
        </w:rPr>
        <w:t xml:space="preserve"> програма</w:t>
      </w:r>
    </w:p>
    <w:p w14:paraId="451C9638" w14:textId="77777777" w:rsidR="0051469B" w:rsidRPr="0051469B" w:rsidRDefault="0051469B" w:rsidP="0051469B">
      <w:pPr>
        <w:pStyle w:val="a5"/>
        <w:ind w:left="0" w:firstLine="0"/>
        <w:rPr>
          <w:sz w:val="24"/>
          <w:szCs w:val="24"/>
        </w:rPr>
      </w:pPr>
    </w:p>
    <w:p w14:paraId="51A8B710" w14:textId="77777777" w:rsidR="007F5A34" w:rsidRPr="00D804CF" w:rsidRDefault="007F5A34" w:rsidP="00436A7E">
      <w:pPr>
        <w:spacing w:after="120"/>
        <w:ind w:firstLine="567"/>
        <w:jc w:val="both"/>
        <w:rPr>
          <w:sz w:val="24"/>
          <w:szCs w:val="24"/>
        </w:rPr>
      </w:pPr>
      <w:r w:rsidRPr="00D804CF">
        <w:rPr>
          <w:sz w:val="24"/>
          <w:szCs w:val="24"/>
        </w:rPr>
        <w:t>Утвердження української національної та громадянської ідентичності є одним із основних елементів формування здатності держави протистояти внутрішнім і зовнішнім безпековим загрозам, а отже, набуває особливого значення для сфери національної безпеки і оборони.</w:t>
      </w:r>
    </w:p>
    <w:p w14:paraId="5083BF39" w14:textId="5EB2F890" w:rsidR="007F5A34" w:rsidRPr="00D804CF" w:rsidRDefault="00775DCE" w:rsidP="00436A7E">
      <w:pPr>
        <w:pStyle w:val="TableParagraph"/>
        <w:spacing w:after="120"/>
        <w:ind w:left="0" w:firstLine="567"/>
        <w:jc w:val="both"/>
        <w:rPr>
          <w:sz w:val="24"/>
          <w:szCs w:val="24"/>
        </w:rPr>
      </w:pPr>
      <w:r w:rsidRPr="00775DCE">
        <w:rPr>
          <w:sz w:val="24"/>
          <w:szCs w:val="24"/>
        </w:rPr>
        <w:t>Програм</w:t>
      </w:r>
      <w:r>
        <w:rPr>
          <w:sz w:val="24"/>
          <w:szCs w:val="24"/>
        </w:rPr>
        <w:t xml:space="preserve">а </w:t>
      </w:r>
      <w:r w:rsidRPr="00775DCE">
        <w:rPr>
          <w:sz w:val="24"/>
          <w:szCs w:val="24"/>
        </w:rPr>
        <w:t xml:space="preserve">з утвердження української національної та громадянської ідентичності </w:t>
      </w:r>
      <w:r w:rsidR="00436A7E">
        <w:rPr>
          <w:sz w:val="24"/>
          <w:szCs w:val="24"/>
        </w:rPr>
        <w:t xml:space="preserve">в </w:t>
      </w:r>
      <w:r w:rsidRPr="00775DCE">
        <w:rPr>
          <w:sz w:val="24"/>
          <w:szCs w:val="24"/>
        </w:rPr>
        <w:t>Роменськ</w:t>
      </w:r>
      <w:r w:rsidR="00436A7E">
        <w:rPr>
          <w:sz w:val="24"/>
          <w:szCs w:val="24"/>
        </w:rPr>
        <w:t>ій</w:t>
      </w:r>
      <w:r w:rsidRPr="00775DCE">
        <w:rPr>
          <w:sz w:val="24"/>
          <w:szCs w:val="24"/>
        </w:rPr>
        <w:t xml:space="preserve">  міськ</w:t>
      </w:r>
      <w:r w:rsidR="00436A7E">
        <w:rPr>
          <w:sz w:val="24"/>
          <w:szCs w:val="24"/>
        </w:rPr>
        <w:t>ій</w:t>
      </w:r>
      <w:r w:rsidRPr="00775DCE">
        <w:rPr>
          <w:sz w:val="24"/>
          <w:szCs w:val="24"/>
        </w:rPr>
        <w:t xml:space="preserve"> територіальн</w:t>
      </w:r>
      <w:r w:rsidR="00436A7E">
        <w:rPr>
          <w:sz w:val="24"/>
          <w:szCs w:val="24"/>
        </w:rPr>
        <w:t>ій</w:t>
      </w:r>
      <w:r w:rsidRPr="00775DCE">
        <w:rPr>
          <w:sz w:val="24"/>
          <w:szCs w:val="24"/>
        </w:rPr>
        <w:t xml:space="preserve"> громад</w:t>
      </w:r>
      <w:r w:rsidR="00436A7E">
        <w:rPr>
          <w:sz w:val="24"/>
          <w:szCs w:val="24"/>
        </w:rPr>
        <w:t>і</w:t>
      </w:r>
      <w:r w:rsidRPr="00775DCE">
        <w:rPr>
          <w:sz w:val="24"/>
          <w:szCs w:val="24"/>
        </w:rPr>
        <w:t xml:space="preserve"> на 2026-2028 роки </w:t>
      </w:r>
      <w:r w:rsidR="007F5A34" w:rsidRPr="00D804CF">
        <w:rPr>
          <w:sz w:val="24"/>
          <w:szCs w:val="24"/>
        </w:rPr>
        <w:t>(далі –</w:t>
      </w:r>
      <w:r w:rsidR="007F5A34" w:rsidRPr="00D804CF">
        <w:rPr>
          <w:spacing w:val="40"/>
          <w:sz w:val="24"/>
          <w:szCs w:val="24"/>
        </w:rPr>
        <w:t xml:space="preserve"> </w:t>
      </w:r>
      <w:r w:rsidR="00436A7E">
        <w:rPr>
          <w:sz w:val="24"/>
          <w:szCs w:val="24"/>
        </w:rPr>
        <w:t>П</w:t>
      </w:r>
      <w:r w:rsidR="007F5A34" w:rsidRPr="00D804CF">
        <w:rPr>
          <w:sz w:val="24"/>
          <w:szCs w:val="24"/>
        </w:rPr>
        <w:t>рограма)</w:t>
      </w:r>
      <w:r w:rsidR="007F5A34" w:rsidRPr="00D804CF">
        <w:rPr>
          <w:spacing w:val="19"/>
          <w:sz w:val="24"/>
          <w:szCs w:val="24"/>
        </w:rPr>
        <w:t xml:space="preserve"> </w:t>
      </w:r>
      <w:r w:rsidR="007F5A34" w:rsidRPr="00D804CF">
        <w:rPr>
          <w:sz w:val="24"/>
          <w:szCs w:val="24"/>
        </w:rPr>
        <w:t>розроблена</w:t>
      </w:r>
      <w:r w:rsidR="007F5A34" w:rsidRPr="00D804CF">
        <w:rPr>
          <w:spacing w:val="21"/>
          <w:sz w:val="24"/>
          <w:szCs w:val="24"/>
        </w:rPr>
        <w:t xml:space="preserve"> </w:t>
      </w:r>
      <w:r w:rsidR="007F5A34" w:rsidRPr="00D804CF">
        <w:rPr>
          <w:sz w:val="24"/>
          <w:szCs w:val="24"/>
        </w:rPr>
        <w:t>відповідно</w:t>
      </w:r>
      <w:r w:rsidR="007F5A34" w:rsidRPr="00D804CF">
        <w:rPr>
          <w:spacing w:val="19"/>
          <w:sz w:val="24"/>
          <w:szCs w:val="24"/>
        </w:rPr>
        <w:t xml:space="preserve"> </w:t>
      </w:r>
      <w:r w:rsidR="007F5A34" w:rsidRPr="00D804CF">
        <w:rPr>
          <w:sz w:val="24"/>
          <w:szCs w:val="24"/>
        </w:rPr>
        <w:t>до</w:t>
      </w:r>
      <w:r w:rsidR="007F5A34" w:rsidRPr="00D804CF">
        <w:rPr>
          <w:spacing w:val="20"/>
          <w:sz w:val="24"/>
          <w:szCs w:val="24"/>
        </w:rPr>
        <w:t xml:space="preserve"> </w:t>
      </w:r>
      <w:r w:rsidR="007F5A34" w:rsidRPr="00D804CF">
        <w:rPr>
          <w:sz w:val="24"/>
          <w:szCs w:val="24"/>
        </w:rPr>
        <w:t>постанови</w:t>
      </w:r>
      <w:r w:rsidR="007F5A34" w:rsidRPr="00D804CF">
        <w:rPr>
          <w:spacing w:val="20"/>
          <w:sz w:val="24"/>
          <w:szCs w:val="24"/>
        </w:rPr>
        <w:t xml:space="preserve"> </w:t>
      </w:r>
      <w:r w:rsidR="007F5A34" w:rsidRPr="00D804CF">
        <w:rPr>
          <w:sz w:val="24"/>
          <w:szCs w:val="24"/>
        </w:rPr>
        <w:t>Кабінету</w:t>
      </w:r>
      <w:r w:rsidR="007F5A34" w:rsidRPr="00D804CF">
        <w:rPr>
          <w:spacing w:val="19"/>
          <w:sz w:val="24"/>
          <w:szCs w:val="24"/>
        </w:rPr>
        <w:t xml:space="preserve"> </w:t>
      </w:r>
      <w:r w:rsidR="007F5A34" w:rsidRPr="00D804CF">
        <w:rPr>
          <w:sz w:val="24"/>
          <w:szCs w:val="24"/>
        </w:rPr>
        <w:t>Міністрів</w:t>
      </w:r>
      <w:r w:rsidR="007F5A34" w:rsidRPr="00D804CF">
        <w:rPr>
          <w:spacing w:val="21"/>
          <w:sz w:val="24"/>
          <w:szCs w:val="24"/>
        </w:rPr>
        <w:t xml:space="preserve"> </w:t>
      </w:r>
      <w:r w:rsidR="007F5A34" w:rsidRPr="00D804CF">
        <w:rPr>
          <w:sz w:val="24"/>
          <w:szCs w:val="24"/>
        </w:rPr>
        <w:t>України</w:t>
      </w:r>
      <w:r w:rsidR="007F5A34" w:rsidRPr="00D804CF">
        <w:rPr>
          <w:spacing w:val="20"/>
          <w:sz w:val="24"/>
          <w:szCs w:val="24"/>
        </w:rPr>
        <w:t xml:space="preserve"> </w:t>
      </w:r>
      <w:r w:rsidR="007F5A34" w:rsidRPr="00D804CF">
        <w:rPr>
          <w:spacing w:val="-5"/>
          <w:sz w:val="24"/>
          <w:szCs w:val="24"/>
        </w:rPr>
        <w:t>від</w:t>
      </w:r>
      <w:r w:rsidR="00205BE2" w:rsidRPr="00D804CF">
        <w:rPr>
          <w:sz w:val="24"/>
          <w:szCs w:val="24"/>
        </w:rPr>
        <w:t xml:space="preserve"> </w:t>
      </w:r>
      <w:r w:rsidR="007F5A34" w:rsidRPr="00D804CF">
        <w:rPr>
          <w:sz w:val="24"/>
          <w:szCs w:val="24"/>
        </w:rPr>
        <w:t xml:space="preserve">30 липня 2024 р. № 864 </w:t>
      </w:r>
      <w:r w:rsidR="00504F1D" w:rsidRPr="00D804CF">
        <w:rPr>
          <w:sz w:val="24"/>
          <w:szCs w:val="24"/>
        </w:rPr>
        <w:t>«</w:t>
      </w:r>
      <w:r w:rsidR="007F5A34" w:rsidRPr="00D804CF">
        <w:rPr>
          <w:sz w:val="24"/>
          <w:szCs w:val="24"/>
        </w:rPr>
        <w:t>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r w:rsidR="00504F1D" w:rsidRPr="00D804CF">
        <w:rPr>
          <w:sz w:val="24"/>
          <w:szCs w:val="24"/>
        </w:rPr>
        <w:t>»</w:t>
      </w:r>
      <w:r w:rsidR="00205BE2" w:rsidRPr="00D804CF">
        <w:rPr>
          <w:sz w:val="24"/>
          <w:szCs w:val="24"/>
        </w:rPr>
        <w:t xml:space="preserve"> та розпорядження </w:t>
      </w:r>
      <w:r w:rsidR="00DB4B61">
        <w:rPr>
          <w:sz w:val="24"/>
          <w:szCs w:val="24"/>
        </w:rPr>
        <w:t xml:space="preserve">голови </w:t>
      </w:r>
      <w:r w:rsidR="00426667" w:rsidRPr="00D804CF">
        <w:rPr>
          <w:sz w:val="24"/>
          <w:szCs w:val="24"/>
        </w:rPr>
        <w:t>Сумської обласної державної адміністрації-обласної військової адміністрації</w:t>
      </w:r>
      <w:r w:rsidR="00205BE2" w:rsidRPr="00D804CF">
        <w:rPr>
          <w:sz w:val="24"/>
          <w:szCs w:val="24"/>
        </w:rPr>
        <w:t xml:space="preserve"> «Про </w:t>
      </w:r>
      <w:r w:rsidR="00426667" w:rsidRPr="00D804CF">
        <w:rPr>
          <w:sz w:val="24"/>
          <w:szCs w:val="24"/>
        </w:rPr>
        <w:t>затвердження О</w:t>
      </w:r>
      <w:r w:rsidR="00205BE2" w:rsidRPr="00D804CF">
        <w:rPr>
          <w:sz w:val="24"/>
          <w:szCs w:val="24"/>
        </w:rPr>
        <w:t>блас</w:t>
      </w:r>
      <w:r w:rsidR="00426667" w:rsidRPr="00D804CF">
        <w:rPr>
          <w:sz w:val="24"/>
          <w:szCs w:val="24"/>
        </w:rPr>
        <w:t>ної</w:t>
      </w:r>
      <w:r w:rsidR="00205BE2" w:rsidRPr="00D804CF">
        <w:rPr>
          <w:sz w:val="24"/>
          <w:szCs w:val="24"/>
        </w:rPr>
        <w:t xml:space="preserve"> цільов</w:t>
      </w:r>
      <w:r w:rsidR="00426667" w:rsidRPr="00D804CF">
        <w:rPr>
          <w:sz w:val="24"/>
          <w:szCs w:val="24"/>
        </w:rPr>
        <w:t>ої соц</w:t>
      </w:r>
      <w:r w:rsidR="00205BE2" w:rsidRPr="00D804CF">
        <w:rPr>
          <w:sz w:val="24"/>
          <w:szCs w:val="24"/>
        </w:rPr>
        <w:t>іальн</w:t>
      </w:r>
      <w:r w:rsidR="00426667" w:rsidRPr="00D804CF">
        <w:rPr>
          <w:sz w:val="24"/>
          <w:szCs w:val="24"/>
        </w:rPr>
        <w:t xml:space="preserve">ої </w:t>
      </w:r>
      <w:r w:rsidR="00205BE2" w:rsidRPr="00D804CF">
        <w:rPr>
          <w:sz w:val="24"/>
          <w:szCs w:val="24"/>
        </w:rPr>
        <w:t xml:space="preserve"> програм</w:t>
      </w:r>
      <w:r w:rsidR="00426667" w:rsidRPr="00D804CF">
        <w:rPr>
          <w:sz w:val="24"/>
          <w:szCs w:val="24"/>
        </w:rPr>
        <w:t>и</w:t>
      </w:r>
      <w:r w:rsidR="00205BE2" w:rsidRPr="00D804CF">
        <w:rPr>
          <w:sz w:val="24"/>
          <w:szCs w:val="24"/>
        </w:rPr>
        <w:t xml:space="preserve"> з утвердження української національної та громадянської ідентичності на 202</w:t>
      </w:r>
      <w:r w:rsidR="00426667" w:rsidRPr="00D804CF">
        <w:rPr>
          <w:sz w:val="24"/>
          <w:szCs w:val="24"/>
        </w:rPr>
        <w:t>6</w:t>
      </w:r>
      <w:r w:rsidR="00205BE2" w:rsidRPr="00D804CF">
        <w:rPr>
          <w:sz w:val="24"/>
          <w:szCs w:val="24"/>
        </w:rPr>
        <w:t>-202</w:t>
      </w:r>
      <w:r w:rsidR="00426667" w:rsidRPr="00D804CF">
        <w:rPr>
          <w:sz w:val="24"/>
          <w:szCs w:val="24"/>
        </w:rPr>
        <w:t>8</w:t>
      </w:r>
      <w:r w:rsidR="00205BE2" w:rsidRPr="00D804CF">
        <w:rPr>
          <w:sz w:val="24"/>
          <w:szCs w:val="24"/>
        </w:rPr>
        <w:t xml:space="preserve"> роки».</w:t>
      </w:r>
    </w:p>
    <w:p w14:paraId="40AC338C" w14:textId="77777777" w:rsidR="007F5A34" w:rsidRPr="00D804CF" w:rsidRDefault="007F5A34" w:rsidP="00436A7E">
      <w:pPr>
        <w:spacing w:after="120"/>
        <w:ind w:firstLine="567"/>
        <w:jc w:val="both"/>
        <w:rPr>
          <w:sz w:val="24"/>
          <w:szCs w:val="24"/>
        </w:rPr>
      </w:pPr>
      <w:r w:rsidRPr="00D804CF">
        <w:rPr>
          <w:sz w:val="24"/>
          <w:szCs w:val="24"/>
        </w:rPr>
        <w:t xml:space="preserve">Утвердження української національної та громадянської ідентичності покликане дати новий імпульс духовному оздоровленню народу, формуванню громадянського суспільства, яке передбачає трансформацію громадянської свідомості, моральної, правової культури особистості, розквіту національної </w:t>
      </w:r>
      <w:r w:rsidRPr="00D804CF">
        <w:rPr>
          <w:spacing w:val="-2"/>
          <w:sz w:val="24"/>
          <w:szCs w:val="24"/>
        </w:rPr>
        <w:t>самосвідомості.</w:t>
      </w:r>
    </w:p>
    <w:p w14:paraId="294256E8" w14:textId="1FA5DFA9" w:rsidR="007F5A34" w:rsidRPr="00D804CF" w:rsidRDefault="007F5A34" w:rsidP="00436A7E">
      <w:pPr>
        <w:spacing w:after="120"/>
        <w:ind w:firstLine="567"/>
        <w:jc w:val="both"/>
        <w:rPr>
          <w:sz w:val="24"/>
          <w:szCs w:val="24"/>
        </w:rPr>
      </w:pPr>
      <w:r w:rsidRPr="00D804CF">
        <w:rPr>
          <w:sz w:val="24"/>
          <w:szCs w:val="24"/>
        </w:rPr>
        <w:t>Програма сприятиме вирішенню таких проблем у сфері утвердження української національної та громадянської ідентичності, як:</w:t>
      </w:r>
    </w:p>
    <w:p w14:paraId="39820B5F" w14:textId="2D1CE6BC" w:rsidR="00955855" w:rsidRPr="00D804CF" w:rsidRDefault="00955855" w:rsidP="00436A7E">
      <w:pPr>
        <w:spacing w:after="120"/>
        <w:ind w:firstLine="567"/>
        <w:jc w:val="both"/>
        <w:rPr>
          <w:sz w:val="24"/>
          <w:szCs w:val="24"/>
        </w:rPr>
      </w:pPr>
      <w:r w:rsidRPr="00D804CF">
        <w:rPr>
          <w:sz w:val="24"/>
          <w:szCs w:val="24"/>
        </w:rPr>
        <w:t xml:space="preserve">нерівномірний рівень сформованості української національної та громадянської ідентичності серед різних вікових і соціальних груп </w:t>
      </w:r>
      <w:r w:rsidRPr="00436A7E">
        <w:rPr>
          <w:color w:val="00B050"/>
          <w:sz w:val="24"/>
          <w:szCs w:val="24"/>
        </w:rPr>
        <w:t>населення</w:t>
      </w:r>
      <w:r w:rsidR="00436A7E" w:rsidRPr="00436A7E">
        <w:rPr>
          <w:color w:val="00B050"/>
          <w:sz w:val="24"/>
          <w:szCs w:val="24"/>
        </w:rPr>
        <w:t>;</w:t>
      </w:r>
      <w:r w:rsidR="00FB6D1E">
        <w:rPr>
          <w:color w:val="00B050"/>
          <w:sz w:val="24"/>
          <w:szCs w:val="24"/>
        </w:rPr>
        <w:t xml:space="preserve"> </w:t>
      </w:r>
    </w:p>
    <w:p w14:paraId="710CBBF9" w14:textId="77777777" w:rsidR="007F5A34" w:rsidRPr="00D804CF" w:rsidRDefault="007F5A34" w:rsidP="00436A7E">
      <w:pPr>
        <w:spacing w:after="120"/>
        <w:ind w:firstLine="567"/>
        <w:jc w:val="both"/>
        <w:rPr>
          <w:sz w:val="24"/>
          <w:szCs w:val="24"/>
        </w:rPr>
      </w:pPr>
      <w:r w:rsidRPr="00D804CF">
        <w:rPr>
          <w:sz w:val="24"/>
          <w:szCs w:val="24"/>
        </w:rPr>
        <w:t>наявність деструктивного впливу на українське суспільство імперського, колоніального і комуністичного тоталітарного режимів;</w:t>
      </w:r>
    </w:p>
    <w:p w14:paraId="10943A6B" w14:textId="77777777" w:rsidR="007F5A34" w:rsidRPr="00D804CF" w:rsidRDefault="007F5A34" w:rsidP="00436A7E">
      <w:pPr>
        <w:spacing w:after="120"/>
        <w:ind w:firstLine="567"/>
        <w:jc w:val="both"/>
        <w:rPr>
          <w:sz w:val="24"/>
          <w:szCs w:val="24"/>
        </w:rPr>
      </w:pPr>
      <w:r w:rsidRPr="00D804CF">
        <w:rPr>
          <w:sz w:val="24"/>
          <w:szCs w:val="24"/>
        </w:rPr>
        <w:t>недостатній рівень медіаграмотності (медіакультури), зокрема в умовах стрімкого розвитку цифрових технологій;</w:t>
      </w:r>
    </w:p>
    <w:p w14:paraId="2191D132" w14:textId="110A4875" w:rsidR="007F5A34" w:rsidRPr="00D804CF" w:rsidRDefault="007F5A34" w:rsidP="00436A7E">
      <w:pPr>
        <w:spacing w:after="120"/>
        <w:ind w:firstLine="567"/>
        <w:jc w:val="both"/>
        <w:rPr>
          <w:sz w:val="24"/>
          <w:szCs w:val="24"/>
        </w:rPr>
      </w:pPr>
      <w:r w:rsidRPr="00D804CF">
        <w:rPr>
          <w:sz w:val="24"/>
          <w:szCs w:val="24"/>
        </w:rPr>
        <w:t>недостатня кількість цифрового та культурного українськомовного продукту для різних вікових категорій та цільових груп;</w:t>
      </w:r>
    </w:p>
    <w:p w14:paraId="4BC0963E" w14:textId="75217582" w:rsidR="00955855" w:rsidRPr="00D804CF" w:rsidRDefault="00955855" w:rsidP="00436A7E">
      <w:pPr>
        <w:spacing w:after="120"/>
        <w:ind w:firstLine="567"/>
        <w:jc w:val="both"/>
        <w:rPr>
          <w:sz w:val="24"/>
          <w:szCs w:val="24"/>
        </w:rPr>
      </w:pPr>
      <w:r w:rsidRPr="00D804CF">
        <w:rPr>
          <w:sz w:val="24"/>
          <w:szCs w:val="24"/>
        </w:rPr>
        <w:t>н</w:t>
      </w:r>
      <w:r w:rsidR="006B668B" w:rsidRPr="00D804CF">
        <w:rPr>
          <w:sz w:val="24"/>
          <w:szCs w:val="24"/>
        </w:rPr>
        <w:t>еповне використання потенціалу української мови як чинника єдності та самоідентифікації громади</w:t>
      </w:r>
      <w:r w:rsidRPr="00D804CF">
        <w:rPr>
          <w:sz w:val="24"/>
          <w:szCs w:val="24"/>
        </w:rPr>
        <w:t>.</w:t>
      </w:r>
    </w:p>
    <w:p w14:paraId="6769588E" w14:textId="35DDA290" w:rsidR="007F5A34" w:rsidRPr="00D804CF" w:rsidRDefault="007F5A34" w:rsidP="00436A7E">
      <w:pPr>
        <w:spacing w:after="120"/>
        <w:ind w:firstLine="567"/>
        <w:jc w:val="both"/>
        <w:rPr>
          <w:sz w:val="24"/>
          <w:szCs w:val="24"/>
        </w:rPr>
      </w:pPr>
      <w:r w:rsidRPr="00D804CF">
        <w:rPr>
          <w:sz w:val="24"/>
          <w:szCs w:val="24"/>
        </w:rPr>
        <w:t>Отже, наявність зазначених проблем зумовлює необхідність впровадження та реалізації єдиної політики в сфері утвердження української національної та громадянської ідентичності. Системні та узгоджені дії органів державної влади, органів місцевого самоврядування та інститутів громадянського суспільства в цьому напрямі сприятимуть єдності та консолідації суспільства.</w:t>
      </w:r>
    </w:p>
    <w:p w14:paraId="4AA36A7A" w14:textId="62EC85E8" w:rsidR="00D804CF" w:rsidRDefault="00D804CF" w:rsidP="00436A7E">
      <w:pPr>
        <w:spacing w:after="120"/>
        <w:ind w:firstLine="567"/>
        <w:jc w:val="both"/>
        <w:rPr>
          <w:sz w:val="24"/>
          <w:szCs w:val="24"/>
        </w:rPr>
      </w:pPr>
      <w:r w:rsidRPr="00D804CF">
        <w:rPr>
          <w:sz w:val="24"/>
          <w:szCs w:val="24"/>
        </w:rPr>
        <w:t>Програма розроблена з урахуванням положень, викладених у державній</w:t>
      </w:r>
      <w:r w:rsidR="00775DCE">
        <w:rPr>
          <w:sz w:val="24"/>
          <w:szCs w:val="24"/>
        </w:rPr>
        <w:t xml:space="preserve"> </w:t>
      </w:r>
      <w:r w:rsidRPr="00D804CF">
        <w:rPr>
          <w:sz w:val="24"/>
          <w:szCs w:val="24"/>
        </w:rPr>
        <w:t>Стратегії утвердження української національної та громадянської ідентичності на період до 2030 року, схваленій постановою Кабінету Міністрів України від 15 грудня 2023 р. № 1322 та Державній цільовій соціальній програмі утвердження української національної та громадянської ідентичності на період до 2028 року», затвердженій постановою Кабінету Міністрів України від 30 липня 2024 р. № 864.</w:t>
      </w:r>
    </w:p>
    <w:p w14:paraId="72C6F1C5" w14:textId="77777777" w:rsidR="00782D9C" w:rsidRPr="00D804CF" w:rsidRDefault="00782D9C" w:rsidP="004B7ADC">
      <w:pPr>
        <w:ind w:firstLine="567"/>
        <w:jc w:val="both"/>
        <w:rPr>
          <w:sz w:val="24"/>
          <w:szCs w:val="24"/>
        </w:rPr>
      </w:pPr>
    </w:p>
    <w:p w14:paraId="08181AAF" w14:textId="4E371EEE" w:rsidR="007F5A34" w:rsidRDefault="007F5A34" w:rsidP="00775DCE">
      <w:pPr>
        <w:pStyle w:val="a5"/>
        <w:numPr>
          <w:ilvl w:val="0"/>
          <w:numId w:val="1"/>
        </w:numPr>
        <w:ind w:left="284" w:hanging="284"/>
        <w:jc w:val="center"/>
        <w:rPr>
          <w:b/>
          <w:spacing w:val="-2"/>
          <w:sz w:val="24"/>
          <w:szCs w:val="24"/>
        </w:rPr>
      </w:pPr>
      <w:r w:rsidRPr="0051469B">
        <w:rPr>
          <w:b/>
          <w:sz w:val="24"/>
          <w:szCs w:val="24"/>
        </w:rPr>
        <w:t>Визначення</w:t>
      </w:r>
      <w:r w:rsidRPr="0051469B">
        <w:rPr>
          <w:b/>
          <w:spacing w:val="-1"/>
          <w:sz w:val="24"/>
          <w:szCs w:val="24"/>
        </w:rPr>
        <w:t xml:space="preserve"> </w:t>
      </w:r>
      <w:r w:rsidRPr="0051469B">
        <w:rPr>
          <w:b/>
          <w:sz w:val="24"/>
          <w:szCs w:val="24"/>
        </w:rPr>
        <w:t>мети</w:t>
      </w:r>
      <w:r w:rsidRPr="0051469B">
        <w:rPr>
          <w:b/>
          <w:spacing w:val="-2"/>
          <w:sz w:val="24"/>
          <w:szCs w:val="24"/>
        </w:rPr>
        <w:t xml:space="preserve"> програми</w:t>
      </w:r>
    </w:p>
    <w:p w14:paraId="33AA65A8" w14:textId="77777777" w:rsidR="00775DCE" w:rsidRPr="00775DCE" w:rsidRDefault="00775DCE" w:rsidP="00775DCE">
      <w:pPr>
        <w:ind w:left="2869"/>
        <w:rPr>
          <w:b/>
          <w:spacing w:val="-2"/>
          <w:sz w:val="24"/>
          <w:szCs w:val="24"/>
        </w:rPr>
      </w:pPr>
    </w:p>
    <w:p w14:paraId="0FCA8FA3" w14:textId="2E2A3F82" w:rsidR="00D804CF" w:rsidRDefault="00D804CF" w:rsidP="00FB6D1E">
      <w:pPr>
        <w:spacing w:after="120"/>
        <w:ind w:firstLine="567"/>
        <w:jc w:val="both"/>
        <w:rPr>
          <w:sz w:val="24"/>
          <w:szCs w:val="24"/>
        </w:rPr>
      </w:pPr>
      <w:r w:rsidRPr="00D804CF">
        <w:rPr>
          <w:sz w:val="24"/>
          <w:szCs w:val="24"/>
        </w:rPr>
        <w:t xml:space="preserve">Метою Програми є створення цілісної системи заходів, спрямованих на утвердження української національної та громадянської ідентичності в </w:t>
      </w:r>
      <w:r w:rsidR="00782D9C">
        <w:rPr>
          <w:sz w:val="24"/>
          <w:szCs w:val="24"/>
        </w:rPr>
        <w:t xml:space="preserve">громаді </w:t>
      </w:r>
      <w:r w:rsidRPr="00D804CF">
        <w:rPr>
          <w:sz w:val="24"/>
          <w:szCs w:val="24"/>
        </w:rPr>
        <w:t xml:space="preserve"> шляхом формування у громадян, особливо молоді, стійкого відчуття належності до української нації, усвідомлення спільних цінностей, історичної пам'яті, культури та традицій, а також </w:t>
      </w:r>
      <w:r w:rsidRPr="00D804CF">
        <w:rPr>
          <w:sz w:val="24"/>
          <w:szCs w:val="24"/>
        </w:rPr>
        <w:lastRenderedPageBreak/>
        <w:t>розвиток відповідальності за долю держави, зміцнення єдності суспільства та консолідації громади навколо ідеї незалежної, демократичної України. Програма сприятиме формуванню відповідальності громадян за майбутнє держави та консолідації навколо демократичних цінностей, європейського вибору та ідеї сильної, незалежної і соборної України</w:t>
      </w:r>
      <w:r w:rsidR="00782D9C">
        <w:rPr>
          <w:sz w:val="24"/>
          <w:szCs w:val="24"/>
        </w:rPr>
        <w:t xml:space="preserve">, </w:t>
      </w:r>
      <w:r w:rsidRPr="00D804CF">
        <w:rPr>
          <w:sz w:val="24"/>
          <w:szCs w:val="24"/>
        </w:rPr>
        <w:t>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r>
        <w:rPr>
          <w:sz w:val="24"/>
          <w:szCs w:val="24"/>
        </w:rPr>
        <w:t>.</w:t>
      </w:r>
    </w:p>
    <w:p w14:paraId="2B0942BA" w14:textId="77777777" w:rsidR="00D804CF" w:rsidRPr="00D804CF" w:rsidRDefault="00D804CF" w:rsidP="004B7ADC">
      <w:pPr>
        <w:ind w:firstLine="567"/>
        <w:jc w:val="both"/>
        <w:rPr>
          <w:sz w:val="24"/>
          <w:szCs w:val="24"/>
        </w:rPr>
      </w:pPr>
    </w:p>
    <w:p w14:paraId="58F4A75A" w14:textId="28543D05" w:rsidR="007F5A34" w:rsidRPr="00775DCE" w:rsidRDefault="007F5A34" w:rsidP="00775DCE">
      <w:pPr>
        <w:pStyle w:val="a5"/>
        <w:numPr>
          <w:ilvl w:val="0"/>
          <w:numId w:val="1"/>
        </w:numPr>
        <w:ind w:left="567" w:hanging="284"/>
        <w:jc w:val="center"/>
        <w:rPr>
          <w:b/>
          <w:sz w:val="24"/>
          <w:szCs w:val="24"/>
        </w:rPr>
      </w:pPr>
      <w:r w:rsidRPr="00775DCE">
        <w:rPr>
          <w:b/>
          <w:sz w:val="24"/>
          <w:szCs w:val="24"/>
        </w:rPr>
        <w:t>Обґрунтування</w:t>
      </w:r>
      <w:r w:rsidRPr="00775DCE">
        <w:rPr>
          <w:b/>
          <w:spacing w:val="-6"/>
          <w:sz w:val="24"/>
          <w:szCs w:val="24"/>
        </w:rPr>
        <w:t xml:space="preserve"> </w:t>
      </w:r>
      <w:r w:rsidRPr="00775DCE">
        <w:rPr>
          <w:b/>
          <w:sz w:val="24"/>
          <w:szCs w:val="24"/>
        </w:rPr>
        <w:t>шляхів</w:t>
      </w:r>
      <w:r w:rsidRPr="00775DCE">
        <w:rPr>
          <w:b/>
          <w:spacing w:val="-6"/>
          <w:sz w:val="24"/>
          <w:szCs w:val="24"/>
        </w:rPr>
        <w:t xml:space="preserve"> </w:t>
      </w:r>
      <w:r w:rsidRPr="00775DCE">
        <w:rPr>
          <w:b/>
          <w:sz w:val="24"/>
          <w:szCs w:val="24"/>
        </w:rPr>
        <w:t>і</w:t>
      </w:r>
      <w:r w:rsidRPr="00775DCE">
        <w:rPr>
          <w:b/>
          <w:spacing w:val="-6"/>
          <w:sz w:val="24"/>
          <w:szCs w:val="24"/>
        </w:rPr>
        <w:t xml:space="preserve"> </w:t>
      </w:r>
      <w:r w:rsidRPr="00775DCE">
        <w:rPr>
          <w:b/>
          <w:sz w:val="24"/>
          <w:szCs w:val="24"/>
        </w:rPr>
        <w:t>засобів</w:t>
      </w:r>
      <w:r w:rsidRPr="00775DCE">
        <w:rPr>
          <w:b/>
          <w:spacing w:val="-6"/>
          <w:sz w:val="24"/>
          <w:szCs w:val="24"/>
        </w:rPr>
        <w:t xml:space="preserve"> </w:t>
      </w:r>
      <w:r w:rsidRPr="00775DCE">
        <w:rPr>
          <w:b/>
          <w:sz w:val="24"/>
          <w:szCs w:val="24"/>
        </w:rPr>
        <w:t>розв’язання</w:t>
      </w:r>
      <w:r w:rsidRPr="00775DCE">
        <w:rPr>
          <w:b/>
          <w:spacing w:val="-6"/>
          <w:sz w:val="24"/>
          <w:szCs w:val="24"/>
        </w:rPr>
        <w:t xml:space="preserve"> </w:t>
      </w:r>
      <w:r w:rsidRPr="00775DCE">
        <w:rPr>
          <w:b/>
          <w:sz w:val="24"/>
          <w:szCs w:val="24"/>
        </w:rPr>
        <w:t>проблеми</w:t>
      </w:r>
    </w:p>
    <w:p w14:paraId="2E18CBD6" w14:textId="119A423C" w:rsidR="0051469B" w:rsidRPr="00BC3CC9" w:rsidRDefault="0051469B" w:rsidP="00775DCE">
      <w:pPr>
        <w:ind w:firstLine="567"/>
        <w:jc w:val="center"/>
        <w:rPr>
          <w:sz w:val="24"/>
          <w:szCs w:val="24"/>
        </w:rPr>
      </w:pPr>
    </w:p>
    <w:p w14:paraId="2470A207" w14:textId="52F7E31E" w:rsidR="007F5A34" w:rsidRDefault="00BC3CC9" w:rsidP="00FB6D1E">
      <w:pPr>
        <w:spacing w:after="120"/>
        <w:ind w:firstLine="567"/>
        <w:jc w:val="both"/>
        <w:rPr>
          <w:sz w:val="24"/>
          <w:szCs w:val="24"/>
        </w:rPr>
      </w:pPr>
      <w:r w:rsidRPr="00BC3CC9">
        <w:rPr>
          <w:sz w:val="24"/>
          <w:szCs w:val="24"/>
        </w:rPr>
        <w:t>В умовах воєнних викликів, активних міграційних процесів, інформаційної агресії та суспільних трансформацій особливої актуальності набуває питання формування та зміцнення локальної ідентичності жителів громади.</w:t>
      </w:r>
    </w:p>
    <w:p w14:paraId="499E3B13" w14:textId="210DEC2D" w:rsidR="00BC3CC9" w:rsidRDefault="00FC3434" w:rsidP="00FB6D1E">
      <w:pPr>
        <w:spacing w:after="120"/>
        <w:ind w:firstLine="567"/>
        <w:jc w:val="both"/>
        <w:rPr>
          <w:sz w:val="24"/>
          <w:szCs w:val="24"/>
        </w:rPr>
      </w:pPr>
      <w:r>
        <w:rPr>
          <w:sz w:val="24"/>
          <w:szCs w:val="24"/>
        </w:rPr>
        <w:t xml:space="preserve">Програма грунтується на основі принципів відкритості, рівності можливостей, дієвому та відповідальному підході до виконання її заходів, а також безпосереднього максимального залучення населення </w:t>
      </w:r>
      <w:r w:rsidR="004B7ADC" w:rsidRPr="00B93903">
        <w:rPr>
          <w:sz w:val="24"/>
          <w:szCs w:val="24"/>
          <w:lang w:val="ru-RU"/>
        </w:rPr>
        <w:t xml:space="preserve"> </w:t>
      </w:r>
      <w:r w:rsidR="004B7ADC">
        <w:rPr>
          <w:sz w:val="24"/>
          <w:szCs w:val="24"/>
        </w:rPr>
        <w:t>громади</w:t>
      </w:r>
      <w:r w:rsidR="00DB4B61">
        <w:rPr>
          <w:sz w:val="24"/>
          <w:szCs w:val="24"/>
        </w:rPr>
        <w:t xml:space="preserve"> до її виконання.</w:t>
      </w:r>
    </w:p>
    <w:p w14:paraId="7ECB93C9" w14:textId="295FD094" w:rsidR="004B7ADC" w:rsidRDefault="004B7ADC" w:rsidP="00FB6D1E">
      <w:pPr>
        <w:spacing w:after="120"/>
        <w:ind w:firstLine="567"/>
        <w:jc w:val="both"/>
        <w:rPr>
          <w:sz w:val="24"/>
          <w:szCs w:val="24"/>
        </w:rPr>
      </w:pPr>
      <w:r>
        <w:rPr>
          <w:sz w:val="24"/>
          <w:szCs w:val="24"/>
        </w:rPr>
        <w:t xml:space="preserve">З метою раціонального використання ресурсів зусилля концентруються на таких пріоритетних завданнях: </w:t>
      </w:r>
    </w:p>
    <w:p w14:paraId="5BD19535" w14:textId="060C1E81" w:rsidR="004B7ADC" w:rsidRDefault="004B7ADC" w:rsidP="00FB6D1E">
      <w:pPr>
        <w:spacing w:after="120"/>
        <w:ind w:firstLine="567"/>
        <w:jc w:val="both"/>
        <w:rPr>
          <w:sz w:val="24"/>
          <w:szCs w:val="24"/>
        </w:rPr>
      </w:pPr>
      <w:r>
        <w:rPr>
          <w:sz w:val="24"/>
          <w:szCs w:val="24"/>
        </w:rPr>
        <w:t>здійснення національно-патріотичного виховання;</w:t>
      </w:r>
    </w:p>
    <w:p w14:paraId="727EE79A" w14:textId="7E51FD5C" w:rsidR="004B7ADC" w:rsidRDefault="004B7ADC" w:rsidP="00FB6D1E">
      <w:pPr>
        <w:spacing w:after="120"/>
        <w:ind w:firstLine="567"/>
        <w:jc w:val="both"/>
        <w:rPr>
          <w:sz w:val="24"/>
          <w:szCs w:val="24"/>
        </w:rPr>
      </w:pPr>
      <w:r>
        <w:rPr>
          <w:sz w:val="24"/>
          <w:szCs w:val="24"/>
        </w:rPr>
        <w:t>здійснення військово-патріотичного виховання;</w:t>
      </w:r>
    </w:p>
    <w:p w14:paraId="2A71AC7B" w14:textId="6E4AA65C" w:rsidR="004B7ADC" w:rsidRDefault="004B7ADC" w:rsidP="00FB6D1E">
      <w:pPr>
        <w:spacing w:after="120"/>
        <w:ind w:firstLine="567"/>
        <w:jc w:val="both"/>
        <w:rPr>
          <w:sz w:val="24"/>
          <w:szCs w:val="24"/>
        </w:rPr>
      </w:pPr>
      <w:r>
        <w:rPr>
          <w:sz w:val="24"/>
          <w:szCs w:val="24"/>
        </w:rPr>
        <w:t>підвищення рівня громадянської освіти;</w:t>
      </w:r>
    </w:p>
    <w:p w14:paraId="28364B90" w14:textId="77777777" w:rsidR="00F85ABF" w:rsidRDefault="00F85ABF" w:rsidP="00FB6D1E">
      <w:pPr>
        <w:spacing w:after="120"/>
        <w:ind w:firstLine="567"/>
        <w:jc w:val="both"/>
        <w:rPr>
          <w:sz w:val="24"/>
          <w:szCs w:val="24"/>
        </w:rPr>
      </w:pPr>
      <w:r>
        <w:rPr>
          <w:sz w:val="24"/>
          <w:szCs w:val="24"/>
        </w:rPr>
        <w:t>п</w:t>
      </w:r>
      <w:r w:rsidRPr="00F85ABF">
        <w:rPr>
          <w:sz w:val="24"/>
          <w:szCs w:val="24"/>
        </w:rPr>
        <w:t>ідвищення кваліфікації фахівців у сфері утвердження  української національної та громадянської ідентичності</w:t>
      </w:r>
      <w:r>
        <w:rPr>
          <w:sz w:val="24"/>
          <w:szCs w:val="24"/>
        </w:rPr>
        <w:t>.</w:t>
      </w:r>
    </w:p>
    <w:p w14:paraId="1023D2CE" w14:textId="77919CB9" w:rsidR="004B7ADC" w:rsidRDefault="004B7ADC" w:rsidP="00FB6D1E">
      <w:pPr>
        <w:spacing w:after="120"/>
        <w:ind w:firstLine="567"/>
        <w:jc w:val="both"/>
        <w:rPr>
          <w:sz w:val="24"/>
          <w:szCs w:val="24"/>
        </w:rPr>
      </w:pPr>
      <w:r w:rsidRPr="004B7ADC">
        <w:rPr>
          <w:sz w:val="24"/>
          <w:szCs w:val="24"/>
        </w:rPr>
        <w:t xml:space="preserve">  З метою ефективного розвитку зазначених пріоритетів Програми важливим є дотримання принципів прозорості, відкритості, доступності (у тому числі щодо використання фінансових ресурсів), створення конкурентоспроможного середовища.</w:t>
      </w:r>
    </w:p>
    <w:p w14:paraId="37F531B4" w14:textId="5480A39A" w:rsidR="004B7ADC" w:rsidRDefault="004B7ADC" w:rsidP="004B7ADC">
      <w:pPr>
        <w:ind w:firstLine="567"/>
        <w:jc w:val="both"/>
        <w:rPr>
          <w:sz w:val="24"/>
          <w:szCs w:val="24"/>
        </w:rPr>
      </w:pPr>
    </w:p>
    <w:p w14:paraId="54B29C7C" w14:textId="37B8962F" w:rsidR="004B7ADC" w:rsidRPr="00775DCE" w:rsidRDefault="00775DCE" w:rsidP="00775DCE">
      <w:pPr>
        <w:pStyle w:val="a5"/>
        <w:widowControl/>
        <w:numPr>
          <w:ilvl w:val="0"/>
          <w:numId w:val="1"/>
        </w:numPr>
        <w:autoSpaceDE/>
        <w:autoSpaceDN/>
        <w:spacing w:after="200" w:line="276" w:lineRule="auto"/>
        <w:ind w:left="709" w:hanging="283"/>
        <w:contextualSpacing/>
        <w:jc w:val="center"/>
        <w:rPr>
          <w:rFonts w:eastAsia="Calibri"/>
          <w:b/>
          <w:sz w:val="24"/>
          <w:szCs w:val="24"/>
        </w:rPr>
      </w:pPr>
      <w:r w:rsidRPr="00775DCE">
        <w:rPr>
          <w:rFonts w:eastAsia="Calibri"/>
          <w:b/>
          <w:sz w:val="24"/>
          <w:szCs w:val="24"/>
        </w:rPr>
        <w:t>О</w:t>
      </w:r>
      <w:r w:rsidR="004B7ADC" w:rsidRPr="00775DCE">
        <w:rPr>
          <w:rFonts w:eastAsia="Calibri"/>
          <w:b/>
          <w:sz w:val="24"/>
          <w:szCs w:val="24"/>
        </w:rPr>
        <w:t>бґрунтування</w:t>
      </w:r>
      <w:r w:rsidRPr="00775DCE">
        <w:rPr>
          <w:rFonts w:eastAsia="Calibri"/>
          <w:b/>
          <w:sz w:val="24"/>
          <w:szCs w:val="24"/>
        </w:rPr>
        <w:t xml:space="preserve"> </w:t>
      </w:r>
      <w:r w:rsidR="004B7ADC" w:rsidRPr="00775DCE">
        <w:rPr>
          <w:rFonts w:eastAsia="Calibri"/>
          <w:b/>
          <w:sz w:val="24"/>
          <w:szCs w:val="24"/>
        </w:rPr>
        <w:t xml:space="preserve"> обсягів та джерел фінансування, строки та етапи виконання Програми.</w:t>
      </w:r>
    </w:p>
    <w:p w14:paraId="6441A683" w14:textId="25D32ACE" w:rsidR="004B7ADC" w:rsidRPr="004B7ADC" w:rsidRDefault="004B7ADC" w:rsidP="004B7ADC">
      <w:pPr>
        <w:widowControl/>
        <w:tabs>
          <w:tab w:val="left" w:pos="9639"/>
        </w:tabs>
        <w:autoSpaceDE/>
        <w:autoSpaceDN/>
        <w:spacing w:line="269" w:lineRule="auto"/>
        <w:ind w:firstLine="425"/>
        <w:jc w:val="both"/>
        <w:rPr>
          <w:sz w:val="24"/>
          <w:szCs w:val="24"/>
          <w:lang w:eastAsia="ru-RU"/>
        </w:rPr>
      </w:pPr>
      <w:r w:rsidRPr="004B7ADC">
        <w:rPr>
          <w:sz w:val="24"/>
          <w:szCs w:val="24"/>
          <w:lang w:eastAsia="ru-RU"/>
        </w:rPr>
        <w:t xml:space="preserve">Фінансування Програми здійснюється за рахунок коштів бюджету Роменської міської територіальної громади. Загальний обсяг фінансових ресурсів, необхідних для виконання Програми, становить </w:t>
      </w:r>
      <w:r w:rsidR="00775DCE">
        <w:rPr>
          <w:sz w:val="24"/>
          <w:szCs w:val="24"/>
          <w:lang w:eastAsia="ru-RU"/>
        </w:rPr>
        <w:t>158</w:t>
      </w:r>
      <w:r w:rsidRPr="004B7ADC">
        <w:rPr>
          <w:sz w:val="24"/>
          <w:szCs w:val="24"/>
          <w:lang w:eastAsia="ru-RU"/>
        </w:rPr>
        <w:t xml:space="preserve"> тис. грн., з них кошти місцевого бюджету </w:t>
      </w:r>
      <w:r w:rsidR="00775DCE">
        <w:rPr>
          <w:sz w:val="24"/>
          <w:szCs w:val="24"/>
          <w:lang w:eastAsia="ru-RU"/>
        </w:rPr>
        <w:t>158</w:t>
      </w:r>
      <w:r w:rsidRPr="004B7ADC">
        <w:rPr>
          <w:sz w:val="24"/>
          <w:szCs w:val="24"/>
          <w:lang w:eastAsia="ru-RU"/>
        </w:rPr>
        <w:t xml:space="preserve">  тис. грн.</w:t>
      </w:r>
    </w:p>
    <w:p w14:paraId="459DCBAD" w14:textId="77777777" w:rsidR="004B7ADC" w:rsidRPr="004B7ADC" w:rsidRDefault="004B7ADC" w:rsidP="004B7ADC">
      <w:pPr>
        <w:widowControl/>
        <w:tabs>
          <w:tab w:val="left" w:pos="9639"/>
        </w:tabs>
        <w:autoSpaceDE/>
        <w:autoSpaceDN/>
        <w:spacing w:line="269" w:lineRule="auto"/>
        <w:ind w:firstLine="425"/>
        <w:jc w:val="both"/>
        <w:rPr>
          <w:sz w:val="24"/>
          <w:szCs w:val="24"/>
          <w:lang w:eastAsia="ru-RU"/>
        </w:rPr>
      </w:pPr>
      <w:r w:rsidRPr="004B7ADC">
        <w:rPr>
          <w:sz w:val="24"/>
          <w:szCs w:val="24"/>
          <w:lang w:eastAsia="ru-RU"/>
        </w:rPr>
        <w:t>Ресурсне забезпечення Програми наведено у таблиці:</w:t>
      </w:r>
    </w:p>
    <w:p w14:paraId="17B11151" w14:textId="259726D3" w:rsidR="00775DCE" w:rsidRPr="001F139C" w:rsidRDefault="00775DCE" w:rsidP="00775DCE">
      <w:pPr>
        <w:ind w:left="360"/>
        <w:jc w:val="center"/>
        <w:rPr>
          <w:b/>
          <w:sz w:val="24"/>
          <w:szCs w:val="24"/>
        </w:rPr>
      </w:pPr>
      <w:r w:rsidRPr="001F139C">
        <w:rPr>
          <w:b/>
          <w:sz w:val="24"/>
          <w:szCs w:val="24"/>
        </w:rPr>
        <w:t>Ресурсне забезпечення Програми, тис.</w:t>
      </w:r>
      <w:r w:rsidR="00BC6428">
        <w:rPr>
          <w:b/>
          <w:sz w:val="24"/>
          <w:szCs w:val="24"/>
        </w:rPr>
        <w:t xml:space="preserve"> </w:t>
      </w:r>
      <w:r w:rsidRPr="001F139C">
        <w:rPr>
          <w:b/>
          <w:sz w:val="24"/>
          <w:szCs w:val="24"/>
        </w:rPr>
        <w:t>гривень</w:t>
      </w:r>
    </w:p>
    <w:p w14:paraId="7EF21B33" w14:textId="77777777" w:rsidR="00775DCE" w:rsidRPr="001F139C" w:rsidRDefault="00775DCE" w:rsidP="00775DCE">
      <w:pPr>
        <w:ind w:left="360"/>
        <w:jc w:val="center"/>
        <w:rPr>
          <w:b/>
          <w:sz w:val="24"/>
          <w:szCs w:val="24"/>
        </w:rPr>
      </w:pP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240"/>
        <w:gridCol w:w="1276"/>
        <w:gridCol w:w="1418"/>
        <w:gridCol w:w="2401"/>
      </w:tblGrid>
      <w:tr w:rsidR="00775DCE" w:rsidRPr="001F139C" w14:paraId="5C7D4114" w14:textId="77777777" w:rsidTr="00775DCE">
        <w:trPr>
          <w:trHeight w:val="1254"/>
        </w:trPr>
        <w:tc>
          <w:tcPr>
            <w:tcW w:w="2729" w:type="dxa"/>
            <w:shd w:val="clear" w:color="auto" w:fill="auto"/>
            <w:vAlign w:val="center"/>
          </w:tcPr>
          <w:p w14:paraId="290A7E5F" w14:textId="77777777" w:rsidR="00775DCE" w:rsidRPr="001F139C" w:rsidRDefault="00775DCE" w:rsidP="00093161">
            <w:pPr>
              <w:jc w:val="center"/>
              <w:rPr>
                <w:b/>
              </w:rPr>
            </w:pPr>
            <w:r w:rsidRPr="001F139C">
              <w:rPr>
                <w:b/>
              </w:rPr>
              <w:t>Обсяг коштів, які пропонується на виконання Програми</w:t>
            </w:r>
          </w:p>
        </w:tc>
        <w:tc>
          <w:tcPr>
            <w:tcW w:w="1240" w:type="dxa"/>
            <w:shd w:val="clear" w:color="auto" w:fill="auto"/>
            <w:vAlign w:val="center"/>
          </w:tcPr>
          <w:p w14:paraId="129ECC52" w14:textId="0D3032F6" w:rsidR="00775DCE" w:rsidRPr="001F139C" w:rsidRDefault="00775DCE" w:rsidP="00093161">
            <w:pPr>
              <w:jc w:val="center"/>
              <w:rPr>
                <w:b/>
              </w:rPr>
            </w:pPr>
            <w:r w:rsidRPr="001F139C">
              <w:rPr>
                <w:b/>
              </w:rPr>
              <w:t>2026 рік (</w:t>
            </w:r>
            <w:r>
              <w:rPr>
                <w:b/>
              </w:rPr>
              <w:t xml:space="preserve">тис. </w:t>
            </w:r>
            <w:r w:rsidRPr="001F139C">
              <w:rPr>
                <w:b/>
              </w:rPr>
              <w:t>грн)</w:t>
            </w:r>
          </w:p>
        </w:tc>
        <w:tc>
          <w:tcPr>
            <w:tcW w:w="1276" w:type="dxa"/>
            <w:shd w:val="clear" w:color="auto" w:fill="auto"/>
            <w:vAlign w:val="center"/>
          </w:tcPr>
          <w:p w14:paraId="7111160A" w14:textId="25B03F66" w:rsidR="00775DCE" w:rsidRPr="001F139C" w:rsidRDefault="00775DCE" w:rsidP="00093161">
            <w:pPr>
              <w:jc w:val="center"/>
              <w:rPr>
                <w:b/>
              </w:rPr>
            </w:pPr>
            <w:r w:rsidRPr="001F139C">
              <w:rPr>
                <w:b/>
              </w:rPr>
              <w:t>2027рік     (</w:t>
            </w:r>
            <w:r>
              <w:rPr>
                <w:b/>
              </w:rPr>
              <w:t xml:space="preserve">тис. </w:t>
            </w:r>
            <w:r w:rsidRPr="001F139C">
              <w:rPr>
                <w:b/>
              </w:rPr>
              <w:t>грн)</w:t>
            </w:r>
          </w:p>
        </w:tc>
        <w:tc>
          <w:tcPr>
            <w:tcW w:w="1418" w:type="dxa"/>
            <w:shd w:val="clear" w:color="auto" w:fill="auto"/>
            <w:vAlign w:val="center"/>
          </w:tcPr>
          <w:p w14:paraId="37877CF0" w14:textId="5A98C26A" w:rsidR="00775DCE" w:rsidRPr="001F139C" w:rsidRDefault="00775DCE" w:rsidP="00093161">
            <w:pPr>
              <w:jc w:val="center"/>
              <w:rPr>
                <w:b/>
              </w:rPr>
            </w:pPr>
            <w:r w:rsidRPr="001F139C">
              <w:rPr>
                <w:b/>
              </w:rPr>
              <w:t>2028 рік (</w:t>
            </w:r>
            <w:r>
              <w:rPr>
                <w:b/>
              </w:rPr>
              <w:t xml:space="preserve">тис. </w:t>
            </w:r>
            <w:r w:rsidRPr="001F139C">
              <w:rPr>
                <w:b/>
              </w:rPr>
              <w:t>грн)</w:t>
            </w:r>
          </w:p>
        </w:tc>
        <w:tc>
          <w:tcPr>
            <w:tcW w:w="2401" w:type="dxa"/>
            <w:shd w:val="clear" w:color="auto" w:fill="auto"/>
            <w:vAlign w:val="center"/>
          </w:tcPr>
          <w:p w14:paraId="63D0CE0A" w14:textId="3162B59E" w:rsidR="00775DCE" w:rsidRPr="001F139C" w:rsidRDefault="00775DCE" w:rsidP="00093161">
            <w:pPr>
              <w:jc w:val="center"/>
              <w:rPr>
                <w:b/>
              </w:rPr>
            </w:pPr>
            <w:r w:rsidRPr="001F139C">
              <w:rPr>
                <w:b/>
              </w:rPr>
              <w:t xml:space="preserve">Усього витрат на виконання Програми                               ( </w:t>
            </w:r>
            <w:r>
              <w:rPr>
                <w:b/>
              </w:rPr>
              <w:t xml:space="preserve">тис. </w:t>
            </w:r>
            <w:r w:rsidRPr="001F139C">
              <w:rPr>
                <w:b/>
              </w:rPr>
              <w:t>грн)</w:t>
            </w:r>
          </w:p>
        </w:tc>
      </w:tr>
      <w:tr w:rsidR="00775DCE" w:rsidRPr="001F139C" w14:paraId="7C885F5B" w14:textId="77777777" w:rsidTr="00775DCE">
        <w:trPr>
          <w:trHeight w:val="496"/>
        </w:trPr>
        <w:tc>
          <w:tcPr>
            <w:tcW w:w="2729" w:type="dxa"/>
            <w:shd w:val="clear" w:color="auto" w:fill="auto"/>
          </w:tcPr>
          <w:p w14:paraId="4C36883D" w14:textId="77777777" w:rsidR="00775DCE" w:rsidRPr="001F139C" w:rsidRDefault="00775DCE" w:rsidP="00093161">
            <w:pPr>
              <w:tabs>
                <w:tab w:val="left" w:pos="945"/>
              </w:tabs>
            </w:pPr>
            <w:bookmarkStart w:id="7" w:name="_Hlk223511438"/>
            <w:r w:rsidRPr="001F139C">
              <w:t>Обсяг  ресурсів, усього, у тому числі:</w:t>
            </w:r>
          </w:p>
        </w:tc>
        <w:tc>
          <w:tcPr>
            <w:tcW w:w="1240" w:type="dxa"/>
            <w:shd w:val="clear" w:color="auto" w:fill="auto"/>
            <w:vAlign w:val="center"/>
          </w:tcPr>
          <w:p w14:paraId="63155C2F" w14:textId="084E2F99" w:rsidR="00775DCE" w:rsidRPr="001F139C" w:rsidRDefault="00775DCE" w:rsidP="00093161">
            <w:pPr>
              <w:jc w:val="center"/>
            </w:pPr>
            <w:r>
              <w:t>50,0</w:t>
            </w:r>
          </w:p>
        </w:tc>
        <w:tc>
          <w:tcPr>
            <w:tcW w:w="1276" w:type="dxa"/>
            <w:shd w:val="clear" w:color="auto" w:fill="auto"/>
            <w:vAlign w:val="center"/>
          </w:tcPr>
          <w:p w14:paraId="457E509D" w14:textId="4925A87C" w:rsidR="00775DCE" w:rsidRPr="001F139C" w:rsidRDefault="00775DCE" w:rsidP="00093161">
            <w:pPr>
              <w:jc w:val="center"/>
            </w:pPr>
            <w:r>
              <w:t>54,0</w:t>
            </w:r>
          </w:p>
        </w:tc>
        <w:tc>
          <w:tcPr>
            <w:tcW w:w="1418" w:type="dxa"/>
            <w:shd w:val="clear" w:color="auto" w:fill="auto"/>
            <w:vAlign w:val="center"/>
          </w:tcPr>
          <w:p w14:paraId="19E77333" w14:textId="403C3D7B" w:rsidR="00775DCE" w:rsidRPr="001F139C" w:rsidRDefault="00775DCE" w:rsidP="00093161">
            <w:pPr>
              <w:jc w:val="center"/>
            </w:pPr>
            <w:r>
              <w:t>54,0</w:t>
            </w:r>
          </w:p>
        </w:tc>
        <w:tc>
          <w:tcPr>
            <w:tcW w:w="2401" w:type="dxa"/>
            <w:shd w:val="clear" w:color="auto" w:fill="auto"/>
            <w:vAlign w:val="center"/>
          </w:tcPr>
          <w:p w14:paraId="5F3B2F09" w14:textId="1D6BE269" w:rsidR="00775DCE" w:rsidRPr="001F139C" w:rsidRDefault="00775DCE" w:rsidP="00093161">
            <w:pPr>
              <w:jc w:val="center"/>
            </w:pPr>
            <w:r>
              <w:t>158,0</w:t>
            </w:r>
          </w:p>
        </w:tc>
      </w:tr>
      <w:bookmarkEnd w:id="7"/>
      <w:tr w:rsidR="00775DCE" w:rsidRPr="001F139C" w14:paraId="57966C66" w14:textId="77777777" w:rsidTr="00775DCE">
        <w:tc>
          <w:tcPr>
            <w:tcW w:w="2729" w:type="dxa"/>
            <w:shd w:val="clear" w:color="auto" w:fill="auto"/>
          </w:tcPr>
          <w:p w14:paraId="16BF2644" w14:textId="77777777" w:rsidR="00775DCE" w:rsidRPr="001F139C" w:rsidRDefault="00775DCE" w:rsidP="00093161">
            <w:r w:rsidRPr="001F139C">
              <w:t xml:space="preserve">Бюджет Роменської міської територіальної громади </w:t>
            </w:r>
          </w:p>
        </w:tc>
        <w:tc>
          <w:tcPr>
            <w:tcW w:w="1240" w:type="dxa"/>
            <w:shd w:val="clear" w:color="auto" w:fill="auto"/>
            <w:vAlign w:val="center"/>
          </w:tcPr>
          <w:p w14:paraId="3E2BAA16" w14:textId="0F21FEF4" w:rsidR="00775DCE" w:rsidRPr="001F139C" w:rsidRDefault="00775DCE" w:rsidP="00093161">
            <w:pPr>
              <w:jc w:val="center"/>
            </w:pPr>
            <w:r>
              <w:t>50,0</w:t>
            </w:r>
          </w:p>
        </w:tc>
        <w:tc>
          <w:tcPr>
            <w:tcW w:w="1276" w:type="dxa"/>
            <w:shd w:val="clear" w:color="auto" w:fill="auto"/>
            <w:vAlign w:val="center"/>
          </w:tcPr>
          <w:p w14:paraId="2C28EE5A" w14:textId="3147CE01" w:rsidR="00775DCE" w:rsidRPr="001F139C" w:rsidRDefault="00775DCE" w:rsidP="00093161">
            <w:pPr>
              <w:jc w:val="center"/>
            </w:pPr>
            <w:r>
              <w:t>54,0</w:t>
            </w:r>
          </w:p>
        </w:tc>
        <w:tc>
          <w:tcPr>
            <w:tcW w:w="1418" w:type="dxa"/>
            <w:shd w:val="clear" w:color="auto" w:fill="auto"/>
            <w:vAlign w:val="center"/>
          </w:tcPr>
          <w:p w14:paraId="394CBCCD" w14:textId="057773DF" w:rsidR="00775DCE" w:rsidRPr="001F139C" w:rsidRDefault="00775DCE" w:rsidP="00093161">
            <w:pPr>
              <w:jc w:val="center"/>
            </w:pPr>
            <w:r>
              <w:t>54,0</w:t>
            </w:r>
          </w:p>
        </w:tc>
        <w:tc>
          <w:tcPr>
            <w:tcW w:w="2401" w:type="dxa"/>
            <w:shd w:val="clear" w:color="auto" w:fill="auto"/>
            <w:vAlign w:val="center"/>
          </w:tcPr>
          <w:p w14:paraId="4FF3D099" w14:textId="0A816A70" w:rsidR="00775DCE" w:rsidRPr="001F139C" w:rsidRDefault="00775DCE" w:rsidP="00093161">
            <w:pPr>
              <w:jc w:val="center"/>
            </w:pPr>
            <w:r>
              <w:t>158,0</w:t>
            </w:r>
          </w:p>
        </w:tc>
      </w:tr>
    </w:tbl>
    <w:p w14:paraId="0C01BE0F" w14:textId="19FAFADB" w:rsidR="00775DCE" w:rsidRDefault="00775DCE" w:rsidP="004B7ADC">
      <w:pPr>
        <w:widowControl/>
        <w:autoSpaceDE/>
        <w:autoSpaceDN/>
        <w:ind w:left="360"/>
        <w:jc w:val="center"/>
        <w:rPr>
          <w:rFonts w:eastAsia="Calibri"/>
          <w:b/>
          <w:sz w:val="24"/>
          <w:szCs w:val="24"/>
        </w:rPr>
      </w:pPr>
    </w:p>
    <w:p w14:paraId="4C765BAE" w14:textId="73A7FDEC" w:rsidR="00FB6D1E" w:rsidRDefault="00FB6D1E" w:rsidP="004B7ADC">
      <w:pPr>
        <w:widowControl/>
        <w:autoSpaceDE/>
        <w:autoSpaceDN/>
        <w:ind w:left="360"/>
        <w:jc w:val="center"/>
        <w:rPr>
          <w:rFonts w:eastAsia="Calibri"/>
          <w:b/>
          <w:sz w:val="24"/>
          <w:szCs w:val="24"/>
        </w:rPr>
      </w:pPr>
    </w:p>
    <w:p w14:paraId="0EC52D2A" w14:textId="77777777" w:rsidR="00FB6D1E" w:rsidRPr="004B7ADC" w:rsidRDefault="00FB6D1E" w:rsidP="004B7ADC">
      <w:pPr>
        <w:widowControl/>
        <w:autoSpaceDE/>
        <w:autoSpaceDN/>
        <w:ind w:left="360"/>
        <w:jc w:val="center"/>
        <w:rPr>
          <w:rFonts w:eastAsia="Calibri"/>
          <w:b/>
          <w:sz w:val="24"/>
          <w:szCs w:val="24"/>
        </w:rPr>
      </w:pPr>
    </w:p>
    <w:p w14:paraId="49559744" w14:textId="40B0A205" w:rsidR="004B7ADC" w:rsidRDefault="004B7ADC" w:rsidP="00775DCE">
      <w:pPr>
        <w:widowControl/>
        <w:numPr>
          <w:ilvl w:val="0"/>
          <w:numId w:val="1"/>
        </w:numPr>
        <w:autoSpaceDE/>
        <w:autoSpaceDN/>
        <w:spacing w:after="200" w:line="276" w:lineRule="auto"/>
        <w:contextualSpacing/>
        <w:jc w:val="center"/>
        <w:rPr>
          <w:rFonts w:eastAsia="Calibri"/>
          <w:b/>
          <w:sz w:val="24"/>
          <w:szCs w:val="24"/>
        </w:rPr>
      </w:pPr>
      <w:r w:rsidRPr="004B7ADC">
        <w:rPr>
          <w:rFonts w:eastAsia="Calibri"/>
          <w:b/>
          <w:sz w:val="24"/>
          <w:szCs w:val="24"/>
        </w:rPr>
        <w:lastRenderedPageBreak/>
        <w:t>Перелік завдань, заходів Програми</w:t>
      </w:r>
    </w:p>
    <w:p w14:paraId="53447D78" w14:textId="77777777" w:rsidR="007E3B4D" w:rsidRPr="004B7ADC" w:rsidRDefault="007E3B4D" w:rsidP="007E3B4D">
      <w:pPr>
        <w:widowControl/>
        <w:autoSpaceDE/>
        <w:autoSpaceDN/>
        <w:spacing w:after="200" w:line="276" w:lineRule="auto"/>
        <w:ind w:left="2"/>
        <w:contextualSpacing/>
        <w:rPr>
          <w:rFonts w:eastAsia="Calibri"/>
          <w:b/>
          <w:sz w:val="24"/>
          <w:szCs w:val="24"/>
        </w:rPr>
      </w:pPr>
    </w:p>
    <w:p w14:paraId="49635CE3" w14:textId="7179AB2B" w:rsidR="004B7ADC" w:rsidRPr="004B7ADC" w:rsidRDefault="004B7ADC" w:rsidP="004B7ADC">
      <w:pPr>
        <w:widowControl/>
        <w:autoSpaceDE/>
        <w:autoSpaceDN/>
        <w:ind w:firstLine="284"/>
        <w:jc w:val="both"/>
        <w:rPr>
          <w:rFonts w:eastAsia="Calibri"/>
          <w:sz w:val="24"/>
          <w:szCs w:val="24"/>
          <w:u w:val="single"/>
        </w:rPr>
      </w:pPr>
      <w:r w:rsidRPr="004B7ADC">
        <w:rPr>
          <w:rFonts w:eastAsia="Calibri"/>
          <w:sz w:val="24"/>
          <w:szCs w:val="24"/>
        </w:rPr>
        <w:t>Завдання і заходи з виконання Програми, спрямовані на роз’яснення проблем та досягнення мети Програми, наведені у додатку</w:t>
      </w:r>
      <w:r w:rsidR="00DB4B61">
        <w:rPr>
          <w:rFonts w:eastAsia="Calibri"/>
          <w:sz w:val="24"/>
          <w:szCs w:val="24"/>
        </w:rPr>
        <w:t xml:space="preserve"> до Програми. </w:t>
      </w:r>
    </w:p>
    <w:p w14:paraId="03EF3A6C" w14:textId="77777777" w:rsidR="004B7ADC" w:rsidRPr="004B7ADC" w:rsidRDefault="004B7ADC" w:rsidP="004B7ADC">
      <w:pPr>
        <w:widowControl/>
        <w:autoSpaceDE/>
        <w:autoSpaceDN/>
        <w:ind w:left="360"/>
        <w:rPr>
          <w:rFonts w:eastAsia="Calibri"/>
          <w:sz w:val="24"/>
          <w:szCs w:val="24"/>
          <w:u w:val="single"/>
        </w:rPr>
      </w:pPr>
    </w:p>
    <w:p w14:paraId="0BA0FF6E" w14:textId="092EA449" w:rsidR="004B7ADC" w:rsidRDefault="00DB4B61" w:rsidP="00775DCE">
      <w:pPr>
        <w:widowControl/>
        <w:numPr>
          <w:ilvl w:val="0"/>
          <w:numId w:val="1"/>
        </w:numPr>
        <w:autoSpaceDE/>
        <w:autoSpaceDN/>
        <w:spacing w:after="200" w:line="276" w:lineRule="auto"/>
        <w:contextualSpacing/>
        <w:jc w:val="center"/>
        <w:rPr>
          <w:rFonts w:eastAsia="Calibri"/>
          <w:b/>
          <w:sz w:val="24"/>
          <w:szCs w:val="24"/>
        </w:rPr>
      </w:pPr>
      <w:r>
        <w:rPr>
          <w:rFonts w:eastAsia="Calibri"/>
          <w:b/>
          <w:sz w:val="24"/>
          <w:szCs w:val="24"/>
        </w:rPr>
        <w:t>Очікувані р</w:t>
      </w:r>
      <w:r w:rsidR="004B7ADC" w:rsidRPr="004B7ADC">
        <w:rPr>
          <w:rFonts w:eastAsia="Calibri"/>
          <w:b/>
          <w:sz w:val="24"/>
          <w:szCs w:val="24"/>
        </w:rPr>
        <w:t>езультативні показники Програми</w:t>
      </w:r>
    </w:p>
    <w:p w14:paraId="5D6127E2" w14:textId="77777777" w:rsidR="007E3B4D" w:rsidRPr="004B7ADC" w:rsidRDefault="007E3B4D" w:rsidP="00846EBA">
      <w:pPr>
        <w:widowControl/>
        <w:autoSpaceDE/>
        <w:autoSpaceDN/>
        <w:spacing w:after="200" w:line="276" w:lineRule="auto"/>
        <w:ind w:left="2"/>
        <w:contextualSpacing/>
        <w:rPr>
          <w:rFonts w:eastAsia="Calibri"/>
          <w:b/>
          <w:sz w:val="24"/>
          <w:szCs w:val="24"/>
        </w:rPr>
      </w:pPr>
    </w:p>
    <w:p w14:paraId="3A73C94C" w14:textId="71ACA281" w:rsid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 xml:space="preserve">Реалізація заходів Програми забезпечить досягнення таких очікуваних результативних показників: </w:t>
      </w:r>
    </w:p>
    <w:p w14:paraId="7128964B" w14:textId="0A4ADF2D" w:rsidR="00F525F6" w:rsidRDefault="00775DCE" w:rsidP="007E3B4D">
      <w:pPr>
        <w:widowControl/>
        <w:autoSpaceDE/>
        <w:autoSpaceDN/>
        <w:spacing w:after="120"/>
        <w:ind w:firstLine="567"/>
        <w:jc w:val="both"/>
        <w:rPr>
          <w:rFonts w:eastAsia="Calibri"/>
          <w:sz w:val="24"/>
          <w:szCs w:val="24"/>
        </w:rPr>
      </w:pPr>
      <w:r>
        <w:rPr>
          <w:rFonts w:eastAsia="Calibri"/>
          <w:sz w:val="24"/>
          <w:szCs w:val="24"/>
        </w:rPr>
        <w:t xml:space="preserve">підвищення </w:t>
      </w:r>
      <w:r w:rsidR="00F525F6">
        <w:rPr>
          <w:rFonts w:eastAsia="Calibri"/>
          <w:sz w:val="24"/>
          <w:szCs w:val="24"/>
        </w:rPr>
        <w:t>рівня національної та громадянської свідомості дітей та молоді, через системну роботу в закладах освіти, культури, спорту та громадському секторі;</w:t>
      </w:r>
    </w:p>
    <w:p w14:paraId="3FDA6F0F" w14:textId="77777777" w:rsidR="00F525F6" w:rsidRDefault="00F525F6" w:rsidP="007E3B4D">
      <w:pPr>
        <w:widowControl/>
        <w:autoSpaceDE/>
        <w:autoSpaceDN/>
        <w:spacing w:after="120"/>
        <w:ind w:firstLine="567"/>
        <w:jc w:val="both"/>
        <w:rPr>
          <w:rFonts w:eastAsia="Calibri"/>
          <w:sz w:val="24"/>
          <w:szCs w:val="24"/>
        </w:rPr>
      </w:pPr>
      <w:r>
        <w:rPr>
          <w:rFonts w:eastAsia="Calibri"/>
          <w:sz w:val="24"/>
          <w:szCs w:val="24"/>
        </w:rPr>
        <w:t>розширення доступу громадян до якісних інформаційних, освітніх і культурних ресурсів, спрямованих на популяризацію українських цінностей, мови, історії, культури та традицій;</w:t>
      </w:r>
    </w:p>
    <w:p w14:paraId="77CA71AF" w14:textId="508B7E4A" w:rsidR="00F525F6" w:rsidRDefault="00F525F6" w:rsidP="007E3B4D">
      <w:pPr>
        <w:widowControl/>
        <w:autoSpaceDE/>
        <w:autoSpaceDN/>
        <w:spacing w:after="120"/>
        <w:ind w:firstLine="567"/>
        <w:jc w:val="both"/>
        <w:rPr>
          <w:rFonts w:eastAsia="Calibri"/>
          <w:sz w:val="24"/>
          <w:szCs w:val="24"/>
        </w:rPr>
      </w:pPr>
      <w:r>
        <w:rPr>
          <w:rFonts w:eastAsia="Calibri"/>
          <w:sz w:val="24"/>
          <w:szCs w:val="24"/>
        </w:rPr>
        <w:t>зростання рівня залученості молоді до суспільно</w:t>
      </w:r>
      <w:r w:rsidR="007E3B4D">
        <w:rPr>
          <w:rFonts w:eastAsia="Calibri"/>
          <w:sz w:val="24"/>
          <w:szCs w:val="24"/>
        </w:rPr>
        <w:t>-</w:t>
      </w:r>
      <w:r>
        <w:rPr>
          <w:rFonts w:eastAsia="Calibri"/>
          <w:sz w:val="24"/>
          <w:szCs w:val="24"/>
        </w:rPr>
        <w:t>політичних процесів, волонтерського руху та громадських ініціатив, орієнтованих на розвиток державності та громадянського суспільства;</w:t>
      </w:r>
    </w:p>
    <w:p w14:paraId="6BDD53D0" w14:textId="38CDFE28" w:rsidR="00F525F6" w:rsidRDefault="00F525F6" w:rsidP="007E3B4D">
      <w:pPr>
        <w:widowControl/>
        <w:autoSpaceDE/>
        <w:autoSpaceDN/>
        <w:spacing w:after="120"/>
        <w:ind w:firstLine="567"/>
        <w:jc w:val="both"/>
        <w:rPr>
          <w:rFonts w:eastAsia="Calibri"/>
          <w:sz w:val="24"/>
          <w:szCs w:val="24"/>
        </w:rPr>
      </w:pPr>
      <w:r>
        <w:rPr>
          <w:rFonts w:eastAsia="Calibri"/>
          <w:sz w:val="24"/>
          <w:szCs w:val="24"/>
        </w:rPr>
        <w:t>формування стійкої системної роботи у напрямах військово -патріотичного та національно -патріотичного виховання;</w:t>
      </w:r>
    </w:p>
    <w:p w14:paraId="519C0B6A" w14:textId="3F92A1A6" w:rsidR="00F525F6" w:rsidRDefault="00F525F6" w:rsidP="007E3B4D">
      <w:pPr>
        <w:widowControl/>
        <w:autoSpaceDE/>
        <w:autoSpaceDN/>
        <w:spacing w:after="120"/>
        <w:ind w:firstLine="567"/>
        <w:jc w:val="both"/>
        <w:rPr>
          <w:rFonts w:eastAsia="Calibri"/>
          <w:sz w:val="24"/>
          <w:szCs w:val="24"/>
        </w:rPr>
      </w:pPr>
      <w:r>
        <w:rPr>
          <w:rFonts w:eastAsia="Calibri"/>
          <w:sz w:val="24"/>
          <w:szCs w:val="24"/>
        </w:rPr>
        <w:t>вшанування пам’яті полеглих захисників України та підтримка військовослужбовців через організацію тематичних заходів</w:t>
      </w:r>
      <w:r w:rsidR="00C80404">
        <w:rPr>
          <w:rFonts w:eastAsia="Calibri"/>
          <w:sz w:val="24"/>
          <w:szCs w:val="24"/>
        </w:rPr>
        <w:t>;</w:t>
      </w:r>
    </w:p>
    <w:p w14:paraId="0D10FAD5" w14:textId="77777777" w:rsidR="00C80404" w:rsidRDefault="00C80404" w:rsidP="007E3B4D">
      <w:pPr>
        <w:widowControl/>
        <w:autoSpaceDE/>
        <w:autoSpaceDN/>
        <w:spacing w:after="120"/>
        <w:ind w:firstLine="567"/>
        <w:jc w:val="both"/>
        <w:rPr>
          <w:rFonts w:eastAsia="Calibri"/>
          <w:sz w:val="24"/>
          <w:szCs w:val="24"/>
        </w:rPr>
      </w:pPr>
      <w:r>
        <w:rPr>
          <w:rFonts w:eastAsia="Calibri"/>
          <w:sz w:val="24"/>
          <w:szCs w:val="24"/>
        </w:rPr>
        <w:t>підвищення рівня медіаграмотності населення, що зменшить вплив ворожої пропаганди та деструктивних інформаційних впливів.</w:t>
      </w:r>
    </w:p>
    <w:p w14:paraId="76943BDA" w14:textId="0C49FA38" w:rsidR="004B7ADC" w:rsidRP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У разі потреби здійснюватиметься перегляд запланованої діяльності, пошук та впровадження більш ефективних способів роз’яснення проблеми.</w:t>
      </w:r>
    </w:p>
    <w:p w14:paraId="2FC912D5" w14:textId="77777777" w:rsidR="004B7ADC" w:rsidRPr="004B7ADC" w:rsidRDefault="004B7ADC" w:rsidP="004B7ADC">
      <w:pPr>
        <w:widowControl/>
        <w:autoSpaceDE/>
        <w:autoSpaceDN/>
        <w:spacing w:line="269" w:lineRule="auto"/>
        <w:ind w:firstLine="284"/>
        <w:jc w:val="both"/>
        <w:rPr>
          <w:rFonts w:eastAsia="Calibri"/>
          <w:sz w:val="24"/>
          <w:szCs w:val="24"/>
        </w:rPr>
      </w:pPr>
    </w:p>
    <w:p w14:paraId="4FE450DE" w14:textId="77777777" w:rsidR="004B7ADC" w:rsidRPr="004B7ADC" w:rsidRDefault="004B7ADC" w:rsidP="00775DCE">
      <w:pPr>
        <w:widowControl/>
        <w:numPr>
          <w:ilvl w:val="0"/>
          <w:numId w:val="1"/>
        </w:numPr>
        <w:autoSpaceDE/>
        <w:autoSpaceDN/>
        <w:spacing w:after="200" w:line="276" w:lineRule="auto"/>
        <w:contextualSpacing/>
        <w:jc w:val="center"/>
        <w:rPr>
          <w:rFonts w:eastAsia="Calibri"/>
          <w:b/>
          <w:sz w:val="24"/>
          <w:szCs w:val="24"/>
        </w:rPr>
      </w:pPr>
      <w:r w:rsidRPr="004B7ADC">
        <w:rPr>
          <w:rFonts w:eastAsia="Calibri"/>
          <w:b/>
          <w:sz w:val="24"/>
          <w:szCs w:val="24"/>
        </w:rPr>
        <w:t>Координація та контроль за ходом виконання Програми</w:t>
      </w:r>
    </w:p>
    <w:p w14:paraId="04FF262D" w14:textId="77777777" w:rsidR="004B7ADC" w:rsidRPr="004B7ADC" w:rsidRDefault="004B7ADC" w:rsidP="004B7ADC">
      <w:pPr>
        <w:widowControl/>
        <w:autoSpaceDE/>
        <w:autoSpaceDN/>
        <w:ind w:left="360"/>
        <w:contextualSpacing/>
        <w:rPr>
          <w:rFonts w:eastAsia="Calibri"/>
          <w:b/>
          <w:sz w:val="24"/>
          <w:szCs w:val="24"/>
        </w:rPr>
      </w:pPr>
    </w:p>
    <w:p w14:paraId="4B683170" w14:textId="77777777" w:rsidR="004B7ADC" w:rsidRPr="004B7ADC" w:rsidRDefault="004B7ADC" w:rsidP="007E3B4D">
      <w:pPr>
        <w:widowControl/>
        <w:autoSpaceDE/>
        <w:autoSpaceDN/>
        <w:spacing w:after="120"/>
        <w:ind w:firstLine="567"/>
        <w:jc w:val="both"/>
        <w:rPr>
          <w:rFonts w:eastAsia="Calibri"/>
          <w:sz w:val="24"/>
          <w:szCs w:val="24"/>
          <w:lang w:val="ru-RU"/>
        </w:rPr>
      </w:pPr>
      <w:r w:rsidRPr="004B7ADC">
        <w:rPr>
          <w:rFonts w:eastAsia="Calibri"/>
          <w:sz w:val="24"/>
          <w:szCs w:val="24"/>
        </w:rPr>
        <w:t xml:space="preserve">Координацію виконання заходів, передбачених Програмою покладається на відділ молоді та спорту Виконавчого комітету Роменської міської ради. </w:t>
      </w:r>
    </w:p>
    <w:p w14:paraId="773D6C27" w14:textId="1DCA563B" w:rsidR="004B7ADC" w:rsidRPr="004B7ADC" w:rsidRDefault="004B7ADC" w:rsidP="007E3B4D">
      <w:pPr>
        <w:widowControl/>
        <w:autoSpaceDE/>
        <w:autoSpaceDN/>
        <w:spacing w:after="120"/>
        <w:ind w:firstLine="567"/>
        <w:jc w:val="both"/>
        <w:rPr>
          <w:rFonts w:eastAsia="Calibri"/>
          <w:sz w:val="24"/>
          <w:szCs w:val="24"/>
        </w:rPr>
      </w:pPr>
      <w:r w:rsidRPr="004B7ADC">
        <w:rPr>
          <w:rFonts w:eastAsia="Calibri"/>
          <w:sz w:val="24"/>
          <w:szCs w:val="24"/>
        </w:rPr>
        <w:t xml:space="preserve">Виконавці Програми щороку здійснюють аналіз стану реалізації та надають інформацію про виконання заходів відділу молоді та спорту Виконавчого комітету Роменської міської ради  до </w:t>
      </w:r>
      <w:r w:rsidR="00DB4B61">
        <w:rPr>
          <w:rFonts w:eastAsia="Calibri"/>
          <w:sz w:val="24"/>
          <w:szCs w:val="24"/>
        </w:rPr>
        <w:t>05</w:t>
      </w:r>
      <w:r w:rsidRPr="004B7ADC">
        <w:rPr>
          <w:rFonts w:eastAsia="Calibri"/>
          <w:sz w:val="24"/>
          <w:szCs w:val="24"/>
        </w:rPr>
        <w:t xml:space="preserve"> листопада.</w:t>
      </w:r>
    </w:p>
    <w:p w14:paraId="0A6B058A" w14:textId="3E8DB253" w:rsidR="004B7ADC" w:rsidRPr="004B7ADC" w:rsidRDefault="004B7ADC" w:rsidP="007E3B4D">
      <w:pPr>
        <w:widowControl/>
        <w:tabs>
          <w:tab w:val="left" w:pos="0"/>
        </w:tabs>
        <w:autoSpaceDE/>
        <w:autoSpaceDN/>
        <w:spacing w:after="120"/>
        <w:ind w:firstLine="567"/>
        <w:jc w:val="both"/>
        <w:rPr>
          <w:sz w:val="24"/>
          <w:szCs w:val="24"/>
          <w:lang w:eastAsia="ru-RU"/>
        </w:rPr>
      </w:pPr>
      <w:r w:rsidRPr="004B7ADC">
        <w:rPr>
          <w:sz w:val="24"/>
          <w:szCs w:val="24"/>
          <w:lang w:eastAsia="ru-RU"/>
        </w:rPr>
        <w:t xml:space="preserve">Відділ молоді та спорту Виконавчого комітету Роменської міської ради щороку до </w:t>
      </w:r>
      <w:r w:rsidR="00DB4B61">
        <w:rPr>
          <w:sz w:val="24"/>
          <w:szCs w:val="24"/>
          <w:lang w:eastAsia="ru-RU"/>
        </w:rPr>
        <w:t xml:space="preserve">15 </w:t>
      </w:r>
      <w:r w:rsidRPr="004B7ADC">
        <w:rPr>
          <w:sz w:val="24"/>
          <w:szCs w:val="24"/>
          <w:lang w:eastAsia="ru-RU"/>
        </w:rPr>
        <w:t>листопада  узагальнює подану інформацію, готує звіт про реалізацію Програми та 1 раз на рік  звітує  про стан виконання Програми перед міською радою.</w:t>
      </w:r>
    </w:p>
    <w:p w14:paraId="46C02BDD" w14:textId="77777777" w:rsidR="004B7ADC" w:rsidRPr="004B7ADC" w:rsidRDefault="004B7ADC" w:rsidP="004B7ADC">
      <w:pPr>
        <w:widowControl/>
        <w:autoSpaceDE/>
        <w:autoSpaceDN/>
        <w:ind w:firstLine="360"/>
        <w:jc w:val="both"/>
        <w:rPr>
          <w:rFonts w:eastAsia="Calibri"/>
          <w:b/>
          <w:sz w:val="24"/>
          <w:szCs w:val="24"/>
        </w:rPr>
      </w:pPr>
    </w:p>
    <w:p w14:paraId="555FA7FB" w14:textId="77777777" w:rsidR="004B7ADC" w:rsidRPr="004B7ADC" w:rsidRDefault="004B7ADC" w:rsidP="004B7ADC">
      <w:pPr>
        <w:widowControl/>
        <w:autoSpaceDE/>
        <w:autoSpaceDN/>
        <w:ind w:firstLine="360"/>
        <w:jc w:val="both"/>
        <w:rPr>
          <w:rFonts w:eastAsia="Calibri"/>
          <w:b/>
          <w:sz w:val="24"/>
          <w:szCs w:val="24"/>
        </w:rPr>
      </w:pPr>
    </w:p>
    <w:p w14:paraId="51BC3B33" w14:textId="31B4C05B" w:rsidR="004B7ADC" w:rsidRPr="004B7ADC" w:rsidRDefault="004B7ADC" w:rsidP="004B7ADC">
      <w:pPr>
        <w:widowControl/>
        <w:autoSpaceDE/>
        <w:autoSpaceDN/>
        <w:jc w:val="both"/>
        <w:rPr>
          <w:rFonts w:eastAsia="Calibri"/>
          <w:b/>
          <w:sz w:val="24"/>
          <w:szCs w:val="24"/>
        </w:rPr>
      </w:pPr>
      <w:r w:rsidRPr="004B7ADC">
        <w:rPr>
          <w:rFonts w:eastAsia="Calibri"/>
          <w:b/>
          <w:sz w:val="24"/>
          <w:szCs w:val="24"/>
        </w:rPr>
        <w:t>Секретар міської ради                                                                              В</w:t>
      </w:r>
      <w:r w:rsidRPr="004B7ADC">
        <w:rPr>
          <w:rFonts w:eastAsia="Calibri"/>
          <w:b/>
          <w:sz w:val="24"/>
          <w:szCs w:val="24"/>
          <w:lang w:val="ru-RU"/>
        </w:rPr>
        <w:t>’</w:t>
      </w:r>
      <w:r w:rsidRPr="004B7ADC">
        <w:rPr>
          <w:rFonts w:eastAsia="Calibri"/>
          <w:b/>
          <w:sz w:val="24"/>
          <w:szCs w:val="24"/>
        </w:rPr>
        <w:t>ячеслав ГУБАРЬ</w:t>
      </w:r>
    </w:p>
    <w:p w14:paraId="3D37E666" w14:textId="77777777" w:rsidR="004B7ADC" w:rsidRPr="004B7ADC" w:rsidRDefault="004B7ADC" w:rsidP="004B7ADC">
      <w:pPr>
        <w:widowControl/>
        <w:autoSpaceDE/>
        <w:autoSpaceDN/>
        <w:jc w:val="both"/>
        <w:rPr>
          <w:rFonts w:eastAsia="Calibri"/>
          <w:b/>
          <w:sz w:val="24"/>
          <w:szCs w:val="24"/>
        </w:rPr>
      </w:pPr>
    </w:p>
    <w:p w14:paraId="66112349" w14:textId="3A838747" w:rsidR="004B7ADC" w:rsidRDefault="004B7ADC" w:rsidP="004B7ADC">
      <w:pPr>
        <w:ind w:firstLine="567"/>
        <w:jc w:val="both"/>
        <w:rPr>
          <w:sz w:val="24"/>
          <w:szCs w:val="24"/>
        </w:rPr>
      </w:pPr>
    </w:p>
    <w:p w14:paraId="62E98DE0" w14:textId="34F4B779" w:rsidR="004B7ADC" w:rsidRDefault="004B7ADC" w:rsidP="004B7ADC">
      <w:pPr>
        <w:ind w:firstLine="567"/>
        <w:jc w:val="both"/>
        <w:rPr>
          <w:sz w:val="24"/>
          <w:szCs w:val="24"/>
        </w:rPr>
      </w:pPr>
    </w:p>
    <w:p w14:paraId="2B2F626B" w14:textId="77777777" w:rsidR="004B7ADC" w:rsidRPr="001F139C" w:rsidRDefault="004B7ADC" w:rsidP="004B7ADC">
      <w:pPr>
        <w:ind w:firstLine="567"/>
        <w:jc w:val="both"/>
        <w:rPr>
          <w:sz w:val="24"/>
          <w:szCs w:val="24"/>
        </w:rPr>
      </w:pPr>
    </w:p>
    <w:p w14:paraId="426C0F17" w14:textId="77777777" w:rsidR="00CE68A6" w:rsidRPr="00D804CF" w:rsidRDefault="00CE68A6" w:rsidP="002E6A28">
      <w:pPr>
        <w:pStyle w:val="a3"/>
        <w:ind w:left="0"/>
        <w:jc w:val="center"/>
        <w:rPr>
          <w:b/>
          <w:sz w:val="24"/>
          <w:szCs w:val="24"/>
        </w:rPr>
        <w:sectPr w:rsidR="00CE68A6" w:rsidRPr="00D804CF" w:rsidSect="00CE68A6">
          <w:pgSz w:w="11910" w:h="16840"/>
          <w:pgMar w:top="1106" w:right="853" w:bottom="1134" w:left="1701" w:header="709" w:footer="709" w:gutter="0"/>
          <w:cols w:space="720"/>
        </w:sectPr>
      </w:pPr>
    </w:p>
    <w:p w14:paraId="60283A57" w14:textId="4F76BA75" w:rsidR="00314425" w:rsidRPr="00314425" w:rsidRDefault="00314425" w:rsidP="00CE6E27">
      <w:pPr>
        <w:widowControl/>
        <w:autoSpaceDE/>
        <w:autoSpaceDN/>
        <w:spacing w:line="264" w:lineRule="auto"/>
        <w:ind w:right="-227"/>
        <w:jc w:val="both"/>
        <w:rPr>
          <w:rFonts w:eastAsia="Calibri"/>
          <w:b/>
          <w:sz w:val="24"/>
          <w:szCs w:val="24"/>
        </w:rPr>
      </w:pPr>
      <w:r>
        <w:rPr>
          <w:rFonts w:eastAsia="Calibri"/>
          <w:b/>
          <w:sz w:val="24"/>
          <w:szCs w:val="24"/>
        </w:rPr>
        <w:lastRenderedPageBreak/>
        <w:t xml:space="preserve">                                                                                                                                                                     </w:t>
      </w:r>
      <w:r w:rsidR="005003DA">
        <w:rPr>
          <w:rFonts w:eastAsia="Calibri"/>
          <w:b/>
          <w:sz w:val="24"/>
          <w:szCs w:val="24"/>
        </w:rPr>
        <w:t>Д</w:t>
      </w:r>
      <w:r w:rsidRPr="00314425">
        <w:rPr>
          <w:rFonts w:eastAsia="Calibri"/>
          <w:b/>
          <w:sz w:val="24"/>
          <w:szCs w:val="24"/>
        </w:rPr>
        <w:t xml:space="preserve">одаток  </w:t>
      </w:r>
    </w:p>
    <w:p w14:paraId="468BCEC8" w14:textId="532017EB" w:rsidR="00CE68A6" w:rsidRDefault="00314425" w:rsidP="00CE6E27">
      <w:pPr>
        <w:widowControl/>
        <w:tabs>
          <w:tab w:val="left" w:pos="10773"/>
        </w:tabs>
        <w:autoSpaceDE/>
        <w:autoSpaceDN/>
        <w:spacing w:line="264" w:lineRule="auto"/>
        <w:ind w:left="9923" w:right="56"/>
        <w:rPr>
          <w:b/>
          <w:color w:val="FF0000"/>
        </w:rPr>
      </w:pPr>
      <w:r>
        <w:rPr>
          <w:rFonts w:eastAsia="Calibri"/>
          <w:b/>
          <w:sz w:val="24"/>
          <w:szCs w:val="24"/>
        </w:rPr>
        <w:t>д</w:t>
      </w:r>
      <w:r w:rsidRPr="00314425">
        <w:rPr>
          <w:rFonts w:eastAsia="Calibri"/>
          <w:b/>
          <w:sz w:val="24"/>
          <w:szCs w:val="24"/>
        </w:rPr>
        <w:t>о</w:t>
      </w:r>
      <w:r>
        <w:rPr>
          <w:rFonts w:eastAsia="Calibri"/>
          <w:b/>
          <w:sz w:val="24"/>
          <w:szCs w:val="24"/>
        </w:rPr>
        <w:t xml:space="preserve"> </w:t>
      </w:r>
      <w:bookmarkStart w:id="8" w:name="_Hlk223690622"/>
      <w:r w:rsidRPr="00314425">
        <w:rPr>
          <w:rFonts w:eastAsia="Calibri"/>
          <w:b/>
          <w:sz w:val="24"/>
          <w:szCs w:val="24"/>
        </w:rPr>
        <w:t xml:space="preserve">Програми </w:t>
      </w:r>
      <w:r w:rsidRPr="00314425">
        <w:rPr>
          <w:rFonts w:eastAsia="Calibri"/>
          <w:b/>
          <w:bCs/>
          <w:sz w:val="24"/>
          <w:szCs w:val="24"/>
        </w:rPr>
        <w:t xml:space="preserve">з утвердження української національної та громадянської ідентичності </w:t>
      </w:r>
      <w:r w:rsidR="00CE6E27">
        <w:rPr>
          <w:rFonts w:eastAsia="Calibri"/>
          <w:b/>
          <w:bCs/>
          <w:sz w:val="24"/>
          <w:szCs w:val="24"/>
        </w:rPr>
        <w:t xml:space="preserve">в </w:t>
      </w:r>
      <w:r w:rsidRPr="00314425">
        <w:rPr>
          <w:rFonts w:eastAsia="Calibri"/>
          <w:b/>
          <w:bCs/>
          <w:sz w:val="24"/>
          <w:szCs w:val="24"/>
        </w:rPr>
        <w:t>Роменськ</w:t>
      </w:r>
      <w:r w:rsidR="00CE6E27">
        <w:rPr>
          <w:rFonts w:eastAsia="Calibri"/>
          <w:b/>
          <w:bCs/>
          <w:sz w:val="24"/>
          <w:szCs w:val="24"/>
        </w:rPr>
        <w:t>ій</w:t>
      </w:r>
      <w:r w:rsidRPr="00314425">
        <w:rPr>
          <w:rFonts w:eastAsia="Calibri"/>
          <w:b/>
          <w:bCs/>
          <w:sz w:val="24"/>
          <w:szCs w:val="24"/>
        </w:rPr>
        <w:t xml:space="preserve">  міськ</w:t>
      </w:r>
      <w:r w:rsidR="00CE6E27">
        <w:rPr>
          <w:rFonts w:eastAsia="Calibri"/>
          <w:b/>
          <w:bCs/>
          <w:sz w:val="24"/>
          <w:szCs w:val="24"/>
        </w:rPr>
        <w:t>ій</w:t>
      </w:r>
      <w:r w:rsidRPr="00314425">
        <w:rPr>
          <w:rFonts w:eastAsia="Calibri"/>
          <w:b/>
          <w:bCs/>
          <w:sz w:val="24"/>
          <w:szCs w:val="24"/>
        </w:rPr>
        <w:t xml:space="preserve"> територіальн</w:t>
      </w:r>
      <w:r w:rsidR="00CE6E27">
        <w:rPr>
          <w:rFonts w:eastAsia="Calibri"/>
          <w:b/>
          <w:bCs/>
          <w:sz w:val="24"/>
          <w:szCs w:val="24"/>
        </w:rPr>
        <w:t>ій</w:t>
      </w:r>
      <w:r w:rsidRPr="00314425">
        <w:rPr>
          <w:rFonts w:eastAsia="Calibri"/>
          <w:b/>
          <w:bCs/>
          <w:sz w:val="24"/>
          <w:szCs w:val="24"/>
        </w:rPr>
        <w:t xml:space="preserve"> громад</w:t>
      </w:r>
      <w:r w:rsidR="00CE6E27">
        <w:rPr>
          <w:rFonts w:eastAsia="Calibri"/>
          <w:b/>
          <w:bCs/>
          <w:sz w:val="24"/>
          <w:szCs w:val="24"/>
        </w:rPr>
        <w:t xml:space="preserve">і </w:t>
      </w:r>
      <w:r w:rsidRPr="00314425">
        <w:rPr>
          <w:rFonts w:eastAsia="Calibri"/>
          <w:b/>
          <w:bCs/>
          <w:sz w:val="24"/>
          <w:szCs w:val="24"/>
        </w:rPr>
        <w:t>на 2026-2028 роки</w:t>
      </w:r>
    </w:p>
    <w:bookmarkEnd w:id="8"/>
    <w:p w14:paraId="16D8B7DA" w14:textId="1311E31D" w:rsidR="00314425" w:rsidRPr="00CE6E27" w:rsidRDefault="00314425" w:rsidP="002E6A28">
      <w:pPr>
        <w:rPr>
          <w:b/>
        </w:rPr>
      </w:pPr>
    </w:p>
    <w:p w14:paraId="17974BDD" w14:textId="77777777" w:rsidR="00703DF1" w:rsidRPr="00CE6E27" w:rsidRDefault="00703DF1" w:rsidP="00703DF1">
      <w:pPr>
        <w:jc w:val="center"/>
        <w:rPr>
          <w:rFonts w:eastAsia="Calibri"/>
          <w:b/>
          <w:bCs/>
          <w:sz w:val="24"/>
          <w:szCs w:val="24"/>
        </w:rPr>
      </w:pPr>
      <w:bookmarkStart w:id="9" w:name="_Hlk224041675"/>
      <w:bookmarkStart w:id="10" w:name="_Hlk224026860"/>
      <w:r w:rsidRPr="00CE6E27">
        <w:rPr>
          <w:rFonts w:eastAsia="Calibri"/>
          <w:b/>
          <w:bCs/>
          <w:sz w:val="24"/>
          <w:szCs w:val="24"/>
        </w:rPr>
        <w:t xml:space="preserve">НАПРЯМИ ДІЯЛЬНОСТІ ТА ЗАХОДИ </w:t>
      </w:r>
    </w:p>
    <w:p w14:paraId="7C107024" w14:textId="77777777" w:rsidR="000F4E6F" w:rsidRPr="00CE6E27" w:rsidRDefault="000F4E6F" w:rsidP="000F4E6F">
      <w:pPr>
        <w:spacing w:line="230" w:lineRule="auto"/>
        <w:jc w:val="center"/>
        <w:rPr>
          <w:b/>
          <w:spacing w:val="-4"/>
          <w:sz w:val="24"/>
          <w:szCs w:val="24"/>
        </w:rPr>
      </w:pPr>
      <w:bookmarkStart w:id="11" w:name="_Hlk223690684"/>
      <w:r w:rsidRPr="00CE6E27">
        <w:rPr>
          <w:b/>
          <w:spacing w:val="-4"/>
          <w:sz w:val="24"/>
          <w:szCs w:val="24"/>
        </w:rPr>
        <w:t xml:space="preserve">Програми з утвердження української національної та громадянської ідентичності </w:t>
      </w:r>
    </w:p>
    <w:p w14:paraId="74D59C52" w14:textId="673D6BDF" w:rsidR="00703DF1" w:rsidRPr="00CE6E27" w:rsidRDefault="00740CFD" w:rsidP="000F4E6F">
      <w:pPr>
        <w:spacing w:line="276" w:lineRule="auto"/>
        <w:jc w:val="center"/>
        <w:rPr>
          <w:b/>
          <w:sz w:val="24"/>
          <w:szCs w:val="24"/>
        </w:rPr>
      </w:pPr>
      <w:r w:rsidRPr="00740CFD">
        <w:rPr>
          <w:b/>
          <w:spacing w:val="-4"/>
          <w:sz w:val="24"/>
          <w:szCs w:val="24"/>
        </w:rPr>
        <w:t xml:space="preserve">в Роменській  міській територіальній громаді </w:t>
      </w:r>
      <w:r w:rsidR="000F4E6F" w:rsidRPr="00CE6E27">
        <w:rPr>
          <w:b/>
          <w:spacing w:val="-4"/>
          <w:sz w:val="24"/>
          <w:szCs w:val="24"/>
        </w:rPr>
        <w:t>на 2026-2028 роки</w:t>
      </w:r>
    </w:p>
    <w:tbl>
      <w:tblPr>
        <w:tblpPr w:leftFromText="180" w:rightFromText="180" w:vertAnchor="text" w:tblpY="1"/>
        <w:tblOverlap w:val="neve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2410"/>
        <w:gridCol w:w="1701"/>
        <w:gridCol w:w="1418"/>
        <w:gridCol w:w="992"/>
        <w:gridCol w:w="992"/>
        <w:gridCol w:w="1105"/>
        <w:gridCol w:w="2163"/>
      </w:tblGrid>
      <w:tr w:rsidR="00CE6E27" w:rsidRPr="00703DF1" w14:paraId="6C5212BA" w14:textId="77777777" w:rsidTr="00CE6E27">
        <w:trPr>
          <w:trHeight w:val="206"/>
        </w:trPr>
        <w:tc>
          <w:tcPr>
            <w:tcW w:w="2972" w:type="dxa"/>
            <w:vMerge w:val="restart"/>
            <w:shd w:val="clear" w:color="auto" w:fill="auto"/>
            <w:vAlign w:val="center"/>
          </w:tcPr>
          <w:bookmarkEnd w:id="9"/>
          <w:bookmarkEnd w:id="11"/>
          <w:p w14:paraId="41DAE283" w14:textId="77777777" w:rsidR="00CE6E27" w:rsidRPr="00703DF1" w:rsidRDefault="00CE6E27" w:rsidP="007D7CDF">
            <w:pPr>
              <w:jc w:val="center"/>
              <w:rPr>
                <w:b/>
                <w:bCs/>
                <w:sz w:val="24"/>
                <w:szCs w:val="24"/>
              </w:rPr>
            </w:pPr>
            <w:r w:rsidRPr="00703DF1">
              <w:rPr>
                <w:b/>
                <w:bCs/>
                <w:sz w:val="24"/>
                <w:szCs w:val="24"/>
              </w:rPr>
              <w:t>Найменування заходу</w:t>
            </w:r>
          </w:p>
        </w:tc>
        <w:tc>
          <w:tcPr>
            <w:tcW w:w="1134" w:type="dxa"/>
            <w:vMerge w:val="restart"/>
            <w:shd w:val="clear" w:color="auto" w:fill="auto"/>
            <w:vAlign w:val="center"/>
          </w:tcPr>
          <w:p w14:paraId="053084A6" w14:textId="77777777" w:rsidR="00CE6E27" w:rsidRPr="00703DF1" w:rsidRDefault="00CE6E27" w:rsidP="007D7CDF">
            <w:pPr>
              <w:jc w:val="center"/>
              <w:rPr>
                <w:b/>
                <w:bCs/>
                <w:sz w:val="24"/>
                <w:szCs w:val="24"/>
              </w:rPr>
            </w:pPr>
            <w:r w:rsidRPr="00703DF1">
              <w:rPr>
                <w:b/>
                <w:bCs/>
                <w:sz w:val="24"/>
                <w:szCs w:val="24"/>
              </w:rPr>
              <w:t>Термін вико-</w:t>
            </w:r>
            <w:proofErr w:type="spellStart"/>
            <w:r w:rsidRPr="00703DF1">
              <w:rPr>
                <w:b/>
                <w:bCs/>
                <w:sz w:val="24"/>
                <w:szCs w:val="24"/>
              </w:rPr>
              <w:t>нання</w:t>
            </w:r>
            <w:proofErr w:type="spellEnd"/>
          </w:p>
        </w:tc>
        <w:tc>
          <w:tcPr>
            <w:tcW w:w="2410" w:type="dxa"/>
            <w:vMerge w:val="restart"/>
            <w:shd w:val="clear" w:color="auto" w:fill="auto"/>
            <w:vAlign w:val="center"/>
          </w:tcPr>
          <w:p w14:paraId="315D8B9A" w14:textId="77777777" w:rsidR="00CE6E27" w:rsidRPr="00703DF1" w:rsidRDefault="00CE6E27" w:rsidP="007D7CDF">
            <w:pPr>
              <w:jc w:val="center"/>
              <w:rPr>
                <w:b/>
                <w:bCs/>
                <w:sz w:val="24"/>
                <w:szCs w:val="24"/>
              </w:rPr>
            </w:pPr>
            <w:r w:rsidRPr="00703DF1">
              <w:rPr>
                <w:b/>
                <w:bCs/>
                <w:sz w:val="24"/>
                <w:szCs w:val="24"/>
              </w:rPr>
              <w:t>Виконавці</w:t>
            </w:r>
          </w:p>
        </w:tc>
        <w:tc>
          <w:tcPr>
            <w:tcW w:w="1701" w:type="dxa"/>
            <w:vMerge w:val="restart"/>
            <w:shd w:val="clear" w:color="auto" w:fill="auto"/>
            <w:vAlign w:val="center"/>
          </w:tcPr>
          <w:p w14:paraId="6CC16EBB" w14:textId="139DAE39" w:rsidR="00CE6E27" w:rsidRPr="00703DF1" w:rsidRDefault="00CE6E27" w:rsidP="007D7CDF">
            <w:pPr>
              <w:ind w:left="-134" w:right="-75"/>
              <w:jc w:val="center"/>
              <w:rPr>
                <w:b/>
                <w:bCs/>
                <w:sz w:val="24"/>
                <w:szCs w:val="24"/>
              </w:rPr>
            </w:pPr>
            <w:r w:rsidRPr="00703DF1">
              <w:rPr>
                <w:b/>
                <w:bCs/>
                <w:sz w:val="24"/>
                <w:szCs w:val="24"/>
              </w:rPr>
              <w:t>Джерело фінансування</w:t>
            </w:r>
          </w:p>
          <w:p w14:paraId="53C1E954" w14:textId="23316B32" w:rsidR="00CE6E27" w:rsidRPr="00703DF1" w:rsidRDefault="00CE6E27" w:rsidP="007D7CDF">
            <w:pPr>
              <w:ind w:left="-134" w:right="-75"/>
              <w:jc w:val="center"/>
              <w:rPr>
                <w:b/>
                <w:bCs/>
                <w:sz w:val="24"/>
                <w:szCs w:val="24"/>
              </w:rPr>
            </w:pPr>
          </w:p>
        </w:tc>
        <w:tc>
          <w:tcPr>
            <w:tcW w:w="1418" w:type="dxa"/>
            <w:vMerge w:val="restart"/>
            <w:shd w:val="clear" w:color="auto" w:fill="auto"/>
            <w:vAlign w:val="center"/>
          </w:tcPr>
          <w:p w14:paraId="51211CD9" w14:textId="25C15458" w:rsidR="00CE6E27" w:rsidRPr="00703DF1" w:rsidRDefault="00CE6E27" w:rsidP="007D7CDF">
            <w:pPr>
              <w:ind w:left="-134"/>
              <w:jc w:val="center"/>
              <w:rPr>
                <w:b/>
                <w:bCs/>
                <w:sz w:val="24"/>
                <w:szCs w:val="24"/>
              </w:rPr>
            </w:pPr>
            <w:r w:rsidRPr="00703DF1">
              <w:rPr>
                <w:b/>
                <w:bCs/>
                <w:sz w:val="24"/>
                <w:szCs w:val="24"/>
              </w:rPr>
              <w:t xml:space="preserve">Прогноз-ний обсяг фінансових ресурсів для виконання завдань, </w:t>
            </w:r>
            <w:r>
              <w:rPr>
                <w:b/>
                <w:bCs/>
                <w:sz w:val="24"/>
                <w:szCs w:val="24"/>
              </w:rPr>
              <w:t xml:space="preserve">тис. </w:t>
            </w:r>
            <w:r w:rsidRPr="00703DF1">
              <w:rPr>
                <w:b/>
                <w:bCs/>
                <w:sz w:val="24"/>
                <w:szCs w:val="24"/>
              </w:rPr>
              <w:t>грн</w:t>
            </w:r>
          </w:p>
        </w:tc>
        <w:tc>
          <w:tcPr>
            <w:tcW w:w="3089" w:type="dxa"/>
            <w:gridSpan w:val="3"/>
            <w:shd w:val="clear" w:color="auto" w:fill="auto"/>
            <w:vAlign w:val="center"/>
          </w:tcPr>
          <w:p w14:paraId="7E5C88CB" w14:textId="366E795F" w:rsidR="00CE6E27" w:rsidRPr="00703DF1" w:rsidRDefault="00CE6E27" w:rsidP="007D7CDF">
            <w:pPr>
              <w:jc w:val="center"/>
              <w:rPr>
                <w:b/>
                <w:bCs/>
                <w:sz w:val="24"/>
                <w:szCs w:val="24"/>
              </w:rPr>
            </w:pPr>
            <w:r w:rsidRPr="00703DF1">
              <w:rPr>
                <w:b/>
                <w:bCs/>
                <w:sz w:val="24"/>
                <w:szCs w:val="24"/>
              </w:rPr>
              <w:t xml:space="preserve">У тому числі за роками, </w:t>
            </w:r>
            <w:r>
              <w:rPr>
                <w:b/>
                <w:bCs/>
                <w:sz w:val="24"/>
                <w:szCs w:val="24"/>
              </w:rPr>
              <w:t xml:space="preserve">тис. </w:t>
            </w:r>
            <w:r w:rsidRPr="00703DF1">
              <w:rPr>
                <w:b/>
                <w:bCs/>
                <w:sz w:val="24"/>
                <w:szCs w:val="24"/>
              </w:rPr>
              <w:t>грн</w:t>
            </w:r>
          </w:p>
        </w:tc>
        <w:tc>
          <w:tcPr>
            <w:tcW w:w="2163" w:type="dxa"/>
            <w:vMerge w:val="restart"/>
            <w:shd w:val="clear" w:color="auto" w:fill="auto"/>
            <w:vAlign w:val="center"/>
          </w:tcPr>
          <w:p w14:paraId="3EF8DD64" w14:textId="77777777" w:rsidR="00CE6E27" w:rsidRPr="00703DF1" w:rsidRDefault="00CE6E27" w:rsidP="007D7CDF">
            <w:pPr>
              <w:jc w:val="center"/>
              <w:rPr>
                <w:b/>
                <w:bCs/>
                <w:sz w:val="24"/>
                <w:szCs w:val="24"/>
              </w:rPr>
            </w:pPr>
            <w:r w:rsidRPr="00703DF1">
              <w:rPr>
                <w:b/>
                <w:bCs/>
                <w:sz w:val="24"/>
                <w:szCs w:val="24"/>
              </w:rPr>
              <w:t>Очікувані результати та індикатори ефективності</w:t>
            </w:r>
          </w:p>
        </w:tc>
      </w:tr>
      <w:tr w:rsidR="00CE6E27" w:rsidRPr="00703DF1" w14:paraId="11242D75" w14:textId="77777777" w:rsidTr="00CE6E27">
        <w:trPr>
          <w:trHeight w:val="1020"/>
        </w:trPr>
        <w:tc>
          <w:tcPr>
            <w:tcW w:w="2972" w:type="dxa"/>
            <w:vMerge/>
            <w:tcBorders>
              <w:bottom w:val="single" w:sz="4" w:space="0" w:color="auto"/>
            </w:tcBorders>
            <w:shd w:val="clear" w:color="auto" w:fill="auto"/>
          </w:tcPr>
          <w:p w14:paraId="23A55BC3" w14:textId="77777777" w:rsidR="00CE6E27" w:rsidRPr="00703DF1" w:rsidRDefault="00CE6E27" w:rsidP="007D7CDF">
            <w:pPr>
              <w:rPr>
                <w:sz w:val="24"/>
                <w:szCs w:val="24"/>
              </w:rPr>
            </w:pPr>
          </w:p>
        </w:tc>
        <w:tc>
          <w:tcPr>
            <w:tcW w:w="1134" w:type="dxa"/>
            <w:vMerge/>
            <w:tcBorders>
              <w:bottom w:val="single" w:sz="4" w:space="0" w:color="auto"/>
            </w:tcBorders>
            <w:shd w:val="clear" w:color="auto" w:fill="auto"/>
          </w:tcPr>
          <w:p w14:paraId="19BE1ACA" w14:textId="77777777" w:rsidR="00CE6E27" w:rsidRPr="00703DF1" w:rsidRDefault="00CE6E27" w:rsidP="007D7CDF">
            <w:pPr>
              <w:rPr>
                <w:sz w:val="24"/>
                <w:szCs w:val="24"/>
              </w:rPr>
            </w:pPr>
          </w:p>
        </w:tc>
        <w:tc>
          <w:tcPr>
            <w:tcW w:w="2410" w:type="dxa"/>
            <w:vMerge/>
            <w:tcBorders>
              <w:bottom w:val="single" w:sz="4" w:space="0" w:color="auto"/>
            </w:tcBorders>
            <w:shd w:val="clear" w:color="auto" w:fill="auto"/>
          </w:tcPr>
          <w:p w14:paraId="2D166DC8" w14:textId="77777777" w:rsidR="00CE6E27" w:rsidRPr="00703DF1" w:rsidRDefault="00CE6E27" w:rsidP="007D7CDF">
            <w:pPr>
              <w:rPr>
                <w:sz w:val="24"/>
                <w:szCs w:val="24"/>
              </w:rPr>
            </w:pPr>
          </w:p>
        </w:tc>
        <w:tc>
          <w:tcPr>
            <w:tcW w:w="1701" w:type="dxa"/>
            <w:vMerge/>
            <w:tcBorders>
              <w:bottom w:val="single" w:sz="4" w:space="0" w:color="auto"/>
            </w:tcBorders>
            <w:shd w:val="clear" w:color="auto" w:fill="auto"/>
          </w:tcPr>
          <w:p w14:paraId="507E668D" w14:textId="77777777" w:rsidR="00CE6E27" w:rsidRPr="00703DF1" w:rsidRDefault="00CE6E27" w:rsidP="007D7CDF">
            <w:pPr>
              <w:rPr>
                <w:sz w:val="24"/>
                <w:szCs w:val="24"/>
              </w:rPr>
            </w:pPr>
          </w:p>
        </w:tc>
        <w:tc>
          <w:tcPr>
            <w:tcW w:w="1418" w:type="dxa"/>
            <w:vMerge/>
            <w:tcBorders>
              <w:bottom w:val="single" w:sz="4" w:space="0" w:color="auto"/>
            </w:tcBorders>
            <w:shd w:val="clear" w:color="auto" w:fill="auto"/>
          </w:tcPr>
          <w:p w14:paraId="1C310159" w14:textId="77777777" w:rsidR="00CE6E27" w:rsidRPr="00703DF1" w:rsidRDefault="00CE6E27" w:rsidP="007D7CDF">
            <w:pPr>
              <w:rPr>
                <w:sz w:val="24"/>
                <w:szCs w:val="24"/>
              </w:rPr>
            </w:pPr>
          </w:p>
        </w:tc>
        <w:tc>
          <w:tcPr>
            <w:tcW w:w="992" w:type="dxa"/>
            <w:shd w:val="clear" w:color="auto" w:fill="auto"/>
          </w:tcPr>
          <w:p w14:paraId="1F0D69CF" w14:textId="77777777" w:rsidR="00CE6E27" w:rsidRPr="00703DF1" w:rsidRDefault="00CE6E27" w:rsidP="007D7CDF">
            <w:pPr>
              <w:rPr>
                <w:b/>
                <w:bCs/>
                <w:sz w:val="24"/>
                <w:szCs w:val="24"/>
              </w:rPr>
            </w:pPr>
            <w:r w:rsidRPr="00703DF1">
              <w:rPr>
                <w:b/>
                <w:bCs/>
                <w:sz w:val="24"/>
                <w:szCs w:val="24"/>
              </w:rPr>
              <w:t>2026</w:t>
            </w:r>
          </w:p>
        </w:tc>
        <w:tc>
          <w:tcPr>
            <w:tcW w:w="992" w:type="dxa"/>
            <w:shd w:val="clear" w:color="auto" w:fill="auto"/>
          </w:tcPr>
          <w:p w14:paraId="60A0DFB2" w14:textId="77777777" w:rsidR="00CE6E27" w:rsidRPr="00703DF1" w:rsidRDefault="00CE6E27" w:rsidP="007D7CDF">
            <w:pPr>
              <w:rPr>
                <w:b/>
                <w:bCs/>
                <w:sz w:val="24"/>
                <w:szCs w:val="24"/>
              </w:rPr>
            </w:pPr>
            <w:r w:rsidRPr="00703DF1">
              <w:rPr>
                <w:b/>
                <w:bCs/>
                <w:sz w:val="24"/>
                <w:szCs w:val="24"/>
              </w:rPr>
              <w:t>2027</w:t>
            </w:r>
          </w:p>
        </w:tc>
        <w:tc>
          <w:tcPr>
            <w:tcW w:w="1105" w:type="dxa"/>
            <w:shd w:val="clear" w:color="auto" w:fill="auto"/>
          </w:tcPr>
          <w:p w14:paraId="16B2A408" w14:textId="77777777" w:rsidR="00CE6E27" w:rsidRPr="00703DF1" w:rsidRDefault="00CE6E27" w:rsidP="007D7CDF">
            <w:pPr>
              <w:rPr>
                <w:b/>
                <w:bCs/>
                <w:sz w:val="24"/>
                <w:szCs w:val="24"/>
              </w:rPr>
            </w:pPr>
            <w:r w:rsidRPr="00703DF1">
              <w:rPr>
                <w:b/>
                <w:bCs/>
                <w:sz w:val="24"/>
                <w:szCs w:val="24"/>
              </w:rPr>
              <w:t>2028</w:t>
            </w:r>
          </w:p>
        </w:tc>
        <w:tc>
          <w:tcPr>
            <w:tcW w:w="2163" w:type="dxa"/>
            <w:vMerge/>
            <w:tcBorders>
              <w:bottom w:val="single" w:sz="4" w:space="0" w:color="auto"/>
            </w:tcBorders>
            <w:shd w:val="clear" w:color="auto" w:fill="auto"/>
          </w:tcPr>
          <w:p w14:paraId="5E4B7DC1" w14:textId="77777777" w:rsidR="00CE6E27" w:rsidRPr="00703DF1" w:rsidRDefault="00CE6E27" w:rsidP="007D7CDF">
            <w:pPr>
              <w:rPr>
                <w:sz w:val="24"/>
                <w:szCs w:val="24"/>
              </w:rPr>
            </w:pPr>
          </w:p>
        </w:tc>
      </w:tr>
      <w:tr w:rsidR="00BE6350" w:rsidRPr="00703DF1" w14:paraId="0AF2F376" w14:textId="77777777" w:rsidTr="00CE6E27">
        <w:trPr>
          <w:trHeight w:val="289"/>
        </w:trPr>
        <w:tc>
          <w:tcPr>
            <w:tcW w:w="2972" w:type="dxa"/>
            <w:tcBorders>
              <w:bottom w:val="single" w:sz="4" w:space="0" w:color="auto"/>
            </w:tcBorders>
            <w:shd w:val="clear" w:color="auto" w:fill="auto"/>
          </w:tcPr>
          <w:p w14:paraId="51054BFF" w14:textId="01585DEB" w:rsidR="00BE6350" w:rsidRPr="000C05BF" w:rsidRDefault="00BE6350" w:rsidP="007D7CDF">
            <w:pPr>
              <w:pStyle w:val="a5"/>
              <w:numPr>
                <w:ilvl w:val="0"/>
                <w:numId w:val="18"/>
              </w:numPr>
              <w:jc w:val="center"/>
              <w:rPr>
                <w:sz w:val="24"/>
                <w:szCs w:val="24"/>
              </w:rPr>
            </w:pPr>
            <w:bookmarkStart w:id="12" w:name="_Hlk223601298"/>
          </w:p>
        </w:tc>
        <w:tc>
          <w:tcPr>
            <w:tcW w:w="1134" w:type="dxa"/>
            <w:tcBorders>
              <w:bottom w:val="single" w:sz="4" w:space="0" w:color="auto"/>
            </w:tcBorders>
            <w:shd w:val="clear" w:color="auto" w:fill="auto"/>
          </w:tcPr>
          <w:p w14:paraId="534162F5" w14:textId="77777777" w:rsidR="00BE6350" w:rsidRPr="000C05BF" w:rsidRDefault="00BE6350" w:rsidP="007D7CDF">
            <w:pPr>
              <w:pStyle w:val="a5"/>
              <w:numPr>
                <w:ilvl w:val="0"/>
                <w:numId w:val="18"/>
              </w:numPr>
              <w:jc w:val="center"/>
              <w:rPr>
                <w:sz w:val="24"/>
                <w:szCs w:val="24"/>
              </w:rPr>
            </w:pPr>
          </w:p>
        </w:tc>
        <w:tc>
          <w:tcPr>
            <w:tcW w:w="2410" w:type="dxa"/>
            <w:tcBorders>
              <w:bottom w:val="single" w:sz="4" w:space="0" w:color="auto"/>
            </w:tcBorders>
            <w:shd w:val="clear" w:color="auto" w:fill="auto"/>
          </w:tcPr>
          <w:p w14:paraId="0E7E2B5F" w14:textId="77777777" w:rsidR="00BE6350" w:rsidRPr="000C05BF" w:rsidRDefault="00BE6350" w:rsidP="007D7CDF">
            <w:pPr>
              <w:pStyle w:val="a5"/>
              <w:numPr>
                <w:ilvl w:val="0"/>
                <w:numId w:val="18"/>
              </w:numPr>
              <w:jc w:val="center"/>
              <w:rPr>
                <w:sz w:val="24"/>
                <w:szCs w:val="24"/>
              </w:rPr>
            </w:pPr>
          </w:p>
        </w:tc>
        <w:tc>
          <w:tcPr>
            <w:tcW w:w="1701" w:type="dxa"/>
            <w:tcBorders>
              <w:bottom w:val="single" w:sz="4" w:space="0" w:color="auto"/>
            </w:tcBorders>
            <w:shd w:val="clear" w:color="auto" w:fill="auto"/>
          </w:tcPr>
          <w:p w14:paraId="1952913D" w14:textId="77777777" w:rsidR="00BE6350" w:rsidRPr="000C05BF" w:rsidRDefault="00BE6350" w:rsidP="007D7CDF">
            <w:pPr>
              <w:pStyle w:val="a5"/>
              <w:numPr>
                <w:ilvl w:val="0"/>
                <w:numId w:val="18"/>
              </w:numPr>
              <w:jc w:val="center"/>
              <w:rPr>
                <w:sz w:val="24"/>
                <w:szCs w:val="24"/>
              </w:rPr>
            </w:pPr>
          </w:p>
        </w:tc>
        <w:tc>
          <w:tcPr>
            <w:tcW w:w="1418" w:type="dxa"/>
            <w:tcBorders>
              <w:bottom w:val="single" w:sz="4" w:space="0" w:color="auto"/>
            </w:tcBorders>
            <w:shd w:val="clear" w:color="auto" w:fill="auto"/>
          </w:tcPr>
          <w:p w14:paraId="0F9A8DB5" w14:textId="77777777" w:rsidR="00BE6350" w:rsidRPr="000C05BF" w:rsidRDefault="00BE6350" w:rsidP="007D7CDF">
            <w:pPr>
              <w:pStyle w:val="a5"/>
              <w:numPr>
                <w:ilvl w:val="0"/>
                <w:numId w:val="18"/>
              </w:numPr>
              <w:jc w:val="center"/>
              <w:rPr>
                <w:sz w:val="24"/>
                <w:szCs w:val="24"/>
              </w:rPr>
            </w:pPr>
          </w:p>
        </w:tc>
        <w:tc>
          <w:tcPr>
            <w:tcW w:w="992" w:type="dxa"/>
            <w:shd w:val="clear" w:color="auto" w:fill="auto"/>
          </w:tcPr>
          <w:p w14:paraId="373B033D" w14:textId="77777777" w:rsidR="00BE6350" w:rsidRPr="000C05BF" w:rsidRDefault="00BE6350" w:rsidP="007D7CDF">
            <w:pPr>
              <w:pStyle w:val="a5"/>
              <w:numPr>
                <w:ilvl w:val="0"/>
                <w:numId w:val="18"/>
              </w:numPr>
              <w:jc w:val="center"/>
              <w:rPr>
                <w:bCs/>
                <w:sz w:val="24"/>
                <w:szCs w:val="24"/>
              </w:rPr>
            </w:pPr>
          </w:p>
        </w:tc>
        <w:tc>
          <w:tcPr>
            <w:tcW w:w="992" w:type="dxa"/>
            <w:shd w:val="clear" w:color="auto" w:fill="auto"/>
          </w:tcPr>
          <w:p w14:paraId="6DF8149F" w14:textId="77777777" w:rsidR="00BE6350" w:rsidRPr="000C05BF" w:rsidRDefault="00BE6350" w:rsidP="007D7CDF">
            <w:pPr>
              <w:pStyle w:val="a5"/>
              <w:numPr>
                <w:ilvl w:val="0"/>
                <w:numId w:val="18"/>
              </w:numPr>
              <w:jc w:val="center"/>
              <w:rPr>
                <w:bCs/>
                <w:sz w:val="24"/>
                <w:szCs w:val="24"/>
              </w:rPr>
            </w:pPr>
          </w:p>
        </w:tc>
        <w:tc>
          <w:tcPr>
            <w:tcW w:w="1105" w:type="dxa"/>
            <w:shd w:val="clear" w:color="auto" w:fill="auto"/>
          </w:tcPr>
          <w:p w14:paraId="613C1351" w14:textId="77777777" w:rsidR="00BE6350" w:rsidRPr="000C05BF" w:rsidRDefault="00BE6350" w:rsidP="007D7CDF">
            <w:pPr>
              <w:pStyle w:val="a5"/>
              <w:numPr>
                <w:ilvl w:val="0"/>
                <w:numId w:val="18"/>
              </w:numPr>
              <w:jc w:val="center"/>
              <w:rPr>
                <w:bCs/>
                <w:sz w:val="24"/>
                <w:szCs w:val="24"/>
              </w:rPr>
            </w:pPr>
          </w:p>
        </w:tc>
        <w:tc>
          <w:tcPr>
            <w:tcW w:w="2163" w:type="dxa"/>
            <w:tcBorders>
              <w:bottom w:val="single" w:sz="4" w:space="0" w:color="auto"/>
            </w:tcBorders>
            <w:shd w:val="clear" w:color="auto" w:fill="auto"/>
          </w:tcPr>
          <w:p w14:paraId="58BDF87F" w14:textId="77777777" w:rsidR="00BE6350" w:rsidRPr="000C05BF" w:rsidRDefault="00BE6350" w:rsidP="007D7CDF">
            <w:pPr>
              <w:pStyle w:val="a5"/>
              <w:numPr>
                <w:ilvl w:val="0"/>
                <w:numId w:val="18"/>
              </w:numPr>
              <w:jc w:val="center"/>
              <w:rPr>
                <w:sz w:val="24"/>
                <w:szCs w:val="24"/>
              </w:rPr>
            </w:pPr>
          </w:p>
        </w:tc>
      </w:tr>
      <w:bookmarkEnd w:id="12"/>
      <w:tr w:rsidR="00703DF1" w:rsidRPr="00703DF1" w14:paraId="51B6824F" w14:textId="77777777" w:rsidTr="007D7CDF">
        <w:trPr>
          <w:trHeight w:val="265"/>
        </w:trPr>
        <w:tc>
          <w:tcPr>
            <w:tcW w:w="14887" w:type="dxa"/>
            <w:gridSpan w:val="9"/>
            <w:shd w:val="clear" w:color="auto" w:fill="auto"/>
          </w:tcPr>
          <w:p w14:paraId="307348A4" w14:textId="7758B8F3" w:rsidR="00703DF1" w:rsidRPr="00703DF1" w:rsidRDefault="00703DF1" w:rsidP="007D7CDF">
            <w:pPr>
              <w:jc w:val="center"/>
              <w:rPr>
                <w:b/>
                <w:sz w:val="24"/>
                <w:szCs w:val="24"/>
              </w:rPr>
            </w:pPr>
            <w:r w:rsidRPr="00703DF1">
              <w:rPr>
                <w:b/>
                <w:sz w:val="24"/>
                <w:szCs w:val="24"/>
              </w:rPr>
              <w:t>Напрям 1. Здійснення національно-патріотичного виховання</w:t>
            </w:r>
          </w:p>
        </w:tc>
      </w:tr>
      <w:tr w:rsidR="000D3569" w:rsidRPr="00703DF1" w14:paraId="7DB5E75F" w14:textId="77777777" w:rsidTr="00CE6E27">
        <w:tc>
          <w:tcPr>
            <w:tcW w:w="2972" w:type="dxa"/>
            <w:shd w:val="clear" w:color="auto" w:fill="auto"/>
          </w:tcPr>
          <w:p w14:paraId="1D2BD0F6" w14:textId="3B90ADE8" w:rsidR="00703DF1" w:rsidRPr="00703DF1" w:rsidRDefault="00703DF1" w:rsidP="007D7CDF">
            <w:pPr>
              <w:jc w:val="both"/>
              <w:rPr>
                <w:sz w:val="24"/>
                <w:szCs w:val="24"/>
              </w:rPr>
            </w:pPr>
            <w:r w:rsidRPr="00703DF1">
              <w:rPr>
                <w:sz w:val="24"/>
                <w:szCs w:val="24"/>
              </w:rPr>
              <w:t>1. Формування українсь</w:t>
            </w:r>
            <w:r w:rsidR="00B93903" w:rsidRPr="00B93903">
              <w:rPr>
                <w:sz w:val="24"/>
                <w:szCs w:val="24"/>
              </w:rPr>
              <w:t>-</w:t>
            </w:r>
            <w:proofErr w:type="spellStart"/>
            <w:r w:rsidRPr="00703DF1">
              <w:rPr>
                <w:sz w:val="24"/>
                <w:szCs w:val="24"/>
              </w:rPr>
              <w:t>кої</w:t>
            </w:r>
            <w:proofErr w:type="spellEnd"/>
            <w:r w:rsidRPr="00703DF1">
              <w:rPr>
                <w:sz w:val="24"/>
                <w:szCs w:val="24"/>
              </w:rPr>
              <w:t xml:space="preserve"> громадянської іден</w:t>
            </w:r>
            <w:r w:rsidR="00B93903" w:rsidRPr="00B93903">
              <w:rPr>
                <w:sz w:val="24"/>
                <w:szCs w:val="24"/>
              </w:rPr>
              <w:t>-</w:t>
            </w:r>
            <w:r w:rsidRPr="00703DF1">
              <w:rPr>
                <w:sz w:val="24"/>
                <w:szCs w:val="24"/>
              </w:rPr>
              <w:t>тичності у населення на основі суспільно-держав</w:t>
            </w:r>
            <w:r w:rsidR="00B93903" w:rsidRPr="00B93903">
              <w:rPr>
                <w:sz w:val="24"/>
                <w:szCs w:val="24"/>
              </w:rPr>
              <w:t>-</w:t>
            </w:r>
            <w:r w:rsidRPr="00703DF1">
              <w:rPr>
                <w:sz w:val="24"/>
                <w:szCs w:val="24"/>
              </w:rPr>
              <w:t>них</w:t>
            </w:r>
            <w:r w:rsidR="004414E5">
              <w:rPr>
                <w:sz w:val="24"/>
                <w:szCs w:val="24"/>
              </w:rPr>
              <w:t xml:space="preserve"> </w:t>
            </w:r>
            <w:r w:rsidRPr="00703DF1">
              <w:rPr>
                <w:sz w:val="24"/>
                <w:szCs w:val="24"/>
              </w:rPr>
              <w:t>(національних) цін</w:t>
            </w:r>
            <w:r w:rsidR="00B93903" w:rsidRPr="00B93903">
              <w:rPr>
                <w:sz w:val="24"/>
                <w:szCs w:val="24"/>
              </w:rPr>
              <w:t>-</w:t>
            </w:r>
            <w:r w:rsidRPr="00703DF1">
              <w:rPr>
                <w:sz w:val="24"/>
                <w:szCs w:val="24"/>
              </w:rPr>
              <w:t>ностей шляхом організації та проведення:</w:t>
            </w:r>
            <w:r w:rsidR="00BE6350">
              <w:rPr>
                <w:sz w:val="24"/>
                <w:szCs w:val="24"/>
              </w:rPr>
              <w:t xml:space="preserve"> </w:t>
            </w:r>
            <w:r w:rsidRPr="00703DF1">
              <w:rPr>
                <w:sz w:val="24"/>
                <w:szCs w:val="24"/>
              </w:rPr>
              <w:t xml:space="preserve">заходів із відзначення державних свят, пам’ятних дат із залученням </w:t>
            </w:r>
            <w:proofErr w:type="spellStart"/>
            <w:r w:rsidRPr="00703DF1">
              <w:rPr>
                <w:sz w:val="24"/>
                <w:szCs w:val="24"/>
              </w:rPr>
              <w:t>громадськос</w:t>
            </w:r>
            <w:proofErr w:type="spellEnd"/>
            <w:r w:rsidR="00605578">
              <w:rPr>
                <w:sz w:val="24"/>
                <w:szCs w:val="24"/>
              </w:rPr>
              <w:t>-</w:t>
            </w:r>
            <w:r w:rsidRPr="00703DF1">
              <w:rPr>
                <w:sz w:val="24"/>
                <w:szCs w:val="24"/>
              </w:rPr>
              <w:t xml:space="preserve">ті; поширення в медіа та </w:t>
            </w:r>
          </w:p>
        </w:tc>
        <w:tc>
          <w:tcPr>
            <w:tcW w:w="1134" w:type="dxa"/>
            <w:shd w:val="clear" w:color="auto" w:fill="auto"/>
          </w:tcPr>
          <w:p w14:paraId="34FC37EC" w14:textId="77777777" w:rsidR="00703DF1" w:rsidRPr="00703DF1" w:rsidRDefault="00703DF1" w:rsidP="007D7CDF">
            <w:pPr>
              <w:rPr>
                <w:sz w:val="24"/>
                <w:szCs w:val="24"/>
              </w:rPr>
            </w:pPr>
            <w:r w:rsidRPr="00703DF1">
              <w:rPr>
                <w:sz w:val="24"/>
                <w:szCs w:val="24"/>
              </w:rPr>
              <w:t>2026 – 2028</w:t>
            </w:r>
          </w:p>
        </w:tc>
        <w:tc>
          <w:tcPr>
            <w:tcW w:w="2410" w:type="dxa"/>
            <w:shd w:val="clear" w:color="auto" w:fill="auto"/>
          </w:tcPr>
          <w:p w14:paraId="79E934CA" w14:textId="3DB4D3FF" w:rsidR="00703DF1" w:rsidRPr="00703DF1" w:rsidRDefault="00DB4B61" w:rsidP="007D7CDF">
            <w:pPr>
              <w:rPr>
                <w:sz w:val="24"/>
                <w:szCs w:val="24"/>
              </w:rPr>
            </w:pPr>
            <w:r>
              <w:rPr>
                <w:sz w:val="24"/>
                <w:szCs w:val="24"/>
              </w:rPr>
              <w:t>В</w:t>
            </w:r>
            <w:r w:rsidR="00BE6350">
              <w:rPr>
                <w:sz w:val="24"/>
                <w:szCs w:val="24"/>
              </w:rPr>
              <w:t xml:space="preserve">ідділ </w:t>
            </w:r>
            <w:r w:rsidR="00703DF1" w:rsidRPr="00703DF1">
              <w:rPr>
                <w:sz w:val="24"/>
                <w:szCs w:val="24"/>
              </w:rPr>
              <w:t xml:space="preserve"> молоді та спорту</w:t>
            </w:r>
          </w:p>
          <w:p w14:paraId="2A79A9EF" w14:textId="01A80205" w:rsidR="00703DF1" w:rsidRDefault="00BE6350" w:rsidP="007D7CDF">
            <w:pPr>
              <w:rPr>
                <w:sz w:val="24"/>
                <w:szCs w:val="24"/>
              </w:rPr>
            </w:pPr>
            <w:r>
              <w:rPr>
                <w:sz w:val="24"/>
                <w:szCs w:val="24"/>
              </w:rPr>
              <w:t>Відділ освіти</w:t>
            </w:r>
            <w:r w:rsidR="000D3569">
              <w:rPr>
                <w:sz w:val="24"/>
                <w:szCs w:val="24"/>
              </w:rPr>
              <w:t xml:space="preserve"> Роменської міської ради Сумської області</w:t>
            </w:r>
          </w:p>
          <w:p w14:paraId="58BD7C29" w14:textId="6A7EF59E" w:rsidR="00BE6350" w:rsidRPr="00703DF1" w:rsidRDefault="00BE6350" w:rsidP="007D7CDF">
            <w:pPr>
              <w:rPr>
                <w:sz w:val="24"/>
                <w:szCs w:val="24"/>
              </w:rPr>
            </w:pPr>
            <w:r>
              <w:rPr>
                <w:sz w:val="24"/>
                <w:szCs w:val="24"/>
              </w:rPr>
              <w:t xml:space="preserve">Відділ культури </w:t>
            </w:r>
            <w:r w:rsidR="000D3569">
              <w:rPr>
                <w:sz w:val="24"/>
                <w:szCs w:val="24"/>
              </w:rPr>
              <w:t xml:space="preserve"> Роменської міської ради Сумської області</w:t>
            </w:r>
          </w:p>
        </w:tc>
        <w:tc>
          <w:tcPr>
            <w:tcW w:w="1701" w:type="dxa"/>
            <w:shd w:val="clear" w:color="auto" w:fill="auto"/>
          </w:tcPr>
          <w:p w14:paraId="785103E9" w14:textId="361A5C80" w:rsidR="00703DF1" w:rsidRPr="00703DF1" w:rsidRDefault="004414E5" w:rsidP="007D7CDF">
            <w:pPr>
              <w:rPr>
                <w:sz w:val="24"/>
                <w:szCs w:val="24"/>
              </w:rPr>
            </w:pPr>
            <w:r>
              <w:rPr>
                <w:sz w:val="24"/>
                <w:szCs w:val="24"/>
              </w:rPr>
              <w:t>Бюджет Роменської МТГ</w:t>
            </w:r>
          </w:p>
        </w:tc>
        <w:tc>
          <w:tcPr>
            <w:tcW w:w="1418" w:type="dxa"/>
            <w:shd w:val="clear" w:color="auto" w:fill="auto"/>
          </w:tcPr>
          <w:p w14:paraId="57100BBC" w14:textId="509EFA15" w:rsidR="00703DF1" w:rsidRPr="00703DF1" w:rsidRDefault="00354A3F" w:rsidP="007D7CDF">
            <w:pPr>
              <w:jc w:val="center"/>
              <w:rPr>
                <w:sz w:val="24"/>
                <w:szCs w:val="24"/>
              </w:rPr>
            </w:pPr>
            <w:r>
              <w:rPr>
                <w:sz w:val="24"/>
                <w:szCs w:val="24"/>
              </w:rPr>
              <w:t>35,0</w:t>
            </w:r>
          </w:p>
        </w:tc>
        <w:tc>
          <w:tcPr>
            <w:tcW w:w="992" w:type="dxa"/>
            <w:shd w:val="clear" w:color="auto" w:fill="auto"/>
          </w:tcPr>
          <w:p w14:paraId="1D9F2283" w14:textId="2D8687E6" w:rsidR="00703DF1" w:rsidRPr="00703DF1" w:rsidRDefault="00354A3F" w:rsidP="007D7CDF">
            <w:pPr>
              <w:ind w:left="-140" w:right="-73"/>
              <w:jc w:val="center"/>
              <w:rPr>
                <w:sz w:val="24"/>
                <w:szCs w:val="24"/>
              </w:rPr>
            </w:pPr>
            <w:r>
              <w:rPr>
                <w:sz w:val="24"/>
                <w:szCs w:val="24"/>
              </w:rPr>
              <w:t>11,0</w:t>
            </w:r>
          </w:p>
        </w:tc>
        <w:tc>
          <w:tcPr>
            <w:tcW w:w="992" w:type="dxa"/>
            <w:shd w:val="clear" w:color="auto" w:fill="auto"/>
          </w:tcPr>
          <w:p w14:paraId="7CFBAEB0" w14:textId="19CEAB3C" w:rsidR="00703DF1" w:rsidRPr="00703DF1" w:rsidRDefault="00354A3F" w:rsidP="007D7CDF">
            <w:pPr>
              <w:ind w:left="-136" w:right="-77"/>
              <w:jc w:val="center"/>
              <w:rPr>
                <w:sz w:val="24"/>
                <w:szCs w:val="24"/>
              </w:rPr>
            </w:pPr>
            <w:r>
              <w:rPr>
                <w:sz w:val="24"/>
                <w:szCs w:val="24"/>
              </w:rPr>
              <w:t>12,0</w:t>
            </w:r>
          </w:p>
        </w:tc>
        <w:tc>
          <w:tcPr>
            <w:tcW w:w="1105" w:type="dxa"/>
            <w:shd w:val="clear" w:color="auto" w:fill="auto"/>
          </w:tcPr>
          <w:p w14:paraId="5E69917E" w14:textId="56DF7C3F" w:rsidR="00703DF1" w:rsidRPr="00703DF1" w:rsidRDefault="00354A3F" w:rsidP="007D7CDF">
            <w:pPr>
              <w:ind w:left="-132" w:right="-81"/>
              <w:jc w:val="center"/>
              <w:rPr>
                <w:sz w:val="24"/>
                <w:szCs w:val="24"/>
              </w:rPr>
            </w:pPr>
            <w:r>
              <w:rPr>
                <w:sz w:val="24"/>
                <w:szCs w:val="24"/>
              </w:rPr>
              <w:t>12,0</w:t>
            </w:r>
          </w:p>
        </w:tc>
        <w:tc>
          <w:tcPr>
            <w:tcW w:w="2163" w:type="dxa"/>
            <w:shd w:val="clear" w:color="auto" w:fill="auto"/>
          </w:tcPr>
          <w:p w14:paraId="4606F751" w14:textId="040CA999" w:rsidR="000D3569" w:rsidRDefault="00703DF1" w:rsidP="007D7CDF">
            <w:pPr>
              <w:jc w:val="both"/>
              <w:rPr>
                <w:sz w:val="24"/>
                <w:szCs w:val="24"/>
              </w:rPr>
            </w:pPr>
            <w:r w:rsidRPr="00703DF1">
              <w:rPr>
                <w:sz w:val="24"/>
                <w:szCs w:val="24"/>
              </w:rPr>
              <w:t xml:space="preserve">Посилення </w:t>
            </w:r>
            <w:proofErr w:type="spellStart"/>
            <w:r w:rsidRPr="00703DF1">
              <w:rPr>
                <w:sz w:val="24"/>
                <w:szCs w:val="24"/>
              </w:rPr>
              <w:t>почут</w:t>
            </w:r>
            <w:proofErr w:type="spellEnd"/>
            <w:r w:rsidR="004414E5">
              <w:rPr>
                <w:sz w:val="24"/>
                <w:szCs w:val="24"/>
              </w:rPr>
              <w:t>-</w:t>
            </w:r>
            <w:r w:rsidRPr="00703DF1">
              <w:rPr>
                <w:sz w:val="24"/>
                <w:szCs w:val="24"/>
              </w:rPr>
              <w:t>тя національної та громадянської пр</w:t>
            </w:r>
            <w:r w:rsidR="000D3569">
              <w:rPr>
                <w:sz w:val="24"/>
                <w:szCs w:val="24"/>
              </w:rPr>
              <w:t>и-</w:t>
            </w:r>
          </w:p>
          <w:p w14:paraId="4EC8857D" w14:textId="3DEB7E9F" w:rsidR="00703DF1" w:rsidRPr="00703DF1" w:rsidRDefault="00703DF1" w:rsidP="007D7CDF">
            <w:pPr>
              <w:jc w:val="both"/>
              <w:rPr>
                <w:sz w:val="24"/>
                <w:szCs w:val="24"/>
              </w:rPr>
            </w:pPr>
            <w:proofErr w:type="spellStart"/>
            <w:r w:rsidRPr="00703DF1">
              <w:rPr>
                <w:sz w:val="24"/>
                <w:szCs w:val="24"/>
              </w:rPr>
              <w:t>на</w:t>
            </w:r>
            <w:r w:rsidR="000D3569">
              <w:rPr>
                <w:sz w:val="24"/>
                <w:szCs w:val="24"/>
              </w:rPr>
              <w:t>д</w:t>
            </w:r>
            <w:r w:rsidRPr="00703DF1">
              <w:rPr>
                <w:sz w:val="24"/>
                <w:szCs w:val="24"/>
              </w:rPr>
              <w:t>лежності</w:t>
            </w:r>
            <w:proofErr w:type="spellEnd"/>
            <w:r w:rsidRPr="00703DF1">
              <w:rPr>
                <w:sz w:val="24"/>
                <w:szCs w:val="24"/>
              </w:rPr>
              <w:t xml:space="preserve"> серед мешканців </w:t>
            </w:r>
            <w:r w:rsidR="003D3B1E">
              <w:rPr>
                <w:sz w:val="24"/>
                <w:szCs w:val="24"/>
              </w:rPr>
              <w:t>грома-ди</w:t>
            </w:r>
            <w:r w:rsidRPr="00703DF1">
              <w:rPr>
                <w:sz w:val="24"/>
                <w:szCs w:val="24"/>
              </w:rPr>
              <w:t>, зростання рівня обізнаності про історію, культурні цінності та досяг</w:t>
            </w:r>
            <w:r w:rsidR="000D3569">
              <w:rPr>
                <w:sz w:val="24"/>
                <w:szCs w:val="24"/>
              </w:rPr>
              <w:t>-</w:t>
            </w:r>
            <w:r w:rsidRPr="00703DF1">
              <w:rPr>
                <w:sz w:val="24"/>
                <w:szCs w:val="24"/>
              </w:rPr>
              <w:t xml:space="preserve">нення </w:t>
            </w:r>
            <w:r w:rsidR="003D3B1E">
              <w:rPr>
                <w:sz w:val="24"/>
                <w:szCs w:val="24"/>
              </w:rPr>
              <w:t>громади</w:t>
            </w:r>
            <w:r w:rsidRPr="00703DF1">
              <w:rPr>
                <w:sz w:val="24"/>
                <w:szCs w:val="24"/>
              </w:rPr>
              <w:t>,</w:t>
            </w:r>
            <w:r w:rsidR="000D3569" w:rsidRPr="00703DF1">
              <w:rPr>
                <w:sz w:val="24"/>
                <w:szCs w:val="24"/>
              </w:rPr>
              <w:t xml:space="preserve"> формування</w:t>
            </w:r>
            <w:r w:rsidR="000D3569">
              <w:rPr>
                <w:sz w:val="24"/>
                <w:szCs w:val="24"/>
              </w:rPr>
              <w:t xml:space="preserve"> </w:t>
            </w:r>
          </w:p>
        </w:tc>
      </w:tr>
      <w:tr w:rsidR="00E84133" w:rsidRPr="00703DF1" w14:paraId="1B4167F6" w14:textId="77777777" w:rsidTr="007D7CDF">
        <w:tc>
          <w:tcPr>
            <w:tcW w:w="14887" w:type="dxa"/>
            <w:gridSpan w:val="9"/>
            <w:tcBorders>
              <w:top w:val="nil"/>
              <w:left w:val="nil"/>
              <w:right w:val="nil"/>
            </w:tcBorders>
            <w:shd w:val="clear" w:color="auto" w:fill="auto"/>
          </w:tcPr>
          <w:p w14:paraId="4FA7C407" w14:textId="3F5A39C2" w:rsidR="00E84133" w:rsidRDefault="00E84133" w:rsidP="00010805">
            <w:pPr>
              <w:jc w:val="right"/>
              <w:rPr>
                <w:sz w:val="24"/>
                <w:szCs w:val="24"/>
              </w:rPr>
            </w:pPr>
            <w:r>
              <w:rPr>
                <w:sz w:val="24"/>
                <w:szCs w:val="24"/>
              </w:rPr>
              <w:lastRenderedPageBreak/>
              <w:t xml:space="preserve">Продовження додатку </w:t>
            </w:r>
          </w:p>
          <w:p w14:paraId="7B08CA2F" w14:textId="799B2357" w:rsidR="00E84133" w:rsidRPr="00703DF1" w:rsidRDefault="00E84133" w:rsidP="007D7CDF">
            <w:pPr>
              <w:rPr>
                <w:sz w:val="24"/>
                <w:szCs w:val="24"/>
              </w:rPr>
            </w:pPr>
          </w:p>
        </w:tc>
      </w:tr>
      <w:tr w:rsidR="00BE6350" w:rsidRPr="00BE6350" w14:paraId="3788D0EA" w14:textId="77777777" w:rsidTr="00CE6E27">
        <w:trPr>
          <w:trHeight w:val="289"/>
        </w:trPr>
        <w:tc>
          <w:tcPr>
            <w:tcW w:w="2972" w:type="dxa"/>
            <w:tcBorders>
              <w:bottom w:val="single" w:sz="4" w:space="0" w:color="auto"/>
            </w:tcBorders>
            <w:shd w:val="clear" w:color="auto" w:fill="auto"/>
          </w:tcPr>
          <w:p w14:paraId="196C351B" w14:textId="77777777" w:rsidR="00BE6350" w:rsidRPr="000C05BF" w:rsidRDefault="00BE6350" w:rsidP="007D7CDF">
            <w:pPr>
              <w:pStyle w:val="a5"/>
              <w:numPr>
                <w:ilvl w:val="0"/>
                <w:numId w:val="19"/>
              </w:numPr>
              <w:jc w:val="center"/>
              <w:rPr>
                <w:sz w:val="24"/>
                <w:szCs w:val="24"/>
              </w:rPr>
            </w:pPr>
            <w:bookmarkStart w:id="13" w:name="_Hlk223608216"/>
          </w:p>
        </w:tc>
        <w:tc>
          <w:tcPr>
            <w:tcW w:w="1134" w:type="dxa"/>
            <w:tcBorders>
              <w:bottom w:val="single" w:sz="4" w:space="0" w:color="auto"/>
            </w:tcBorders>
            <w:shd w:val="clear" w:color="auto" w:fill="auto"/>
          </w:tcPr>
          <w:p w14:paraId="673E139D" w14:textId="77777777" w:rsidR="00BE6350" w:rsidRPr="000C05BF" w:rsidRDefault="00BE6350" w:rsidP="007D7CDF">
            <w:pPr>
              <w:pStyle w:val="a5"/>
              <w:numPr>
                <w:ilvl w:val="0"/>
                <w:numId w:val="19"/>
              </w:numPr>
              <w:jc w:val="center"/>
              <w:rPr>
                <w:sz w:val="24"/>
                <w:szCs w:val="24"/>
              </w:rPr>
            </w:pPr>
          </w:p>
        </w:tc>
        <w:tc>
          <w:tcPr>
            <w:tcW w:w="2410" w:type="dxa"/>
            <w:tcBorders>
              <w:bottom w:val="single" w:sz="4" w:space="0" w:color="auto"/>
            </w:tcBorders>
            <w:shd w:val="clear" w:color="auto" w:fill="auto"/>
          </w:tcPr>
          <w:p w14:paraId="538360D3" w14:textId="77777777" w:rsidR="00BE6350" w:rsidRPr="000C05BF" w:rsidRDefault="00BE6350" w:rsidP="007D7CDF">
            <w:pPr>
              <w:pStyle w:val="a5"/>
              <w:numPr>
                <w:ilvl w:val="0"/>
                <w:numId w:val="19"/>
              </w:numPr>
              <w:jc w:val="center"/>
              <w:rPr>
                <w:sz w:val="24"/>
                <w:szCs w:val="24"/>
              </w:rPr>
            </w:pPr>
          </w:p>
        </w:tc>
        <w:tc>
          <w:tcPr>
            <w:tcW w:w="1701" w:type="dxa"/>
            <w:tcBorders>
              <w:bottom w:val="single" w:sz="4" w:space="0" w:color="auto"/>
            </w:tcBorders>
            <w:shd w:val="clear" w:color="auto" w:fill="auto"/>
          </w:tcPr>
          <w:p w14:paraId="722662FB" w14:textId="77777777" w:rsidR="00BE6350" w:rsidRPr="000C05BF" w:rsidRDefault="00BE6350" w:rsidP="007D7CDF">
            <w:pPr>
              <w:pStyle w:val="a5"/>
              <w:numPr>
                <w:ilvl w:val="0"/>
                <w:numId w:val="19"/>
              </w:numPr>
              <w:jc w:val="center"/>
              <w:rPr>
                <w:sz w:val="24"/>
                <w:szCs w:val="24"/>
              </w:rPr>
            </w:pPr>
          </w:p>
        </w:tc>
        <w:tc>
          <w:tcPr>
            <w:tcW w:w="1418" w:type="dxa"/>
            <w:tcBorders>
              <w:bottom w:val="single" w:sz="4" w:space="0" w:color="auto"/>
            </w:tcBorders>
            <w:shd w:val="clear" w:color="auto" w:fill="auto"/>
          </w:tcPr>
          <w:p w14:paraId="45B01957" w14:textId="77777777" w:rsidR="00BE6350" w:rsidRPr="000C05BF" w:rsidRDefault="00BE6350" w:rsidP="007D7CDF">
            <w:pPr>
              <w:pStyle w:val="a5"/>
              <w:numPr>
                <w:ilvl w:val="0"/>
                <w:numId w:val="19"/>
              </w:numPr>
              <w:jc w:val="center"/>
              <w:rPr>
                <w:sz w:val="24"/>
                <w:szCs w:val="24"/>
              </w:rPr>
            </w:pPr>
          </w:p>
        </w:tc>
        <w:tc>
          <w:tcPr>
            <w:tcW w:w="992" w:type="dxa"/>
            <w:shd w:val="clear" w:color="auto" w:fill="auto"/>
          </w:tcPr>
          <w:p w14:paraId="0FC8F6A6" w14:textId="77777777" w:rsidR="00BE6350" w:rsidRPr="000C05BF" w:rsidRDefault="00BE6350" w:rsidP="007D7CDF">
            <w:pPr>
              <w:pStyle w:val="a5"/>
              <w:numPr>
                <w:ilvl w:val="0"/>
                <w:numId w:val="19"/>
              </w:numPr>
              <w:jc w:val="center"/>
              <w:rPr>
                <w:bCs/>
                <w:sz w:val="24"/>
                <w:szCs w:val="24"/>
              </w:rPr>
            </w:pPr>
          </w:p>
        </w:tc>
        <w:tc>
          <w:tcPr>
            <w:tcW w:w="992" w:type="dxa"/>
            <w:shd w:val="clear" w:color="auto" w:fill="auto"/>
          </w:tcPr>
          <w:p w14:paraId="2BAB0231" w14:textId="77777777" w:rsidR="00BE6350" w:rsidRPr="000C05BF" w:rsidRDefault="00BE6350" w:rsidP="007D7CDF">
            <w:pPr>
              <w:pStyle w:val="a5"/>
              <w:numPr>
                <w:ilvl w:val="0"/>
                <w:numId w:val="19"/>
              </w:numPr>
              <w:jc w:val="center"/>
              <w:rPr>
                <w:bCs/>
                <w:sz w:val="24"/>
                <w:szCs w:val="24"/>
              </w:rPr>
            </w:pPr>
          </w:p>
        </w:tc>
        <w:tc>
          <w:tcPr>
            <w:tcW w:w="1105" w:type="dxa"/>
            <w:shd w:val="clear" w:color="auto" w:fill="auto"/>
          </w:tcPr>
          <w:p w14:paraId="5A7FDB01" w14:textId="77777777" w:rsidR="00BE6350" w:rsidRPr="000C05BF" w:rsidRDefault="00BE6350" w:rsidP="007D7CDF">
            <w:pPr>
              <w:pStyle w:val="a5"/>
              <w:numPr>
                <w:ilvl w:val="0"/>
                <w:numId w:val="19"/>
              </w:numPr>
              <w:jc w:val="center"/>
              <w:rPr>
                <w:bCs/>
                <w:sz w:val="24"/>
                <w:szCs w:val="24"/>
              </w:rPr>
            </w:pPr>
          </w:p>
        </w:tc>
        <w:tc>
          <w:tcPr>
            <w:tcW w:w="2163" w:type="dxa"/>
            <w:tcBorders>
              <w:bottom w:val="single" w:sz="4" w:space="0" w:color="auto"/>
            </w:tcBorders>
            <w:shd w:val="clear" w:color="auto" w:fill="auto"/>
          </w:tcPr>
          <w:p w14:paraId="7601A0F5" w14:textId="77777777" w:rsidR="00BE6350" w:rsidRPr="000C05BF" w:rsidRDefault="00BE6350" w:rsidP="007D7CDF">
            <w:pPr>
              <w:pStyle w:val="a5"/>
              <w:numPr>
                <w:ilvl w:val="0"/>
                <w:numId w:val="19"/>
              </w:numPr>
              <w:jc w:val="center"/>
              <w:rPr>
                <w:sz w:val="24"/>
                <w:szCs w:val="24"/>
              </w:rPr>
            </w:pPr>
          </w:p>
        </w:tc>
      </w:tr>
      <w:bookmarkEnd w:id="13"/>
      <w:tr w:rsidR="00BE6350" w:rsidRPr="00703DF1" w14:paraId="4430DB6D" w14:textId="77777777" w:rsidTr="00CE6E27">
        <w:tc>
          <w:tcPr>
            <w:tcW w:w="2972" w:type="dxa"/>
            <w:shd w:val="clear" w:color="auto" w:fill="auto"/>
          </w:tcPr>
          <w:p w14:paraId="228FBFCE" w14:textId="6D2299C9" w:rsidR="00BE6350" w:rsidRPr="00703DF1" w:rsidRDefault="000D3569" w:rsidP="007D7CDF">
            <w:pPr>
              <w:jc w:val="both"/>
              <w:rPr>
                <w:sz w:val="24"/>
                <w:szCs w:val="24"/>
              </w:rPr>
            </w:pPr>
            <w:r w:rsidRPr="00703DF1">
              <w:rPr>
                <w:sz w:val="24"/>
                <w:szCs w:val="24"/>
              </w:rPr>
              <w:t>соціальних мережах тема</w:t>
            </w:r>
            <w:r w:rsidR="00D8079F">
              <w:rPr>
                <w:sz w:val="24"/>
                <w:szCs w:val="24"/>
              </w:rPr>
              <w:t>-</w:t>
            </w:r>
            <w:r w:rsidRPr="00703DF1">
              <w:rPr>
                <w:sz w:val="24"/>
                <w:szCs w:val="24"/>
              </w:rPr>
              <w:t xml:space="preserve">тичного відеоконтенту, </w:t>
            </w:r>
            <w:r w:rsidR="004414E5" w:rsidRPr="00703DF1">
              <w:rPr>
                <w:sz w:val="24"/>
                <w:szCs w:val="24"/>
              </w:rPr>
              <w:t>спрямованого на утверд</w:t>
            </w:r>
            <w:r w:rsidR="009D63C7">
              <w:rPr>
                <w:sz w:val="24"/>
                <w:szCs w:val="24"/>
              </w:rPr>
              <w:t>-</w:t>
            </w:r>
            <w:r w:rsidR="004414E5" w:rsidRPr="00703DF1">
              <w:rPr>
                <w:sz w:val="24"/>
                <w:szCs w:val="24"/>
              </w:rPr>
              <w:t xml:space="preserve">ження в мешканців </w:t>
            </w:r>
            <w:r w:rsidR="004414E5">
              <w:rPr>
                <w:sz w:val="24"/>
                <w:szCs w:val="24"/>
              </w:rPr>
              <w:t>грома</w:t>
            </w:r>
            <w:r w:rsidR="00D8079F">
              <w:rPr>
                <w:sz w:val="24"/>
                <w:szCs w:val="24"/>
              </w:rPr>
              <w:t>-</w:t>
            </w:r>
            <w:r w:rsidR="004414E5">
              <w:rPr>
                <w:sz w:val="24"/>
                <w:szCs w:val="24"/>
              </w:rPr>
              <w:t xml:space="preserve">ди </w:t>
            </w:r>
            <w:r w:rsidR="004414E5" w:rsidRPr="00703DF1">
              <w:rPr>
                <w:sz w:val="24"/>
                <w:szCs w:val="24"/>
              </w:rPr>
              <w:t xml:space="preserve"> національної та </w:t>
            </w:r>
            <w:r w:rsidR="00BE6350" w:rsidRPr="00703DF1">
              <w:rPr>
                <w:sz w:val="24"/>
                <w:szCs w:val="24"/>
              </w:rPr>
              <w:t>грома</w:t>
            </w:r>
            <w:r w:rsidR="00D8079F">
              <w:rPr>
                <w:sz w:val="24"/>
                <w:szCs w:val="24"/>
              </w:rPr>
              <w:t>-</w:t>
            </w:r>
            <w:r w:rsidR="00BE6350" w:rsidRPr="00703DF1">
              <w:rPr>
                <w:sz w:val="24"/>
                <w:szCs w:val="24"/>
              </w:rPr>
              <w:t xml:space="preserve">дянської ідентичності; </w:t>
            </w:r>
            <w:r w:rsidR="00BE6350">
              <w:rPr>
                <w:sz w:val="24"/>
                <w:szCs w:val="24"/>
              </w:rPr>
              <w:t xml:space="preserve"> </w:t>
            </w:r>
            <w:r w:rsidR="00BE6350" w:rsidRPr="00703DF1">
              <w:rPr>
                <w:sz w:val="24"/>
                <w:szCs w:val="24"/>
              </w:rPr>
              <w:t>прове</w:t>
            </w:r>
            <w:r w:rsidR="00BE6350">
              <w:rPr>
                <w:sz w:val="24"/>
                <w:szCs w:val="24"/>
              </w:rPr>
              <w:t>ден</w:t>
            </w:r>
            <w:r w:rsidR="00BE6350" w:rsidRPr="00703DF1">
              <w:rPr>
                <w:sz w:val="24"/>
                <w:szCs w:val="24"/>
              </w:rPr>
              <w:t>ня інформацій</w:t>
            </w:r>
            <w:r w:rsidR="00D8079F">
              <w:rPr>
                <w:sz w:val="24"/>
                <w:szCs w:val="24"/>
              </w:rPr>
              <w:t>-</w:t>
            </w:r>
            <w:r w:rsidR="00BE6350" w:rsidRPr="00703DF1">
              <w:rPr>
                <w:sz w:val="24"/>
                <w:szCs w:val="24"/>
              </w:rPr>
              <w:t>них кампаній щодо попу</w:t>
            </w:r>
            <w:r w:rsidR="00D8079F">
              <w:rPr>
                <w:sz w:val="24"/>
                <w:szCs w:val="24"/>
              </w:rPr>
              <w:t>-</w:t>
            </w:r>
            <w:proofErr w:type="spellStart"/>
            <w:r w:rsidR="00BE6350" w:rsidRPr="00703DF1">
              <w:rPr>
                <w:sz w:val="24"/>
                <w:szCs w:val="24"/>
              </w:rPr>
              <w:t>ляризації</w:t>
            </w:r>
            <w:proofErr w:type="spellEnd"/>
            <w:r w:rsidR="00BE6350" w:rsidRPr="00703DF1">
              <w:rPr>
                <w:sz w:val="24"/>
                <w:szCs w:val="24"/>
              </w:rPr>
              <w:t xml:space="preserve"> громад</w:t>
            </w:r>
            <w:r w:rsidR="00BE6350">
              <w:rPr>
                <w:sz w:val="24"/>
                <w:szCs w:val="24"/>
              </w:rPr>
              <w:t xml:space="preserve">и </w:t>
            </w:r>
            <w:r w:rsidR="00BE6350" w:rsidRPr="00703DF1">
              <w:rPr>
                <w:sz w:val="24"/>
                <w:szCs w:val="24"/>
              </w:rPr>
              <w:t>висвіт</w:t>
            </w:r>
            <w:r w:rsidR="00D8079F">
              <w:rPr>
                <w:sz w:val="24"/>
                <w:szCs w:val="24"/>
              </w:rPr>
              <w:t>-</w:t>
            </w:r>
            <w:r w:rsidR="00BE6350" w:rsidRPr="00703DF1">
              <w:rPr>
                <w:sz w:val="24"/>
                <w:szCs w:val="24"/>
              </w:rPr>
              <w:t>лення ї</w:t>
            </w:r>
            <w:r w:rsidR="00BE6350">
              <w:rPr>
                <w:sz w:val="24"/>
                <w:szCs w:val="24"/>
              </w:rPr>
              <w:t>ї</w:t>
            </w:r>
            <w:r w:rsidR="00BE6350" w:rsidRPr="00703DF1">
              <w:rPr>
                <w:sz w:val="24"/>
                <w:szCs w:val="24"/>
              </w:rPr>
              <w:t xml:space="preserve"> історії, видатних особистостей, унікальних особливостей;</w:t>
            </w:r>
            <w:r w:rsidR="004414E5">
              <w:rPr>
                <w:sz w:val="24"/>
                <w:szCs w:val="24"/>
              </w:rPr>
              <w:t xml:space="preserve"> </w:t>
            </w:r>
            <w:r w:rsidR="00BE6350" w:rsidRPr="00703DF1">
              <w:rPr>
                <w:sz w:val="24"/>
                <w:szCs w:val="24"/>
              </w:rPr>
              <w:t>організ</w:t>
            </w:r>
            <w:r w:rsidR="00E84133">
              <w:rPr>
                <w:sz w:val="24"/>
                <w:szCs w:val="24"/>
              </w:rPr>
              <w:t>а</w:t>
            </w:r>
            <w:r w:rsidR="00BE6350" w:rsidRPr="00703DF1">
              <w:rPr>
                <w:sz w:val="24"/>
                <w:szCs w:val="24"/>
              </w:rPr>
              <w:t xml:space="preserve">ція патріотичних </w:t>
            </w:r>
            <w:proofErr w:type="spellStart"/>
            <w:r w:rsidR="00BE6350" w:rsidRPr="00703DF1">
              <w:rPr>
                <w:sz w:val="24"/>
                <w:szCs w:val="24"/>
              </w:rPr>
              <w:t>фотовиста</w:t>
            </w:r>
            <w:r w:rsidR="00605578">
              <w:rPr>
                <w:sz w:val="24"/>
                <w:szCs w:val="24"/>
              </w:rPr>
              <w:t>-</w:t>
            </w:r>
            <w:r w:rsidR="00BE6350" w:rsidRPr="00703DF1">
              <w:rPr>
                <w:sz w:val="24"/>
                <w:szCs w:val="24"/>
              </w:rPr>
              <w:t>вок</w:t>
            </w:r>
            <w:proofErr w:type="spellEnd"/>
            <w:r w:rsidR="00BE6350" w:rsidRPr="00703DF1">
              <w:rPr>
                <w:sz w:val="24"/>
                <w:szCs w:val="24"/>
              </w:rPr>
              <w:t xml:space="preserve"> тощо</w:t>
            </w:r>
          </w:p>
        </w:tc>
        <w:tc>
          <w:tcPr>
            <w:tcW w:w="1134" w:type="dxa"/>
            <w:shd w:val="clear" w:color="auto" w:fill="auto"/>
          </w:tcPr>
          <w:p w14:paraId="7FBE105B" w14:textId="77777777" w:rsidR="00BE6350" w:rsidRPr="00703DF1" w:rsidRDefault="00BE6350" w:rsidP="007D7CDF">
            <w:pPr>
              <w:rPr>
                <w:sz w:val="24"/>
                <w:szCs w:val="24"/>
              </w:rPr>
            </w:pPr>
          </w:p>
        </w:tc>
        <w:tc>
          <w:tcPr>
            <w:tcW w:w="2410" w:type="dxa"/>
            <w:shd w:val="clear" w:color="auto" w:fill="auto"/>
          </w:tcPr>
          <w:p w14:paraId="3986810C" w14:textId="77777777" w:rsidR="00BE6350" w:rsidRDefault="00BE6350" w:rsidP="007D7CDF">
            <w:pPr>
              <w:rPr>
                <w:sz w:val="24"/>
                <w:szCs w:val="24"/>
              </w:rPr>
            </w:pPr>
          </w:p>
        </w:tc>
        <w:tc>
          <w:tcPr>
            <w:tcW w:w="1701" w:type="dxa"/>
            <w:shd w:val="clear" w:color="auto" w:fill="auto"/>
          </w:tcPr>
          <w:p w14:paraId="78118B4A" w14:textId="77777777" w:rsidR="00BE6350" w:rsidRPr="00703DF1" w:rsidRDefault="00BE6350" w:rsidP="007D7CDF">
            <w:pPr>
              <w:rPr>
                <w:sz w:val="24"/>
                <w:szCs w:val="24"/>
              </w:rPr>
            </w:pPr>
          </w:p>
        </w:tc>
        <w:tc>
          <w:tcPr>
            <w:tcW w:w="1418" w:type="dxa"/>
            <w:shd w:val="clear" w:color="auto" w:fill="auto"/>
          </w:tcPr>
          <w:p w14:paraId="54197F3B" w14:textId="77777777" w:rsidR="00BE6350" w:rsidRPr="00703DF1" w:rsidRDefault="00BE6350" w:rsidP="007D7CDF">
            <w:pPr>
              <w:rPr>
                <w:sz w:val="24"/>
                <w:szCs w:val="24"/>
              </w:rPr>
            </w:pPr>
          </w:p>
        </w:tc>
        <w:tc>
          <w:tcPr>
            <w:tcW w:w="992" w:type="dxa"/>
            <w:shd w:val="clear" w:color="auto" w:fill="auto"/>
          </w:tcPr>
          <w:p w14:paraId="7132E341" w14:textId="77777777" w:rsidR="00BE6350" w:rsidRPr="00703DF1" w:rsidRDefault="00BE6350" w:rsidP="007D7CDF">
            <w:pPr>
              <w:ind w:left="-140" w:right="-73"/>
              <w:jc w:val="center"/>
              <w:rPr>
                <w:sz w:val="24"/>
                <w:szCs w:val="24"/>
              </w:rPr>
            </w:pPr>
          </w:p>
        </w:tc>
        <w:tc>
          <w:tcPr>
            <w:tcW w:w="992" w:type="dxa"/>
            <w:shd w:val="clear" w:color="auto" w:fill="auto"/>
          </w:tcPr>
          <w:p w14:paraId="4845393C" w14:textId="77777777" w:rsidR="00BE6350" w:rsidRPr="00703DF1" w:rsidRDefault="00BE6350" w:rsidP="007D7CDF">
            <w:pPr>
              <w:ind w:left="-136" w:right="-77"/>
              <w:jc w:val="center"/>
              <w:rPr>
                <w:sz w:val="24"/>
                <w:szCs w:val="24"/>
              </w:rPr>
            </w:pPr>
          </w:p>
        </w:tc>
        <w:tc>
          <w:tcPr>
            <w:tcW w:w="1105" w:type="dxa"/>
            <w:shd w:val="clear" w:color="auto" w:fill="auto"/>
          </w:tcPr>
          <w:p w14:paraId="22B1A01F" w14:textId="77777777" w:rsidR="00BE6350" w:rsidRPr="00703DF1" w:rsidRDefault="00BE6350" w:rsidP="007D7CDF">
            <w:pPr>
              <w:ind w:left="-132" w:right="-81"/>
              <w:jc w:val="center"/>
              <w:rPr>
                <w:sz w:val="24"/>
                <w:szCs w:val="24"/>
              </w:rPr>
            </w:pPr>
          </w:p>
        </w:tc>
        <w:tc>
          <w:tcPr>
            <w:tcW w:w="2163" w:type="dxa"/>
            <w:shd w:val="clear" w:color="auto" w:fill="auto"/>
          </w:tcPr>
          <w:p w14:paraId="04042899" w14:textId="45CC2AE6" w:rsidR="00BE6350" w:rsidRPr="00703DF1" w:rsidRDefault="00BE6350" w:rsidP="007D7CDF">
            <w:pPr>
              <w:ind w:right="-66"/>
              <w:jc w:val="both"/>
              <w:rPr>
                <w:sz w:val="24"/>
                <w:szCs w:val="24"/>
              </w:rPr>
            </w:pPr>
            <w:r w:rsidRPr="00703DF1">
              <w:rPr>
                <w:sz w:val="24"/>
                <w:szCs w:val="24"/>
              </w:rPr>
              <w:t>активної грома</w:t>
            </w:r>
            <w:r w:rsidR="009D63C7">
              <w:rPr>
                <w:sz w:val="24"/>
                <w:szCs w:val="24"/>
              </w:rPr>
              <w:t>-</w:t>
            </w:r>
            <w:r w:rsidRPr="00703DF1">
              <w:rPr>
                <w:sz w:val="24"/>
                <w:szCs w:val="24"/>
              </w:rPr>
              <w:t>дянської позиції та гордості за</w:t>
            </w:r>
            <w:r w:rsidR="009232E7">
              <w:rPr>
                <w:sz w:val="24"/>
                <w:szCs w:val="24"/>
              </w:rPr>
              <w:t xml:space="preserve"> </w:t>
            </w:r>
            <w:r w:rsidRPr="00703DF1">
              <w:rPr>
                <w:sz w:val="24"/>
                <w:szCs w:val="24"/>
              </w:rPr>
              <w:t>Україну.</w:t>
            </w:r>
          </w:p>
          <w:p w14:paraId="13587944" w14:textId="0C52A71D" w:rsidR="00BE6350" w:rsidRPr="00703DF1" w:rsidRDefault="00BE6350" w:rsidP="007D7CDF">
            <w:pPr>
              <w:jc w:val="both"/>
              <w:rPr>
                <w:sz w:val="24"/>
                <w:szCs w:val="24"/>
              </w:rPr>
            </w:pPr>
          </w:p>
        </w:tc>
      </w:tr>
      <w:tr w:rsidR="000D3569" w:rsidRPr="00703DF1" w14:paraId="0FCA0CD9" w14:textId="77777777" w:rsidTr="00CE6E27">
        <w:tc>
          <w:tcPr>
            <w:tcW w:w="2972" w:type="dxa"/>
            <w:shd w:val="clear" w:color="auto" w:fill="auto"/>
          </w:tcPr>
          <w:p w14:paraId="5483C98F" w14:textId="02FE6795" w:rsidR="00703DF1" w:rsidRPr="00703DF1" w:rsidRDefault="00703DF1" w:rsidP="007D7CDF">
            <w:pPr>
              <w:jc w:val="both"/>
              <w:rPr>
                <w:sz w:val="24"/>
                <w:szCs w:val="24"/>
              </w:rPr>
            </w:pPr>
            <w:r w:rsidRPr="00703DF1">
              <w:rPr>
                <w:sz w:val="24"/>
                <w:szCs w:val="24"/>
              </w:rPr>
              <w:t>2. Сприяння створенню, виробництву та поши</w:t>
            </w:r>
            <w:r w:rsidR="00D8079F">
              <w:rPr>
                <w:sz w:val="24"/>
                <w:szCs w:val="24"/>
              </w:rPr>
              <w:t>-</w:t>
            </w:r>
            <w:proofErr w:type="spellStart"/>
            <w:r w:rsidRPr="00703DF1">
              <w:rPr>
                <w:sz w:val="24"/>
                <w:szCs w:val="24"/>
              </w:rPr>
              <w:t>ренню</w:t>
            </w:r>
            <w:proofErr w:type="spellEnd"/>
            <w:r w:rsidRPr="00703DF1">
              <w:rPr>
                <w:sz w:val="24"/>
                <w:szCs w:val="24"/>
              </w:rPr>
              <w:t xml:space="preserve"> українськомовного інформаційного та куль</w:t>
            </w:r>
            <w:r w:rsidR="00D8079F">
              <w:rPr>
                <w:sz w:val="24"/>
                <w:szCs w:val="24"/>
              </w:rPr>
              <w:t>-</w:t>
            </w:r>
            <w:r w:rsidRPr="00703DF1">
              <w:rPr>
                <w:sz w:val="24"/>
                <w:szCs w:val="24"/>
              </w:rPr>
              <w:t>турного продукту, зокре</w:t>
            </w:r>
            <w:r w:rsidR="009232E7">
              <w:rPr>
                <w:sz w:val="24"/>
                <w:szCs w:val="24"/>
              </w:rPr>
              <w:t>-</w:t>
            </w:r>
            <w:r w:rsidRPr="00703DF1">
              <w:rPr>
                <w:sz w:val="24"/>
                <w:szCs w:val="24"/>
              </w:rPr>
              <w:t>ма шляхом організації концертних програм на</w:t>
            </w:r>
            <w:r w:rsidR="00E422F3">
              <w:rPr>
                <w:sz w:val="24"/>
                <w:szCs w:val="24"/>
              </w:rPr>
              <w:t>-</w:t>
            </w:r>
            <w:proofErr w:type="spellStart"/>
            <w:r w:rsidRPr="00703DF1">
              <w:rPr>
                <w:sz w:val="24"/>
                <w:szCs w:val="24"/>
              </w:rPr>
              <w:t>ціонально</w:t>
            </w:r>
            <w:proofErr w:type="spellEnd"/>
            <w:r w:rsidRPr="00703DF1">
              <w:rPr>
                <w:sz w:val="24"/>
                <w:szCs w:val="24"/>
              </w:rPr>
              <w:t>-патріоти</w:t>
            </w:r>
            <w:r w:rsidR="00047631">
              <w:rPr>
                <w:sz w:val="24"/>
                <w:szCs w:val="24"/>
              </w:rPr>
              <w:t>ч</w:t>
            </w:r>
            <w:r w:rsidRPr="00703DF1">
              <w:rPr>
                <w:sz w:val="24"/>
                <w:szCs w:val="24"/>
              </w:rPr>
              <w:t>но</w:t>
            </w:r>
            <w:r w:rsidR="00047631">
              <w:rPr>
                <w:sz w:val="24"/>
                <w:szCs w:val="24"/>
              </w:rPr>
              <w:t>-</w:t>
            </w:r>
            <w:r w:rsidRPr="00703DF1">
              <w:rPr>
                <w:sz w:val="24"/>
                <w:szCs w:val="24"/>
              </w:rPr>
              <w:t>го спрямування;</w:t>
            </w:r>
            <w:r w:rsidR="004414E5">
              <w:rPr>
                <w:sz w:val="24"/>
                <w:szCs w:val="24"/>
              </w:rPr>
              <w:t xml:space="preserve"> </w:t>
            </w:r>
            <w:r w:rsidR="00674360">
              <w:rPr>
                <w:sz w:val="24"/>
                <w:szCs w:val="24"/>
              </w:rPr>
              <w:t>п</w:t>
            </w:r>
            <w:r w:rsidRPr="00703DF1">
              <w:rPr>
                <w:sz w:val="24"/>
                <w:szCs w:val="24"/>
              </w:rPr>
              <w:t>роведення у бібліотечних закладах літературно-просвітниць</w:t>
            </w:r>
            <w:r w:rsidR="00E422F3">
              <w:rPr>
                <w:sz w:val="24"/>
                <w:szCs w:val="24"/>
              </w:rPr>
              <w:t>-</w:t>
            </w:r>
            <w:r w:rsidRPr="00703DF1">
              <w:rPr>
                <w:sz w:val="24"/>
                <w:szCs w:val="24"/>
              </w:rPr>
              <w:t xml:space="preserve">ких заходів, спрямованих на популяризацію історії </w:t>
            </w:r>
            <w:r w:rsidR="009D63C7" w:rsidRPr="00703DF1">
              <w:rPr>
                <w:sz w:val="24"/>
                <w:szCs w:val="24"/>
              </w:rPr>
              <w:t>України, видатних особис</w:t>
            </w:r>
            <w:r w:rsidR="00E422F3">
              <w:rPr>
                <w:sz w:val="24"/>
                <w:szCs w:val="24"/>
              </w:rPr>
              <w:t>-</w:t>
            </w:r>
            <w:proofErr w:type="spellStart"/>
            <w:r w:rsidR="009D63C7" w:rsidRPr="00703DF1">
              <w:rPr>
                <w:sz w:val="24"/>
                <w:szCs w:val="24"/>
              </w:rPr>
              <w:t>тостей</w:t>
            </w:r>
            <w:proofErr w:type="spellEnd"/>
            <w:r w:rsidR="00D8079F" w:rsidRPr="00703DF1">
              <w:rPr>
                <w:sz w:val="24"/>
                <w:szCs w:val="24"/>
              </w:rPr>
              <w:t xml:space="preserve"> українського</w:t>
            </w:r>
            <w:r w:rsidR="00D8079F">
              <w:rPr>
                <w:sz w:val="24"/>
                <w:szCs w:val="24"/>
              </w:rPr>
              <w:t xml:space="preserve"> </w:t>
            </w:r>
            <w:r w:rsidR="00D8079F" w:rsidRPr="00703DF1">
              <w:rPr>
                <w:sz w:val="24"/>
                <w:szCs w:val="24"/>
              </w:rPr>
              <w:t>де</w:t>
            </w:r>
            <w:r w:rsidR="00E422F3">
              <w:rPr>
                <w:sz w:val="24"/>
                <w:szCs w:val="24"/>
              </w:rPr>
              <w:t>р-</w:t>
            </w:r>
            <w:r w:rsidR="00D8079F" w:rsidRPr="00703DF1">
              <w:rPr>
                <w:sz w:val="24"/>
                <w:szCs w:val="24"/>
              </w:rPr>
              <w:t>жавотворення,</w:t>
            </w:r>
          </w:p>
        </w:tc>
        <w:tc>
          <w:tcPr>
            <w:tcW w:w="1134" w:type="dxa"/>
            <w:shd w:val="clear" w:color="auto" w:fill="auto"/>
          </w:tcPr>
          <w:p w14:paraId="5ED84DC3" w14:textId="77777777" w:rsidR="00703DF1" w:rsidRPr="00703DF1" w:rsidRDefault="00703DF1" w:rsidP="007D7CDF">
            <w:pPr>
              <w:jc w:val="center"/>
              <w:rPr>
                <w:sz w:val="24"/>
                <w:szCs w:val="24"/>
              </w:rPr>
            </w:pPr>
            <w:r w:rsidRPr="00703DF1">
              <w:rPr>
                <w:sz w:val="24"/>
                <w:szCs w:val="24"/>
              </w:rPr>
              <w:t>2026-2028</w:t>
            </w:r>
          </w:p>
        </w:tc>
        <w:tc>
          <w:tcPr>
            <w:tcW w:w="2410" w:type="dxa"/>
            <w:shd w:val="clear" w:color="auto" w:fill="auto"/>
          </w:tcPr>
          <w:p w14:paraId="5C14D953" w14:textId="5F4AEF0C" w:rsidR="00703DF1" w:rsidRDefault="00674360" w:rsidP="007D7CDF">
            <w:pPr>
              <w:rPr>
                <w:sz w:val="24"/>
                <w:szCs w:val="24"/>
              </w:rPr>
            </w:pPr>
            <w:r>
              <w:rPr>
                <w:sz w:val="24"/>
                <w:szCs w:val="24"/>
              </w:rPr>
              <w:t>В</w:t>
            </w:r>
            <w:r w:rsidR="004414E5">
              <w:rPr>
                <w:sz w:val="24"/>
                <w:szCs w:val="24"/>
              </w:rPr>
              <w:t>ідділ молоді та спорту</w:t>
            </w:r>
          </w:p>
          <w:p w14:paraId="2B2C1160" w14:textId="3DE9A9F6" w:rsidR="004414E5" w:rsidRPr="00703DF1" w:rsidRDefault="004414E5" w:rsidP="007D7CDF">
            <w:pPr>
              <w:rPr>
                <w:sz w:val="24"/>
                <w:szCs w:val="24"/>
              </w:rPr>
            </w:pPr>
            <w:r>
              <w:rPr>
                <w:sz w:val="24"/>
                <w:szCs w:val="24"/>
              </w:rPr>
              <w:t>Відділ</w:t>
            </w:r>
            <w:r w:rsidR="005F6360">
              <w:rPr>
                <w:sz w:val="24"/>
                <w:szCs w:val="24"/>
              </w:rPr>
              <w:t xml:space="preserve"> культури</w:t>
            </w:r>
            <w:r w:rsidR="000D3569">
              <w:rPr>
                <w:sz w:val="24"/>
                <w:szCs w:val="24"/>
              </w:rPr>
              <w:t xml:space="preserve"> Роменської міської ради Сумської області </w:t>
            </w:r>
          </w:p>
        </w:tc>
        <w:tc>
          <w:tcPr>
            <w:tcW w:w="1701" w:type="dxa"/>
            <w:shd w:val="clear" w:color="auto" w:fill="auto"/>
          </w:tcPr>
          <w:p w14:paraId="54A35A0E" w14:textId="2B85C436" w:rsidR="00703DF1" w:rsidRPr="00703DF1" w:rsidRDefault="003E7401" w:rsidP="007D7CDF">
            <w:pPr>
              <w:rPr>
                <w:sz w:val="24"/>
                <w:szCs w:val="24"/>
              </w:rPr>
            </w:pPr>
            <w:r w:rsidRPr="003E7401">
              <w:rPr>
                <w:sz w:val="24"/>
                <w:szCs w:val="24"/>
              </w:rPr>
              <w:t>Бюджет Роменської МТГ</w:t>
            </w:r>
          </w:p>
        </w:tc>
        <w:tc>
          <w:tcPr>
            <w:tcW w:w="1418" w:type="dxa"/>
            <w:shd w:val="clear" w:color="auto" w:fill="auto"/>
          </w:tcPr>
          <w:p w14:paraId="19C29E2F" w14:textId="59FE287B" w:rsidR="00703DF1" w:rsidRPr="00703DF1" w:rsidRDefault="00DB4B61" w:rsidP="007D7CDF">
            <w:pPr>
              <w:rPr>
                <w:sz w:val="24"/>
                <w:szCs w:val="24"/>
              </w:rPr>
            </w:pPr>
            <w:r>
              <w:rPr>
                <w:sz w:val="24"/>
                <w:szCs w:val="24"/>
              </w:rPr>
              <w:t>У межах бюджетних призначень</w:t>
            </w:r>
          </w:p>
        </w:tc>
        <w:tc>
          <w:tcPr>
            <w:tcW w:w="992" w:type="dxa"/>
            <w:shd w:val="clear" w:color="auto" w:fill="auto"/>
          </w:tcPr>
          <w:p w14:paraId="5A3B3568" w14:textId="0663EAFA" w:rsidR="00703DF1" w:rsidRPr="00703DF1" w:rsidRDefault="00DB4B61" w:rsidP="007D7CDF">
            <w:pPr>
              <w:rPr>
                <w:sz w:val="24"/>
                <w:szCs w:val="24"/>
              </w:rPr>
            </w:pPr>
            <w:r>
              <w:rPr>
                <w:sz w:val="24"/>
                <w:szCs w:val="24"/>
              </w:rPr>
              <w:t>-</w:t>
            </w:r>
          </w:p>
        </w:tc>
        <w:tc>
          <w:tcPr>
            <w:tcW w:w="992" w:type="dxa"/>
            <w:shd w:val="clear" w:color="auto" w:fill="auto"/>
          </w:tcPr>
          <w:p w14:paraId="2C7CC9CC" w14:textId="423A28B3" w:rsidR="00703DF1" w:rsidRPr="00703DF1" w:rsidRDefault="00DB4B61" w:rsidP="007D7CDF">
            <w:pPr>
              <w:rPr>
                <w:sz w:val="24"/>
                <w:szCs w:val="24"/>
              </w:rPr>
            </w:pPr>
            <w:r>
              <w:rPr>
                <w:sz w:val="24"/>
                <w:szCs w:val="24"/>
              </w:rPr>
              <w:t>-</w:t>
            </w:r>
          </w:p>
        </w:tc>
        <w:tc>
          <w:tcPr>
            <w:tcW w:w="1105" w:type="dxa"/>
            <w:shd w:val="clear" w:color="auto" w:fill="auto"/>
          </w:tcPr>
          <w:p w14:paraId="4A5669FB" w14:textId="4C38377D" w:rsidR="00703DF1" w:rsidRPr="00703DF1" w:rsidRDefault="00DB4B61" w:rsidP="007D7CDF">
            <w:pPr>
              <w:rPr>
                <w:sz w:val="24"/>
                <w:szCs w:val="24"/>
              </w:rPr>
            </w:pPr>
            <w:r>
              <w:rPr>
                <w:sz w:val="24"/>
                <w:szCs w:val="24"/>
              </w:rPr>
              <w:t>-</w:t>
            </w:r>
          </w:p>
        </w:tc>
        <w:tc>
          <w:tcPr>
            <w:tcW w:w="2163" w:type="dxa"/>
            <w:shd w:val="clear" w:color="auto" w:fill="auto"/>
          </w:tcPr>
          <w:p w14:paraId="1BAB257E" w14:textId="535100EB" w:rsidR="00703DF1" w:rsidRPr="00703DF1" w:rsidRDefault="006F1D5C" w:rsidP="006F1D5C">
            <w:pPr>
              <w:jc w:val="both"/>
              <w:rPr>
                <w:sz w:val="24"/>
                <w:szCs w:val="24"/>
              </w:rPr>
            </w:pPr>
            <w:r w:rsidRPr="006F1D5C">
              <w:rPr>
                <w:sz w:val="24"/>
                <w:szCs w:val="24"/>
              </w:rPr>
              <w:t>Формування стійкого інтересу</w:t>
            </w:r>
            <w:r w:rsidR="00605578">
              <w:rPr>
                <w:sz w:val="24"/>
                <w:szCs w:val="24"/>
              </w:rPr>
              <w:t xml:space="preserve"> молоді </w:t>
            </w:r>
            <w:r w:rsidRPr="006F1D5C">
              <w:rPr>
                <w:sz w:val="24"/>
                <w:szCs w:val="24"/>
              </w:rPr>
              <w:t xml:space="preserve"> до української культурної спад</w:t>
            </w:r>
            <w:r>
              <w:rPr>
                <w:sz w:val="24"/>
                <w:szCs w:val="24"/>
              </w:rPr>
              <w:t>-</w:t>
            </w:r>
            <w:proofErr w:type="spellStart"/>
            <w:r w:rsidRPr="006F1D5C">
              <w:rPr>
                <w:sz w:val="24"/>
                <w:szCs w:val="24"/>
              </w:rPr>
              <w:t>щини</w:t>
            </w:r>
            <w:proofErr w:type="spellEnd"/>
            <w:r w:rsidRPr="006F1D5C">
              <w:rPr>
                <w:sz w:val="24"/>
                <w:szCs w:val="24"/>
              </w:rPr>
              <w:t xml:space="preserve"> та історії дер</w:t>
            </w:r>
            <w:r>
              <w:rPr>
                <w:sz w:val="24"/>
                <w:szCs w:val="24"/>
              </w:rPr>
              <w:t>-</w:t>
            </w:r>
            <w:r w:rsidRPr="006F1D5C">
              <w:rPr>
                <w:sz w:val="24"/>
                <w:szCs w:val="24"/>
              </w:rPr>
              <w:t>жавотворення.</w:t>
            </w:r>
          </w:p>
        </w:tc>
      </w:tr>
      <w:tr w:rsidR="00E84133" w:rsidRPr="00703DF1" w14:paraId="79858F5A" w14:textId="77777777" w:rsidTr="007D7CDF">
        <w:tc>
          <w:tcPr>
            <w:tcW w:w="14887" w:type="dxa"/>
            <w:gridSpan w:val="9"/>
            <w:tcBorders>
              <w:top w:val="nil"/>
              <w:left w:val="nil"/>
              <w:right w:val="nil"/>
            </w:tcBorders>
            <w:shd w:val="clear" w:color="auto" w:fill="auto"/>
          </w:tcPr>
          <w:p w14:paraId="2FE18A67" w14:textId="383EC46D" w:rsidR="00E84133" w:rsidRDefault="00E84133" w:rsidP="007D7CDF">
            <w:pPr>
              <w:jc w:val="right"/>
              <w:rPr>
                <w:sz w:val="24"/>
                <w:szCs w:val="24"/>
              </w:rPr>
            </w:pPr>
            <w:r>
              <w:rPr>
                <w:sz w:val="24"/>
                <w:szCs w:val="24"/>
              </w:rPr>
              <w:lastRenderedPageBreak/>
              <w:t xml:space="preserve">Продовження додатку </w:t>
            </w:r>
          </w:p>
          <w:p w14:paraId="0DCFD75C" w14:textId="7E3E1CBD" w:rsidR="00E84133" w:rsidRDefault="00E84133" w:rsidP="007D7CDF">
            <w:pPr>
              <w:rPr>
                <w:sz w:val="24"/>
                <w:szCs w:val="24"/>
              </w:rPr>
            </w:pPr>
          </w:p>
        </w:tc>
      </w:tr>
      <w:tr w:rsidR="00E84133" w:rsidRPr="00BE6350" w14:paraId="7DBE7F25" w14:textId="77777777" w:rsidTr="00CE6E27">
        <w:trPr>
          <w:trHeight w:val="289"/>
        </w:trPr>
        <w:tc>
          <w:tcPr>
            <w:tcW w:w="2972" w:type="dxa"/>
            <w:tcBorders>
              <w:bottom w:val="single" w:sz="4" w:space="0" w:color="auto"/>
            </w:tcBorders>
            <w:shd w:val="clear" w:color="auto" w:fill="auto"/>
          </w:tcPr>
          <w:p w14:paraId="173E99D3" w14:textId="77777777" w:rsidR="00E84133" w:rsidRPr="000C05BF" w:rsidRDefault="00E84133" w:rsidP="007D7CDF">
            <w:pPr>
              <w:pStyle w:val="a5"/>
              <w:numPr>
                <w:ilvl w:val="0"/>
                <w:numId w:val="20"/>
              </w:numPr>
              <w:jc w:val="center"/>
              <w:rPr>
                <w:sz w:val="24"/>
                <w:szCs w:val="24"/>
              </w:rPr>
            </w:pPr>
            <w:bookmarkStart w:id="14" w:name="_Hlk223612047"/>
          </w:p>
        </w:tc>
        <w:tc>
          <w:tcPr>
            <w:tcW w:w="1134" w:type="dxa"/>
            <w:tcBorders>
              <w:bottom w:val="single" w:sz="4" w:space="0" w:color="auto"/>
            </w:tcBorders>
            <w:shd w:val="clear" w:color="auto" w:fill="auto"/>
          </w:tcPr>
          <w:p w14:paraId="579FEDF2" w14:textId="77777777" w:rsidR="00E84133" w:rsidRPr="000C05BF" w:rsidRDefault="00E84133" w:rsidP="007D7CDF">
            <w:pPr>
              <w:pStyle w:val="a5"/>
              <w:numPr>
                <w:ilvl w:val="0"/>
                <w:numId w:val="20"/>
              </w:numPr>
              <w:jc w:val="center"/>
              <w:rPr>
                <w:sz w:val="24"/>
                <w:szCs w:val="24"/>
              </w:rPr>
            </w:pPr>
          </w:p>
        </w:tc>
        <w:tc>
          <w:tcPr>
            <w:tcW w:w="2410" w:type="dxa"/>
            <w:tcBorders>
              <w:bottom w:val="single" w:sz="4" w:space="0" w:color="auto"/>
            </w:tcBorders>
            <w:shd w:val="clear" w:color="auto" w:fill="auto"/>
          </w:tcPr>
          <w:p w14:paraId="2D7842E5" w14:textId="77777777" w:rsidR="00E84133" w:rsidRPr="000C05BF" w:rsidRDefault="00E84133" w:rsidP="007D7CDF">
            <w:pPr>
              <w:pStyle w:val="a5"/>
              <w:numPr>
                <w:ilvl w:val="0"/>
                <w:numId w:val="20"/>
              </w:numPr>
              <w:jc w:val="center"/>
              <w:rPr>
                <w:sz w:val="24"/>
                <w:szCs w:val="24"/>
              </w:rPr>
            </w:pPr>
          </w:p>
        </w:tc>
        <w:tc>
          <w:tcPr>
            <w:tcW w:w="1701" w:type="dxa"/>
            <w:tcBorders>
              <w:bottom w:val="single" w:sz="4" w:space="0" w:color="auto"/>
            </w:tcBorders>
            <w:shd w:val="clear" w:color="auto" w:fill="auto"/>
          </w:tcPr>
          <w:p w14:paraId="79AB06D5" w14:textId="77777777" w:rsidR="00E84133" w:rsidRPr="000C05BF" w:rsidRDefault="00E84133" w:rsidP="007D7CDF">
            <w:pPr>
              <w:pStyle w:val="a5"/>
              <w:numPr>
                <w:ilvl w:val="0"/>
                <w:numId w:val="20"/>
              </w:numPr>
              <w:jc w:val="center"/>
              <w:rPr>
                <w:sz w:val="24"/>
                <w:szCs w:val="24"/>
              </w:rPr>
            </w:pPr>
          </w:p>
        </w:tc>
        <w:tc>
          <w:tcPr>
            <w:tcW w:w="1418" w:type="dxa"/>
            <w:tcBorders>
              <w:bottom w:val="single" w:sz="4" w:space="0" w:color="auto"/>
            </w:tcBorders>
            <w:shd w:val="clear" w:color="auto" w:fill="auto"/>
          </w:tcPr>
          <w:p w14:paraId="313209B3" w14:textId="77777777" w:rsidR="00E84133" w:rsidRPr="000C05BF" w:rsidRDefault="00E84133" w:rsidP="007D7CDF">
            <w:pPr>
              <w:pStyle w:val="a5"/>
              <w:numPr>
                <w:ilvl w:val="0"/>
                <w:numId w:val="20"/>
              </w:numPr>
              <w:jc w:val="center"/>
              <w:rPr>
                <w:sz w:val="24"/>
                <w:szCs w:val="24"/>
              </w:rPr>
            </w:pPr>
          </w:p>
        </w:tc>
        <w:tc>
          <w:tcPr>
            <w:tcW w:w="992" w:type="dxa"/>
            <w:shd w:val="clear" w:color="auto" w:fill="auto"/>
          </w:tcPr>
          <w:p w14:paraId="67AAD64A" w14:textId="77777777" w:rsidR="00E84133" w:rsidRPr="000C05BF" w:rsidRDefault="00E84133" w:rsidP="007D7CDF">
            <w:pPr>
              <w:pStyle w:val="a5"/>
              <w:numPr>
                <w:ilvl w:val="0"/>
                <w:numId w:val="20"/>
              </w:numPr>
              <w:jc w:val="center"/>
              <w:rPr>
                <w:bCs/>
                <w:sz w:val="24"/>
                <w:szCs w:val="24"/>
              </w:rPr>
            </w:pPr>
          </w:p>
        </w:tc>
        <w:tc>
          <w:tcPr>
            <w:tcW w:w="992" w:type="dxa"/>
            <w:shd w:val="clear" w:color="auto" w:fill="auto"/>
          </w:tcPr>
          <w:p w14:paraId="1FEBD2EA" w14:textId="77777777" w:rsidR="00E84133" w:rsidRPr="000C05BF" w:rsidRDefault="00E84133" w:rsidP="007D7CDF">
            <w:pPr>
              <w:pStyle w:val="a5"/>
              <w:numPr>
                <w:ilvl w:val="0"/>
                <w:numId w:val="20"/>
              </w:numPr>
              <w:jc w:val="center"/>
              <w:rPr>
                <w:bCs/>
                <w:sz w:val="24"/>
                <w:szCs w:val="24"/>
              </w:rPr>
            </w:pPr>
          </w:p>
        </w:tc>
        <w:tc>
          <w:tcPr>
            <w:tcW w:w="1105" w:type="dxa"/>
            <w:shd w:val="clear" w:color="auto" w:fill="auto"/>
          </w:tcPr>
          <w:p w14:paraId="3507226A" w14:textId="77777777" w:rsidR="00E84133" w:rsidRPr="000C05BF" w:rsidRDefault="00E84133" w:rsidP="007D7CDF">
            <w:pPr>
              <w:pStyle w:val="a5"/>
              <w:numPr>
                <w:ilvl w:val="0"/>
                <w:numId w:val="20"/>
              </w:numPr>
              <w:jc w:val="center"/>
              <w:rPr>
                <w:bCs/>
                <w:sz w:val="24"/>
                <w:szCs w:val="24"/>
              </w:rPr>
            </w:pPr>
          </w:p>
        </w:tc>
        <w:tc>
          <w:tcPr>
            <w:tcW w:w="2163" w:type="dxa"/>
            <w:tcBorders>
              <w:bottom w:val="single" w:sz="4" w:space="0" w:color="auto"/>
            </w:tcBorders>
            <w:shd w:val="clear" w:color="auto" w:fill="auto"/>
          </w:tcPr>
          <w:p w14:paraId="6DC01A51" w14:textId="77777777" w:rsidR="00E84133" w:rsidRPr="000C05BF" w:rsidRDefault="00E84133" w:rsidP="007D7CDF">
            <w:pPr>
              <w:pStyle w:val="a5"/>
              <w:numPr>
                <w:ilvl w:val="0"/>
                <w:numId w:val="20"/>
              </w:numPr>
              <w:jc w:val="center"/>
              <w:rPr>
                <w:sz w:val="24"/>
                <w:szCs w:val="24"/>
              </w:rPr>
            </w:pPr>
          </w:p>
        </w:tc>
      </w:tr>
      <w:bookmarkEnd w:id="14"/>
      <w:tr w:rsidR="000D3569" w:rsidRPr="00703DF1" w14:paraId="627448D8" w14:textId="77777777" w:rsidTr="00CE6E27">
        <w:tc>
          <w:tcPr>
            <w:tcW w:w="2972" w:type="dxa"/>
            <w:shd w:val="clear" w:color="auto" w:fill="auto"/>
          </w:tcPr>
          <w:p w14:paraId="23EDAC7B" w14:textId="724C152A" w:rsidR="000D3569" w:rsidRPr="00703DF1" w:rsidRDefault="000D3569" w:rsidP="007D7CDF">
            <w:pPr>
              <w:jc w:val="both"/>
              <w:rPr>
                <w:sz w:val="24"/>
                <w:szCs w:val="24"/>
              </w:rPr>
            </w:pPr>
            <w:r w:rsidRPr="00703DF1">
              <w:rPr>
                <w:sz w:val="24"/>
                <w:szCs w:val="24"/>
              </w:rPr>
              <w:t>українських авторів та літератури, читання</w:t>
            </w:r>
          </w:p>
        </w:tc>
        <w:tc>
          <w:tcPr>
            <w:tcW w:w="1134" w:type="dxa"/>
            <w:shd w:val="clear" w:color="auto" w:fill="auto"/>
          </w:tcPr>
          <w:p w14:paraId="6FFEBDDA" w14:textId="77777777" w:rsidR="000D3569" w:rsidRPr="00703DF1" w:rsidRDefault="000D3569" w:rsidP="007D7CDF">
            <w:pPr>
              <w:jc w:val="center"/>
              <w:rPr>
                <w:sz w:val="24"/>
                <w:szCs w:val="24"/>
              </w:rPr>
            </w:pPr>
          </w:p>
        </w:tc>
        <w:tc>
          <w:tcPr>
            <w:tcW w:w="2410" w:type="dxa"/>
            <w:shd w:val="clear" w:color="auto" w:fill="auto"/>
          </w:tcPr>
          <w:p w14:paraId="1AC645DD" w14:textId="77777777" w:rsidR="000D3569" w:rsidRDefault="000D3569" w:rsidP="007D7CDF">
            <w:pPr>
              <w:rPr>
                <w:sz w:val="24"/>
                <w:szCs w:val="24"/>
              </w:rPr>
            </w:pPr>
          </w:p>
        </w:tc>
        <w:tc>
          <w:tcPr>
            <w:tcW w:w="1701" w:type="dxa"/>
            <w:shd w:val="clear" w:color="auto" w:fill="auto"/>
          </w:tcPr>
          <w:p w14:paraId="4372F7E4" w14:textId="77777777" w:rsidR="000D3569" w:rsidRPr="00703DF1" w:rsidRDefault="000D3569" w:rsidP="007D7CDF">
            <w:pPr>
              <w:rPr>
                <w:sz w:val="24"/>
                <w:szCs w:val="24"/>
              </w:rPr>
            </w:pPr>
          </w:p>
        </w:tc>
        <w:tc>
          <w:tcPr>
            <w:tcW w:w="1418" w:type="dxa"/>
            <w:shd w:val="clear" w:color="auto" w:fill="auto"/>
          </w:tcPr>
          <w:p w14:paraId="2C9CC00B" w14:textId="77777777" w:rsidR="000D3569" w:rsidRPr="00703DF1" w:rsidRDefault="000D3569" w:rsidP="007D7CDF">
            <w:pPr>
              <w:rPr>
                <w:sz w:val="24"/>
                <w:szCs w:val="24"/>
              </w:rPr>
            </w:pPr>
          </w:p>
        </w:tc>
        <w:tc>
          <w:tcPr>
            <w:tcW w:w="992" w:type="dxa"/>
            <w:shd w:val="clear" w:color="auto" w:fill="auto"/>
          </w:tcPr>
          <w:p w14:paraId="14803426" w14:textId="77777777" w:rsidR="000D3569" w:rsidRPr="00703DF1" w:rsidRDefault="000D3569" w:rsidP="007D7CDF">
            <w:pPr>
              <w:rPr>
                <w:sz w:val="24"/>
                <w:szCs w:val="24"/>
              </w:rPr>
            </w:pPr>
          </w:p>
        </w:tc>
        <w:tc>
          <w:tcPr>
            <w:tcW w:w="992" w:type="dxa"/>
            <w:shd w:val="clear" w:color="auto" w:fill="auto"/>
          </w:tcPr>
          <w:p w14:paraId="155D5A97" w14:textId="77777777" w:rsidR="000D3569" w:rsidRPr="00703DF1" w:rsidRDefault="000D3569" w:rsidP="007D7CDF">
            <w:pPr>
              <w:rPr>
                <w:sz w:val="24"/>
                <w:szCs w:val="24"/>
              </w:rPr>
            </w:pPr>
          </w:p>
        </w:tc>
        <w:tc>
          <w:tcPr>
            <w:tcW w:w="1105" w:type="dxa"/>
            <w:shd w:val="clear" w:color="auto" w:fill="auto"/>
          </w:tcPr>
          <w:p w14:paraId="396922F4" w14:textId="77777777" w:rsidR="000D3569" w:rsidRPr="00703DF1" w:rsidRDefault="000D3569" w:rsidP="007D7CDF">
            <w:pPr>
              <w:rPr>
                <w:sz w:val="24"/>
                <w:szCs w:val="24"/>
              </w:rPr>
            </w:pPr>
          </w:p>
        </w:tc>
        <w:tc>
          <w:tcPr>
            <w:tcW w:w="2163" w:type="dxa"/>
            <w:shd w:val="clear" w:color="auto" w:fill="auto"/>
          </w:tcPr>
          <w:p w14:paraId="116ECB27" w14:textId="5F64D15C" w:rsidR="000D3569" w:rsidRDefault="000D3569" w:rsidP="007D7CDF">
            <w:pPr>
              <w:rPr>
                <w:sz w:val="24"/>
                <w:szCs w:val="24"/>
              </w:rPr>
            </w:pPr>
          </w:p>
        </w:tc>
      </w:tr>
      <w:tr w:rsidR="00DB4B61" w:rsidRPr="00703DF1" w14:paraId="08AF77A1" w14:textId="77777777" w:rsidTr="00CE6E27">
        <w:tc>
          <w:tcPr>
            <w:tcW w:w="2972" w:type="dxa"/>
            <w:shd w:val="clear" w:color="auto" w:fill="auto"/>
          </w:tcPr>
          <w:p w14:paraId="7ADEC0C9" w14:textId="77777777" w:rsidR="00DB4B61" w:rsidRDefault="00DB4B61" w:rsidP="007D7CDF">
            <w:pPr>
              <w:jc w:val="both"/>
              <w:rPr>
                <w:sz w:val="24"/>
                <w:szCs w:val="24"/>
              </w:rPr>
            </w:pPr>
            <w:r>
              <w:rPr>
                <w:sz w:val="24"/>
                <w:szCs w:val="24"/>
              </w:rPr>
              <w:t>3</w:t>
            </w:r>
            <w:r w:rsidRPr="00703DF1">
              <w:rPr>
                <w:sz w:val="24"/>
                <w:szCs w:val="24"/>
              </w:rPr>
              <w:t xml:space="preserve">. Популяризація історії України, зокрема </w:t>
            </w:r>
            <w:proofErr w:type="spellStart"/>
            <w:r w:rsidRPr="00703DF1">
              <w:rPr>
                <w:sz w:val="24"/>
                <w:szCs w:val="24"/>
              </w:rPr>
              <w:t>бороть</w:t>
            </w:r>
            <w:proofErr w:type="spellEnd"/>
            <w:r w:rsidR="00674360">
              <w:rPr>
                <w:sz w:val="24"/>
                <w:szCs w:val="24"/>
              </w:rPr>
              <w:t>-</w:t>
            </w:r>
            <w:r w:rsidRPr="00703DF1">
              <w:rPr>
                <w:sz w:val="24"/>
                <w:szCs w:val="24"/>
              </w:rPr>
              <w:t xml:space="preserve">би українського народу за самовизначення і </w:t>
            </w:r>
            <w:proofErr w:type="spellStart"/>
            <w:r w:rsidRPr="00703DF1">
              <w:rPr>
                <w:sz w:val="24"/>
                <w:szCs w:val="24"/>
              </w:rPr>
              <w:t>творен</w:t>
            </w:r>
            <w:proofErr w:type="spellEnd"/>
            <w:r w:rsidR="00795885">
              <w:rPr>
                <w:sz w:val="24"/>
                <w:szCs w:val="24"/>
              </w:rPr>
              <w:t>-</w:t>
            </w:r>
            <w:r w:rsidRPr="00703DF1">
              <w:rPr>
                <w:sz w:val="24"/>
                <w:szCs w:val="24"/>
              </w:rPr>
              <w:t>ня власної держави, ви</w:t>
            </w:r>
            <w:r w:rsidR="00795885">
              <w:rPr>
                <w:sz w:val="24"/>
                <w:szCs w:val="24"/>
              </w:rPr>
              <w:t>-</w:t>
            </w:r>
            <w:r w:rsidRPr="00703DF1">
              <w:rPr>
                <w:sz w:val="24"/>
                <w:szCs w:val="24"/>
              </w:rPr>
              <w:t>датних особистостей українського державотво</w:t>
            </w:r>
            <w:r w:rsidR="00047631">
              <w:rPr>
                <w:sz w:val="24"/>
                <w:szCs w:val="24"/>
              </w:rPr>
              <w:t>-</w:t>
            </w:r>
            <w:r w:rsidRPr="00703DF1">
              <w:rPr>
                <w:sz w:val="24"/>
                <w:szCs w:val="24"/>
              </w:rPr>
              <w:t xml:space="preserve">рення, героїзація </w:t>
            </w:r>
            <w:proofErr w:type="spellStart"/>
            <w:r w:rsidRPr="00703DF1">
              <w:rPr>
                <w:sz w:val="24"/>
                <w:szCs w:val="24"/>
              </w:rPr>
              <w:t>ветера</w:t>
            </w:r>
            <w:r w:rsidR="00047631">
              <w:rPr>
                <w:sz w:val="24"/>
                <w:szCs w:val="24"/>
              </w:rPr>
              <w:t>-</w:t>
            </w:r>
            <w:r w:rsidRPr="00703DF1">
              <w:rPr>
                <w:sz w:val="24"/>
                <w:szCs w:val="24"/>
              </w:rPr>
              <w:t>нів</w:t>
            </w:r>
            <w:proofErr w:type="spellEnd"/>
            <w:r w:rsidRPr="00703DF1">
              <w:rPr>
                <w:sz w:val="24"/>
                <w:szCs w:val="24"/>
              </w:rPr>
              <w:t xml:space="preserve"> війни, захисників та захисниць України, які полягли в боротьбі за захист незалежності та територіальної цілісності України, українців, досяг</w:t>
            </w:r>
            <w:r w:rsidR="00674360">
              <w:rPr>
                <w:sz w:val="24"/>
                <w:szCs w:val="24"/>
              </w:rPr>
              <w:t>-</w:t>
            </w:r>
            <w:r w:rsidRPr="00703DF1">
              <w:rPr>
                <w:sz w:val="24"/>
                <w:szCs w:val="24"/>
              </w:rPr>
              <w:t xml:space="preserve">нення яких увійшли до світової історії, зокрема </w:t>
            </w:r>
            <w:r w:rsidRPr="00FD65F8">
              <w:rPr>
                <w:sz w:val="24"/>
                <w:szCs w:val="24"/>
              </w:rPr>
              <w:t>шляхом проведення: захо</w:t>
            </w:r>
            <w:r w:rsidR="00674360">
              <w:rPr>
                <w:sz w:val="24"/>
                <w:szCs w:val="24"/>
              </w:rPr>
              <w:t>-</w:t>
            </w:r>
            <w:r w:rsidRPr="00FD65F8">
              <w:rPr>
                <w:sz w:val="24"/>
                <w:szCs w:val="24"/>
              </w:rPr>
              <w:t>дів з відвідування війсь</w:t>
            </w:r>
            <w:r w:rsidR="00674360">
              <w:rPr>
                <w:sz w:val="24"/>
                <w:szCs w:val="24"/>
              </w:rPr>
              <w:t>-</w:t>
            </w:r>
            <w:r w:rsidRPr="00FD65F8">
              <w:rPr>
                <w:sz w:val="24"/>
                <w:szCs w:val="24"/>
              </w:rPr>
              <w:t>кових поховань і війсь</w:t>
            </w:r>
            <w:r w:rsidR="00674360">
              <w:rPr>
                <w:sz w:val="24"/>
                <w:szCs w:val="24"/>
              </w:rPr>
              <w:t>-</w:t>
            </w:r>
            <w:r w:rsidRPr="00FD65F8">
              <w:rPr>
                <w:sz w:val="24"/>
                <w:szCs w:val="24"/>
              </w:rPr>
              <w:t>к</w:t>
            </w:r>
            <w:r w:rsidR="00674360">
              <w:rPr>
                <w:sz w:val="24"/>
                <w:szCs w:val="24"/>
              </w:rPr>
              <w:t>о</w:t>
            </w:r>
            <w:r w:rsidRPr="00FD65F8">
              <w:rPr>
                <w:sz w:val="24"/>
                <w:szCs w:val="24"/>
              </w:rPr>
              <w:t>вих пам’ятників, відзна</w:t>
            </w:r>
            <w:r w:rsidR="00674360">
              <w:rPr>
                <w:sz w:val="24"/>
                <w:szCs w:val="24"/>
              </w:rPr>
              <w:t>-</w:t>
            </w:r>
            <w:r w:rsidRPr="00FD65F8">
              <w:rPr>
                <w:sz w:val="24"/>
                <w:szCs w:val="24"/>
              </w:rPr>
              <w:t xml:space="preserve">чення святкових, </w:t>
            </w:r>
            <w:proofErr w:type="spellStart"/>
            <w:r w:rsidRPr="00FD65F8">
              <w:rPr>
                <w:sz w:val="24"/>
                <w:szCs w:val="24"/>
              </w:rPr>
              <w:t>пам’ят</w:t>
            </w:r>
            <w:proofErr w:type="spellEnd"/>
            <w:r w:rsidR="00674360">
              <w:rPr>
                <w:sz w:val="24"/>
                <w:szCs w:val="24"/>
              </w:rPr>
              <w:t>-</w:t>
            </w:r>
            <w:r w:rsidRPr="00FD65F8">
              <w:rPr>
                <w:sz w:val="24"/>
                <w:szCs w:val="24"/>
              </w:rPr>
              <w:t xml:space="preserve">них та історичних дат, пов’язаних із </w:t>
            </w:r>
            <w:proofErr w:type="spellStart"/>
            <w:r w:rsidRPr="00FD65F8">
              <w:rPr>
                <w:sz w:val="24"/>
                <w:szCs w:val="24"/>
              </w:rPr>
              <w:t>вшануван</w:t>
            </w:r>
            <w:r w:rsidR="00674360">
              <w:rPr>
                <w:sz w:val="24"/>
                <w:szCs w:val="24"/>
              </w:rPr>
              <w:t>-</w:t>
            </w:r>
            <w:r w:rsidRPr="00FD65F8">
              <w:rPr>
                <w:sz w:val="24"/>
                <w:szCs w:val="24"/>
              </w:rPr>
              <w:t>ням</w:t>
            </w:r>
            <w:proofErr w:type="spellEnd"/>
            <w:r w:rsidRPr="00FD65F8">
              <w:rPr>
                <w:sz w:val="24"/>
                <w:szCs w:val="24"/>
              </w:rPr>
              <w:t xml:space="preserve"> ветеранів війни;</w:t>
            </w:r>
            <w:r w:rsidR="00674360">
              <w:rPr>
                <w:sz w:val="24"/>
                <w:szCs w:val="24"/>
              </w:rPr>
              <w:t xml:space="preserve"> і</w:t>
            </w:r>
            <w:r w:rsidRPr="00FD65F8">
              <w:rPr>
                <w:sz w:val="24"/>
                <w:szCs w:val="24"/>
              </w:rPr>
              <w:t>н</w:t>
            </w:r>
            <w:r w:rsidR="00047631">
              <w:rPr>
                <w:sz w:val="24"/>
                <w:szCs w:val="24"/>
              </w:rPr>
              <w:t>-</w:t>
            </w:r>
            <w:r w:rsidRPr="00FD65F8">
              <w:rPr>
                <w:sz w:val="24"/>
                <w:szCs w:val="24"/>
              </w:rPr>
              <w:t>формаційно-просвітниць</w:t>
            </w:r>
            <w:r w:rsidR="00047631">
              <w:rPr>
                <w:sz w:val="24"/>
                <w:szCs w:val="24"/>
              </w:rPr>
              <w:t>-</w:t>
            </w:r>
            <w:r w:rsidRPr="00FD65F8">
              <w:rPr>
                <w:sz w:val="24"/>
                <w:szCs w:val="24"/>
              </w:rPr>
              <w:t xml:space="preserve">ких роликів </w:t>
            </w:r>
            <w:r w:rsidR="003D3B1E">
              <w:rPr>
                <w:sz w:val="24"/>
                <w:szCs w:val="24"/>
              </w:rPr>
              <w:t xml:space="preserve">в </w:t>
            </w:r>
            <w:r w:rsidRPr="00FD65F8">
              <w:rPr>
                <w:sz w:val="24"/>
                <w:szCs w:val="24"/>
              </w:rPr>
              <w:t xml:space="preserve">соціальних </w:t>
            </w:r>
            <w:r w:rsidR="00674360">
              <w:rPr>
                <w:sz w:val="24"/>
                <w:szCs w:val="24"/>
              </w:rPr>
              <w:t xml:space="preserve"> </w:t>
            </w:r>
            <w:r w:rsidR="00674360" w:rsidRPr="00FD65F8">
              <w:rPr>
                <w:sz w:val="24"/>
                <w:szCs w:val="24"/>
              </w:rPr>
              <w:t>мережах,</w:t>
            </w:r>
            <w:r w:rsidR="00047631" w:rsidRPr="00FD65F8">
              <w:rPr>
                <w:sz w:val="24"/>
                <w:szCs w:val="24"/>
              </w:rPr>
              <w:t xml:space="preserve"> </w:t>
            </w:r>
            <w:r w:rsidR="00047631">
              <w:rPr>
                <w:sz w:val="24"/>
                <w:szCs w:val="24"/>
              </w:rPr>
              <w:t xml:space="preserve"> </w:t>
            </w:r>
            <w:r w:rsidR="00047631" w:rsidRPr="00FD65F8">
              <w:rPr>
                <w:sz w:val="24"/>
                <w:szCs w:val="24"/>
              </w:rPr>
              <w:t>спрямованих</w:t>
            </w:r>
          </w:p>
          <w:p w14:paraId="5303E840" w14:textId="680AA166" w:rsidR="003D3B1E" w:rsidRPr="00703DF1" w:rsidRDefault="003D3B1E" w:rsidP="007D7CDF">
            <w:pPr>
              <w:jc w:val="both"/>
              <w:rPr>
                <w:sz w:val="24"/>
                <w:szCs w:val="24"/>
              </w:rPr>
            </w:pPr>
          </w:p>
        </w:tc>
        <w:tc>
          <w:tcPr>
            <w:tcW w:w="1134" w:type="dxa"/>
            <w:shd w:val="clear" w:color="auto" w:fill="auto"/>
          </w:tcPr>
          <w:p w14:paraId="57F1C11B" w14:textId="7242591E" w:rsidR="00DB4B61" w:rsidRPr="00703DF1" w:rsidRDefault="00DB4B61" w:rsidP="007D7CDF">
            <w:pPr>
              <w:jc w:val="center"/>
              <w:rPr>
                <w:sz w:val="24"/>
                <w:szCs w:val="24"/>
              </w:rPr>
            </w:pPr>
            <w:r w:rsidRPr="00703DF1">
              <w:rPr>
                <w:sz w:val="24"/>
                <w:szCs w:val="24"/>
              </w:rPr>
              <w:t>2026-2028</w:t>
            </w:r>
          </w:p>
        </w:tc>
        <w:tc>
          <w:tcPr>
            <w:tcW w:w="2410" w:type="dxa"/>
            <w:shd w:val="clear" w:color="auto" w:fill="auto"/>
          </w:tcPr>
          <w:p w14:paraId="3AF9483D" w14:textId="434D4453" w:rsidR="00DB4B61" w:rsidRDefault="00674360" w:rsidP="007D7CDF">
            <w:pPr>
              <w:rPr>
                <w:sz w:val="24"/>
                <w:szCs w:val="24"/>
              </w:rPr>
            </w:pPr>
            <w:r>
              <w:rPr>
                <w:sz w:val="24"/>
                <w:szCs w:val="24"/>
              </w:rPr>
              <w:t>В</w:t>
            </w:r>
            <w:r w:rsidR="00DB4B61">
              <w:rPr>
                <w:sz w:val="24"/>
                <w:szCs w:val="24"/>
              </w:rPr>
              <w:t>ідділ молоді та спорту,</w:t>
            </w:r>
          </w:p>
          <w:p w14:paraId="34CD42A7" w14:textId="77777777" w:rsidR="00DB4B61" w:rsidRDefault="00DB4B61" w:rsidP="007D7CDF">
            <w:pPr>
              <w:rPr>
                <w:sz w:val="24"/>
                <w:szCs w:val="24"/>
              </w:rPr>
            </w:pPr>
            <w:r>
              <w:rPr>
                <w:sz w:val="24"/>
                <w:szCs w:val="24"/>
              </w:rPr>
              <w:t>Відділ освіти Роменської міської  ради Сумської області</w:t>
            </w:r>
          </w:p>
          <w:p w14:paraId="708A0B30" w14:textId="0012AF6F" w:rsidR="00DB4B61" w:rsidRDefault="00DB4B61" w:rsidP="007D7CDF">
            <w:pPr>
              <w:rPr>
                <w:sz w:val="24"/>
                <w:szCs w:val="24"/>
              </w:rPr>
            </w:pPr>
            <w:r>
              <w:rPr>
                <w:sz w:val="24"/>
                <w:szCs w:val="24"/>
              </w:rPr>
              <w:t xml:space="preserve">Відділ культури Роменської міської ради Сумської області </w:t>
            </w:r>
          </w:p>
        </w:tc>
        <w:tc>
          <w:tcPr>
            <w:tcW w:w="1701" w:type="dxa"/>
            <w:shd w:val="clear" w:color="auto" w:fill="auto"/>
          </w:tcPr>
          <w:p w14:paraId="7ADC1D3B" w14:textId="54E1EC41" w:rsidR="00DB4B61" w:rsidRPr="00703DF1" w:rsidRDefault="00DB4B61" w:rsidP="007D7CDF">
            <w:pPr>
              <w:rPr>
                <w:sz w:val="24"/>
                <w:szCs w:val="24"/>
              </w:rPr>
            </w:pPr>
            <w:r>
              <w:rPr>
                <w:sz w:val="24"/>
                <w:szCs w:val="24"/>
              </w:rPr>
              <w:t>Бюджет Роменської МТГ</w:t>
            </w:r>
          </w:p>
        </w:tc>
        <w:tc>
          <w:tcPr>
            <w:tcW w:w="1418" w:type="dxa"/>
            <w:shd w:val="clear" w:color="auto" w:fill="auto"/>
          </w:tcPr>
          <w:p w14:paraId="695A56BE" w14:textId="6DDCFFA3" w:rsidR="00DB4B61" w:rsidRPr="00703DF1" w:rsidRDefault="00DB4B61" w:rsidP="007D7CDF">
            <w:pPr>
              <w:rPr>
                <w:sz w:val="24"/>
                <w:szCs w:val="24"/>
              </w:rPr>
            </w:pPr>
            <w:r>
              <w:rPr>
                <w:sz w:val="24"/>
                <w:szCs w:val="24"/>
              </w:rPr>
              <w:t>У межах бюджетних призначень</w:t>
            </w:r>
          </w:p>
        </w:tc>
        <w:tc>
          <w:tcPr>
            <w:tcW w:w="992" w:type="dxa"/>
            <w:shd w:val="clear" w:color="auto" w:fill="auto"/>
          </w:tcPr>
          <w:p w14:paraId="49BEB008" w14:textId="5247FEF5" w:rsidR="00DB4B61" w:rsidRPr="00703DF1" w:rsidRDefault="00DB4B61" w:rsidP="007D7CDF">
            <w:pPr>
              <w:ind w:left="-140" w:right="-215"/>
              <w:jc w:val="center"/>
              <w:rPr>
                <w:sz w:val="24"/>
                <w:szCs w:val="24"/>
              </w:rPr>
            </w:pPr>
            <w:r>
              <w:rPr>
                <w:sz w:val="24"/>
                <w:szCs w:val="24"/>
              </w:rPr>
              <w:t>-</w:t>
            </w:r>
          </w:p>
        </w:tc>
        <w:tc>
          <w:tcPr>
            <w:tcW w:w="992" w:type="dxa"/>
            <w:shd w:val="clear" w:color="auto" w:fill="auto"/>
          </w:tcPr>
          <w:p w14:paraId="33740A29" w14:textId="2F0CE8D4" w:rsidR="00DB4B61" w:rsidRPr="00703DF1" w:rsidRDefault="00DB4B61" w:rsidP="007D7CDF">
            <w:pPr>
              <w:ind w:left="-136" w:right="-77"/>
              <w:jc w:val="center"/>
              <w:rPr>
                <w:sz w:val="24"/>
                <w:szCs w:val="24"/>
              </w:rPr>
            </w:pPr>
            <w:r>
              <w:rPr>
                <w:sz w:val="24"/>
                <w:szCs w:val="24"/>
              </w:rPr>
              <w:t>-</w:t>
            </w:r>
          </w:p>
        </w:tc>
        <w:tc>
          <w:tcPr>
            <w:tcW w:w="1105" w:type="dxa"/>
            <w:shd w:val="clear" w:color="auto" w:fill="auto"/>
          </w:tcPr>
          <w:p w14:paraId="05B685EA" w14:textId="1D4CCF1B" w:rsidR="00DB4B61" w:rsidRPr="00703DF1" w:rsidRDefault="00DB4B61" w:rsidP="007D7CDF">
            <w:pPr>
              <w:ind w:left="-132" w:right="-81"/>
              <w:jc w:val="center"/>
              <w:rPr>
                <w:sz w:val="24"/>
                <w:szCs w:val="24"/>
              </w:rPr>
            </w:pPr>
            <w:r>
              <w:rPr>
                <w:sz w:val="24"/>
                <w:szCs w:val="24"/>
              </w:rPr>
              <w:t>-</w:t>
            </w:r>
          </w:p>
        </w:tc>
        <w:tc>
          <w:tcPr>
            <w:tcW w:w="2163" w:type="dxa"/>
            <w:shd w:val="clear" w:color="auto" w:fill="auto"/>
          </w:tcPr>
          <w:p w14:paraId="2DAA5C9A" w14:textId="06082057" w:rsidR="00DB4B61" w:rsidRPr="00703DF1" w:rsidRDefault="00DB4B61" w:rsidP="007D7CDF">
            <w:pPr>
              <w:jc w:val="both"/>
              <w:rPr>
                <w:sz w:val="24"/>
                <w:szCs w:val="24"/>
              </w:rPr>
            </w:pPr>
            <w:r w:rsidRPr="00703DF1">
              <w:rPr>
                <w:sz w:val="24"/>
                <w:szCs w:val="24"/>
              </w:rPr>
              <w:t xml:space="preserve">Підвищення </w:t>
            </w:r>
            <w:proofErr w:type="spellStart"/>
            <w:r w:rsidRPr="00703DF1">
              <w:rPr>
                <w:sz w:val="24"/>
                <w:szCs w:val="24"/>
              </w:rPr>
              <w:t>інте</w:t>
            </w:r>
            <w:r w:rsidR="00674360">
              <w:rPr>
                <w:sz w:val="24"/>
                <w:szCs w:val="24"/>
              </w:rPr>
              <w:t>-</w:t>
            </w:r>
            <w:r w:rsidRPr="00703DF1">
              <w:rPr>
                <w:sz w:val="24"/>
                <w:szCs w:val="24"/>
              </w:rPr>
              <w:t>ресу</w:t>
            </w:r>
            <w:proofErr w:type="spellEnd"/>
            <w:r w:rsidRPr="00703DF1">
              <w:rPr>
                <w:sz w:val="24"/>
                <w:szCs w:val="24"/>
              </w:rPr>
              <w:t xml:space="preserve"> молоді та гро</w:t>
            </w:r>
            <w:r w:rsidR="00674360">
              <w:rPr>
                <w:sz w:val="24"/>
                <w:szCs w:val="24"/>
              </w:rPr>
              <w:t>-</w:t>
            </w:r>
            <w:proofErr w:type="spellStart"/>
            <w:r w:rsidRPr="00703DF1">
              <w:rPr>
                <w:sz w:val="24"/>
                <w:szCs w:val="24"/>
              </w:rPr>
              <w:t>мадськості</w:t>
            </w:r>
            <w:proofErr w:type="spellEnd"/>
            <w:r w:rsidRPr="00703DF1">
              <w:rPr>
                <w:sz w:val="24"/>
                <w:szCs w:val="24"/>
              </w:rPr>
              <w:t xml:space="preserve"> до </w:t>
            </w:r>
            <w:proofErr w:type="spellStart"/>
            <w:r w:rsidRPr="00703DF1">
              <w:rPr>
                <w:sz w:val="24"/>
                <w:szCs w:val="24"/>
              </w:rPr>
              <w:t>істо</w:t>
            </w:r>
            <w:r w:rsidR="00674360">
              <w:rPr>
                <w:sz w:val="24"/>
                <w:szCs w:val="24"/>
              </w:rPr>
              <w:t>-</w:t>
            </w:r>
            <w:r w:rsidRPr="00703DF1">
              <w:rPr>
                <w:sz w:val="24"/>
                <w:szCs w:val="24"/>
              </w:rPr>
              <w:t>рії</w:t>
            </w:r>
            <w:proofErr w:type="spellEnd"/>
            <w:r w:rsidRPr="00703DF1">
              <w:rPr>
                <w:sz w:val="24"/>
                <w:szCs w:val="24"/>
              </w:rPr>
              <w:t xml:space="preserve"> України, форму</w:t>
            </w:r>
            <w:r w:rsidR="00674360">
              <w:rPr>
                <w:sz w:val="24"/>
                <w:szCs w:val="24"/>
              </w:rPr>
              <w:t>-</w:t>
            </w:r>
            <w:r w:rsidRPr="00703DF1">
              <w:rPr>
                <w:sz w:val="24"/>
                <w:szCs w:val="24"/>
              </w:rPr>
              <w:t xml:space="preserve">вання поваги до героїв боротьби за незалежність, </w:t>
            </w:r>
            <w:proofErr w:type="spellStart"/>
            <w:r w:rsidRPr="00703DF1">
              <w:rPr>
                <w:sz w:val="24"/>
                <w:szCs w:val="24"/>
              </w:rPr>
              <w:t>зміц</w:t>
            </w:r>
            <w:proofErr w:type="spellEnd"/>
            <w:r w:rsidR="00674360">
              <w:rPr>
                <w:sz w:val="24"/>
                <w:szCs w:val="24"/>
              </w:rPr>
              <w:t>-</w:t>
            </w:r>
            <w:r w:rsidRPr="00703DF1">
              <w:rPr>
                <w:sz w:val="24"/>
                <w:szCs w:val="24"/>
              </w:rPr>
              <w:t xml:space="preserve">нення національної ідентичності та </w:t>
            </w:r>
            <w:proofErr w:type="spellStart"/>
            <w:r w:rsidRPr="00703DF1">
              <w:rPr>
                <w:sz w:val="24"/>
                <w:szCs w:val="24"/>
              </w:rPr>
              <w:t>гор</w:t>
            </w:r>
            <w:r w:rsidR="006F1D5C">
              <w:rPr>
                <w:sz w:val="24"/>
                <w:szCs w:val="24"/>
              </w:rPr>
              <w:t>-</w:t>
            </w:r>
            <w:r w:rsidRPr="00703DF1">
              <w:rPr>
                <w:sz w:val="24"/>
                <w:szCs w:val="24"/>
              </w:rPr>
              <w:t>дості</w:t>
            </w:r>
            <w:proofErr w:type="spellEnd"/>
            <w:r w:rsidRPr="00703DF1">
              <w:rPr>
                <w:sz w:val="24"/>
                <w:szCs w:val="24"/>
              </w:rPr>
              <w:t xml:space="preserve"> за україн</w:t>
            </w:r>
            <w:r w:rsidR="00674360">
              <w:rPr>
                <w:sz w:val="24"/>
                <w:szCs w:val="24"/>
              </w:rPr>
              <w:t>-</w:t>
            </w:r>
            <w:proofErr w:type="spellStart"/>
            <w:r w:rsidRPr="00703DF1">
              <w:rPr>
                <w:sz w:val="24"/>
                <w:szCs w:val="24"/>
              </w:rPr>
              <w:t>ський</w:t>
            </w:r>
            <w:proofErr w:type="spellEnd"/>
            <w:r w:rsidRPr="00703DF1">
              <w:rPr>
                <w:sz w:val="24"/>
                <w:szCs w:val="24"/>
              </w:rPr>
              <w:t xml:space="preserve"> народ і його досягнення.</w:t>
            </w:r>
          </w:p>
          <w:p w14:paraId="463C0C44" w14:textId="401C5F63" w:rsidR="00DB4B61" w:rsidRPr="00703DF1" w:rsidRDefault="00DB4B61" w:rsidP="007D7CDF">
            <w:pPr>
              <w:jc w:val="both"/>
              <w:rPr>
                <w:sz w:val="24"/>
                <w:szCs w:val="24"/>
              </w:rPr>
            </w:pPr>
            <w:r w:rsidRPr="00703DF1">
              <w:rPr>
                <w:sz w:val="24"/>
                <w:szCs w:val="24"/>
              </w:rPr>
              <w:t xml:space="preserve">Формування в учнів почуття </w:t>
            </w:r>
            <w:proofErr w:type="spellStart"/>
            <w:r w:rsidRPr="00703DF1">
              <w:rPr>
                <w:sz w:val="24"/>
                <w:szCs w:val="24"/>
              </w:rPr>
              <w:t>гор</w:t>
            </w:r>
            <w:r w:rsidR="00674360">
              <w:rPr>
                <w:sz w:val="24"/>
                <w:szCs w:val="24"/>
              </w:rPr>
              <w:t>-</w:t>
            </w:r>
            <w:r w:rsidRPr="00703DF1">
              <w:rPr>
                <w:sz w:val="24"/>
                <w:szCs w:val="24"/>
              </w:rPr>
              <w:t>дості</w:t>
            </w:r>
            <w:proofErr w:type="spellEnd"/>
            <w:r w:rsidRPr="00703DF1">
              <w:rPr>
                <w:sz w:val="24"/>
                <w:szCs w:val="24"/>
              </w:rPr>
              <w:t xml:space="preserve"> за героїчне минуле України, поглиблення знань про боротьбу українського наро</w:t>
            </w:r>
            <w:r w:rsidR="006F1D5C">
              <w:rPr>
                <w:sz w:val="24"/>
                <w:szCs w:val="24"/>
              </w:rPr>
              <w:t>-</w:t>
            </w:r>
            <w:proofErr w:type="spellStart"/>
            <w:r w:rsidRPr="00703DF1">
              <w:rPr>
                <w:sz w:val="24"/>
                <w:szCs w:val="24"/>
              </w:rPr>
              <w:t>ду</w:t>
            </w:r>
            <w:proofErr w:type="spellEnd"/>
            <w:r w:rsidRPr="00703DF1">
              <w:rPr>
                <w:sz w:val="24"/>
                <w:szCs w:val="24"/>
              </w:rPr>
              <w:t xml:space="preserve"> за незалежність та вихова</w:t>
            </w:r>
            <w:r>
              <w:rPr>
                <w:sz w:val="24"/>
                <w:szCs w:val="24"/>
              </w:rPr>
              <w:t>н</w:t>
            </w:r>
            <w:r w:rsidRPr="00703DF1">
              <w:rPr>
                <w:sz w:val="24"/>
                <w:szCs w:val="24"/>
              </w:rPr>
              <w:t>ня пат</w:t>
            </w:r>
            <w:r w:rsidR="005072CE">
              <w:rPr>
                <w:sz w:val="24"/>
                <w:szCs w:val="24"/>
              </w:rPr>
              <w:t>-</w:t>
            </w:r>
            <w:proofErr w:type="spellStart"/>
            <w:r w:rsidR="005072CE">
              <w:rPr>
                <w:sz w:val="24"/>
                <w:szCs w:val="24"/>
              </w:rPr>
              <w:t>ог</w:t>
            </w:r>
            <w:r w:rsidRPr="00703DF1">
              <w:rPr>
                <w:sz w:val="24"/>
                <w:szCs w:val="24"/>
              </w:rPr>
              <w:t>ріотизму</w:t>
            </w:r>
            <w:proofErr w:type="spellEnd"/>
            <w:r w:rsidRPr="00703DF1">
              <w:rPr>
                <w:sz w:val="24"/>
                <w:szCs w:val="24"/>
              </w:rPr>
              <w:t xml:space="preserve"> і поваги до</w:t>
            </w:r>
            <w:r>
              <w:rPr>
                <w:sz w:val="24"/>
                <w:szCs w:val="24"/>
              </w:rPr>
              <w:t xml:space="preserve"> </w:t>
            </w:r>
            <w:r w:rsidRPr="00703DF1">
              <w:rPr>
                <w:sz w:val="24"/>
                <w:szCs w:val="24"/>
              </w:rPr>
              <w:t>захисників дер</w:t>
            </w:r>
            <w:r w:rsidR="005072CE">
              <w:rPr>
                <w:sz w:val="24"/>
                <w:szCs w:val="24"/>
              </w:rPr>
              <w:t>-</w:t>
            </w:r>
            <w:proofErr w:type="spellStart"/>
            <w:r w:rsidRPr="00703DF1">
              <w:rPr>
                <w:sz w:val="24"/>
                <w:szCs w:val="24"/>
              </w:rPr>
              <w:t>жави</w:t>
            </w:r>
            <w:proofErr w:type="spellEnd"/>
            <w:r w:rsidRPr="00703DF1">
              <w:rPr>
                <w:sz w:val="24"/>
                <w:szCs w:val="24"/>
              </w:rPr>
              <w:t>.</w:t>
            </w:r>
          </w:p>
        </w:tc>
      </w:tr>
      <w:tr w:rsidR="00DB4B61" w:rsidRPr="00703DF1" w14:paraId="10242BDA" w14:textId="77777777" w:rsidTr="007D7CDF">
        <w:tc>
          <w:tcPr>
            <w:tcW w:w="14887" w:type="dxa"/>
            <w:gridSpan w:val="9"/>
            <w:tcBorders>
              <w:top w:val="nil"/>
              <w:left w:val="nil"/>
              <w:right w:val="nil"/>
            </w:tcBorders>
            <w:shd w:val="clear" w:color="auto" w:fill="auto"/>
          </w:tcPr>
          <w:p w14:paraId="608717C6" w14:textId="213ABEE8" w:rsidR="00DB4B61" w:rsidRDefault="00DB4B61" w:rsidP="007D7CDF">
            <w:pPr>
              <w:jc w:val="right"/>
              <w:rPr>
                <w:sz w:val="24"/>
                <w:szCs w:val="24"/>
              </w:rPr>
            </w:pPr>
            <w:r>
              <w:rPr>
                <w:sz w:val="24"/>
                <w:szCs w:val="24"/>
              </w:rPr>
              <w:lastRenderedPageBreak/>
              <w:t xml:space="preserve">Продовження додатку </w:t>
            </w:r>
          </w:p>
          <w:p w14:paraId="289C52E0" w14:textId="284B018C" w:rsidR="00DB4B61" w:rsidRPr="00703DF1" w:rsidRDefault="00DB4B61" w:rsidP="007D7CDF">
            <w:pPr>
              <w:rPr>
                <w:sz w:val="24"/>
                <w:szCs w:val="24"/>
              </w:rPr>
            </w:pPr>
          </w:p>
        </w:tc>
      </w:tr>
      <w:tr w:rsidR="00DB4B61" w:rsidRPr="00BE6350" w14:paraId="28715FA0" w14:textId="77777777" w:rsidTr="00CE6E27">
        <w:trPr>
          <w:trHeight w:val="289"/>
        </w:trPr>
        <w:tc>
          <w:tcPr>
            <w:tcW w:w="2972" w:type="dxa"/>
            <w:tcBorders>
              <w:bottom w:val="single" w:sz="4" w:space="0" w:color="auto"/>
            </w:tcBorders>
            <w:shd w:val="clear" w:color="auto" w:fill="auto"/>
          </w:tcPr>
          <w:p w14:paraId="4B319C3D" w14:textId="77777777" w:rsidR="00DB4B61" w:rsidRPr="000C05BF" w:rsidRDefault="00DB4B61" w:rsidP="007D7CDF">
            <w:pPr>
              <w:pStyle w:val="a5"/>
              <w:numPr>
                <w:ilvl w:val="0"/>
                <w:numId w:val="21"/>
              </w:numPr>
              <w:jc w:val="center"/>
              <w:rPr>
                <w:sz w:val="24"/>
                <w:szCs w:val="24"/>
              </w:rPr>
            </w:pPr>
            <w:bookmarkStart w:id="15" w:name="_Hlk223614672"/>
          </w:p>
        </w:tc>
        <w:tc>
          <w:tcPr>
            <w:tcW w:w="1134" w:type="dxa"/>
            <w:tcBorders>
              <w:bottom w:val="single" w:sz="4" w:space="0" w:color="auto"/>
            </w:tcBorders>
            <w:shd w:val="clear" w:color="auto" w:fill="auto"/>
          </w:tcPr>
          <w:p w14:paraId="4943B10B" w14:textId="77777777" w:rsidR="00DB4B61" w:rsidRPr="000C05BF" w:rsidRDefault="00DB4B61" w:rsidP="007D7CDF">
            <w:pPr>
              <w:pStyle w:val="a5"/>
              <w:numPr>
                <w:ilvl w:val="0"/>
                <w:numId w:val="21"/>
              </w:numPr>
              <w:jc w:val="center"/>
              <w:rPr>
                <w:sz w:val="24"/>
                <w:szCs w:val="24"/>
              </w:rPr>
            </w:pPr>
          </w:p>
        </w:tc>
        <w:tc>
          <w:tcPr>
            <w:tcW w:w="2410" w:type="dxa"/>
            <w:tcBorders>
              <w:bottom w:val="single" w:sz="4" w:space="0" w:color="auto"/>
            </w:tcBorders>
            <w:shd w:val="clear" w:color="auto" w:fill="auto"/>
          </w:tcPr>
          <w:p w14:paraId="44EBC784" w14:textId="77777777" w:rsidR="00DB4B61" w:rsidRPr="000C05BF" w:rsidRDefault="00DB4B61" w:rsidP="007D7CDF">
            <w:pPr>
              <w:pStyle w:val="a5"/>
              <w:numPr>
                <w:ilvl w:val="0"/>
                <w:numId w:val="21"/>
              </w:numPr>
              <w:jc w:val="center"/>
              <w:rPr>
                <w:sz w:val="24"/>
                <w:szCs w:val="24"/>
              </w:rPr>
            </w:pPr>
          </w:p>
        </w:tc>
        <w:tc>
          <w:tcPr>
            <w:tcW w:w="1701" w:type="dxa"/>
            <w:tcBorders>
              <w:bottom w:val="single" w:sz="4" w:space="0" w:color="auto"/>
            </w:tcBorders>
            <w:shd w:val="clear" w:color="auto" w:fill="auto"/>
          </w:tcPr>
          <w:p w14:paraId="2451E899" w14:textId="77777777" w:rsidR="00DB4B61" w:rsidRPr="000C05BF" w:rsidRDefault="00DB4B61" w:rsidP="007D7CDF">
            <w:pPr>
              <w:pStyle w:val="a5"/>
              <w:numPr>
                <w:ilvl w:val="0"/>
                <w:numId w:val="21"/>
              </w:numPr>
              <w:jc w:val="center"/>
              <w:rPr>
                <w:sz w:val="24"/>
                <w:szCs w:val="24"/>
              </w:rPr>
            </w:pPr>
          </w:p>
        </w:tc>
        <w:tc>
          <w:tcPr>
            <w:tcW w:w="1418" w:type="dxa"/>
            <w:tcBorders>
              <w:bottom w:val="single" w:sz="4" w:space="0" w:color="auto"/>
            </w:tcBorders>
            <w:shd w:val="clear" w:color="auto" w:fill="auto"/>
          </w:tcPr>
          <w:p w14:paraId="755500A8" w14:textId="77777777" w:rsidR="00DB4B61" w:rsidRPr="000C05BF" w:rsidRDefault="00DB4B61" w:rsidP="007D7CDF">
            <w:pPr>
              <w:pStyle w:val="a5"/>
              <w:numPr>
                <w:ilvl w:val="0"/>
                <w:numId w:val="21"/>
              </w:numPr>
              <w:jc w:val="center"/>
              <w:rPr>
                <w:sz w:val="24"/>
                <w:szCs w:val="24"/>
              </w:rPr>
            </w:pPr>
          </w:p>
        </w:tc>
        <w:tc>
          <w:tcPr>
            <w:tcW w:w="992" w:type="dxa"/>
            <w:shd w:val="clear" w:color="auto" w:fill="auto"/>
          </w:tcPr>
          <w:p w14:paraId="59072D62" w14:textId="77777777" w:rsidR="00DB4B61" w:rsidRPr="000C05BF" w:rsidRDefault="00DB4B61" w:rsidP="007D7CDF">
            <w:pPr>
              <w:pStyle w:val="a5"/>
              <w:numPr>
                <w:ilvl w:val="0"/>
                <w:numId w:val="21"/>
              </w:numPr>
              <w:jc w:val="center"/>
              <w:rPr>
                <w:bCs/>
                <w:sz w:val="24"/>
                <w:szCs w:val="24"/>
              </w:rPr>
            </w:pPr>
          </w:p>
        </w:tc>
        <w:tc>
          <w:tcPr>
            <w:tcW w:w="992" w:type="dxa"/>
            <w:shd w:val="clear" w:color="auto" w:fill="auto"/>
          </w:tcPr>
          <w:p w14:paraId="0364E84A" w14:textId="77777777" w:rsidR="00DB4B61" w:rsidRPr="000C05BF" w:rsidRDefault="00DB4B61" w:rsidP="007D7CDF">
            <w:pPr>
              <w:pStyle w:val="a5"/>
              <w:numPr>
                <w:ilvl w:val="0"/>
                <w:numId w:val="21"/>
              </w:numPr>
              <w:jc w:val="center"/>
              <w:rPr>
                <w:bCs/>
                <w:sz w:val="24"/>
                <w:szCs w:val="24"/>
              </w:rPr>
            </w:pPr>
          </w:p>
        </w:tc>
        <w:tc>
          <w:tcPr>
            <w:tcW w:w="1105" w:type="dxa"/>
            <w:shd w:val="clear" w:color="auto" w:fill="auto"/>
          </w:tcPr>
          <w:p w14:paraId="513010A2" w14:textId="77777777" w:rsidR="00DB4B61" w:rsidRPr="000C05BF" w:rsidRDefault="00DB4B61" w:rsidP="007D7CDF">
            <w:pPr>
              <w:pStyle w:val="a5"/>
              <w:numPr>
                <w:ilvl w:val="0"/>
                <w:numId w:val="21"/>
              </w:numPr>
              <w:jc w:val="center"/>
              <w:rPr>
                <w:bCs/>
                <w:sz w:val="24"/>
                <w:szCs w:val="24"/>
              </w:rPr>
            </w:pPr>
          </w:p>
        </w:tc>
        <w:tc>
          <w:tcPr>
            <w:tcW w:w="2163" w:type="dxa"/>
            <w:tcBorders>
              <w:bottom w:val="single" w:sz="4" w:space="0" w:color="auto"/>
            </w:tcBorders>
            <w:shd w:val="clear" w:color="auto" w:fill="auto"/>
          </w:tcPr>
          <w:p w14:paraId="3BFB0812" w14:textId="77777777" w:rsidR="00DB4B61" w:rsidRPr="000C05BF" w:rsidRDefault="00DB4B61" w:rsidP="007D7CDF">
            <w:pPr>
              <w:pStyle w:val="a5"/>
              <w:numPr>
                <w:ilvl w:val="0"/>
                <w:numId w:val="21"/>
              </w:numPr>
              <w:jc w:val="center"/>
              <w:rPr>
                <w:sz w:val="24"/>
                <w:szCs w:val="24"/>
              </w:rPr>
            </w:pPr>
          </w:p>
        </w:tc>
      </w:tr>
      <w:bookmarkEnd w:id="15"/>
      <w:tr w:rsidR="00DB4B61" w:rsidRPr="00703DF1" w14:paraId="11F8EC6C" w14:textId="77777777" w:rsidTr="00CE6E27">
        <w:tc>
          <w:tcPr>
            <w:tcW w:w="2972" w:type="dxa"/>
            <w:shd w:val="clear" w:color="auto" w:fill="auto"/>
          </w:tcPr>
          <w:p w14:paraId="1F696D1C" w14:textId="77777777" w:rsidR="00047631" w:rsidRDefault="009232E7" w:rsidP="007D7CDF">
            <w:pPr>
              <w:jc w:val="both"/>
              <w:rPr>
                <w:sz w:val="24"/>
                <w:szCs w:val="24"/>
              </w:rPr>
            </w:pPr>
            <w:r w:rsidRPr="00FD65F8">
              <w:rPr>
                <w:sz w:val="24"/>
                <w:szCs w:val="24"/>
              </w:rPr>
              <w:t xml:space="preserve">на героїзацію </w:t>
            </w:r>
            <w:r w:rsidR="00DB4B61" w:rsidRPr="00FD65F8">
              <w:rPr>
                <w:sz w:val="24"/>
                <w:szCs w:val="24"/>
              </w:rPr>
              <w:t>ветеранів війни;</w:t>
            </w:r>
            <w:r w:rsidR="00DB4B61">
              <w:rPr>
                <w:sz w:val="24"/>
                <w:szCs w:val="24"/>
              </w:rPr>
              <w:t xml:space="preserve"> </w:t>
            </w:r>
            <w:r w:rsidR="00DB4B61" w:rsidRPr="00FD65F8">
              <w:rPr>
                <w:sz w:val="24"/>
                <w:szCs w:val="24"/>
              </w:rPr>
              <w:t>комплексу уроків звитяги для учнів 5-11 класів за темою «Жива історія»;</w:t>
            </w:r>
            <w:r w:rsidR="00DB4B61">
              <w:rPr>
                <w:sz w:val="24"/>
                <w:szCs w:val="24"/>
              </w:rPr>
              <w:t xml:space="preserve"> </w:t>
            </w:r>
            <w:r w:rsidR="00DB4B61" w:rsidRPr="00FD65F8">
              <w:rPr>
                <w:sz w:val="24"/>
                <w:szCs w:val="24"/>
              </w:rPr>
              <w:t xml:space="preserve">історичних </w:t>
            </w:r>
            <w:proofErr w:type="spellStart"/>
            <w:r w:rsidR="00DB4B61" w:rsidRPr="00FD65F8">
              <w:rPr>
                <w:sz w:val="24"/>
                <w:szCs w:val="24"/>
              </w:rPr>
              <w:t>деба</w:t>
            </w:r>
            <w:r w:rsidR="00047631">
              <w:rPr>
                <w:sz w:val="24"/>
                <w:szCs w:val="24"/>
              </w:rPr>
              <w:t>-</w:t>
            </w:r>
            <w:r w:rsidR="00DB4B61" w:rsidRPr="00FD65F8">
              <w:rPr>
                <w:sz w:val="24"/>
                <w:szCs w:val="24"/>
              </w:rPr>
              <w:t>тів</w:t>
            </w:r>
            <w:proofErr w:type="spellEnd"/>
            <w:r w:rsidR="00DB4B61" w:rsidRPr="00FD65F8">
              <w:rPr>
                <w:sz w:val="24"/>
                <w:szCs w:val="24"/>
              </w:rPr>
              <w:t>;</w:t>
            </w:r>
            <w:r w:rsidR="00DB4B61">
              <w:rPr>
                <w:sz w:val="24"/>
                <w:szCs w:val="24"/>
              </w:rPr>
              <w:t xml:space="preserve"> </w:t>
            </w:r>
            <w:r w:rsidR="00DB4B61" w:rsidRPr="00FD65F8">
              <w:rPr>
                <w:sz w:val="24"/>
                <w:szCs w:val="24"/>
              </w:rPr>
              <w:t xml:space="preserve">шкільних медіа </w:t>
            </w:r>
            <w:proofErr w:type="spellStart"/>
            <w:r w:rsidR="00DB4B61" w:rsidRPr="00FD65F8">
              <w:rPr>
                <w:sz w:val="24"/>
                <w:szCs w:val="24"/>
              </w:rPr>
              <w:t>проєк</w:t>
            </w:r>
            <w:r w:rsidR="00047631">
              <w:rPr>
                <w:sz w:val="24"/>
                <w:szCs w:val="24"/>
              </w:rPr>
              <w:t>-</w:t>
            </w:r>
            <w:r w:rsidR="00DB4B61" w:rsidRPr="00FD65F8">
              <w:rPr>
                <w:sz w:val="24"/>
                <w:szCs w:val="24"/>
              </w:rPr>
              <w:t>тів</w:t>
            </w:r>
            <w:proofErr w:type="spellEnd"/>
            <w:r w:rsidR="00DB4B61" w:rsidRPr="00FD65F8">
              <w:rPr>
                <w:sz w:val="24"/>
                <w:szCs w:val="24"/>
              </w:rPr>
              <w:t>;</w:t>
            </w:r>
            <w:r w:rsidR="00DB4B61">
              <w:rPr>
                <w:sz w:val="24"/>
                <w:szCs w:val="24"/>
              </w:rPr>
              <w:t xml:space="preserve"> </w:t>
            </w:r>
            <w:proofErr w:type="spellStart"/>
            <w:r w:rsidR="00DB4B61" w:rsidRPr="00FD65F8">
              <w:rPr>
                <w:sz w:val="24"/>
                <w:szCs w:val="24"/>
              </w:rPr>
              <w:t>фоточелен</w:t>
            </w:r>
            <w:r>
              <w:rPr>
                <w:sz w:val="24"/>
                <w:szCs w:val="24"/>
              </w:rPr>
              <w:t>д</w:t>
            </w:r>
            <w:r w:rsidR="00DB4B61" w:rsidRPr="00FD65F8">
              <w:rPr>
                <w:sz w:val="24"/>
                <w:szCs w:val="24"/>
              </w:rPr>
              <w:t>жів</w:t>
            </w:r>
            <w:proofErr w:type="spellEnd"/>
            <w:r w:rsidR="00DB4B61" w:rsidRPr="00FD65F8">
              <w:rPr>
                <w:sz w:val="24"/>
                <w:szCs w:val="24"/>
              </w:rPr>
              <w:t>;</w:t>
            </w:r>
          </w:p>
          <w:p w14:paraId="167944BF" w14:textId="2E443AE6" w:rsidR="00DB4B61" w:rsidRPr="00703DF1" w:rsidRDefault="00DB4B61" w:rsidP="007D7CDF">
            <w:pPr>
              <w:jc w:val="both"/>
              <w:rPr>
                <w:sz w:val="24"/>
                <w:szCs w:val="24"/>
              </w:rPr>
            </w:pPr>
            <w:r w:rsidRPr="00FD65F8">
              <w:rPr>
                <w:sz w:val="24"/>
                <w:szCs w:val="24"/>
              </w:rPr>
              <w:t xml:space="preserve">квестів, </w:t>
            </w:r>
            <w:proofErr w:type="spellStart"/>
            <w:r w:rsidRPr="00FD65F8">
              <w:rPr>
                <w:sz w:val="24"/>
                <w:szCs w:val="24"/>
              </w:rPr>
              <w:t>квізів</w:t>
            </w:r>
            <w:proofErr w:type="spellEnd"/>
            <w:r w:rsidRPr="00FD65F8">
              <w:rPr>
                <w:sz w:val="24"/>
                <w:szCs w:val="24"/>
              </w:rPr>
              <w:t xml:space="preserve"> тощо</w:t>
            </w:r>
          </w:p>
        </w:tc>
        <w:tc>
          <w:tcPr>
            <w:tcW w:w="1134" w:type="dxa"/>
            <w:shd w:val="clear" w:color="auto" w:fill="auto"/>
          </w:tcPr>
          <w:p w14:paraId="454F012B" w14:textId="18042669" w:rsidR="00DB4B61" w:rsidRPr="00703DF1" w:rsidRDefault="00DB4B61" w:rsidP="007D7CDF">
            <w:pPr>
              <w:jc w:val="center"/>
              <w:rPr>
                <w:sz w:val="24"/>
                <w:szCs w:val="24"/>
              </w:rPr>
            </w:pPr>
          </w:p>
        </w:tc>
        <w:tc>
          <w:tcPr>
            <w:tcW w:w="2410" w:type="dxa"/>
            <w:shd w:val="clear" w:color="auto" w:fill="auto"/>
          </w:tcPr>
          <w:p w14:paraId="02ECA7CA" w14:textId="6AD2D1F3" w:rsidR="00DB4B61" w:rsidRPr="009D63C7" w:rsidRDefault="00DB4B61" w:rsidP="007D7CDF">
            <w:pPr>
              <w:rPr>
                <w:sz w:val="24"/>
                <w:szCs w:val="24"/>
              </w:rPr>
            </w:pPr>
            <w:r>
              <w:rPr>
                <w:sz w:val="24"/>
                <w:szCs w:val="24"/>
              </w:rPr>
              <w:t xml:space="preserve"> </w:t>
            </w:r>
          </w:p>
        </w:tc>
        <w:tc>
          <w:tcPr>
            <w:tcW w:w="1701" w:type="dxa"/>
            <w:shd w:val="clear" w:color="auto" w:fill="auto"/>
          </w:tcPr>
          <w:p w14:paraId="4BEDA9B4" w14:textId="4599DCDD" w:rsidR="00DB4B61" w:rsidRPr="00703DF1" w:rsidRDefault="00DB4B61" w:rsidP="007D7CDF">
            <w:pPr>
              <w:rPr>
                <w:sz w:val="24"/>
                <w:szCs w:val="24"/>
              </w:rPr>
            </w:pPr>
          </w:p>
        </w:tc>
        <w:tc>
          <w:tcPr>
            <w:tcW w:w="1418" w:type="dxa"/>
            <w:shd w:val="clear" w:color="auto" w:fill="auto"/>
          </w:tcPr>
          <w:p w14:paraId="77943681" w14:textId="2ED53D35" w:rsidR="00DB4B61" w:rsidRPr="00703DF1" w:rsidRDefault="00DB4B61" w:rsidP="007D7CDF">
            <w:pPr>
              <w:rPr>
                <w:sz w:val="24"/>
                <w:szCs w:val="24"/>
              </w:rPr>
            </w:pPr>
          </w:p>
        </w:tc>
        <w:tc>
          <w:tcPr>
            <w:tcW w:w="992" w:type="dxa"/>
            <w:shd w:val="clear" w:color="auto" w:fill="auto"/>
          </w:tcPr>
          <w:p w14:paraId="0BFBFB16" w14:textId="7D152263" w:rsidR="00DB4B61" w:rsidRPr="00703DF1" w:rsidRDefault="00DB4B61" w:rsidP="007D7CDF">
            <w:pPr>
              <w:rPr>
                <w:sz w:val="24"/>
                <w:szCs w:val="24"/>
              </w:rPr>
            </w:pPr>
          </w:p>
        </w:tc>
        <w:tc>
          <w:tcPr>
            <w:tcW w:w="992" w:type="dxa"/>
            <w:shd w:val="clear" w:color="auto" w:fill="auto"/>
          </w:tcPr>
          <w:p w14:paraId="5CDC3728" w14:textId="52D98020" w:rsidR="00DB4B61" w:rsidRPr="00703DF1" w:rsidRDefault="00DB4B61" w:rsidP="007D7CDF">
            <w:pPr>
              <w:rPr>
                <w:sz w:val="24"/>
                <w:szCs w:val="24"/>
              </w:rPr>
            </w:pPr>
          </w:p>
        </w:tc>
        <w:tc>
          <w:tcPr>
            <w:tcW w:w="1105" w:type="dxa"/>
            <w:shd w:val="clear" w:color="auto" w:fill="auto"/>
          </w:tcPr>
          <w:p w14:paraId="073CF445" w14:textId="3AB52858" w:rsidR="00DB4B61" w:rsidRPr="00703DF1" w:rsidRDefault="00DB4B61" w:rsidP="007D7CDF">
            <w:pPr>
              <w:rPr>
                <w:sz w:val="24"/>
                <w:szCs w:val="24"/>
              </w:rPr>
            </w:pPr>
          </w:p>
        </w:tc>
        <w:tc>
          <w:tcPr>
            <w:tcW w:w="2163" w:type="dxa"/>
            <w:shd w:val="clear" w:color="auto" w:fill="auto"/>
          </w:tcPr>
          <w:p w14:paraId="55895E71" w14:textId="1BDDD8B0" w:rsidR="00DB4B61" w:rsidRPr="00703DF1" w:rsidRDefault="00DB4B61" w:rsidP="007D7CDF">
            <w:pPr>
              <w:jc w:val="both"/>
              <w:rPr>
                <w:sz w:val="24"/>
                <w:szCs w:val="24"/>
              </w:rPr>
            </w:pPr>
          </w:p>
        </w:tc>
      </w:tr>
      <w:tr w:rsidR="00DB4B61" w:rsidRPr="00703DF1" w14:paraId="24B9C43A" w14:textId="77777777" w:rsidTr="00CE6E27">
        <w:tc>
          <w:tcPr>
            <w:tcW w:w="2972" w:type="dxa"/>
            <w:shd w:val="clear" w:color="auto" w:fill="auto"/>
          </w:tcPr>
          <w:p w14:paraId="061A3C90" w14:textId="030B58A9" w:rsidR="00DB4B61" w:rsidRPr="00703DF1" w:rsidRDefault="00DB4B61" w:rsidP="003D3B1E">
            <w:pPr>
              <w:jc w:val="both"/>
              <w:rPr>
                <w:sz w:val="24"/>
                <w:szCs w:val="24"/>
              </w:rPr>
            </w:pPr>
            <w:r>
              <w:rPr>
                <w:sz w:val="24"/>
                <w:szCs w:val="24"/>
              </w:rPr>
              <w:t xml:space="preserve">4. </w:t>
            </w:r>
            <w:r w:rsidRPr="00703DF1">
              <w:rPr>
                <w:sz w:val="24"/>
                <w:szCs w:val="24"/>
              </w:rPr>
              <w:t xml:space="preserve"> Сприяння утверджен</w:t>
            </w:r>
            <w:r w:rsidR="00795885">
              <w:rPr>
                <w:sz w:val="24"/>
                <w:szCs w:val="24"/>
              </w:rPr>
              <w:t>-</w:t>
            </w:r>
            <w:r w:rsidRPr="00703DF1">
              <w:rPr>
                <w:sz w:val="24"/>
                <w:szCs w:val="24"/>
              </w:rPr>
              <w:t>ню сімейних цінностей та активне залучення сім’ї до формування української національної та грома</w:t>
            </w:r>
            <w:r w:rsidR="00795885">
              <w:rPr>
                <w:sz w:val="24"/>
                <w:szCs w:val="24"/>
              </w:rPr>
              <w:t>-</w:t>
            </w:r>
            <w:r w:rsidRPr="00703DF1">
              <w:rPr>
                <w:sz w:val="24"/>
                <w:szCs w:val="24"/>
              </w:rPr>
              <w:t>дянської ідентич</w:t>
            </w:r>
            <w:r>
              <w:rPr>
                <w:sz w:val="24"/>
                <w:szCs w:val="24"/>
              </w:rPr>
              <w:t>н</w:t>
            </w:r>
            <w:r w:rsidRPr="00703DF1">
              <w:rPr>
                <w:sz w:val="24"/>
                <w:szCs w:val="24"/>
              </w:rPr>
              <w:t>ості</w:t>
            </w:r>
            <w:r>
              <w:rPr>
                <w:sz w:val="24"/>
                <w:szCs w:val="24"/>
              </w:rPr>
              <w:t>, шляхом</w:t>
            </w:r>
            <w:r>
              <w:t xml:space="preserve"> </w:t>
            </w:r>
            <w:r w:rsidR="003D3B1E">
              <w:t xml:space="preserve">проведення </w:t>
            </w:r>
            <w:r w:rsidRPr="007E5B6B">
              <w:rPr>
                <w:sz w:val="24"/>
                <w:szCs w:val="24"/>
              </w:rPr>
              <w:t>родин</w:t>
            </w:r>
            <w:r w:rsidR="003D3B1E">
              <w:rPr>
                <w:sz w:val="24"/>
                <w:szCs w:val="24"/>
              </w:rPr>
              <w:t>-</w:t>
            </w:r>
            <w:r w:rsidRPr="007E5B6B">
              <w:rPr>
                <w:sz w:val="24"/>
                <w:szCs w:val="24"/>
              </w:rPr>
              <w:t>них свят, фестивалів та культурно</w:t>
            </w:r>
            <w:r w:rsidR="009232E7">
              <w:rPr>
                <w:sz w:val="24"/>
                <w:szCs w:val="24"/>
              </w:rPr>
              <w:t>-</w:t>
            </w:r>
            <w:r w:rsidRPr="007E5B6B">
              <w:rPr>
                <w:sz w:val="24"/>
                <w:szCs w:val="24"/>
              </w:rPr>
              <w:t>просвітниць</w:t>
            </w:r>
            <w:r w:rsidR="003D3B1E">
              <w:rPr>
                <w:sz w:val="24"/>
                <w:szCs w:val="24"/>
              </w:rPr>
              <w:t>-</w:t>
            </w:r>
            <w:r w:rsidRPr="007E5B6B">
              <w:rPr>
                <w:sz w:val="24"/>
                <w:szCs w:val="24"/>
              </w:rPr>
              <w:t>ких</w:t>
            </w:r>
            <w:r w:rsidR="003D3B1E">
              <w:rPr>
                <w:sz w:val="24"/>
                <w:szCs w:val="24"/>
              </w:rPr>
              <w:t xml:space="preserve"> </w:t>
            </w:r>
            <w:r w:rsidRPr="007E5B6B">
              <w:rPr>
                <w:sz w:val="24"/>
                <w:szCs w:val="24"/>
              </w:rPr>
              <w:t xml:space="preserve"> заходів</w:t>
            </w:r>
            <w:r>
              <w:rPr>
                <w:sz w:val="24"/>
                <w:szCs w:val="24"/>
              </w:rPr>
              <w:t xml:space="preserve">, </w:t>
            </w:r>
            <w:r w:rsidRPr="00214F5D">
              <w:rPr>
                <w:sz w:val="24"/>
                <w:szCs w:val="24"/>
              </w:rPr>
              <w:t>тематичних виховних годин, лекцій і бесід про історію, куль</w:t>
            </w:r>
            <w:r w:rsidR="003D3B1E">
              <w:rPr>
                <w:sz w:val="24"/>
                <w:szCs w:val="24"/>
              </w:rPr>
              <w:t>-</w:t>
            </w:r>
            <w:r w:rsidRPr="00214F5D">
              <w:rPr>
                <w:sz w:val="24"/>
                <w:szCs w:val="24"/>
              </w:rPr>
              <w:t>туру та традиції України</w:t>
            </w:r>
            <w:r>
              <w:rPr>
                <w:sz w:val="24"/>
                <w:szCs w:val="24"/>
              </w:rPr>
              <w:t xml:space="preserve">, </w:t>
            </w:r>
            <w:r w:rsidRPr="00214F5D">
              <w:rPr>
                <w:sz w:val="24"/>
                <w:szCs w:val="24"/>
              </w:rPr>
              <w:t>батьківських зустрічей, тренінгів та лекторіїв з питань сімейного вихо</w:t>
            </w:r>
            <w:r w:rsidR="003D3B1E">
              <w:rPr>
                <w:sz w:val="24"/>
                <w:szCs w:val="24"/>
              </w:rPr>
              <w:t>-</w:t>
            </w:r>
            <w:r w:rsidRPr="00214F5D">
              <w:rPr>
                <w:sz w:val="24"/>
                <w:szCs w:val="24"/>
              </w:rPr>
              <w:t>вання</w:t>
            </w:r>
          </w:p>
        </w:tc>
        <w:tc>
          <w:tcPr>
            <w:tcW w:w="1134" w:type="dxa"/>
            <w:shd w:val="clear" w:color="auto" w:fill="auto"/>
          </w:tcPr>
          <w:p w14:paraId="37920ADF" w14:textId="7DCB4010" w:rsidR="00DB4B61" w:rsidRPr="00703DF1" w:rsidRDefault="00DB4B61" w:rsidP="007D7CDF">
            <w:pPr>
              <w:jc w:val="center"/>
              <w:rPr>
                <w:sz w:val="24"/>
                <w:szCs w:val="24"/>
              </w:rPr>
            </w:pPr>
            <w:r w:rsidRPr="00703DF1">
              <w:rPr>
                <w:sz w:val="24"/>
                <w:szCs w:val="24"/>
              </w:rPr>
              <w:t>2026-2028</w:t>
            </w:r>
          </w:p>
        </w:tc>
        <w:tc>
          <w:tcPr>
            <w:tcW w:w="2410" w:type="dxa"/>
            <w:shd w:val="clear" w:color="auto" w:fill="auto"/>
          </w:tcPr>
          <w:p w14:paraId="7BD637B5" w14:textId="72EAC009" w:rsidR="00DB4B61" w:rsidRDefault="00795885" w:rsidP="007D7CDF">
            <w:pPr>
              <w:rPr>
                <w:sz w:val="24"/>
                <w:szCs w:val="24"/>
              </w:rPr>
            </w:pPr>
            <w:r>
              <w:rPr>
                <w:sz w:val="24"/>
                <w:szCs w:val="24"/>
              </w:rPr>
              <w:t>В</w:t>
            </w:r>
            <w:r w:rsidR="00DB4B61">
              <w:rPr>
                <w:sz w:val="24"/>
                <w:szCs w:val="24"/>
              </w:rPr>
              <w:t xml:space="preserve">ідділ молоді та спорту </w:t>
            </w:r>
          </w:p>
          <w:p w14:paraId="5B857ABD" w14:textId="77777777" w:rsidR="00DB4B61" w:rsidRDefault="00DB4B61" w:rsidP="007D7CDF">
            <w:pPr>
              <w:rPr>
                <w:sz w:val="24"/>
                <w:szCs w:val="24"/>
              </w:rPr>
            </w:pPr>
            <w:r>
              <w:rPr>
                <w:sz w:val="24"/>
                <w:szCs w:val="24"/>
              </w:rPr>
              <w:t>Відділ освіти Роменської міської ради Сумської області</w:t>
            </w:r>
          </w:p>
          <w:p w14:paraId="642AC441" w14:textId="77777777" w:rsidR="00DB4B61" w:rsidRDefault="00DB4B61" w:rsidP="007D7CDF">
            <w:pPr>
              <w:rPr>
                <w:sz w:val="24"/>
                <w:szCs w:val="24"/>
              </w:rPr>
            </w:pPr>
            <w:r>
              <w:rPr>
                <w:sz w:val="24"/>
                <w:szCs w:val="24"/>
              </w:rPr>
              <w:t>Відділ культури Роменської міської ради Сумської області</w:t>
            </w:r>
          </w:p>
          <w:p w14:paraId="7FC0D1D0" w14:textId="77777777" w:rsidR="00DB4B61" w:rsidRDefault="00DB4B61" w:rsidP="007D7CDF">
            <w:pPr>
              <w:rPr>
                <w:sz w:val="24"/>
                <w:szCs w:val="24"/>
              </w:rPr>
            </w:pPr>
            <w:r>
              <w:rPr>
                <w:sz w:val="24"/>
                <w:szCs w:val="24"/>
              </w:rPr>
              <w:t>Служба у справах дітей Роменської міської ради  Сумської області</w:t>
            </w:r>
          </w:p>
          <w:p w14:paraId="78B7ED71" w14:textId="28943E88" w:rsidR="00DB4B61" w:rsidRPr="00703DF1" w:rsidRDefault="00DB4B61" w:rsidP="007D7CDF">
            <w:pPr>
              <w:rPr>
                <w:sz w:val="24"/>
                <w:szCs w:val="24"/>
              </w:rPr>
            </w:pPr>
            <w:r>
              <w:rPr>
                <w:sz w:val="24"/>
                <w:szCs w:val="24"/>
              </w:rPr>
              <w:t xml:space="preserve">Роменський міський центр соціальних служб </w:t>
            </w:r>
          </w:p>
        </w:tc>
        <w:tc>
          <w:tcPr>
            <w:tcW w:w="1701" w:type="dxa"/>
            <w:shd w:val="clear" w:color="auto" w:fill="auto"/>
          </w:tcPr>
          <w:p w14:paraId="431CFF7D" w14:textId="5436EE4F" w:rsidR="00DB4B61" w:rsidRPr="00703DF1" w:rsidRDefault="00DB4B61" w:rsidP="007D7CDF">
            <w:pPr>
              <w:rPr>
                <w:sz w:val="24"/>
                <w:szCs w:val="24"/>
              </w:rPr>
            </w:pPr>
            <w:r>
              <w:rPr>
                <w:sz w:val="24"/>
                <w:szCs w:val="24"/>
              </w:rPr>
              <w:t>Бюджет Роменської МТГ</w:t>
            </w:r>
          </w:p>
        </w:tc>
        <w:tc>
          <w:tcPr>
            <w:tcW w:w="1418" w:type="dxa"/>
            <w:shd w:val="clear" w:color="auto" w:fill="auto"/>
          </w:tcPr>
          <w:p w14:paraId="4A822691" w14:textId="1D2566AA" w:rsidR="00DB4B61" w:rsidRPr="00703DF1" w:rsidRDefault="00DB4B61" w:rsidP="007D7CDF">
            <w:pPr>
              <w:rPr>
                <w:sz w:val="24"/>
                <w:szCs w:val="24"/>
              </w:rPr>
            </w:pPr>
            <w:r w:rsidRPr="00703DF1">
              <w:rPr>
                <w:sz w:val="24"/>
                <w:szCs w:val="24"/>
              </w:rPr>
              <w:t>У межах бюджетних призначень</w:t>
            </w:r>
          </w:p>
        </w:tc>
        <w:tc>
          <w:tcPr>
            <w:tcW w:w="992" w:type="dxa"/>
            <w:shd w:val="clear" w:color="auto" w:fill="auto"/>
          </w:tcPr>
          <w:p w14:paraId="7E0E5F70" w14:textId="3EE040EE" w:rsidR="00DB4B61" w:rsidRPr="00703DF1" w:rsidRDefault="00DB4B61" w:rsidP="007D7CDF">
            <w:pPr>
              <w:rPr>
                <w:sz w:val="24"/>
                <w:szCs w:val="24"/>
              </w:rPr>
            </w:pPr>
            <w:r w:rsidRPr="00703DF1">
              <w:rPr>
                <w:sz w:val="24"/>
                <w:szCs w:val="24"/>
              </w:rPr>
              <w:t>-</w:t>
            </w:r>
          </w:p>
        </w:tc>
        <w:tc>
          <w:tcPr>
            <w:tcW w:w="992" w:type="dxa"/>
            <w:shd w:val="clear" w:color="auto" w:fill="auto"/>
          </w:tcPr>
          <w:p w14:paraId="087058EE" w14:textId="3C27B4A4" w:rsidR="00DB4B61" w:rsidRPr="00703DF1" w:rsidRDefault="00DB4B61" w:rsidP="007D7CDF">
            <w:pPr>
              <w:rPr>
                <w:sz w:val="24"/>
                <w:szCs w:val="24"/>
              </w:rPr>
            </w:pPr>
            <w:r w:rsidRPr="00703DF1">
              <w:rPr>
                <w:sz w:val="24"/>
                <w:szCs w:val="24"/>
              </w:rPr>
              <w:t>-</w:t>
            </w:r>
          </w:p>
        </w:tc>
        <w:tc>
          <w:tcPr>
            <w:tcW w:w="1105" w:type="dxa"/>
            <w:shd w:val="clear" w:color="auto" w:fill="auto"/>
          </w:tcPr>
          <w:p w14:paraId="59106512" w14:textId="5A49CAAC" w:rsidR="00DB4B61" w:rsidRPr="00703DF1" w:rsidRDefault="00DB4B61" w:rsidP="007D7CDF">
            <w:pPr>
              <w:rPr>
                <w:sz w:val="24"/>
                <w:szCs w:val="24"/>
              </w:rPr>
            </w:pPr>
            <w:r w:rsidRPr="00703DF1">
              <w:rPr>
                <w:sz w:val="24"/>
                <w:szCs w:val="24"/>
              </w:rPr>
              <w:t>-</w:t>
            </w:r>
          </w:p>
        </w:tc>
        <w:tc>
          <w:tcPr>
            <w:tcW w:w="2163" w:type="dxa"/>
            <w:shd w:val="clear" w:color="auto" w:fill="auto"/>
          </w:tcPr>
          <w:p w14:paraId="65024FBC" w14:textId="22335F3E" w:rsidR="00047631" w:rsidRPr="00703DF1" w:rsidRDefault="00DB4B61" w:rsidP="00F85ABF">
            <w:pPr>
              <w:jc w:val="both"/>
              <w:rPr>
                <w:sz w:val="24"/>
                <w:szCs w:val="24"/>
              </w:rPr>
            </w:pPr>
            <w:r w:rsidRPr="000C05BF">
              <w:rPr>
                <w:sz w:val="24"/>
                <w:szCs w:val="24"/>
              </w:rPr>
              <w:t>Посилення ролі сім’ї у формуванні української націо</w:t>
            </w:r>
            <w:r>
              <w:rPr>
                <w:sz w:val="24"/>
                <w:szCs w:val="24"/>
              </w:rPr>
              <w:t>-</w:t>
            </w:r>
            <w:r w:rsidRPr="000C05BF">
              <w:rPr>
                <w:sz w:val="24"/>
                <w:szCs w:val="24"/>
              </w:rPr>
              <w:t>нальної та грома</w:t>
            </w:r>
            <w:r>
              <w:rPr>
                <w:sz w:val="24"/>
                <w:szCs w:val="24"/>
              </w:rPr>
              <w:t>-</w:t>
            </w:r>
            <w:r w:rsidRPr="000C05BF">
              <w:rPr>
                <w:sz w:val="24"/>
                <w:szCs w:val="24"/>
              </w:rPr>
              <w:t>дянської ідентич</w:t>
            </w:r>
            <w:r>
              <w:rPr>
                <w:sz w:val="24"/>
                <w:szCs w:val="24"/>
              </w:rPr>
              <w:t>-</w:t>
            </w:r>
            <w:r w:rsidRPr="000C05BF">
              <w:rPr>
                <w:sz w:val="24"/>
                <w:szCs w:val="24"/>
              </w:rPr>
              <w:t xml:space="preserve">ності, </w:t>
            </w:r>
            <w:r>
              <w:rPr>
                <w:sz w:val="24"/>
                <w:szCs w:val="24"/>
              </w:rPr>
              <w:t>з</w:t>
            </w:r>
            <w:r w:rsidRPr="000C05BF">
              <w:rPr>
                <w:sz w:val="24"/>
                <w:szCs w:val="24"/>
              </w:rPr>
              <w:t xml:space="preserve">береження й актуалізація місцевих </w:t>
            </w:r>
            <w:proofErr w:type="spellStart"/>
            <w:r w:rsidRPr="000C05BF">
              <w:rPr>
                <w:sz w:val="24"/>
                <w:szCs w:val="24"/>
              </w:rPr>
              <w:t>елемен</w:t>
            </w:r>
            <w:r w:rsidR="00CE6E27">
              <w:rPr>
                <w:sz w:val="24"/>
                <w:szCs w:val="24"/>
              </w:rPr>
              <w:t>-</w:t>
            </w:r>
            <w:r w:rsidRPr="000C05BF">
              <w:rPr>
                <w:sz w:val="24"/>
                <w:szCs w:val="24"/>
              </w:rPr>
              <w:t>тів</w:t>
            </w:r>
            <w:proofErr w:type="spellEnd"/>
            <w:r w:rsidRPr="000C05BF">
              <w:rPr>
                <w:sz w:val="24"/>
                <w:szCs w:val="24"/>
              </w:rPr>
              <w:t xml:space="preserve"> нематеріальної культурної спад</w:t>
            </w:r>
            <w:r w:rsidR="00CE6E27">
              <w:rPr>
                <w:sz w:val="24"/>
                <w:szCs w:val="24"/>
              </w:rPr>
              <w:t>-</w:t>
            </w:r>
            <w:proofErr w:type="spellStart"/>
            <w:r w:rsidRPr="000C05BF">
              <w:rPr>
                <w:sz w:val="24"/>
                <w:szCs w:val="24"/>
              </w:rPr>
              <w:t>щини</w:t>
            </w:r>
            <w:proofErr w:type="spellEnd"/>
            <w:r w:rsidRPr="000C05BF">
              <w:rPr>
                <w:sz w:val="24"/>
                <w:szCs w:val="24"/>
              </w:rPr>
              <w:t>, підвищення обізнаності та залученості громади до їх вивчення й пере</w:t>
            </w:r>
            <w:r w:rsidR="00795885">
              <w:rPr>
                <w:sz w:val="24"/>
                <w:szCs w:val="24"/>
              </w:rPr>
              <w:t>-</w:t>
            </w:r>
            <w:r w:rsidRPr="000C05BF">
              <w:rPr>
                <w:sz w:val="24"/>
                <w:szCs w:val="24"/>
              </w:rPr>
              <w:t xml:space="preserve">дачі наступним поколінням. </w:t>
            </w:r>
          </w:p>
        </w:tc>
      </w:tr>
      <w:tr w:rsidR="00C87CE0" w:rsidRPr="00703DF1" w14:paraId="63EACB12" w14:textId="77777777" w:rsidTr="00CF4C81">
        <w:tc>
          <w:tcPr>
            <w:tcW w:w="14887" w:type="dxa"/>
            <w:gridSpan w:val="9"/>
            <w:shd w:val="clear" w:color="auto" w:fill="auto"/>
          </w:tcPr>
          <w:p w14:paraId="26A004F4" w14:textId="31D19918" w:rsidR="00C87CE0" w:rsidRPr="000C05BF" w:rsidRDefault="00C87CE0" w:rsidP="00C87CE0">
            <w:pPr>
              <w:jc w:val="center"/>
              <w:rPr>
                <w:sz w:val="24"/>
                <w:szCs w:val="24"/>
              </w:rPr>
            </w:pPr>
            <w:r w:rsidRPr="00703DF1">
              <w:rPr>
                <w:b/>
                <w:sz w:val="24"/>
                <w:szCs w:val="24"/>
              </w:rPr>
              <w:t>Напрям 2. Здійснення військово-патріотичного виховання</w:t>
            </w:r>
          </w:p>
        </w:tc>
      </w:tr>
      <w:tr w:rsidR="00846EBA" w:rsidRPr="00703DF1" w14:paraId="777B90E4" w14:textId="77777777" w:rsidTr="00CE6E27">
        <w:tc>
          <w:tcPr>
            <w:tcW w:w="2972" w:type="dxa"/>
            <w:shd w:val="clear" w:color="auto" w:fill="auto"/>
          </w:tcPr>
          <w:p w14:paraId="25D5E8D8" w14:textId="77777777" w:rsidR="00846EBA" w:rsidRDefault="00846EBA" w:rsidP="00846EBA">
            <w:pPr>
              <w:pStyle w:val="a5"/>
              <w:numPr>
                <w:ilvl w:val="0"/>
                <w:numId w:val="24"/>
              </w:numPr>
              <w:ind w:left="318" w:right="35" w:hanging="261"/>
              <w:rPr>
                <w:sz w:val="24"/>
                <w:szCs w:val="24"/>
              </w:rPr>
            </w:pPr>
            <w:r w:rsidRPr="00FC72E3">
              <w:rPr>
                <w:sz w:val="24"/>
                <w:szCs w:val="24"/>
              </w:rPr>
              <w:t>Формування</w:t>
            </w:r>
            <w:r>
              <w:rPr>
                <w:sz w:val="24"/>
                <w:szCs w:val="24"/>
              </w:rPr>
              <w:t xml:space="preserve"> </w:t>
            </w:r>
            <w:r w:rsidRPr="00FC72E3">
              <w:rPr>
                <w:sz w:val="24"/>
                <w:szCs w:val="24"/>
              </w:rPr>
              <w:t>оборонної</w:t>
            </w:r>
          </w:p>
          <w:p w14:paraId="08DCABE5" w14:textId="26D37D99" w:rsidR="00846EBA" w:rsidRDefault="00846EBA" w:rsidP="00846EBA">
            <w:pPr>
              <w:jc w:val="both"/>
              <w:rPr>
                <w:sz w:val="24"/>
                <w:szCs w:val="24"/>
              </w:rPr>
            </w:pPr>
            <w:r w:rsidRPr="00FC72E3">
              <w:rPr>
                <w:sz w:val="24"/>
                <w:szCs w:val="24"/>
              </w:rPr>
              <w:t>свідомості та громадян</w:t>
            </w:r>
            <w:r>
              <w:rPr>
                <w:sz w:val="24"/>
                <w:szCs w:val="24"/>
              </w:rPr>
              <w:t>-</w:t>
            </w:r>
            <w:r w:rsidRPr="00FC72E3">
              <w:rPr>
                <w:sz w:val="24"/>
                <w:szCs w:val="24"/>
              </w:rPr>
              <w:t xml:space="preserve">ської стійкості шляхом здійснення заходів </w:t>
            </w:r>
          </w:p>
        </w:tc>
        <w:tc>
          <w:tcPr>
            <w:tcW w:w="1134" w:type="dxa"/>
            <w:shd w:val="clear" w:color="auto" w:fill="auto"/>
          </w:tcPr>
          <w:p w14:paraId="14BB2A1D" w14:textId="562BAF45" w:rsidR="00846EBA" w:rsidRPr="00703DF1" w:rsidRDefault="00846EBA" w:rsidP="00846EBA">
            <w:pPr>
              <w:jc w:val="center"/>
              <w:rPr>
                <w:sz w:val="24"/>
                <w:szCs w:val="24"/>
              </w:rPr>
            </w:pPr>
            <w:r w:rsidRPr="00703DF1">
              <w:rPr>
                <w:sz w:val="24"/>
                <w:szCs w:val="24"/>
              </w:rPr>
              <w:t>2026 – 2028</w:t>
            </w:r>
          </w:p>
        </w:tc>
        <w:tc>
          <w:tcPr>
            <w:tcW w:w="2410" w:type="dxa"/>
            <w:shd w:val="clear" w:color="auto" w:fill="auto"/>
          </w:tcPr>
          <w:p w14:paraId="3AF32215" w14:textId="77777777" w:rsidR="00846EBA" w:rsidRDefault="00846EBA" w:rsidP="00846EBA">
            <w:pPr>
              <w:rPr>
                <w:sz w:val="24"/>
                <w:szCs w:val="24"/>
              </w:rPr>
            </w:pPr>
            <w:r>
              <w:rPr>
                <w:sz w:val="24"/>
                <w:szCs w:val="24"/>
              </w:rPr>
              <w:t>Відділ молоді та спорту</w:t>
            </w:r>
          </w:p>
          <w:p w14:paraId="6B4B5DAB" w14:textId="4156B781" w:rsidR="00846EBA" w:rsidRDefault="00846EBA" w:rsidP="00846EBA">
            <w:pPr>
              <w:rPr>
                <w:sz w:val="24"/>
                <w:szCs w:val="24"/>
              </w:rPr>
            </w:pPr>
            <w:r w:rsidRPr="00BB0890">
              <w:rPr>
                <w:sz w:val="24"/>
                <w:szCs w:val="24"/>
              </w:rPr>
              <w:t>Відділ освіти Роменської міської</w:t>
            </w:r>
          </w:p>
        </w:tc>
        <w:tc>
          <w:tcPr>
            <w:tcW w:w="1701" w:type="dxa"/>
            <w:shd w:val="clear" w:color="auto" w:fill="auto"/>
          </w:tcPr>
          <w:p w14:paraId="45555FBC" w14:textId="6D84F536" w:rsidR="00846EBA" w:rsidRDefault="00846EBA" w:rsidP="00846EBA">
            <w:pPr>
              <w:rPr>
                <w:sz w:val="24"/>
                <w:szCs w:val="24"/>
              </w:rPr>
            </w:pPr>
            <w:r>
              <w:rPr>
                <w:sz w:val="24"/>
                <w:szCs w:val="24"/>
              </w:rPr>
              <w:t xml:space="preserve">Бюджет Роменської МТГ </w:t>
            </w:r>
          </w:p>
        </w:tc>
        <w:tc>
          <w:tcPr>
            <w:tcW w:w="1418" w:type="dxa"/>
            <w:shd w:val="clear" w:color="auto" w:fill="auto"/>
          </w:tcPr>
          <w:p w14:paraId="77467773" w14:textId="20C01B12" w:rsidR="00846EBA" w:rsidRPr="00703DF1" w:rsidRDefault="00846EBA" w:rsidP="00846EBA">
            <w:pPr>
              <w:rPr>
                <w:sz w:val="24"/>
                <w:szCs w:val="24"/>
              </w:rPr>
            </w:pPr>
            <w:r>
              <w:rPr>
                <w:sz w:val="24"/>
                <w:szCs w:val="24"/>
                <w:lang w:val="ru-RU"/>
              </w:rPr>
              <w:t>56</w:t>
            </w:r>
            <w:r>
              <w:rPr>
                <w:sz w:val="24"/>
                <w:szCs w:val="24"/>
              </w:rPr>
              <w:t>,0</w:t>
            </w:r>
          </w:p>
        </w:tc>
        <w:tc>
          <w:tcPr>
            <w:tcW w:w="992" w:type="dxa"/>
            <w:shd w:val="clear" w:color="auto" w:fill="auto"/>
          </w:tcPr>
          <w:p w14:paraId="656173E8" w14:textId="04DB3E29" w:rsidR="00846EBA" w:rsidRPr="00703DF1" w:rsidRDefault="00846EBA" w:rsidP="00846EBA">
            <w:pPr>
              <w:rPr>
                <w:sz w:val="24"/>
                <w:szCs w:val="24"/>
              </w:rPr>
            </w:pPr>
            <w:r>
              <w:rPr>
                <w:sz w:val="24"/>
                <w:szCs w:val="24"/>
                <w:lang w:val="ru-RU"/>
              </w:rPr>
              <w:t>18</w:t>
            </w:r>
            <w:r>
              <w:rPr>
                <w:sz w:val="24"/>
                <w:szCs w:val="24"/>
              </w:rPr>
              <w:t>,0</w:t>
            </w:r>
          </w:p>
        </w:tc>
        <w:tc>
          <w:tcPr>
            <w:tcW w:w="992" w:type="dxa"/>
            <w:shd w:val="clear" w:color="auto" w:fill="auto"/>
          </w:tcPr>
          <w:p w14:paraId="66A8724E" w14:textId="69EC5C58" w:rsidR="00846EBA" w:rsidRPr="00703DF1" w:rsidRDefault="00846EBA" w:rsidP="00846EBA">
            <w:pPr>
              <w:rPr>
                <w:sz w:val="24"/>
                <w:szCs w:val="24"/>
              </w:rPr>
            </w:pPr>
            <w:r>
              <w:rPr>
                <w:sz w:val="24"/>
                <w:szCs w:val="24"/>
              </w:rPr>
              <w:t>1</w:t>
            </w:r>
            <w:r>
              <w:rPr>
                <w:sz w:val="24"/>
                <w:szCs w:val="24"/>
                <w:lang w:val="ru-RU"/>
              </w:rPr>
              <w:t>9</w:t>
            </w:r>
            <w:r>
              <w:rPr>
                <w:sz w:val="24"/>
                <w:szCs w:val="24"/>
              </w:rPr>
              <w:t>,0</w:t>
            </w:r>
          </w:p>
        </w:tc>
        <w:tc>
          <w:tcPr>
            <w:tcW w:w="1105" w:type="dxa"/>
            <w:shd w:val="clear" w:color="auto" w:fill="auto"/>
          </w:tcPr>
          <w:p w14:paraId="6736112C" w14:textId="2B9F97AD" w:rsidR="00846EBA" w:rsidRPr="00703DF1" w:rsidRDefault="00846EBA" w:rsidP="00846EBA">
            <w:pPr>
              <w:rPr>
                <w:sz w:val="24"/>
                <w:szCs w:val="24"/>
              </w:rPr>
            </w:pPr>
            <w:r>
              <w:rPr>
                <w:sz w:val="24"/>
                <w:szCs w:val="24"/>
              </w:rPr>
              <w:t>1</w:t>
            </w:r>
            <w:r>
              <w:rPr>
                <w:sz w:val="24"/>
                <w:szCs w:val="24"/>
                <w:lang w:val="ru-RU"/>
              </w:rPr>
              <w:t>9</w:t>
            </w:r>
            <w:r>
              <w:rPr>
                <w:sz w:val="24"/>
                <w:szCs w:val="24"/>
              </w:rPr>
              <w:t>,0</w:t>
            </w:r>
          </w:p>
        </w:tc>
        <w:tc>
          <w:tcPr>
            <w:tcW w:w="2163" w:type="dxa"/>
            <w:shd w:val="clear" w:color="auto" w:fill="auto"/>
          </w:tcPr>
          <w:p w14:paraId="203DA1F9" w14:textId="43B4790F" w:rsidR="00846EBA" w:rsidRPr="000C05BF" w:rsidRDefault="00846EBA" w:rsidP="00846EBA">
            <w:pPr>
              <w:jc w:val="both"/>
              <w:rPr>
                <w:sz w:val="24"/>
                <w:szCs w:val="24"/>
              </w:rPr>
            </w:pPr>
            <w:r w:rsidRPr="00703DF1">
              <w:rPr>
                <w:sz w:val="24"/>
                <w:szCs w:val="24"/>
              </w:rPr>
              <w:t xml:space="preserve">Підвищення рівня оборонної </w:t>
            </w:r>
            <w:proofErr w:type="spellStart"/>
            <w:r w:rsidRPr="00703DF1">
              <w:rPr>
                <w:sz w:val="24"/>
                <w:szCs w:val="24"/>
              </w:rPr>
              <w:t>свідо</w:t>
            </w:r>
            <w:proofErr w:type="spellEnd"/>
            <w:r>
              <w:rPr>
                <w:sz w:val="24"/>
                <w:szCs w:val="24"/>
              </w:rPr>
              <w:t>-</w:t>
            </w:r>
            <w:r w:rsidRPr="00703DF1">
              <w:rPr>
                <w:sz w:val="24"/>
                <w:szCs w:val="24"/>
              </w:rPr>
              <w:t>мості та громадян-ської стійкості</w:t>
            </w:r>
          </w:p>
        </w:tc>
      </w:tr>
      <w:tr w:rsidR="00846EBA" w:rsidRPr="00703DF1" w14:paraId="700443BD" w14:textId="77777777" w:rsidTr="007D7CDF">
        <w:tc>
          <w:tcPr>
            <w:tcW w:w="14887" w:type="dxa"/>
            <w:gridSpan w:val="9"/>
            <w:tcBorders>
              <w:top w:val="nil"/>
              <w:left w:val="nil"/>
              <w:right w:val="nil"/>
            </w:tcBorders>
            <w:shd w:val="clear" w:color="auto" w:fill="auto"/>
          </w:tcPr>
          <w:p w14:paraId="1944B3DC" w14:textId="3BA294D2" w:rsidR="00846EBA" w:rsidRDefault="00846EBA" w:rsidP="00846EBA">
            <w:pPr>
              <w:jc w:val="right"/>
              <w:rPr>
                <w:sz w:val="24"/>
                <w:szCs w:val="24"/>
              </w:rPr>
            </w:pPr>
            <w:r>
              <w:rPr>
                <w:sz w:val="24"/>
                <w:szCs w:val="24"/>
              </w:rPr>
              <w:lastRenderedPageBreak/>
              <w:t xml:space="preserve">Продовження додатку </w:t>
            </w:r>
          </w:p>
          <w:p w14:paraId="7407F30E" w14:textId="130A9D64" w:rsidR="00846EBA" w:rsidRPr="00703DF1" w:rsidRDefault="00846EBA" w:rsidP="00846EBA">
            <w:pPr>
              <w:rPr>
                <w:sz w:val="24"/>
                <w:szCs w:val="24"/>
              </w:rPr>
            </w:pPr>
          </w:p>
        </w:tc>
      </w:tr>
      <w:tr w:rsidR="00846EBA" w:rsidRPr="000C05BF" w14:paraId="04A541CD" w14:textId="77777777" w:rsidTr="00CE6E27">
        <w:trPr>
          <w:trHeight w:val="289"/>
        </w:trPr>
        <w:tc>
          <w:tcPr>
            <w:tcW w:w="2972" w:type="dxa"/>
            <w:tcBorders>
              <w:bottom w:val="single" w:sz="4" w:space="0" w:color="auto"/>
            </w:tcBorders>
            <w:shd w:val="clear" w:color="auto" w:fill="auto"/>
          </w:tcPr>
          <w:p w14:paraId="6DFA1EE6" w14:textId="77777777" w:rsidR="00846EBA" w:rsidRPr="000C05BF" w:rsidRDefault="00846EBA" w:rsidP="00846EBA">
            <w:pPr>
              <w:pStyle w:val="a5"/>
              <w:numPr>
                <w:ilvl w:val="0"/>
                <w:numId w:val="22"/>
              </w:numPr>
              <w:jc w:val="center"/>
              <w:rPr>
                <w:sz w:val="24"/>
                <w:szCs w:val="24"/>
              </w:rPr>
            </w:pPr>
            <w:bookmarkStart w:id="16" w:name="_Hlk223616875"/>
          </w:p>
        </w:tc>
        <w:tc>
          <w:tcPr>
            <w:tcW w:w="1134" w:type="dxa"/>
            <w:tcBorders>
              <w:bottom w:val="single" w:sz="4" w:space="0" w:color="auto"/>
            </w:tcBorders>
            <w:shd w:val="clear" w:color="auto" w:fill="auto"/>
          </w:tcPr>
          <w:p w14:paraId="2F805F68" w14:textId="77777777" w:rsidR="00846EBA" w:rsidRPr="000C05BF" w:rsidRDefault="00846EBA" w:rsidP="00846EBA">
            <w:pPr>
              <w:pStyle w:val="a5"/>
              <w:numPr>
                <w:ilvl w:val="0"/>
                <w:numId w:val="22"/>
              </w:numPr>
              <w:jc w:val="center"/>
              <w:rPr>
                <w:sz w:val="24"/>
                <w:szCs w:val="24"/>
              </w:rPr>
            </w:pPr>
          </w:p>
        </w:tc>
        <w:tc>
          <w:tcPr>
            <w:tcW w:w="2410" w:type="dxa"/>
            <w:tcBorders>
              <w:bottom w:val="single" w:sz="4" w:space="0" w:color="auto"/>
            </w:tcBorders>
            <w:shd w:val="clear" w:color="auto" w:fill="auto"/>
          </w:tcPr>
          <w:p w14:paraId="6AD8EA60" w14:textId="77777777" w:rsidR="00846EBA" w:rsidRPr="000C05BF" w:rsidRDefault="00846EBA" w:rsidP="00846EBA">
            <w:pPr>
              <w:pStyle w:val="a5"/>
              <w:numPr>
                <w:ilvl w:val="0"/>
                <w:numId w:val="22"/>
              </w:numPr>
              <w:jc w:val="center"/>
              <w:rPr>
                <w:sz w:val="24"/>
                <w:szCs w:val="24"/>
              </w:rPr>
            </w:pPr>
          </w:p>
        </w:tc>
        <w:tc>
          <w:tcPr>
            <w:tcW w:w="1701" w:type="dxa"/>
            <w:tcBorders>
              <w:bottom w:val="single" w:sz="4" w:space="0" w:color="auto"/>
            </w:tcBorders>
            <w:shd w:val="clear" w:color="auto" w:fill="auto"/>
          </w:tcPr>
          <w:p w14:paraId="1EA45DA9" w14:textId="77777777" w:rsidR="00846EBA" w:rsidRPr="000C05BF" w:rsidRDefault="00846EBA" w:rsidP="00846EBA">
            <w:pPr>
              <w:pStyle w:val="a5"/>
              <w:numPr>
                <w:ilvl w:val="0"/>
                <w:numId w:val="22"/>
              </w:numPr>
              <w:jc w:val="center"/>
              <w:rPr>
                <w:sz w:val="24"/>
                <w:szCs w:val="24"/>
              </w:rPr>
            </w:pPr>
          </w:p>
        </w:tc>
        <w:tc>
          <w:tcPr>
            <w:tcW w:w="1418" w:type="dxa"/>
            <w:tcBorders>
              <w:bottom w:val="single" w:sz="4" w:space="0" w:color="auto"/>
            </w:tcBorders>
            <w:shd w:val="clear" w:color="auto" w:fill="auto"/>
          </w:tcPr>
          <w:p w14:paraId="22A9EEBE" w14:textId="77777777" w:rsidR="00846EBA" w:rsidRPr="000C05BF" w:rsidRDefault="00846EBA" w:rsidP="00846EBA">
            <w:pPr>
              <w:pStyle w:val="a5"/>
              <w:numPr>
                <w:ilvl w:val="0"/>
                <w:numId w:val="22"/>
              </w:numPr>
              <w:jc w:val="center"/>
              <w:rPr>
                <w:sz w:val="24"/>
                <w:szCs w:val="24"/>
              </w:rPr>
            </w:pPr>
          </w:p>
        </w:tc>
        <w:tc>
          <w:tcPr>
            <w:tcW w:w="992" w:type="dxa"/>
            <w:shd w:val="clear" w:color="auto" w:fill="auto"/>
          </w:tcPr>
          <w:p w14:paraId="6C38BA66" w14:textId="77777777" w:rsidR="00846EBA" w:rsidRPr="000C05BF" w:rsidRDefault="00846EBA" w:rsidP="00846EBA">
            <w:pPr>
              <w:pStyle w:val="a5"/>
              <w:numPr>
                <w:ilvl w:val="0"/>
                <w:numId w:val="22"/>
              </w:numPr>
              <w:jc w:val="center"/>
              <w:rPr>
                <w:bCs/>
                <w:sz w:val="24"/>
                <w:szCs w:val="24"/>
              </w:rPr>
            </w:pPr>
          </w:p>
        </w:tc>
        <w:tc>
          <w:tcPr>
            <w:tcW w:w="992" w:type="dxa"/>
            <w:shd w:val="clear" w:color="auto" w:fill="auto"/>
          </w:tcPr>
          <w:p w14:paraId="5753D0EA" w14:textId="77777777" w:rsidR="00846EBA" w:rsidRPr="000C05BF" w:rsidRDefault="00846EBA" w:rsidP="00846EBA">
            <w:pPr>
              <w:pStyle w:val="a5"/>
              <w:numPr>
                <w:ilvl w:val="0"/>
                <w:numId w:val="22"/>
              </w:numPr>
              <w:jc w:val="center"/>
              <w:rPr>
                <w:bCs/>
                <w:sz w:val="24"/>
                <w:szCs w:val="24"/>
              </w:rPr>
            </w:pPr>
          </w:p>
        </w:tc>
        <w:tc>
          <w:tcPr>
            <w:tcW w:w="1105" w:type="dxa"/>
            <w:shd w:val="clear" w:color="auto" w:fill="auto"/>
          </w:tcPr>
          <w:p w14:paraId="45829692" w14:textId="77777777" w:rsidR="00846EBA" w:rsidRPr="000C05BF" w:rsidRDefault="00846EBA" w:rsidP="00846EBA">
            <w:pPr>
              <w:pStyle w:val="a5"/>
              <w:numPr>
                <w:ilvl w:val="0"/>
                <w:numId w:val="22"/>
              </w:numPr>
              <w:jc w:val="center"/>
              <w:rPr>
                <w:bCs/>
                <w:sz w:val="24"/>
                <w:szCs w:val="24"/>
              </w:rPr>
            </w:pPr>
          </w:p>
        </w:tc>
        <w:tc>
          <w:tcPr>
            <w:tcW w:w="2163" w:type="dxa"/>
            <w:tcBorders>
              <w:bottom w:val="single" w:sz="4" w:space="0" w:color="auto"/>
            </w:tcBorders>
            <w:shd w:val="clear" w:color="auto" w:fill="auto"/>
          </w:tcPr>
          <w:p w14:paraId="3DD738A7" w14:textId="77777777" w:rsidR="00846EBA" w:rsidRPr="000C05BF" w:rsidRDefault="00846EBA" w:rsidP="00846EBA">
            <w:pPr>
              <w:pStyle w:val="a5"/>
              <w:numPr>
                <w:ilvl w:val="0"/>
                <w:numId w:val="22"/>
              </w:numPr>
              <w:jc w:val="center"/>
              <w:rPr>
                <w:sz w:val="24"/>
                <w:szCs w:val="24"/>
              </w:rPr>
            </w:pPr>
          </w:p>
        </w:tc>
      </w:tr>
      <w:bookmarkEnd w:id="16"/>
      <w:tr w:rsidR="00846EBA" w:rsidRPr="00703DF1" w14:paraId="1965EC87" w14:textId="77777777" w:rsidTr="00CE6E27">
        <w:tc>
          <w:tcPr>
            <w:tcW w:w="2972" w:type="dxa"/>
            <w:shd w:val="clear" w:color="auto" w:fill="auto"/>
          </w:tcPr>
          <w:p w14:paraId="42F68112" w14:textId="0D44E09E" w:rsidR="00846EBA" w:rsidRPr="00FC72E3" w:rsidRDefault="00846EBA" w:rsidP="00846EBA">
            <w:pPr>
              <w:ind w:left="34" w:right="35"/>
              <w:jc w:val="both"/>
              <w:rPr>
                <w:sz w:val="24"/>
                <w:szCs w:val="24"/>
              </w:rPr>
            </w:pPr>
            <w:r>
              <w:rPr>
                <w:sz w:val="24"/>
                <w:szCs w:val="24"/>
              </w:rPr>
              <w:t>в</w:t>
            </w:r>
            <w:r w:rsidRPr="00FC72E3">
              <w:rPr>
                <w:sz w:val="24"/>
                <w:szCs w:val="24"/>
              </w:rPr>
              <w:t>ійськово</w:t>
            </w:r>
            <w:r>
              <w:rPr>
                <w:sz w:val="24"/>
                <w:szCs w:val="24"/>
              </w:rPr>
              <w:t>-п</w:t>
            </w:r>
            <w:r w:rsidRPr="00FC72E3">
              <w:rPr>
                <w:sz w:val="24"/>
                <w:szCs w:val="24"/>
              </w:rPr>
              <w:t>атріотичного виховання в рамках підготовки громадян до національного спротиву, заходів спрямованих на популяризацію військової служби, діяльності сил безпеки і оборони Украї</w:t>
            </w:r>
            <w:r>
              <w:rPr>
                <w:sz w:val="24"/>
                <w:szCs w:val="24"/>
              </w:rPr>
              <w:t>-</w:t>
            </w:r>
            <w:r w:rsidRPr="00FC72E3">
              <w:rPr>
                <w:sz w:val="24"/>
                <w:szCs w:val="24"/>
              </w:rPr>
              <w:t xml:space="preserve">ни та військової історії, проведення та розвиток Всеукраїнської </w:t>
            </w:r>
            <w:r w:rsidRPr="00983FDF">
              <w:rPr>
                <w:sz w:val="24"/>
                <w:szCs w:val="24"/>
              </w:rPr>
              <w:t>дитячо-юнацької військово- пат</w:t>
            </w:r>
            <w:r>
              <w:rPr>
                <w:sz w:val="24"/>
                <w:szCs w:val="24"/>
              </w:rPr>
              <w:t>-</w:t>
            </w:r>
            <w:proofErr w:type="spellStart"/>
            <w:r w:rsidRPr="00983FDF">
              <w:rPr>
                <w:sz w:val="24"/>
                <w:szCs w:val="24"/>
              </w:rPr>
              <w:t>ріотичної</w:t>
            </w:r>
            <w:proofErr w:type="spellEnd"/>
            <w:r w:rsidRPr="00983FDF">
              <w:rPr>
                <w:sz w:val="24"/>
                <w:szCs w:val="24"/>
              </w:rPr>
              <w:t xml:space="preserve"> гри «Сокіл» («Джура»), у тому числі за окремими напрямами, з метою здобуття </w:t>
            </w:r>
            <w:proofErr w:type="spellStart"/>
            <w:r w:rsidRPr="00983FDF">
              <w:rPr>
                <w:sz w:val="24"/>
                <w:szCs w:val="24"/>
              </w:rPr>
              <w:t>молод</w:t>
            </w:r>
            <w:r>
              <w:rPr>
                <w:sz w:val="24"/>
                <w:szCs w:val="24"/>
              </w:rPr>
              <w:t>-</w:t>
            </w:r>
            <w:r w:rsidRPr="00983FDF">
              <w:rPr>
                <w:sz w:val="24"/>
                <w:szCs w:val="24"/>
              </w:rPr>
              <w:t>дю</w:t>
            </w:r>
            <w:proofErr w:type="spellEnd"/>
            <w:r w:rsidRPr="00983FDF">
              <w:rPr>
                <w:sz w:val="24"/>
                <w:szCs w:val="24"/>
              </w:rPr>
              <w:t xml:space="preserve"> первинних загально</w:t>
            </w:r>
            <w:r>
              <w:rPr>
                <w:sz w:val="24"/>
                <w:szCs w:val="24"/>
              </w:rPr>
              <w:t>-</w:t>
            </w:r>
            <w:r w:rsidRPr="00983FDF">
              <w:rPr>
                <w:sz w:val="24"/>
                <w:szCs w:val="24"/>
              </w:rPr>
              <w:t xml:space="preserve">військових і спеціальних компетентностей із </w:t>
            </w:r>
            <w:r>
              <w:rPr>
                <w:sz w:val="24"/>
                <w:szCs w:val="24"/>
              </w:rPr>
              <w:t>з</w:t>
            </w:r>
            <w:r w:rsidRPr="00983FDF">
              <w:rPr>
                <w:sz w:val="24"/>
                <w:szCs w:val="24"/>
              </w:rPr>
              <w:t>алу</w:t>
            </w:r>
            <w:r>
              <w:rPr>
                <w:sz w:val="24"/>
                <w:szCs w:val="24"/>
              </w:rPr>
              <w:t>-</w:t>
            </w:r>
            <w:proofErr w:type="spellStart"/>
            <w:r w:rsidRPr="00983FDF">
              <w:rPr>
                <w:sz w:val="24"/>
                <w:szCs w:val="24"/>
              </w:rPr>
              <w:t>ченням</w:t>
            </w:r>
            <w:proofErr w:type="spellEnd"/>
            <w:r w:rsidRPr="00983FDF">
              <w:rPr>
                <w:sz w:val="24"/>
                <w:szCs w:val="24"/>
              </w:rPr>
              <w:t xml:space="preserve"> інститутів грома</w:t>
            </w:r>
            <w:r>
              <w:rPr>
                <w:sz w:val="24"/>
                <w:szCs w:val="24"/>
              </w:rPr>
              <w:t>-</w:t>
            </w:r>
            <w:r w:rsidRPr="00983FDF">
              <w:rPr>
                <w:sz w:val="24"/>
                <w:szCs w:val="24"/>
              </w:rPr>
              <w:t>дянського суспільства та ветеранів</w:t>
            </w:r>
            <w:r>
              <w:rPr>
                <w:sz w:val="24"/>
                <w:szCs w:val="24"/>
              </w:rPr>
              <w:t xml:space="preserve"> війни</w:t>
            </w:r>
            <w:r w:rsidRPr="00983FDF">
              <w:rPr>
                <w:sz w:val="24"/>
                <w:szCs w:val="24"/>
              </w:rPr>
              <w:t xml:space="preserve"> інфор</w:t>
            </w:r>
            <w:r>
              <w:rPr>
                <w:sz w:val="24"/>
                <w:szCs w:val="24"/>
              </w:rPr>
              <w:t>-</w:t>
            </w:r>
            <w:r w:rsidRPr="00983FDF">
              <w:rPr>
                <w:sz w:val="24"/>
                <w:szCs w:val="24"/>
              </w:rPr>
              <w:t>маційно-просвітницьких і виховних заходів та кампаній із питань</w:t>
            </w:r>
            <w:r>
              <w:t xml:space="preserve"> </w:t>
            </w:r>
            <w:r w:rsidRPr="00983FDF">
              <w:rPr>
                <w:sz w:val="24"/>
                <w:szCs w:val="24"/>
              </w:rPr>
              <w:t>вій</w:t>
            </w:r>
            <w:r>
              <w:rPr>
                <w:sz w:val="24"/>
                <w:szCs w:val="24"/>
              </w:rPr>
              <w:t>-</w:t>
            </w:r>
            <w:proofErr w:type="spellStart"/>
            <w:r w:rsidRPr="00983FDF">
              <w:rPr>
                <w:sz w:val="24"/>
                <w:szCs w:val="24"/>
              </w:rPr>
              <w:t>ськово</w:t>
            </w:r>
            <w:proofErr w:type="spellEnd"/>
            <w:r w:rsidRPr="00983FDF">
              <w:rPr>
                <w:sz w:val="24"/>
                <w:szCs w:val="24"/>
              </w:rPr>
              <w:t>-патріотичного ви</w:t>
            </w:r>
            <w:r>
              <w:rPr>
                <w:sz w:val="24"/>
                <w:szCs w:val="24"/>
              </w:rPr>
              <w:t>-</w:t>
            </w:r>
            <w:r w:rsidRPr="00983FDF">
              <w:rPr>
                <w:sz w:val="24"/>
                <w:szCs w:val="24"/>
              </w:rPr>
              <w:t>ховання</w:t>
            </w:r>
          </w:p>
        </w:tc>
        <w:tc>
          <w:tcPr>
            <w:tcW w:w="1134" w:type="dxa"/>
            <w:shd w:val="clear" w:color="auto" w:fill="auto"/>
          </w:tcPr>
          <w:p w14:paraId="05C27A9E" w14:textId="2FE74415" w:rsidR="00846EBA" w:rsidRPr="00703DF1" w:rsidRDefault="00846EBA" w:rsidP="00846EBA">
            <w:pPr>
              <w:rPr>
                <w:sz w:val="24"/>
                <w:szCs w:val="24"/>
              </w:rPr>
            </w:pPr>
          </w:p>
        </w:tc>
        <w:tc>
          <w:tcPr>
            <w:tcW w:w="2410" w:type="dxa"/>
            <w:shd w:val="clear" w:color="auto" w:fill="auto"/>
          </w:tcPr>
          <w:p w14:paraId="2EF04469" w14:textId="5FB903AC" w:rsidR="00846EBA" w:rsidRDefault="00846EBA" w:rsidP="00846EBA">
            <w:pPr>
              <w:rPr>
                <w:sz w:val="24"/>
                <w:szCs w:val="24"/>
              </w:rPr>
            </w:pPr>
            <w:r w:rsidRPr="00BB0890">
              <w:rPr>
                <w:sz w:val="24"/>
                <w:szCs w:val="24"/>
              </w:rPr>
              <w:t>ради Сумської області</w:t>
            </w:r>
          </w:p>
          <w:p w14:paraId="57CECC44" w14:textId="5D98CE33" w:rsidR="00846EBA" w:rsidRDefault="00846EBA" w:rsidP="00846EBA">
            <w:pPr>
              <w:rPr>
                <w:sz w:val="24"/>
                <w:szCs w:val="24"/>
              </w:rPr>
            </w:pPr>
            <w:r>
              <w:rPr>
                <w:sz w:val="24"/>
                <w:szCs w:val="24"/>
              </w:rPr>
              <w:t xml:space="preserve">Управління </w:t>
            </w:r>
            <w:proofErr w:type="spellStart"/>
            <w:r>
              <w:rPr>
                <w:sz w:val="24"/>
                <w:szCs w:val="24"/>
              </w:rPr>
              <w:t>соцівалньго</w:t>
            </w:r>
            <w:proofErr w:type="spellEnd"/>
            <w:r>
              <w:rPr>
                <w:sz w:val="24"/>
                <w:szCs w:val="24"/>
              </w:rPr>
              <w:t xml:space="preserve"> захисту населення Роменської міської ради Сумської області</w:t>
            </w:r>
          </w:p>
          <w:p w14:paraId="7593DCE8" w14:textId="0E32C7DE" w:rsidR="00846EBA" w:rsidRPr="00703DF1" w:rsidRDefault="00846EBA" w:rsidP="00846EBA">
            <w:pPr>
              <w:rPr>
                <w:sz w:val="24"/>
                <w:szCs w:val="24"/>
              </w:rPr>
            </w:pPr>
            <w:r>
              <w:rPr>
                <w:sz w:val="24"/>
                <w:szCs w:val="24"/>
              </w:rPr>
              <w:t>Роменський центр позашкільної освіти та роботи з талановитою молоддю</w:t>
            </w:r>
          </w:p>
        </w:tc>
        <w:tc>
          <w:tcPr>
            <w:tcW w:w="1701" w:type="dxa"/>
            <w:shd w:val="clear" w:color="auto" w:fill="auto"/>
          </w:tcPr>
          <w:p w14:paraId="448E9C07" w14:textId="177F20B1" w:rsidR="00846EBA" w:rsidRPr="00703DF1" w:rsidRDefault="00846EBA" w:rsidP="00846EBA">
            <w:pPr>
              <w:rPr>
                <w:sz w:val="24"/>
                <w:szCs w:val="24"/>
              </w:rPr>
            </w:pPr>
          </w:p>
        </w:tc>
        <w:tc>
          <w:tcPr>
            <w:tcW w:w="1418" w:type="dxa"/>
            <w:shd w:val="clear" w:color="auto" w:fill="auto"/>
          </w:tcPr>
          <w:p w14:paraId="2E049A2D" w14:textId="616C6C2F" w:rsidR="00846EBA" w:rsidRPr="00703DF1" w:rsidRDefault="00846EBA" w:rsidP="00846EBA">
            <w:pPr>
              <w:jc w:val="center"/>
              <w:rPr>
                <w:sz w:val="24"/>
                <w:szCs w:val="24"/>
              </w:rPr>
            </w:pPr>
          </w:p>
        </w:tc>
        <w:tc>
          <w:tcPr>
            <w:tcW w:w="992" w:type="dxa"/>
            <w:shd w:val="clear" w:color="auto" w:fill="auto"/>
          </w:tcPr>
          <w:p w14:paraId="019B7DD4" w14:textId="1182C92D" w:rsidR="00846EBA" w:rsidRPr="00703DF1" w:rsidRDefault="00846EBA" w:rsidP="00846EBA">
            <w:pPr>
              <w:ind w:left="-140" w:right="-73"/>
              <w:jc w:val="center"/>
              <w:rPr>
                <w:sz w:val="24"/>
                <w:szCs w:val="24"/>
              </w:rPr>
            </w:pPr>
          </w:p>
        </w:tc>
        <w:tc>
          <w:tcPr>
            <w:tcW w:w="992" w:type="dxa"/>
            <w:shd w:val="clear" w:color="auto" w:fill="auto"/>
          </w:tcPr>
          <w:p w14:paraId="4536DA73" w14:textId="0EC75E8C" w:rsidR="00846EBA" w:rsidRPr="00703DF1" w:rsidRDefault="00846EBA" w:rsidP="00846EBA">
            <w:pPr>
              <w:ind w:left="-136" w:right="-77"/>
              <w:jc w:val="center"/>
              <w:rPr>
                <w:sz w:val="24"/>
                <w:szCs w:val="24"/>
              </w:rPr>
            </w:pPr>
          </w:p>
        </w:tc>
        <w:tc>
          <w:tcPr>
            <w:tcW w:w="1105" w:type="dxa"/>
            <w:shd w:val="clear" w:color="auto" w:fill="auto"/>
          </w:tcPr>
          <w:p w14:paraId="64673C9A" w14:textId="45B6BEED" w:rsidR="00846EBA" w:rsidRPr="00703DF1" w:rsidRDefault="00846EBA" w:rsidP="00846EBA">
            <w:pPr>
              <w:ind w:left="-132" w:right="-81"/>
              <w:jc w:val="center"/>
              <w:rPr>
                <w:sz w:val="24"/>
                <w:szCs w:val="24"/>
              </w:rPr>
            </w:pPr>
          </w:p>
        </w:tc>
        <w:tc>
          <w:tcPr>
            <w:tcW w:w="2163" w:type="dxa"/>
            <w:shd w:val="clear" w:color="auto" w:fill="auto"/>
          </w:tcPr>
          <w:p w14:paraId="585D9690" w14:textId="44FA0477" w:rsidR="00846EBA" w:rsidRPr="00703DF1" w:rsidRDefault="00846EBA" w:rsidP="00846EBA">
            <w:pPr>
              <w:jc w:val="both"/>
              <w:rPr>
                <w:sz w:val="24"/>
                <w:szCs w:val="24"/>
              </w:rPr>
            </w:pPr>
            <w:r>
              <w:rPr>
                <w:sz w:val="24"/>
                <w:szCs w:val="24"/>
              </w:rPr>
              <w:t>н</w:t>
            </w:r>
            <w:r w:rsidRPr="00703DF1">
              <w:rPr>
                <w:sz w:val="24"/>
                <w:szCs w:val="24"/>
              </w:rPr>
              <w:t>аселення, зростан</w:t>
            </w:r>
            <w:r>
              <w:rPr>
                <w:sz w:val="24"/>
                <w:szCs w:val="24"/>
              </w:rPr>
              <w:t>-</w:t>
            </w:r>
            <w:r w:rsidRPr="00703DF1">
              <w:rPr>
                <w:sz w:val="24"/>
                <w:szCs w:val="24"/>
              </w:rPr>
              <w:t>ня престижу війсь</w:t>
            </w:r>
            <w:r>
              <w:rPr>
                <w:sz w:val="24"/>
                <w:szCs w:val="24"/>
              </w:rPr>
              <w:t>-</w:t>
            </w:r>
            <w:proofErr w:type="spellStart"/>
            <w:r w:rsidRPr="00703DF1">
              <w:rPr>
                <w:sz w:val="24"/>
                <w:szCs w:val="24"/>
              </w:rPr>
              <w:t>кової</w:t>
            </w:r>
            <w:proofErr w:type="spellEnd"/>
            <w:r w:rsidRPr="00703DF1">
              <w:rPr>
                <w:sz w:val="24"/>
                <w:szCs w:val="24"/>
              </w:rPr>
              <w:t xml:space="preserve"> служби, фор</w:t>
            </w:r>
            <w:r>
              <w:rPr>
                <w:sz w:val="24"/>
                <w:szCs w:val="24"/>
              </w:rPr>
              <w:t>-</w:t>
            </w:r>
            <w:r w:rsidRPr="00703DF1">
              <w:rPr>
                <w:sz w:val="24"/>
                <w:szCs w:val="24"/>
              </w:rPr>
              <w:t xml:space="preserve">мування поваги до захисників України й готовності молоді долучатися до </w:t>
            </w:r>
            <w:proofErr w:type="spellStart"/>
            <w:r w:rsidRPr="00703DF1">
              <w:rPr>
                <w:sz w:val="24"/>
                <w:szCs w:val="24"/>
              </w:rPr>
              <w:t>зміц</w:t>
            </w:r>
            <w:proofErr w:type="spellEnd"/>
            <w:r>
              <w:rPr>
                <w:sz w:val="24"/>
                <w:szCs w:val="24"/>
              </w:rPr>
              <w:t>-</w:t>
            </w:r>
            <w:r w:rsidRPr="00703DF1">
              <w:rPr>
                <w:sz w:val="24"/>
                <w:szCs w:val="24"/>
              </w:rPr>
              <w:t>нення безпеки та оборони держави.</w:t>
            </w:r>
          </w:p>
        </w:tc>
      </w:tr>
      <w:tr w:rsidR="00846EBA" w:rsidRPr="00703DF1" w14:paraId="256AFE8C" w14:textId="77777777" w:rsidTr="00CE6E27">
        <w:tc>
          <w:tcPr>
            <w:tcW w:w="2972" w:type="dxa"/>
            <w:shd w:val="clear" w:color="auto" w:fill="auto"/>
          </w:tcPr>
          <w:p w14:paraId="204B5959" w14:textId="49B7E8D3" w:rsidR="00846EBA" w:rsidRPr="00FC72E3" w:rsidRDefault="00846EBA" w:rsidP="00846EBA">
            <w:pPr>
              <w:ind w:left="34" w:right="35"/>
              <w:jc w:val="both"/>
              <w:rPr>
                <w:sz w:val="24"/>
                <w:szCs w:val="24"/>
              </w:rPr>
            </w:pPr>
            <w:r>
              <w:rPr>
                <w:sz w:val="24"/>
                <w:szCs w:val="24"/>
              </w:rPr>
              <w:t>2</w:t>
            </w:r>
            <w:r w:rsidRPr="00703DF1">
              <w:rPr>
                <w:sz w:val="24"/>
                <w:szCs w:val="24"/>
              </w:rPr>
              <w:t>.Залучення військово</w:t>
            </w:r>
            <w:r>
              <w:rPr>
                <w:sz w:val="24"/>
                <w:szCs w:val="24"/>
              </w:rPr>
              <w:t>-</w:t>
            </w:r>
            <w:r w:rsidRPr="00703DF1">
              <w:rPr>
                <w:sz w:val="24"/>
                <w:szCs w:val="24"/>
              </w:rPr>
              <w:t xml:space="preserve">службовців, ветеранів війни до освітньої </w:t>
            </w:r>
          </w:p>
        </w:tc>
        <w:tc>
          <w:tcPr>
            <w:tcW w:w="1134" w:type="dxa"/>
            <w:shd w:val="clear" w:color="auto" w:fill="auto"/>
          </w:tcPr>
          <w:p w14:paraId="05AF5C90" w14:textId="5EDB536B" w:rsidR="00846EBA" w:rsidRPr="00703DF1" w:rsidRDefault="00846EBA" w:rsidP="00846EBA">
            <w:pPr>
              <w:rPr>
                <w:sz w:val="24"/>
                <w:szCs w:val="24"/>
              </w:rPr>
            </w:pPr>
            <w:r w:rsidRPr="00703DF1">
              <w:rPr>
                <w:sz w:val="24"/>
                <w:szCs w:val="24"/>
              </w:rPr>
              <w:t>2026-2028</w:t>
            </w:r>
          </w:p>
        </w:tc>
        <w:tc>
          <w:tcPr>
            <w:tcW w:w="2410" w:type="dxa"/>
            <w:shd w:val="clear" w:color="auto" w:fill="auto"/>
          </w:tcPr>
          <w:p w14:paraId="51B8F699" w14:textId="77777777" w:rsidR="00846EBA" w:rsidRDefault="00846EBA" w:rsidP="00846EBA">
            <w:pPr>
              <w:rPr>
                <w:sz w:val="24"/>
                <w:szCs w:val="24"/>
              </w:rPr>
            </w:pPr>
            <w:r>
              <w:rPr>
                <w:sz w:val="24"/>
                <w:szCs w:val="24"/>
              </w:rPr>
              <w:t>Відділ молоді та спорту</w:t>
            </w:r>
          </w:p>
          <w:p w14:paraId="337EC0C0" w14:textId="77777777" w:rsidR="00846EBA" w:rsidRPr="00BB0890" w:rsidRDefault="00846EBA" w:rsidP="00846EBA">
            <w:pPr>
              <w:rPr>
                <w:sz w:val="24"/>
                <w:szCs w:val="24"/>
              </w:rPr>
            </w:pPr>
          </w:p>
        </w:tc>
        <w:tc>
          <w:tcPr>
            <w:tcW w:w="1701" w:type="dxa"/>
            <w:shd w:val="clear" w:color="auto" w:fill="auto"/>
          </w:tcPr>
          <w:p w14:paraId="20B567AF" w14:textId="498DCA95" w:rsidR="00846EBA" w:rsidRDefault="00846EBA" w:rsidP="00846EBA">
            <w:pPr>
              <w:rPr>
                <w:sz w:val="24"/>
                <w:szCs w:val="24"/>
              </w:rPr>
            </w:pPr>
            <w:r>
              <w:rPr>
                <w:sz w:val="24"/>
                <w:szCs w:val="24"/>
              </w:rPr>
              <w:t>Бюджет Роменської МТГ</w:t>
            </w:r>
          </w:p>
        </w:tc>
        <w:tc>
          <w:tcPr>
            <w:tcW w:w="1418" w:type="dxa"/>
            <w:shd w:val="clear" w:color="auto" w:fill="auto"/>
          </w:tcPr>
          <w:p w14:paraId="6A57678F" w14:textId="76A8A8D4" w:rsidR="00846EBA" w:rsidRDefault="00846EBA" w:rsidP="00846EBA">
            <w:pPr>
              <w:ind w:left="-140"/>
              <w:jc w:val="center"/>
              <w:rPr>
                <w:sz w:val="24"/>
                <w:szCs w:val="24"/>
                <w:lang w:val="ru-RU"/>
              </w:rPr>
            </w:pPr>
            <w:r w:rsidRPr="00703DF1">
              <w:rPr>
                <w:sz w:val="24"/>
                <w:szCs w:val="24"/>
              </w:rPr>
              <w:t>У межах бюджетних призначень</w:t>
            </w:r>
          </w:p>
        </w:tc>
        <w:tc>
          <w:tcPr>
            <w:tcW w:w="992" w:type="dxa"/>
            <w:shd w:val="clear" w:color="auto" w:fill="auto"/>
          </w:tcPr>
          <w:p w14:paraId="362CC1A0" w14:textId="735A9039" w:rsidR="00846EBA" w:rsidRDefault="00846EBA" w:rsidP="00846EBA">
            <w:pPr>
              <w:ind w:left="-140" w:right="-73"/>
              <w:jc w:val="center"/>
              <w:rPr>
                <w:sz w:val="24"/>
                <w:szCs w:val="24"/>
                <w:lang w:val="ru-RU"/>
              </w:rPr>
            </w:pPr>
            <w:r w:rsidRPr="00703DF1">
              <w:rPr>
                <w:sz w:val="24"/>
                <w:szCs w:val="24"/>
              </w:rPr>
              <w:t>-</w:t>
            </w:r>
          </w:p>
        </w:tc>
        <w:tc>
          <w:tcPr>
            <w:tcW w:w="992" w:type="dxa"/>
            <w:shd w:val="clear" w:color="auto" w:fill="auto"/>
          </w:tcPr>
          <w:p w14:paraId="6E0CE772" w14:textId="745BBD89" w:rsidR="00846EBA" w:rsidRDefault="00846EBA" w:rsidP="00846EBA">
            <w:pPr>
              <w:ind w:left="-136" w:right="-77"/>
              <w:jc w:val="center"/>
              <w:rPr>
                <w:sz w:val="24"/>
                <w:szCs w:val="24"/>
              </w:rPr>
            </w:pPr>
            <w:r w:rsidRPr="00703DF1">
              <w:rPr>
                <w:sz w:val="24"/>
                <w:szCs w:val="24"/>
              </w:rPr>
              <w:t>-</w:t>
            </w:r>
          </w:p>
        </w:tc>
        <w:tc>
          <w:tcPr>
            <w:tcW w:w="1105" w:type="dxa"/>
            <w:shd w:val="clear" w:color="auto" w:fill="auto"/>
          </w:tcPr>
          <w:p w14:paraId="0017F5D5" w14:textId="7E832115" w:rsidR="00846EBA" w:rsidRDefault="00846EBA" w:rsidP="00846EBA">
            <w:pPr>
              <w:ind w:left="-132" w:right="-81"/>
              <w:jc w:val="center"/>
              <w:rPr>
                <w:sz w:val="24"/>
                <w:szCs w:val="24"/>
              </w:rPr>
            </w:pPr>
            <w:r w:rsidRPr="00703DF1">
              <w:rPr>
                <w:sz w:val="24"/>
                <w:szCs w:val="24"/>
              </w:rPr>
              <w:t>-</w:t>
            </w:r>
          </w:p>
        </w:tc>
        <w:tc>
          <w:tcPr>
            <w:tcW w:w="2163" w:type="dxa"/>
            <w:shd w:val="clear" w:color="auto" w:fill="auto"/>
          </w:tcPr>
          <w:p w14:paraId="323E91C5" w14:textId="0D817D12" w:rsidR="00846EBA" w:rsidRPr="00703DF1" w:rsidRDefault="00846EBA" w:rsidP="00846EBA">
            <w:pPr>
              <w:jc w:val="both"/>
              <w:rPr>
                <w:sz w:val="24"/>
                <w:szCs w:val="24"/>
              </w:rPr>
            </w:pPr>
            <w:r w:rsidRPr="00703DF1">
              <w:rPr>
                <w:sz w:val="24"/>
                <w:szCs w:val="24"/>
              </w:rPr>
              <w:t xml:space="preserve">Формування в учнів і студентів поваги до </w:t>
            </w:r>
          </w:p>
        </w:tc>
      </w:tr>
      <w:tr w:rsidR="00846EBA" w:rsidRPr="00703DF1" w14:paraId="01267B95" w14:textId="77777777" w:rsidTr="007D7CDF">
        <w:tc>
          <w:tcPr>
            <w:tcW w:w="14887" w:type="dxa"/>
            <w:gridSpan w:val="9"/>
            <w:tcBorders>
              <w:top w:val="nil"/>
              <w:left w:val="nil"/>
              <w:right w:val="nil"/>
            </w:tcBorders>
            <w:shd w:val="clear" w:color="auto" w:fill="auto"/>
          </w:tcPr>
          <w:p w14:paraId="3EEF084E" w14:textId="77777777" w:rsidR="00846EBA" w:rsidRDefault="00846EBA" w:rsidP="00846EBA">
            <w:pPr>
              <w:jc w:val="right"/>
              <w:rPr>
                <w:sz w:val="24"/>
                <w:szCs w:val="24"/>
              </w:rPr>
            </w:pPr>
            <w:r>
              <w:rPr>
                <w:sz w:val="24"/>
                <w:szCs w:val="24"/>
              </w:rPr>
              <w:lastRenderedPageBreak/>
              <w:t>\</w:t>
            </w:r>
          </w:p>
          <w:p w14:paraId="5BF4B01F" w14:textId="74717053" w:rsidR="00846EBA" w:rsidRDefault="00846EBA" w:rsidP="00846EBA">
            <w:pPr>
              <w:jc w:val="right"/>
              <w:rPr>
                <w:sz w:val="24"/>
                <w:szCs w:val="24"/>
              </w:rPr>
            </w:pPr>
            <w:r>
              <w:rPr>
                <w:sz w:val="24"/>
                <w:szCs w:val="24"/>
              </w:rPr>
              <w:t xml:space="preserve">Продовження додатку </w:t>
            </w:r>
          </w:p>
          <w:p w14:paraId="1811E262" w14:textId="1D54DED1" w:rsidR="00846EBA" w:rsidRPr="00703DF1" w:rsidRDefault="00846EBA" w:rsidP="00846EBA">
            <w:pPr>
              <w:rPr>
                <w:sz w:val="24"/>
                <w:szCs w:val="24"/>
              </w:rPr>
            </w:pPr>
          </w:p>
        </w:tc>
      </w:tr>
      <w:tr w:rsidR="00846EBA" w:rsidRPr="000C05BF" w14:paraId="6005F248" w14:textId="77777777" w:rsidTr="00CE6E27">
        <w:trPr>
          <w:trHeight w:val="289"/>
        </w:trPr>
        <w:tc>
          <w:tcPr>
            <w:tcW w:w="2972" w:type="dxa"/>
            <w:tcBorders>
              <w:bottom w:val="single" w:sz="4" w:space="0" w:color="auto"/>
            </w:tcBorders>
            <w:shd w:val="clear" w:color="auto" w:fill="auto"/>
          </w:tcPr>
          <w:p w14:paraId="0D00C238" w14:textId="77777777" w:rsidR="00846EBA" w:rsidRPr="000C05BF" w:rsidRDefault="00846EBA" w:rsidP="00846EBA">
            <w:pPr>
              <w:pStyle w:val="a5"/>
              <w:numPr>
                <w:ilvl w:val="0"/>
                <w:numId w:val="23"/>
              </w:numPr>
              <w:jc w:val="center"/>
              <w:rPr>
                <w:sz w:val="24"/>
                <w:szCs w:val="24"/>
              </w:rPr>
            </w:pPr>
            <w:bookmarkStart w:id="17" w:name="_Hlk223618387"/>
          </w:p>
        </w:tc>
        <w:tc>
          <w:tcPr>
            <w:tcW w:w="1134" w:type="dxa"/>
            <w:tcBorders>
              <w:bottom w:val="single" w:sz="4" w:space="0" w:color="auto"/>
            </w:tcBorders>
            <w:shd w:val="clear" w:color="auto" w:fill="auto"/>
          </w:tcPr>
          <w:p w14:paraId="7127A73F" w14:textId="77777777" w:rsidR="00846EBA" w:rsidRPr="000C05BF" w:rsidRDefault="00846EBA" w:rsidP="00846EBA">
            <w:pPr>
              <w:pStyle w:val="a5"/>
              <w:numPr>
                <w:ilvl w:val="0"/>
                <w:numId w:val="23"/>
              </w:numPr>
              <w:jc w:val="center"/>
              <w:rPr>
                <w:sz w:val="24"/>
                <w:szCs w:val="24"/>
              </w:rPr>
            </w:pPr>
          </w:p>
        </w:tc>
        <w:tc>
          <w:tcPr>
            <w:tcW w:w="2410" w:type="dxa"/>
            <w:tcBorders>
              <w:bottom w:val="single" w:sz="4" w:space="0" w:color="auto"/>
            </w:tcBorders>
            <w:shd w:val="clear" w:color="auto" w:fill="auto"/>
          </w:tcPr>
          <w:p w14:paraId="194811FA" w14:textId="77777777" w:rsidR="00846EBA" w:rsidRPr="000C05BF" w:rsidRDefault="00846EBA" w:rsidP="00846EBA">
            <w:pPr>
              <w:pStyle w:val="a5"/>
              <w:numPr>
                <w:ilvl w:val="0"/>
                <w:numId w:val="23"/>
              </w:numPr>
              <w:jc w:val="center"/>
              <w:rPr>
                <w:sz w:val="24"/>
                <w:szCs w:val="24"/>
              </w:rPr>
            </w:pPr>
          </w:p>
        </w:tc>
        <w:tc>
          <w:tcPr>
            <w:tcW w:w="1701" w:type="dxa"/>
            <w:tcBorders>
              <w:bottom w:val="single" w:sz="4" w:space="0" w:color="auto"/>
            </w:tcBorders>
            <w:shd w:val="clear" w:color="auto" w:fill="auto"/>
          </w:tcPr>
          <w:p w14:paraId="7CE6617C" w14:textId="77777777" w:rsidR="00846EBA" w:rsidRPr="000C05BF" w:rsidRDefault="00846EBA" w:rsidP="00846EBA">
            <w:pPr>
              <w:pStyle w:val="a5"/>
              <w:numPr>
                <w:ilvl w:val="0"/>
                <w:numId w:val="23"/>
              </w:numPr>
              <w:jc w:val="center"/>
              <w:rPr>
                <w:sz w:val="24"/>
                <w:szCs w:val="24"/>
              </w:rPr>
            </w:pPr>
          </w:p>
        </w:tc>
        <w:tc>
          <w:tcPr>
            <w:tcW w:w="1418" w:type="dxa"/>
            <w:tcBorders>
              <w:bottom w:val="single" w:sz="4" w:space="0" w:color="auto"/>
            </w:tcBorders>
            <w:shd w:val="clear" w:color="auto" w:fill="auto"/>
          </w:tcPr>
          <w:p w14:paraId="2D36BEB2" w14:textId="77777777" w:rsidR="00846EBA" w:rsidRPr="000C05BF" w:rsidRDefault="00846EBA" w:rsidP="00846EBA">
            <w:pPr>
              <w:pStyle w:val="a5"/>
              <w:numPr>
                <w:ilvl w:val="0"/>
                <w:numId w:val="23"/>
              </w:numPr>
              <w:jc w:val="center"/>
              <w:rPr>
                <w:sz w:val="24"/>
                <w:szCs w:val="24"/>
              </w:rPr>
            </w:pPr>
          </w:p>
        </w:tc>
        <w:tc>
          <w:tcPr>
            <w:tcW w:w="992" w:type="dxa"/>
            <w:shd w:val="clear" w:color="auto" w:fill="auto"/>
          </w:tcPr>
          <w:p w14:paraId="283E74D4" w14:textId="77777777" w:rsidR="00846EBA" w:rsidRPr="000C05BF" w:rsidRDefault="00846EBA" w:rsidP="00846EBA">
            <w:pPr>
              <w:pStyle w:val="a5"/>
              <w:numPr>
                <w:ilvl w:val="0"/>
                <w:numId w:val="23"/>
              </w:numPr>
              <w:jc w:val="center"/>
              <w:rPr>
                <w:bCs/>
                <w:sz w:val="24"/>
                <w:szCs w:val="24"/>
              </w:rPr>
            </w:pPr>
          </w:p>
        </w:tc>
        <w:tc>
          <w:tcPr>
            <w:tcW w:w="992" w:type="dxa"/>
            <w:shd w:val="clear" w:color="auto" w:fill="auto"/>
          </w:tcPr>
          <w:p w14:paraId="7F14AB66" w14:textId="77777777" w:rsidR="00846EBA" w:rsidRPr="000C05BF" w:rsidRDefault="00846EBA" w:rsidP="00846EBA">
            <w:pPr>
              <w:pStyle w:val="a5"/>
              <w:numPr>
                <w:ilvl w:val="0"/>
                <w:numId w:val="23"/>
              </w:numPr>
              <w:jc w:val="center"/>
              <w:rPr>
                <w:bCs/>
                <w:sz w:val="24"/>
                <w:szCs w:val="24"/>
              </w:rPr>
            </w:pPr>
          </w:p>
        </w:tc>
        <w:tc>
          <w:tcPr>
            <w:tcW w:w="1105" w:type="dxa"/>
            <w:shd w:val="clear" w:color="auto" w:fill="auto"/>
          </w:tcPr>
          <w:p w14:paraId="570065B5" w14:textId="77777777" w:rsidR="00846EBA" w:rsidRPr="000C05BF" w:rsidRDefault="00846EBA" w:rsidP="00846EBA">
            <w:pPr>
              <w:pStyle w:val="a5"/>
              <w:numPr>
                <w:ilvl w:val="0"/>
                <w:numId w:val="23"/>
              </w:numPr>
              <w:jc w:val="center"/>
              <w:rPr>
                <w:bCs/>
                <w:sz w:val="24"/>
                <w:szCs w:val="24"/>
              </w:rPr>
            </w:pPr>
          </w:p>
        </w:tc>
        <w:tc>
          <w:tcPr>
            <w:tcW w:w="2163" w:type="dxa"/>
            <w:tcBorders>
              <w:bottom w:val="single" w:sz="4" w:space="0" w:color="auto"/>
            </w:tcBorders>
            <w:shd w:val="clear" w:color="auto" w:fill="auto"/>
          </w:tcPr>
          <w:p w14:paraId="454AC21F" w14:textId="77777777" w:rsidR="00846EBA" w:rsidRPr="000C05BF" w:rsidRDefault="00846EBA" w:rsidP="00846EBA">
            <w:pPr>
              <w:pStyle w:val="a5"/>
              <w:numPr>
                <w:ilvl w:val="0"/>
                <w:numId w:val="23"/>
              </w:numPr>
              <w:jc w:val="center"/>
              <w:rPr>
                <w:sz w:val="24"/>
                <w:szCs w:val="24"/>
              </w:rPr>
            </w:pPr>
          </w:p>
        </w:tc>
      </w:tr>
      <w:bookmarkEnd w:id="17"/>
      <w:tr w:rsidR="00846EBA" w:rsidRPr="00703DF1" w14:paraId="62B71B63" w14:textId="77777777" w:rsidTr="00CE6E27">
        <w:tc>
          <w:tcPr>
            <w:tcW w:w="2972" w:type="dxa"/>
            <w:shd w:val="clear" w:color="auto" w:fill="auto"/>
          </w:tcPr>
          <w:p w14:paraId="20EAA7C2" w14:textId="515EB23C" w:rsidR="00846EBA" w:rsidRPr="00703DF1" w:rsidRDefault="00846EBA" w:rsidP="00846EBA">
            <w:pPr>
              <w:jc w:val="both"/>
              <w:rPr>
                <w:sz w:val="24"/>
                <w:szCs w:val="24"/>
              </w:rPr>
            </w:pPr>
            <w:r w:rsidRPr="00703DF1">
              <w:rPr>
                <w:sz w:val="24"/>
                <w:szCs w:val="24"/>
              </w:rPr>
              <w:t xml:space="preserve">діяльності з початкової та базової військової </w:t>
            </w:r>
            <w:proofErr w:type="spellStart"/>
            <w:r w:rsidRPr="00703DF1">
              <w:rPr>
                <w:sz w:val="24"/>
                <w:szCs w:val="24"/>
              </w:rPr>
              <w:t>підго</w:t>
            </w:r>
            <w:r>
              <w:rPr>
                <w:sz w:val="24"/>
                <w:szCs w:val="24"/>
              </w:rPr>
              <w:t>-</w:t>
            </w:r>
            <w:r w:rsidRPr="00703DF1">
              <w:rPr>
                <w:sz w:val="24"/>
                <w:szCs w:val="24"/>
              </w:rPr>
              <w:t>товки</w:t>
            </w:r>
            <w:proofErr w:type="spellEnd"/>
            <w:r w:rsidRPr="00703DF1">
              <w:rPr>
                <w:iCs/>
                <w:sz w:val="24"/>
                <w:szCs w:val="24"/>
              </w:rPr>
              <w:t>, у тому числі п</w:t>
            </w:r>
            <w:r w:rsidRPr="00703DF1">
              <w:rPr>
                <w:sz w:val="24"/>
                <w:szCs w:val="24"/>
              </w:rPr>
              <w:t>ро</w:t>
            </w:r>
            <w:r>
              <w:rPr>
                <w:sz w:val="24"/>
                <w:szCs w:val="24"/>
              </w:rPr>
              <w:t>-</w:t>
            </w:r>
            <w:r w:rsidRPr="00703DF1">
              <w:rPr>
                <w:sz w:val="24"/>
                <w:szCs w:val="24"/>
              </w:rPr>
              <w:t>ведення виховних годин, уроків мужності, бесід,  засідань «круглого столу» у форматі зустрічей з ветеранами війни, учас</w:t>
            </w:r>
            <w:r>
              <w:rPr>
                <w:sz w:val="24"/>
                <w:szCs w:val="24"/>
              </w:rPr>
              <w:t>-</w:t>
            </w:r>
            <w:r w:rsidRPr="00703DF1">
              <w:rPr>
                <w:sz w:val="24"/>
                <w:szCs w:val="24"/>
              </w:rPr>
              <w:t xml:space="preserve">никами </w:t>
            </w:r>
            <w:proofErr w:type="spellStart"/>
            <w:r w:rsidRPr="00703DF1">
              <w:rPr>
                <w:sz w:val="24"/>
                <w:szCs w:val="24"/>
              </w:rPr>
              <w:t>антитерористич</w:t>
            </w:r>
            <w:proofErr w:type="spellEnd"/>
            <w:r>
              <w:rPr>
                <w:sz w:val="24"/>
                <w:szCs w:val="24"/>
              </w:rPr>
              <w:t>-</w:t>
            </w:r>
            <w:r w:rsidRPr="00703DF1">
              <w:rPr>
                <w:sz w:val="24"/>
                <w:szCs w:val="24"/>
              </w:rPr>
              <w:t xml:space="preserve">ної операції, операції Об’єднаних сил, </w:t>
            </w:r>
            <w:proofErr w:type="spellStart"/>
            <w:r w:rsidRPr="00703DF1">
              <w:rPr>
                <w:sz w:val="24"/>
                <w:szCs w:val="24"/>
              </w:rPr>
              <w:t>російсь</w:t>
            </w:r>
            <w:proofErr w:type="spellEnd"/>
            <w:r>
              <w:rPr>
                <w:sz w:val="24"/>
                <w:szCs w:val="24"/>
              </w:rPr>
              <w:t>-</w:t>
            </w:r>
            <w:r w:rsidRPr="00703DF1">
              <w:rPr>
                <w:sz w:val="24"/>
                <w:szCs w:val="24"/>
              </w:rPr>
              <w:t>ко- української війни,</w:t>
            </w:r>
            <w:r>
              <w:rPr>
                <w:sz w:val="24"/>
                <w:szCs w:val="24"/>
              </w:rPr>
              <w:t xml:space="preserve"> </w:t>
            </w:r>
            <w:r w:rsidRPr="00703DF1">
              <w:rPr>
                <w:sz w:val="24"/>
                <w:szCs w:val="24"/>
              </w:rPr>
              <w:t>вій</w:t>
            </w:r>
            <w:r>
              <w:rPr>
                <w:sz w:val="24"/>
                <w:szCs w:val="24"/>
              </w:rPr>
              <w:t>-</w:t>
            </w:r>
            <w:proofErr w:type="spellStart"/>
            <w:r w:rsidRPr="00703DF1">
              <w:rPr>
                <w:sz w:val="24"/>
                <w:szCs w:val="24"/>
              </w:rPr>
              <w:t>ськовими</w:t>
            </w:r>
            <w:proofErr w:type="spellEnd"/>
            <w:r w:rsidRPr="00703DF1">
              <w:rPr>
                <w:sz w:val="24"/>
                <w:szCs w:val="24"/>
              </w:rPr>
              <w:t xml:space="preserve"> Збройних Сил України, волонтерами з утвердження української національної та громадян</w:t>
            </w:r>
            <w:r>
              <w:rPr>
                <w:sz w:val="24"/>
                <w:szCs w:val="24"/>
              </w:rPr>
              <w:t>-</w:t>
            </w:r>
            <w:r w:rsidRPr="00703DF1">
              <w:rPr>
                <w:sz w:val="24"/>
                <w:szCs w:val="24"/>
              </w:rPr>
              <w:t>ської ідентичності</w:t>
            </w:r>
          </w:p>
        </w:tc>
        <w:tc>
          <w:tcPr>
            <w:tcW w:w="1134" w:type="dxa"/>
            <w:shd w:val="clear" w:color="auto" w:fill="auto"/>
          </w:tcPr>
          <w:p w14:paraId="65328003" w14:textId="50260D5C" w:rsidR="00846EBA" w:rsidRPr="00703DF1" w:rsidRDefault="00846EBA" w:rsidP="00846EBA">
            <w:pPr>
              <w:rPr>
                <w:sz w:val="24"/>
                <w:szCs w:val="24"/>
              </w:rPr>
            </w:pPr>
          </w:p>
        </w:tc>
        <w:tc>
          <w:tcPr>
            <w:tcW w:w="2410" w:type="dxa"/>
            <w:shd w:val="clear" w:color="auto" w:fill="auto"/>
          </w:tcPr>
          <w:p w14:paraId="5D65D851" w14:textId="2A0E125F" w:rsidR="00846EBA" w:rsidRDefault="00846EBA" w:rsidP="00846EBA">
            <w:pPr>
              <w:rPr>
                <w:sz w:val="24"/>
                <w:szCs w:val="24"/>
              </w:rPr>
            </w:pPr>
            <w:r>
              <w:rPr>
                <w:sz w:val="24"/>
                <w:szCs w:val="24"/>
              </w:rPr>
              <w:t>Відділ освіти Роменської міської ради Сумської області</w:t>
            </w:r>
          </w:p>
          <w:p w14:paraId="78E3896B" w14:textId="12401E08" w:rsidR="00846EBA" w:rsidRDefault="00846EBA" w:rsidP="00846EBA">
            <w:pPr>
              <w:rPr>
                <w:sz w:val="24"/>
                <w:szCs w:val="24"/>
              </w:rPr>
            </w:pPr>
            <w:r>
              <w:rPr>
                <w:sz w:val="24"/>
                <w:szCs w:val="24"/>
              </w:rPr>
              <w:t xml:space="preserve">Управління соціального захисту населення Роменської міської ради Сумської області </w:t>
            </w:r>
          </w:p>
          <w:p w14:paraId="2728847A" w14:textId="72024FAC" w:rsidR="00846EBA" w:rsidRPr="00703DF1" w:rsidRDefault="00846EBA" w:rsidP="00846EBA">
            <w:pPr>
              <w:rPr>
                <w:sz w:val="24"/>
                <w:szCs w:val="24"/>
              </w:rPr>
            </w:pPr>
            <w:r>
              <w:rPr>
                <w:sz w:val="24"/>
                <w:szCs w:val="24"/>
              </w:rPr>
              <w:t>Роменський центр позашкільної освіти та роботи з талановитою молоддю</w:t>
            </w:r>
          </w:p>
        </w:tc>
        <w:tc>
          <w:tcPr>
            <w:tcW w:w="1701" w:type="dxa"/>
            <w:shd w:val="clear" w:color="auto" w:fill="auto"/>
          </w:tcPr>
          <w:p w14:paraId="586F091F" w14:textId="52380111" w:rsidR="00846EBA" w:rsidRPr="00703DF1" w:rsidRDefault="00846EBA" w:rsidP="00846EBA">
            <w:pPr>
              <w:rPr>
                <w:sz w:val="24"/>
                <w:szCs w:val="24"/>
              </w:rPr>
            </w:pPr>
          </w:p>
        </w:tc>
        <w:tc>
          <w:tcPr>
            <w:tcW w:w="1418" w:type="dxa"/>
            <w:shd w:val="clear" w:color="auto" w:fill="auto"/>
          </w:tcPr>
          <w:p w14:paraId="36BDCB12" w14:textId="419522E4" w:rsidR="00846EBA" w:rsidRPr="00703DF1" w:rsidRDefault="00846EBA" w:rsidP="00846EBA">
            <w:pPr>
              <w:rPr>
                <w:sz w:val="24"/>
                <w:szCs w:val="24"/>
              </w:rPr>
            </w:pPr>
          </w:p>
        </w:tc>
        <w:tc>
          <w:tcPr>
            <w:tcW w:w="992" w:type="dxa"/>
            <w:shd w:val="clear" w:color="auto" w:fill="auto"/>
          </w:tcPr>
          <w:p w14:paraId="2A243F17" w14:textId="0955F498" w:rsidR="00846EBA" w:rsidRPr="00703DF1" w:rsidRDefault="00846EBA" w:rsidP="00846EBA">
            <w:pPr>
              <w:rPr>
                <w:sz w:val="24"/>
                <w:szCs w:val="24"/>
              </w:rPr>
            </w:pPr>
          </w:p>
        </w:tc>
        <w:tc>
          <w:tcPr>
            <w:tcW w:w="992" w:type="dxa"/>
            <w:shd w:val="clear" w:color="auto" w:fill="auto"/>
          </w:tcPr>
          <w:p w14:paraId="4B952F1F" w14:textId="71ACB2D8" w:rsidR="00846EBA" w:rsidRPr="00703DF1" w:rsidRDefault="00846EBA" w:rsidP="00846EBA">
            <w:pPr>
              <w:rPr>
                <w:sz w:val="24"/>
                <w:szCs w:val="24"/>
              </w:rPr>
            </w:pPr>
          </w:p>
        </w:tc>
        <w:tc>
          <w:tcPr>
            <w:tcW w:w="1105" w:type="dxa"/>
            <w:shd w:val="clear" w:color="auto" w:fill="auto"/>
          </w:tcPr>
          <w:p w14:paraId="353D82F7" w14:textId="6F06C47C" w:rsidR="00846EBA" w:rsidRPr="00703DF1" w:rsidRDefault="00846EBA" w:rsidP="00846EBA">
            <w:pPr>
              <w:rPr>
                <w:sz w:val="24"/>
                <w:szCs w:val="24"/>
              </w:rPr>
            </w:pPr>
          </w:p>
        </w:tc>
        <w:tc>
          <w:tcPr>
            <w:tcW w:w="2163" w:type="dxa"/>
            <w:shd w:val="clear" w:color="auto" w:fill="auto"/>
          </w:tcPr>
          <w:p w14:paraId="5D18F430" w14:textId="160F2015" w:rsidR="00846EBA" w:rsidRDefault="00846EBA" w:rsidP="00846EBA">
            <w:pPr>
              <w:jc w:val="both"/>
              <w:rPr>
                <w:sz w:val="24"/>
                <w:szCs w:val="24"/>
              </w:rPr>
            </w:pPr>
            <w:r>
              <w:rPr>
                <w:sz w:val="24"/>
                <w:szCs w:val="24"/>
              </w:rPr>
              <w:t>вій</w:t>
            </w:r>
            <w:r w:rsidRPr="00703DF1">
              <w:rPr>
                <w:sz w:val="24"/>
                <w:szCs w:val="24"/>
              </w:rPr>
              <w:t>сько</w:t>
            </w:r>
            <w:r>
              <w:rPr>
                <w:sz w:val="24"/>
                <w:szCs w:val="24"/>
              </w:rPr>
              <w:t>пв</w:t>
            </w:r>
            <w:r w:rsidRPr="00703DF1">
              <w:rPr>
                <w:sz w:val="24"/>
                <w:szCs w:val="24"/>
              </w:rPr>
              <w:t>ослуж</w:t>
            </w:r>
            <w:r>
              <w:rPr>
                <w:sz w:val="24"/>
                <w:szCs w:val="24"/>
              </w:rPr>
              <w:t>-</w:t>
            </w:r>
            <w:r w:rsidRPr="00703DF1">
              <w:rPr>
                <w:sz w:val="24"/>
                <w:szCs w:val="24"/>
              </w:rPr>
              <w:t>бовців та ветеранів, усвідомлення зна</w:t>
            </w:r>
            <w:r>
              <w:rPr>
                <w:sz w:val="24"/>
                <w:szCs w:val="24"/>
              </w:rPr>
              <w:t>-</w:t>
            </w:r>
            <w:r w:rsidRPr="00703DF1">
              <w:rPr>
                <w:sz w:val="24"/>
                <w:szCs w:val="24"/>
              </w:rPr>
              <w:t>чення захисту Бать</w:t>
            </w:r>
            <w:r>
              <w:rPr>
                <w:sz w:val="24"/>
                <w:szCs w:val="24"/>
              </w:rPr>
              <w:t>-</w:t>
            </w:r>
            <w:r w:rsidRPr="00703DF1">
              <w:rPr>
                <w:sz w:val="24"/>
                <w:szCs w:val="24"/>
              </w:rPr>
              <w:t>ківщини, розвиток патріотизму, муж</w:t>
            </w:r>
            <w:r>
              <w:rPr>
                <w:sz w:val="24"/>
                <w:szCs w:val="24"/>
              </w:rPr>
              <w:t>-</w:t>
            </w:r>
            <w:r w:rsidRPr="00703DF1">
              <w:rPr>
                <w:sz w:val="24"/>
                <w:szCs w:val="24"/>
              </w:rPr>
              <w:t>ності й готовності до служіння</w:t>
            </w:r>
            <w:r>
              <w:rPr>
                <w:sz w:val="24"/>
                <w:szCs w:val="24"/>
              </w:rPr>
              <w:t xml:space="preserve">  </w:t>
            </w:r>
          </w:p>
          <w:p w14:paraId="03BC1D27" w14:textId="3EE472E8" w:rsidR="00846EBA" w:rsidRPr="00703DF1" w:rsidRDefault="00846EBA" w:rsidP="00846EBA">
            <w:pPr>
              <w:jc w:val="both"/>
              <w:rPr>
                <w:sz w:val="24"/>
                <w:szCs w:val="24"/>
              </w:rPr>
            </w:pPr>
            <w:r w:rsidRPr="00703DF1">
              <w:rPr>
                <w:sz w:val="24"/>
                <w:szCs w:val="24"/>
              </w:rPr>
              <w:t>Україні.</w:t>
            </w:r>
            <w:r>
              <w:rPr>
                <w:sz w:val="24"/>
                <w:szCs w:val="24"/>
              </w:rPr>
              <w:t xml:space="preserve"> </w:t>
            </w:r>
          </w:p>
        </w:tc>
      </w:tr>
      <w:tr w:rsidR="00846EBA" w:rsidRPr="00703DF1" w14:paraId="594896BF" w14:textId="77777777" w:rsidTr="007D7CDF">
        <w:tc>
          <w:tcPr>
            <w:tcW w:w="14887" w:type="dxa"/>
            <w:gridSpan w:val="9"/>
            <w:shd w:val="clear" w:color="auto" w:fill="auto"/>
          </w:tcPr>
          <w:p w14:paraId="08059598" w14:textId="21C078D7" w:rsidR="00846EBA" w:rsidRPr="00703DF1" w:rsidRDefault="00846EBA" w:rsidP="00846EBA">
            <w:pPr>
              <w:jc w:val="center"/>
              <w:rPr>
                <w:sz w:val="24"/>
                <w:szCs w:val="24"/>
              </w:rPr>
            </w:pPr>
            <w:r w:rsidRPr="00703DF1">
              <w:rPr>
                <w:b/>
                <w:sz w:val="24"/>
                <w:szCs w:val="24"/>
              </w:rPr>
              <w:t>Напрям 3. Підвищення рівня громадянської освіти</w:t>
            </w:r>
          </w:p>
        </w:tc>
      </w:tr>
      <w:tr w:rsidR="00846EBA" w:rsidRPr="00703DF1" w14:paraId="1DA9F508" w14:textId="77777777" w:rsidTr="00CE6E27">
        <w:tc>
          <w:tcPr>
            <w:tcW w:w="2972" w:type="dxa"/>
            <w:shd w:val="clear" w:color="auto" w:fill="auto"/>
          </w:tcPr>
          <w:p w14:paraId="22076819" w14:textId="61A64719" w:rsidR="00846EBA" w:rsidRDefault="00846EBA" w:rsidP="00846EBA">
            <w:pPr>
              <w:jc w:val="both"/>
              <w:rPr>
                <w:sz w:val="24"/>
                <w:szCs w:val="24"/>
              </w:rPr>
            </w:pPr>
            <w:r>
              <w:rPr>
                <w:sz w:val="24"/>
                <w:szCs w:val="24"/>
              </w:rPr>
              <w:t>1</w:t>
            </w:r>
            <w:r w:rsidRPr="00703DF1">
              <w:rPr>
                <w:sz w:val="24"/>
                <w:szCs w:val="24"/>
              </w:rPr>
              <w:t>. Проведення заходів спрямованих на підви</w:t>
            </w:r>
            <w:r>
              <w:rPr>
                <w:sz w:val="24"/>
                <w:szCs w:val="24"/>
              </w:rPr>
              <w:t>-</w:t>
            </w:r>
            <w:r w:rsidRPr="00703DF1">
              <w:rPr>
                <w:sz w:val="24"/>
                <w:szCs w:val="24"/>
              </w:rPr>
              <w:t xml:space="preserve">щення рівня </w:t>
            </w:r>
            <w:proofErr w:type="spellStart"/>
            <w:r w:rsidRPr="00703DF1">
              <w:rPr>
                <w:sz w:val="24"/>
                <w:szCs w:val="24"/>
              </w:rPr>
              <w:t>медіагра</w:t>
            </w:r>
            <w:proofErr w:type="spellEnd"/>
            <w:r>
              <w:rPr>
                <w:sz w:val="24"/>
                <w:szCs w:val="24"/>
              </w:rPr>
              <w:t>-</w:t>
            </w:r>
            <w:r w:rsidRPr="00703DF1">
              <w:rPr>
                <w:sz w:val="24"/>
                <w:szCs w:val="24"/>
              </w:rPr>
              <w:t>мотності</w:t>
            </w:r>
            <w:r>
              <w:rPr>
                <w:sz w:val="24"/>
                <w:szCs w:val="24"/>
              </w:rPr>
              <w:t xml:space="preserve"> населення</w:t>
            </w:r>
            <w:r w:rsidRPr="00703DF1">
              <w:rPr>
                <w:sz w:val="24"/>
                <w:szCs w:val="24"/>
              </w:rPr>
              <w:t xml:space="preserve">, зокрема у форматі </w:t>
            </w:r>
            <w:proofErr w:type="spellStart"/>
            <w:r w:rsidRPr="00703DF1">
              <w:rPr>
                <w:sz w:val="24"/>
                <w:szCs w:val="24"/>
              </w:rPr>
              <w:t>симу</w:t>
            </w:r>
            <w:r>
              <w:rPr>
                <w:sz w:val="24"/>
                <w:szCs w:val="24"/>
              </w:rPr>
              <w:t>-</w:t>
            </w:r>
            <w:r w:rsidRPr="00703DF1">
              <w:rPr>
                <w:sz w:val="24"/>
                <w:szCs w:val="24"/>
              </w:rPr>
              <w:t>ляційних</w:t>
            </w:r>
            <w:proofErr w:type="spellEnd"/>
            <w:r w:rsidRPr="00703DF1">
              <w:rPr>
                <w:sz w:val="24"/>
                <w:szCs w:val="24"/>
              </w:rPr>
              <w:t xml:space="preserve"> ігор, інтерак</w:t>
            </w:r>
            <w:r>
              <w:rPr>
                <w:sz w:val="24"/>
                <w:szCs w:val="24"/>
              </w:rPr>
              <w:t>-</w:t>
            </w:r>
            <w:r w:rsidRPr="00703DF1">
              <w:rPr>
                <w:sz w:val="24"/>
                <w:szCs w:val="24"/>
              </w:rPr>
              <w:t xml:space="preserve">тивних </w:t>
            </w:r>
            <w:proofErr w:type="spellStart"/>
            <w:r w:rsidRPr="00703DF1">
              <w:rPr>
                <w:sz w:val="24"/>
                <w:szCs w:val="24"/>
              </w:rPr>
              <w:t>медіабатлів</w:t>
            </w:r>
            <w:proofErr w:type="spellEnd"/>
            <w:r w:rsidRPr="00703DF1">
              <w:rPr>
                <w:sz w:val="24"/>
                <w:szCs w:val="24"/>
              </w:rPr>
              <w:t xml:space="preserve">, </w:t>
            </w:r>
            <w:proofErr w:type="spellStart"/>
            <w:r w:rsidRPr="00703DF1">
              <w:rPr>
                <w:sz w:val="24"/>
                <w:szCs w:val="24"/>
              </w:rPr>
              <w:t>медіадебатів</w:t>
            </w:r>
            <w:proofErr w:type="spellEnd"/>
            <w:r w:rsidRPr="00703DF1">
              <w:rPr>
                <w:sz w:val="24"/>
                <w:szCs w:val="24"/>
              </w:rPr>
              <w:t xml:space="preserve"> тощо</w:t>
            </w:r>
          </w:p>
        </w:tc>
        <w:tc>
          <w:tcPr>
            <w:tcW w:w="1134" w:type="dxa"/>
            <w:shd w:val="clear" w:color="auto" w:fill="auto"/>
          </w:tcPr>
          <w:p w14:paraId="1131589B" w14:textId="354374B3" w:rsidR="00846EBA" w:rsidRPr="00703DF1" w:rsidRDefault="00846EBA" w:rsidP="00846EBA">
            <w:pPr>
              <w:rPr>
                <w:sz w:val="24"/>
                <w:szCs w:val="24"/>
              </w:rPr>
            </w:pPr>
            <w:r w:rsidRPr="00703DF1">
              <w:rPr>
                <w:sz w:val="24"/>
                <w:szCs w:val="24"/>
              </w:rPr>
              <w:t>2026-2028</w:t>
            </w:r>
          </w:p>
        </w:tc>
        <w:tc>
          <w:tcPr>
            <w:tcW w:w="2410" w:type="dxa"/>
            <w:shd w:val="clear" w:color="auto" w:fill="auto"/>
          </w:tcPr>
          <w:p w14:paraId="08AFD1D0" w14:textId="77777777" w:rsidR="00846EBA" w:rsidRDefault="00846EBA" w:rsidP="00846EBA">
            <w:pPr>
              <w:rPr>
                <w:sz w:val="24"/>
                <w:szCs w:val="24"/>
              </w:rPr>
            </w:pPr>
            <w:r>
              <w:rPr>
                <w:sz w:val="24"/>
                <w:szCs w:val="24"/>
              </w:rPr>
              <w:t xml:space="preserve">Відділ </w:t>
            </w:r>
            <w:r w:rsidRPr="00703DF1">
              <w:rPr>
                <w:sz w:val="24"/>
                <w:szCs w:val="24"/>
              </w:rPr>
              <w:t xml:space="preserve">молоді та спорту </w:t>
            </w:r>
          </w:p>
          <w:p w14:paraId="2D20FDC3" w14:textId="68E404D7" w:rsidR="00846EBA" w:rsidRDefault="00846EBA" w:rsidP="00846EBA">
            <w:pPr>
              <w:rPr>
                <w:sz w:val="24"/>
                <w:szCs w:val="24"/>
              </w:rPr>
            </w:pPr>
            <w:r w:rsidRPr="00FA39EA">
              <w:rPr>
                <w:sz w:val="24"/>
                <w:szCs w:val="24"/>
              </w:rPr>
              <w:t>Відділ освіти Роменської міської ради Сумської області</w:t>
            </w:r>
          </w:p>
        </w:tc>
        <w:tc>
          <w:tcPr>
            <w:tcW w:w="1701" w:type="dxa"/>
            <w:shd w:val="clear" w:color="auto" w:fill="auto"/>
          </w:tcPr>
          <w:p w14:paraId="65B3F84E" w14:textId="72D8FD1D" w:rsidR="00846EBA" w:rsidRDefault="00846EBA" w:rsidP="00846EBA">
            <w:pPr>
              <w:rPr>
                <w:sz w:val="24"/>
                <w:szCs w:val="24"/>
              </w:rPr>
            </w:pPr>
            <w:r>
              <w:rPr>
                <w:sz w:val="24"/>
                <w:szCs w:val="24"/>
              </w:rPr>
              <w:t>Бюджет Роменської МТГ</w:t>
            </w:r>
          </w:p>
        </w:tc>
        <w:tc>
          <w:tcPr>
            <w:tcW w:w="1418" w:type="dxa"/>
            <w:shd w:val="clear" w:color="auto" w:fill="auto"/>
          </w:tcPr>
          <w:p w14:paraId="4449B9B4" w14:textId="40A8B22D" w:rsidR="00846EBA" w:rsidRPr="00703DF1" w:rsidRDefault="00846EBA" w:rsidP="00846EBA">
            <w:pPr>
              <w:rPr>
                <w:sz w:val="24"/>
                <w:szCs w:val="24"/>
              </w:rPr>
            </w:pPr>
            <w:r>
              <w:rPr>
                <w:sz w:val="24"/>
                <w:szCs w:val="24"/>
                <w:lang w:val="ru-RU"/>
              </w:rPr>
              <w:t>29</w:t>
            </w:r>
            <w:r>
              <w:rPr>
                <w:sz w:val="24"/>
                <w:szCs w:val="24"/>
              </w:rPr>
              <w:t>,0</w:t>
            </w:r>
          </w:p>
        </w:tc>
        <w:tc>
          <w:tcPr>
            <w:tcW w:w="992" w:type="dxa"/>
            <w:shd w:val="clear" w:color="auto" w:fill="auto"/>
          </w:tcPr>
          <w:p w14:paraId="5B660169" w14:textId="22C8354D" w:rsidR="00846EBA" w:rsidRPr="00703DF1" w:rsidRDefault="00846EBA" w:rsidP="00846EBA">
            <w:pPr>
              <w:rPr>
                <w:sz w:val="24"/>
                <w:szCs w:val="24"/>
              </w:rPr>
            </w:pPr>
            <w:r>
              <w:rPr>
                <w:sz w:val="24"/>
                <w:szCs w:val="24"/>
                <w:lang w:val="ru-RU"/>
              </w:rPr>
              <w:t>9</w:t>
            </w:r>
            <w:r>
              <w:rPr>
                <w:sz w:val="24"/>
                <w:szCs w:val="24"/>
              </w:rPr>
              <w:t>,0</w:t>
            </w:r>
          </w:p>
        </w:tc>
        <w:tc>
          <w:tcPr>
            <w:tcW w:w="992" w:type="dxa"/>
            <w:shd w:val="clear" w:color="auto" w:fill="auto"/>
          </w:tcPr>
          <w:p w14:paraId="7350FCDF" w14:textId="75B1935A" w:rsidR="00846EBA" w:rsidRPr="00703DF1" w:rsidRDefault="00846EBA" w:rsidP="00846EBA">
            <w:pPr>
              <w:rPr>
                <w:sz w:val="24"/>
                <w:szCs w:val="24"/>
              </w:rPr>
            </w:pPr>
            <w:r>
              <w:rPr>
                <w:sz w:val="24"/>
                <w:szCs w:val="24"/>
                <w:lang w:val="ru-RU"/>
              </w:rPr>
              <w:t>10</w:t>
            </w:r>
            <w:r>
              <w:rPr>
                <w:sz w:val="24"/>
                <w:szCs w:val="24"/>
              </w:rPr>
              <w:t>,0</w:t>
            </w:r>
          </w:p>
        </w:tc>
        <w:tc>
          <w:tcPr>
            <w:tcW w:w="1105" w:type="dxa"/>
            <w:shd w:val="clear" w:color="auto" w:fill="auto"/>
          </w:tcPr>
          <w:p w14:paraId="0501EE27" w14:textId="5A2F9B11" w:rsidR="00846EBA" w:rsidRPr="00703DF1" w:rsidRDefault="00846EBA" w:rsidP="00846EBA">
            <w:pPr>
              <w:rPr>
                <w:sz w:val="24"/>
                <w:szCs w:val="24"/>
              </w:rPr>
            </w:pPr>
            <w:r>
              <w:rPr>
                <w:sz w:val="24"/>
                <w:szCs w:val="24"/>
                <w:lang w:val="ru-RU"/>
              </w:rPr>
              <w:t>10</w:t>
            </w:r>
            <w:r>
              <w:rPr>
                <w:sz w:val="24"/>
                <w:szCs w:val="24"/>
              </w:rPr>
              <w:t>,0с</w:t>
            </w:r>
          </w:p>
        </w:tc>
        <w:tc>
          <w:tcPr>
            <w:tcW w:w="2163" w:type="dxa"/>
            <w:shd w:val="clear" w:color="auto" w:fill="auto"/>
          </w:tcPr>
          <w:p w14:paraId="756A78C4" w14:textId="380F0E9C" w:rsidR="00846EBA" w:rsidRDefault="00846EBA" w:rsidP="00846EBA">
            <w:pPr>
              <w:jc w:val="both"/>
              <w:rPr>
                <w:sz w:val="24"/>
                <w:szCs w:val="24"/>
              </w:rPr>
            </w:pPr>
            <w:r w:rsidRPr="00703DF1">
              <w:rPr>
                <w:sz w:val="24"/>
                <w:szCs w:val="24"/>
              </w:rPr>
              <w:t xml:space="preserve">Підвищення рівня медіаграмотності серед </w:t>
            </w:r>
            <w:r>
              <w:rPr>
                <w:sz w:val="24"/>
                <w:szCs w:val="24"/>
              </w:rPr>
              <w:t>населення громади</w:t>
            </w:r>
            <w:r w:rsidRPr="00703DF1">
              <w:rPr>
                <w:sz w:val="24"/>
                <w:szCs w:val="24"/>
              </w:rPr>
              <w:t>, розвиток критичного мис</w:t>
            </w:r>
            <w:r>
              <w:rPr>
                <w:sz w:val="24"/>
                <w:szCs w:val="24"/>
              </w:rPr>
              <w:t>-</w:t>
            </w:r>
            <w:r w:rsidRPr="00703DF1">
              <w:rPr>
                <w:sz w:val="24"/>
                <w:szCs w:val="24"/>
              </w:rPr>
              <w:t>лення та здатності аналізувати інфор</w:t>
            </w:r>
            <w:r>
              <w:rPr>
                <w:sz w:val="24"/>
                <w:szCs w:val="24"/>
              </w:rPr>
              <w:t>-</w:t>
            </w:r>
            <w:proofErr w:type="spellStart"/>
            <w:r w:rsidRPr="00703DF1">
              <w:rPr>
                <w:sz w:val="24"/>
                <w:szCs w:val="24"/>
              </w:rPr>
              <w:t>мацію</w:t>
            </w:r>
            <w:proofErr w:type="spellEnd"/>
            <w:r w:rsidRPr="00703DF1">
              <w:rPr>
                <w:sz w:val="24"/>
                <w:szCs w:val="24"/>
              </w:rPr>
              <w:t>, формуван</w:t>
            </w:r>
            <w:r>
              <w:rPr>
                <w:sz w:val="24"/>
                <w:szCs w:val="24"/>
              </w:rPr>
              <w:t>-</w:t>
            </w:r>
            <w:r w:rsidRPr="00703DF1">
              <w:rPr>
                <w:sz w:val="24"/>
                <w:szCs w:val="24"/>
              </w:rPr>
              <w:t>ня відповідаль</w:t>
            </w:r>
            <w:r>
              <w:rPr>
                <w:sz w:val="24"/>
                <w:szCs w:val="24"/>
              </w:rPr>
              <w:t>-</w:t>
            </w:r>
            <w:r w:rsidRPr="00703DF1">
              <w:rPr>
                <w:sz w:val="24"/>
                <w:szCs w:val="24"/>
              </w:rPr>
              <w:t>ного ставлення</w:t>
            </w:r>
            <w:r>
              <w:rPr>
                <w:sz w:val="24"/>
                <w:szCs w:val="24"/>
              </w:rPr>
              <w:t xml:space="preserve"> </w:t>
            </w:r>
            <w:r w:rsidRPr="00703DF1">
              <w:rPr>
                <w:sz w:val="24"/>
                <w:szCs w:val="24"/>
              </w:rPr>
              <w:t xml:space="preserve"> до</w:t>
            </w:r>
            <w:r>
              <w:rPr>
                <w:sz w:val="24"/>
                <w:szCs w:val="24"/>
              </w:rPr>
              <w:t xml:space="preserve"> </w:t>
            </w:r>
          </w:p>
          <w:p w14:paraId="3619FA74" w14:textId="1524CA75" w:rsidR="00846EBA" w:rsidRPr="00703DF1" w:rsidRDefault="00846EBA" w:rsidP="00846EBA">
            <w:pPr>
              <w:jc w:val="both"/>
              <w:rPr>
                <w:sz w:val="24"/>
                <w:szCs w:val="24"/>
              </w:rPr>
            </w:pPr>
            <w:r>
              <w:rPr>
                <w:sz w:val="24"/>
                <w:szCs w:val="24"/>
              </w:rPr>
              <w:t>сп</w:t>
            </w:r>
            <w:r w:rsidRPr="00703DF1">
              <w:rPr>
                <w:sz w:val="24"/>
                <w:szCs w:val="24"/>
              </w:rPr>
              <w:t>оживання</w:t>
            </w:r>
          </w:p>
        </w:tc>
      </w:tr>
      <w:tr w:rsidR="00846EBA" w:rsidRPr="00703DF1" w14:paraId="3951F271" w14:textId="77777777" w:rsidTr="007D7CDF">
        <w:tc>
          <w:tcPr>
            <w:tcW w:w="14887" w:type="dxa"/>
            <w:gridSpan w:val="9"/>
            <w:tcBorders>
              <w:top w:val="nil"/>
              <w:left w:val="nil"/>
              <w:right w:val="nil"/>
            </w:tcBorders>
            <w:shd w:val="clear" w:color="auto" w:fill="auto"/>
          </w:tcPr>
          <w:p w14:paraId="41F85B2E" w14:textId="5CA6F852" w:rsidR="00846EBA" w:rsidRDefault="00846EBA" w:rsidP="00846EBA">
            <w:pPr>
              <w:jc w:val="right"/>
              <w:rPr>
                <w:sz w:val="24"/>
                <w:szCs w:val="24"/>
              </w:rPr>
            </w:pPr>
            <w:r>
              <w:rPr>
                <w:sz w:val="24"/>
                <w:szCs w:val="24"/>
              </w:rPr>
              <w:lastRenderedPageBreak/>
              <w:t xml:space="preserve">Продовження додатку </w:t>
            </w:r>
          </w:p>
          <w:p w14:paraId="12393FD1" w14:textId="5151961B" w:rsidR="00846EBA" w:rsidRPr="00703DF1" w:rsidRDefault="00846EBA" w:rsidP="00846EBA">
            <w:pPr>
              <w:rPr>
                <w:sz w:val="24"/>
                <w:szCs w:val="24"/>
              </w:rPr>
            </w:pPr>
          </w:p>
        </w:tc>
      </w:tr>
      <w:tr w:rsidR="00846EBA" w:rsidRPr="000C05BF" w14:paraId="6ABD047C" w14:textId="77777777" w:rsidTr="00CE6E27">
        <w:trPr>
          <w:trHeight w:val="289"/>
        </w:trPr>
        <w:tc>
          <w:tcPr>
            <w:tcW w:w="2972" w:type="dxa"/>
            <w:tcBorders>
              <w:bottom w:val="single" w:sz="4" w:space="0" w:color="auto"/>
            </w:tcBorders>
            <w:shd w:val="clear" w:color="auto" w:fill="auto"/>
          </w:tcPr>
          <w:p w14:paraId="525C6C85" w14:textId="77777777" w:rsidR="00846EBA" w:rsidRPr="000C05BF" w:rsidRDefault="00846EBA" w:rsidP="00846EBA">
            <w:pPr>
              <w:pStyle w:val="a5"/>
              <w:numPr>
                <w:ilvl w:val="0"/>
                <w:numId w:val="25"/>
              </w:numPr>
              <w:jc w:val="center"/>
              <w:rPr>
                <w:sz w:val="24"/>
                <w:szCs w:val="24"/>
              </w:rPr>
            </w:pPr>
            <w:bookmarkStart w:id="18" w:name="_Hlk223619961"/>
          </w:p>
        </w:tc>
        <w:tc>
          <w:tcPr>
            <w:tcW w:w="1134" w:type="dxa"/>
            <w:tcBorders>
              <w:bottom w:val="single" w:sz="4" w:space="0" w:color="auto"/>
            </w:tcBorders>
            <w:shd w:val="clear" w:color="auto" w:fill="auto"/>
          </w:tcPr>
          <w:p w14:paraId="3EBC01CC" w14:textId="77777777" w:rsidR="00846EBA" w:rsidRPr="000C05BF" w:rsidRDefault="00846EBA" w:rsidP="00846EBA">
            <w:pPr>
              <w:pStyle w:val="a5"/>
              <w:numPr>
                <w:ilvl w:val="0"/>
                <w:numId w:val="25"/>
              </w:numPr>
              <w:jc w:val="center"/>
              <w:rPr>
                <w:sz w:val="24"/>
                <w:szCs w:val="24"/>
              </w:rPr>
            </w:pPr>
          </w:p>
        </w:tc>
        <w:tc>
          <w:tcPr>
            <w:tcW w:w="2410" w:type="dxa"/>
            <w:tcBorders>
              <w:bottom w:val="single" w:sz="4" w:space="0" w:color="auto"/>
            </w:tcBorders>
            <w:shd w:val="clear" w:color="auto" w:fill="auto"/>
          </w:tcPr>
          <w:p w14:paraId="4D9DB83D" w14:textId="77777777" w:rsidR="00846EBA" w:rsidRPr="000C05BF" w:rsidRDefault="00846EBA" w:rsidP="00846EBA">
            <w:pPr>
              <w:pStyle w:val="a5"/>
              <w:numPr>
                <w:ilvl w:val="0"/>
                <w:numId w:val="25"/>
              </w:numPr>
              <w:jc w:val="center"/>
              <w:rPr>
                <w:sz w:val="24"/>
                <w:szCs w:val="24"/>
              </w:rPr>
            </w:pPr>
          </w:p>
        </w:tc>
        <w:tc>
          <w:tcPr>
            <w:tcW w:w="1701" w:type="dxa"/>
            <w:tcBorders>
              <w:bottom w:val="single" w:sz="4" w:space="0" w:color="auto"/>
            </w:tcBorders>
            <w:shd w:val="clear" w:color="auto" w:fill="auto"/>
          </w:tcPr>
          <w:p w14:paraId="36B1E0CA" w14:textId="77777777" w:rsidR="00846EBA" w:rsidRPr="000C05BF" w:rsidRDefault="00846EBA" w:rsidP="00846EBA">
            <w:pPr>
              <w:pStyle w:val="a5"/>
              <w:numPr>
                <w:ilvl w:val="0"/>
                <w:numId w:val="25"/>
              </w:numPr>
              <w:jc w:val="center"/>
              <w:rPr>
                <w:sz w:val="24"/>
                <w:szCs w:val="24"/>
              </w:rPr>
            </w:pPr>
          </w:p>
        </w:tc>
        <w:tc>
          <w:tcPr>
            <w:tcW w:w="1418" w:type="dxa"/>
            <w:tcBorders>
              <w:bottom w:val="single" w:sz="4" w:space="0" w:color="auto"/>
            </w:tcBorders>
            <w:shd w:val="clear" w:color="auto" w:fill="auto"/>
          </w:tcPr>
          <w:p w14:paraId="61097D0C" w14:textId="77777777" w:rsidR="00846EBA" w:rsidRPr="000C05BF" w:rsidRDefault="00846EBA" w:rsidP="00846EBA">
            <w:pPr>
              <w:pStyle w:val="a5"/>
              <w:numPr>
                <w:ilvl w:val="0"/>
                <w:numId w:val="25"/>
              </w:numPr>
              <w:jc w:val="center"/>
              <w:rPr>
                <w:sz w:val="24"/>
                <w:szCs w:val="24"/>
              </w:rPr>
            </w:pPr>
          </w:p>
        </w:tc>
        <w:tc>
          <w:tcPr>
            <w:tcW w:w="992" w:type="dxa"/>
            <w:shd w:val="clear" w:color="auto" w:fill="auto"/>
          </w:tcPr>
          <w:p w14:paraId="440F2321" w14:textId="77777777" w:rsidR="00846EBA" w:rsidRPr="000C05BF" w:rsidRDefault="00846EBA" w:rsidP="00846EBA">
            <w:pPr>
              <w:pStyle w:val="a5"/>
              <w:numPr>
                <w:ilvl w:val="0"/>
                <w:numId w:val="25"/>
              </w:numPr>
              <w:jc w:val="center"/>
              <w:rPr>
                <w:bCs/>
                <w:sz w:val="24"/>
                <w:szCs w:val="24"/>
              </w:rPr>
            </w:pPr>
          </w:p>
        </w:tc>
        <w:tc>
          <w:tcPr>
            <w:tcW w:w="992" w:type="dxa"/>
            <w:shd w:val="clear" w:color="auto" w:fill="auto"/>
          </w:tcPr>
          <w:p w14:paraId="13C386CD" w14:textId="77777777" w:rsidR="00846EBA" w:rsidRPr="000C05BF" w:rsidRDefault="00846EBA" w:rsidP="00846EBA">
            <w:pPr>
              <w:pStyle w:val="a5"/>
              <w:numPr>
                <w:ilvl w:val="0"/>
                <w:numId w:val="25"/>
              </w:numPr>
              <w:jc w:val="center"/>
              <w:rPr>
                <w:bCs/>
                <w:sz w:val="24"/>
                <w:szCs w:val="24"/>
              </w:rPr>
            </w:pPr>
          </w:p>
        </w:tc>
        <w:tc>
          <w:tcPr>
            <w:tcW w:w="1105" w:type="dxa"/>
            <w:shd w:val="clear" w:color="auto" w:fill="auto"/>
          </w:tcPr>
          <w:p w14:paraId="4F1729D5" w14:textId="77777777" w:rsidR="00846EBA" w:rsidRPr="000C05BF" w:rsidRDefault="00846EBA" w:rsidP="00846EBA">
            <w:pPr>
              <w:pStyle w:val="a5"/>
              <w:numPr>
                <w:ilvl w:val="0"/>
                <w:numId w:val="25"/>
              </w:numPr>
              <w:jc w:val="center"/>
              <w:rPr>
                <w:bCs/>
                <w:sz w:val="24"/>
                <w:szCs w:val="24"/>
              </w:rPr>
            </w:pPr>
          </w:p>
        </w:tc>
        <w:tc>
          <w:tcPr>
            <w:tcW w:w="2163" w:type="dxa"/>
            <w:tcBorders>
              <w:bottom w:val="single" w:sz="4" w:space="0" w:color="auto"/>
            </w:tcBorders>
            <w:shd w:val="clear" w:color="auto" w:fill="auto"/>
          </w:tcPr>
          <w:p w14:paraId="46ACB588" w14:textId="77777777" w:rsidR="00846EBA" w:rsidRPr="000C05BF" w:rsidRDefault="00846EBA" w:rsidP="00846EBA">
            <w:pPr>
              <w:pStyle w:val="a5"/>
              <w:numPr>
                <w:ilvl w:val="0"/>
                <w:numId w:val="25"/>
              </w:numPr>
              <w:jc w:val="center"/>
              <w:rPr>
                <w:sz w:val="24"/>
                <w:szCs w:val="24"/>
              </w:rPr>
            </w:pPr>
          </w:p>
        </w:tc>
      </w:tr>
      <w:bookmarkEnd w:id="18"/>
      <w:tr w:rsidR="00846EBA" w:rsidRPr="00703DF1" w14:paraId="7D52FBFD" w14:textId="77777777" w:rsidTr="00CE6E27">
        <w:tc>
          <w:tcPr>
            <w:tcW w:w="2972" w:type="dxa"/>
            <w:shd w:val="clear" w:color="auto" w:fill="auto"/>
          </w:tcPr>
          <w:p w14:paraId="7628A96A" w14:textId="1AC66CC3" w:rsidR="00846EBA" w:rsidRPr="00703DF1" w:rsidRDefault="00846EBA" w:rsidP="00846EBA">
            <w:pPr>
              <w:jc w:val="both"/>
              <w:rPr>
                <w:kern w:val="2"/>
                <w:sz w:val="24"/>
                <w:szCs w:val="24"/>
              </w:rPr>
            </w:pPr>
          </w:p>
        </w:tc>
        <w:tc>
          <w:tcPr>
            <w:tcW w:w="1134" w:type="dxa"/>
            <w:shd w:val="clear" w:color="auto" w:fill="auto"/>
          </w:tcPr>
          <w:p w14:paraId="10F82FBC" w14:textId="4809A673" w:rsidR="00846EBA" w:rsidRPr="00703DF1" w:rsidRDefault="00846EBA" w:rsidP="00846EBA">
            <w:pPr>
              <w:rPr>
                <w:sz w:val="24"/>
                <w:szCs w:val="24"/>
              </w:rPr>
            </w:pPr>
          </w:p>
        </w:tc>
        <w:tc>
          <w:tcPr>
            <w:tcW w:w="2410" w:type="dxa"/>
            <w:shd w:val="clear" w:color="auto" w:fill="auto"/>
          </w:tcPr>
          <w:p w14:paraId="1C4C0C40" w14:textId="56F750CF" w:rsidR="00846EBA" w:rsidRPr="00703DF1" w:rsidRDefault="00846EBA" w:rsidP="00846EBA">
            <w:pPr>
              <w:rPr>
                <w:sz w:val="24"/>
                <w:szCs w:val="24"/>
              </w:rPr>
            </w:pPr>
          </w:p>
        </w:tc>
        <w:tc>
          <w:tcPr>
            <w:tcW w:w="1701" w:type="dxa"/>
            <w:shd w:val="clear" w:color="auto" w:fill="auto"/>
          </w:tcPr>
          <w:p w14:paraId="2C7EBBA2" w14:textId="1499FF04" w:rsidR="00846EBA" w:rsidRPr="00703DF1" w:rsidRDefault="00846EBA" w:rsidP="00846EBA">
            <w:pPr>
              <w:rPr>
                <w:sz w:val="24"/>
                <w:szCs w:val="24"/>
              </w:rPr>
            </w:pPr>
          </w:p>
        </w:tc>
        <w:tc>
          <w:tcPr>
            <w:tcW w:w="1418" w:type="dxa"/>
            <w:shd w:val="clear" w:color="auto" w:fill="auto"/>
          </w:tcPr>
          <w:p w14:paraId="14F0FB2A" w14:textId="70871DF5" w:rsidR="00846EBA" w:rsidRPr="00703DF1" w:rsidRDefault="00846EBA" w:rsidP="00846EBA">
            <w:pPr>
              <w:jc w:val="center"/>
              <w:rPr>
                <w:sz w:val="24"/>
                <w:szCs w:val="24"/>
              </w:rPr>
            </w:pPr>
          </w:p>
        </w:tc>
        <w:tc>
          <w:tcPr>
            <w:tcW w:w="992" w:type="dxa"/>
            <w:shd w:val="clear" w:color="auto" w:fill="auto"/>
          </w:tcPr>
          <w:p w14:paraId="7BE02E68" w14:textId="36297C02" w:rsidR="00846EBA" w:rsidRPr="00703DF1" w:rsidRDefault="00846EBA" w:rsidP="00846EBA">
            <w:pPr>
              <w:jc w:val="center"/>
              <w:rPr>
                <w:sz w:val="24"/>
                <w:szCs w:val="24"/>
              </w:rPr>
            </w:pPr>
          </w:p>
        </w:tc>
        <w:tc>
          <w:tcPr>
            <w:tcW w:w="992" w:type="dxa"/>
            <w:shd w:val="clear" w:color="auto" w:fill="auto"/>
          </w:tcPr>
          <w:p w14:paraId="626135CE" w14:textId="55FF1730" w:rsidR="00846EBA" w:rsidRPr="00703DF1" w:rsidRDefault="00846EBA" w:rsidP="00846EBA">
            <w:pPr>
              <w:jc w:val="center"/>
              <w:rPr>
                <w:sz w:val="24"/>
                <w:szCs w:val="24"/>
              </w:rPr>
            </w:pPr>
          </w:p>
        </w:tc>
        <w:tc>
          <w:tcPr>
            <w:tcW w:w="1105" w:type="dxa"/>
            <w:shd w:val="clear" w:color="auto" w:fill="auto"/>
          </w:tcPr>
          <w:p w14:paraId="4659FA93" w14:textId="7A381EB6" w:rsidR="00846EBA" w:rsidRPr="00703DF1" w:rsidRDefault="00846EBA" w:rsidP="00846EBA">
            <w:pPr>
              <w:jc w:val="center"/>
              <w:rPr>
                <w:sz w:val="24"/>
                <w:szCs w:val="24"/>
              </w:rPr>
            </w:pPr>
          </w:p>
        </w:tc>
        <w:tc>
          <w:tcPr>
            <w:tcW w:w="2163" w:type="dxa"/>
            <w:shd w:val="clear" w:color="auto" w:fill="auto"/>
          </w:tcPr>
          <w:p w14:paraId="1764490B" w14:textId="04C4BAE4" w:rsidR="00846EBA" w:rsidRPr="00703DF1" w:rsidRDefault="00846EBA" w:rsidP="00846EBA">
            <w:pPr>
              <w:jc w:val="both"/>
              <w:rPr>
                <w:sz w:val="24"/>
                <w:szCs w:val="24"/>
              </w:rPr>
            </w:pPr>
            <w:r w:rsidRPr="00703DF1">
              <w:rPr>
                <w:sz w:val="24"/>
                <w:szCs w:val="24"/>
              </w:rPr>
              <w:t>та поширення медіаконтенту.</w:t>
            </w:r>
          </w:p>
        </w:tc>
      </w:tr>
      <w:tr w:rsidR="00846EBA" w:rsidRPr="00703DF1" w14:paraId="14E9EF60" w14:textId="77777777" w:rsidTr="007D7CDF">
        <w:tc>
          <w:tcPr>
            <w:tcW w:w="14887" w:type="dxa"/>
            <w:gridSpan w:val="9"/>
            <w:shd w:val="clear" w:color="auto" w:fill="auto"/>
          </w:tcPr>
          <w:p w14:paraId="12B06A47" w14:textId="2473FD5A" w:rsidR="00846EBA" w:rsidRPr="00703DF1" w:rsidRDefault="00846EBA" w:rsidP="00846EBA">
            <w:pPr>
              <w:jc w:val="center"/>
              <w:rPr>
                <w:sz w:val="24"/>
                <w:szCs w:val="24"/>
              </w:rPr>
            </w:pPr>
            <w:bookmarkStart w:id="19" w:name="_Hlk224125078"/>
            <w:r w:rsidRPr="0017270D">
              <w:rPr>
                <w:b/>
                <w:sz w:val="24"/>
                <w:szCs w:val="24"/>
              </w:rPr>
              <w:t xml:space="preserve">Напрям 4. </w:t>
            </w:r>
            <w:r>
              <w:rPr>
                <w:b/>
                <w:sz w:val="24"/>
                <w:szCs w:val="24"/>
              </w:rPr>
              <w:t xml:space="preserve">Підвищення кваліфікації фахівців у сфері утвердження </w:t>
            </w:r>
            <w:r>
              <w:t xml:space="preserve"> </w:t>
            </w:r>
            <w:r w:rsidRPr="007D7CDF">
              <w:rPr>
                <w:b/>
                <w:sz w:val="24"/>
                <w:szCs w:val="24"/>
              </w:rPr>
              <w:t>української національної та громадянської ідентичності</w:t>
            </w:r>
          </w:p>
        </w:tc>
      </w:tr>
      <w:bookmarkEnd w:id="19"/>
      <w:tr w:rsidR="00846EBA" w:rsidRPr="00703DF1" w14:paraId="26526F2C" w14:textId="77777777" w:rsidTr="00CE6E27">
        <w:tc>
          <w:tcPr>
            <w:tcW w:w="2972" w:type="dxa"/>
            <w:shd w:val="clear" w:color="auto" w:fill="auto"/>
          </w:tcPr>
          <w:p w14:paraId="650517F9" w14:textId="3F7380E1" w:rsidR="00846EBA" w:rsidRPr="00C87CE0" w:rsidRDefault="00846EBA" w:rsidP="00846EBA">
            <w:pPr>
              <w:jc w:val="both"/>
              <w:rPr>
                <w:sz w:val="24"/>
                <w:szCs w:val="24"/>
              </w:rPr>
            </w:pPr>
            <w:r>
              <w:rPr>
                <w:kern w:val="2"/>
                <w:sz w:val="24"/>
                <w:szCs w:val="24"/>
              </w:rPr>
              <w:t>1.</w:t>
            </w:r>
            <w:r>
              <w:rPr>
                <w:sz w:val="24"/>
                <w:szCs w:val="24"/>
              </w:rPr>
              <w:t xml:space="preserve"> У</w:t>
            </w:r>
            <w:r w:rsidRPr="0087338A">
              <w:rPr>
                <w:sz w:val="24"/>
                <w:szCs w:val="24"/>
              </w:rPr>
              <w:t>часть</w:t>
            </w:r>
            <w:r>
              <w:rPr>
                <w:sz w:val="24"/>
                <w:szCs w:val="24"/>
              </w:rPr>
              <w:t xml:space="preserve"> у </w:t>
            </w:r>
            <w:r w:rsidRPr="0087338A">
              <w:rPr>
                <w:sz w:val="24"/>
                <w:szCs w:val="24"/>
              </w:rPr>
              <w:t xml:space="preserve"> обласних та регіональних</w:t>
            </w:r>
            <w:r w:rsidRPr="00B93903">
              <w:rPr>
                <w:sz w:val="24"/>
                <w:szCs w:val="24"/>
              </w:rPr>
              <w:t xml:space="preserve"> форумах</w:t>
            </w:r>
            <w:r w:rsidRPr="0087338A">
              <w:rPr>
                <w:sz w:val="24"/>
                <w:szCs w:val="24"/>
              </w:rPr>
              <w:t xml:space="preserve"> спрямованих на </w:t>
            </w:r>
            <w:proofErr w:type="spellStart"/>
            <w:r w:rsidRPr="0087338A">
              <w:rPr>
                <w:sz w:val="24"/>
                <w:szCs w:val="24"/>
              </w:rPr>
              <w:t>підготов</w:t>
            </w:r>
            <w:proofErr w:type="spellEnd"/>
            <w:r>
              <w:rPr>
                <w:sz w:val="24"/>
                <w:szCs w:val="24"/>
              </w:rPr>
              <w:t>-</w:t>
            </w:r>
            <w:r w:rsidRPr="0087338A">
              <w:rPr>
                <w:sz w:val="24"/>
                <w:szCs w:val="24"/>
              </w:rPr>
              <w:t xml:space="preserve">ку, </w:t>
            </w:r>
            <w:r>
              <w:rPr>
                <w:sz w:val="24"/>
                <w:szCs w:val="24"/>
              </w:rPr>
              <w:t xml:space="preserve">перепідготовку </w:t>
            </w:r>
            <w:r w:rsidRPr="0087338A">
              <w:rPr>
                <w:sz w:val="24"/>
                <w:szCs w:val="24"/>
              </w:rPr>
              <w:t>та під</w:t>
            </w:r>
            <w:r>
              <w:rPr>
                <w:sz w:val="24"/>
                <w:szCs w:val="24"/>
              </w:rPr>
              <w:t>-</w:t>
            </w:r>
            <w:r w:rsidRPr="0087338A">
              <w:rPr>
                <w:sz w:val="24"/>
                <w:szCs w:val="24"/>
              </w:rPr>
              <w:t xml:space="preserve">вищення </w:t>
            </w:r>
            <w:r>
              <w:rPr>
                <w:sz w:val="24"/>
                <w:szCs w:val="24"/>
              </w:rPr>
              <w:t xml:space="preserve">кваліфікації </w:t>
            </w:r>
            <w:r w:rsidRPr="0087338A">
              <w:rPr>
                <w:sz w:val="24"/>
                <w:szCs w:val="24"/>
              </w:rPr>
              <w:t xml:space="preserve"> фа</w:t>
            </w:r>
            <w:r>
              <w:rPr>
                <w:sz w:val="24"/>
                <w:szCs w:val="24"/>
              </w:rPr>
              <w:t>-</w:t>
            </w:r>
            <w:r w:rsidRPr="0087338A">
              <w:rPr>
                <w:sz w:val="24"/>
                <w:szCs w:val="24"/>
              </w:rPr>
              <w:t>хівців  у сфері утвер</w:t>
            </w:r>
            <w:r>
              <w:rPr>
                <w:sz w:val="24"/>
                <w:szCs w:val="24"/>
              </w:rPr>
              <w:t>д-</w:t>
            </w:r>
            <w:r w:rsidRPr="0087338A">
              <w:rPr>
                <w:sz w:val="24"/>
                <w:szCs w:val="24"/>
              </w:rPr>
              <w:t>ження української націо</w:t>
            </w:r>
            <w:r>
              <w:rPr>
                <w:sz w:val="24"/>
                <w:szCs w:val="24"/>
              </w:rPr>
              <w:t>-</w:t>
            </w:r>
            <w:r w:rsidRPr="0087338A">
              <w:rPr>
                <w:sz w:val="24"/>
                <w:szCs w:val="24"/>
              </w:rPr>
              <w:t>нальної та громадянської  ідентичності</w:t>
            </w:r>
            <w:r w:rsidRPr="00047631">
              <w:rPr>
                <w:kern w:val="2"/>
                <w:sz w:val="24"/>
                <w:szCs w:val="24"/>
              </w:rPr>
              <w:t xml:space="preserve"> Участь у семінарах, майстер-класах з підготовки виховників джур, залучених до реа</w:t>
            </w:r>
            <w:r>
              <w:rPr>
                <w:kern w:val="2"/>
                <w:sz w:val="24"/>
                <w:szCs w:val="24"/>
              </w:rPr>
              <w:t>-</w:t>
            </w:r>
            <w:r w:rsidRPr="00047631">
              <w:rPr>
                <w:kern w:val="2"/>
                <w:sz w:val="24"/>
                <w:szCs w:val="24"/>
              </w:rPr>
              <w:t>лізації Всеукраїнської дитячо -юнацької військо</w:t>
            </w:r>
            <w:r>
              <w:rPr>
                <w:kern w:val="2"/>
                <w:sz w:val="24"/>
                <w:szCs w:val="24"/>
              </w:rPr>
              <w:t>-</w:t>
            </w:r>
            <w:r w:rsidRPr="00047631">
              <w:rPr>
                <w:kern w:val="2"/>
                <w:sz w:val="24"/>
                <w:szCs w:val="24"/>
              </w:rPr>
              <w:t>во- патріотичної гри</w:t>
            </w:r>
            <w:r>
              <w:rPr>
                <w:kern w:val="2"/>
                <w:sz w:val="24"/>
                <w:szCs w:val="24"/>
              </w:rPr>
              <w:t xml:space="preserve"> </w:t>
            </w:r>
            <w:r w:rsidRPr="00047631">
              <w:rPr>
                <w:kern w:val="2"/>
                <w:sz w:val="24"/>
                <w:szCs w:val="24"/>
              </w:rPr>
              <w:t>«Сокіл»</w:t>
            </w:r>
            <w:r>
              <w:rPr>
                <w:kern w:val="2"/>
                <w:sz w:val="24"/>
                <w:szCs w:val="24"/>
              </w:rPr>
              <w:t xml:space="preserve"> </w:t>
            </w:r>
            <w:r w:rsidRPr="00047631">
              <w:rPr>
                <w:kern w:val="2"/>
                <w:sz w:val="24"/>
                <w:szCs w:val="24"/>
              </w:rPr>
              <w:t>(«Джура»)</w:t>
            </w:r>
          </w:p>
        </w:tc>
        <w:tc>
          <w:tcPr>
            <w:tcW w:w="1134" w:type="dxa"/>
            <w:shd w:val="clear" w:color="auto" w:fill="auto"/>
          </w:tcPr>
          <w:p w14:paraId="0F7594E2" w14:textId="7539395D" w:rsidR="00846EBA" w:rsidRPr="00703DF1" w:rsidRDefault="00846EBA" w:rsidP="00846EBA">
            <w:pPr>
              <w:rPr>
                <w:sz w:val="24"/>
                <w:szCs w:val="24"/>
              </w:rPr>
            </w:pPr>
            <w:r w:rsidRPr="00703DF1">
              <w:rPr>
                <w:sz w:val="24"/>
                <w:szCs w:val="24"/>
              </w:rPr>
              <w:t>2026-</w:t>
            </w:r>
            <w:r w:rsidRPr="0087338A">
              <w:rPr>
                <w:sz w:val="24"/>
                <w:szCs w:val="24"/>
              </w:rPr>
              <w:t>2026-2028</w:t>
            </w:r>
          </w:p>
        </w:tc>
        <w:tc>
          <w:tcPr>
            <w:tcW w:w="2410" w:type="dxa"/>
            <w:shd w:val="clear" w:color="auto" w:fill="auto"/>
          </w:tcPr>
          <w:p w14:paraId="4C9524EA" w14:textId="33B91D14" w:rsidR="00846EBA" w:rsidRPr="00BB0890" w:rsidRDefault="00846EBA" w:rsidP="00846EBA">
            <w:pPr>
              <w:rPr>
                <w:sz w:val="24"/>
                <w:szCs w:val="24"/>
              </w:rPr>
            </w:pPr>
            <w:r>
              <w:rPr>
                <w:sz w:val="24"/>
                <w:szCs w:val="24"/>
              </w:rPr>
              <w:t>В</w:t>
            </w:r>
            <w:r w:rsidRPr="00BB0890">
              <w:rPr>
                <w:sz w:val="24"/>
                <w:szCs w:val="24"/>
              </w:rPr>
              <w:t>ідділ молоді та спорту</w:t>
            </w:r>
          </w:p>
          <w:p w14:paraId="7EAA8CB7" w14:textId="77777777" w:rsidR="00846EBA" w:rsidRPr="00BB0890" w:rsidRDefault="00846EBA" w:rsidP="00846EBA">
            <w:pPr>
              <w:rPr>
                <w:sz w:val="24"/>
                <w:szCs w:val="24"/>
              </w:rPr>
            </w:pPr>
            <w:r w:rsidRPr="00BB0890">
              <w:rPr>
                <w:sz w:val="24"/>
                <w:szCs w:val="24"/>
              </w:rPr>
              <w:t>Відділ освіти Роменської міської ради Сумської області</w:t>
            </w:r>
          </w:p>
          <w:p w14:paraId="2CDD6B62" w14:textId="3E34D3A7" w:rsidR="00846EBA" w:rsidRPr="00FA39EA" w:rsidRDefault="00846EBA" w:rsidP="00846EBA">
            <w:pPr>
              <w:rPr>
                <w:sz w:val="24"/>
                <w:szCs w:val="24"/>
              </w:rPr>
            </w:pPr>
            <w:r w:rsidRPr="00BB0890">
              <w:rPr>
                <w:sz w:val="24"/>
                <w:szCs w:val="24"/>
              </w:rPr>
              <w:t>Роменський центр позашкільної освіти та роботи з талановитою молоддю</w:t>
            </w:r>
          </w:p>
        </w:tc>
        <w:tc>
          <w:tcPr>
            <w:tcW w:w="1701" w:type="dxa"/>
            <w:shd w:val="clear" w:color="auto" w:fill="auto"/>
          </w:tcPr>
          <w:p w14:paraId="456D5ACE" w14:textId="1799E144" w:rsidR="00846EBA" w:rsidRPr="00703DF1" w:rsidRDefault="00846EBA" w:rsidP="00846EBA">
            <w:pPr>
              <w:rPr>
                <w:sz w:val="24"/>
                <w:szCs w:val="24"/>
              </w:rPr>
            </w:pPr>
            <w:r>
              <w:rPr>
                <w:sz w:val="24"/>
                <w:szCs w:val="24"/>
              </w:rPr>
              <w:t>Бюджет Роменської МТГ</w:t>
            </w:r>
          </w:p>
        </w:tc>
        <w:tc>
          <w:tcPr>
            <w:tcW w:w="1418" w:type="dxa"/>
            <w:shd w:val="clear" w:color="auto" w:fill="auto"/>
          </w:tcPr>
          <w:p w14:paraId="0F416043" w14:textId="6E7915A8" w:rsidR="00846EBA" w:rsidRPr="00703DF1" w:rsidRDefault="00846EBA" w:rsidP="00846EBA">
            <w:pPr>
              <w:jc w:val="center"/>
              <w:rPr>
                <w:sz w:val="24"/>
                <w:szCs w:val="24"/>
              </w:rPr>
            </w:pPr>
            <w:r>
              <w:rPr>
                <w:sz w:val="24"/>
                <w:szCs w:val="24"/>
              </w:rPr>
              <w:t>38,0</w:t>
            </w:r>
          </w:p>
        </w:tc>
        <w:tc>
          <w:tcPr>
            <w:tcW w:w="992" w:type="dxa"/>
            <w:shd w:val="clear" w:color="auto" w:fill="auto"/>
          </w:tcPr>
          <w:p w14:paraId="5A16B27F" w14:textId="6FB48AC7" w:rsidR="00846EBA" w:rsidRPr="00703DF1" w:rsidRDefault="00846EBA" w:rsidP="00846EBA">
            <w:pPr>
              <w:jc w:val="center"/>
              <w:rPr>
                <w:sz w:val="24"/>
                <w:szCs w:val="24"/>
              </w:rPr>
            </w:pPr>
            <w:r>
              <w:rPr>
                <w:sz w:val="24"/>
                <w:szCs w:val="24"/>
                <w:lang w:val="ru-RU"/>
              </w:rPr>
              <w:t>12</w:t>
            </w:r>
            <w:r>
              <w:rPr>
                <w:sz w:val="24"/>
                <w:szCs w:val="24"/>
              </w:rPr>
              <w:t>,0</w:t>
            </w:r>
          </w:p>
        </w:tc>
        <w:tc>
          <w:tcPr>
            <w:tcW w:w="992" w:type="dxa"/>
            <w:shd w:val="clear" w:color="auto" w:fill="auto"/>
          </w:tcPr>
          <w:p w14:paraId="33CA88E8" w14:textId="0EF33D6E" w:rsidR="00846EBA" w:rsidRPr="00703DF1" w:rsidRDefault="00846EBA" w:rsidP="00846EBA">
            <w:pPr>
              <w:jc w:val="center"/>
              <w:rPr>
                <w:sz w:val="24"/>
                <w:szCs w:val="24"/>
              </w:rPr>
            </w:pPr>
            <w:r>
              <w:rPr>
                <w:sz w:val="24"/>
                <w:szCs w:val="24"/>
              </w:rPr>
              <w:t>13,0</w:t>
            </w:r>
          </w:p>
        </w:tc>
        <w:tc>
          <w:tcPr>
            <w:tcW w:w="1105" w:type="dxa"/>
            <w:shd w:val="clear" w:color="auto" w:fill="auto"/>
          </w:tcPr>
          <w:p w14:paraId="7BF2ECCB" w14:textId="4F606CBE" w:rsidR="00846EBA" w:rsidRPr="00703DF1" w:rsidRDefault="00846EBA" w:rsidP="00846EBA">
            <w:pPr>
              <w:jc w:val="center"/>
              <w:rPr>
                <w:sz w:val="24"/>
                <w:szCs w:val="24"/>
              </w:rPr>
            </w:pPr>
            <w:r>
              <w:rPr>
                <w:sz w:val="24"/>
                <w:szCs w:val="24"/>
                <w:lang w:val="ru-RU"/>
              </w:rPr>
              <w:t>13</w:t>
            </w:r>
            <w:r>
              <w:rPr>
                <w:sz w:val="24"/>
                <w:szCs w:val="24"/>
              </w:rPr>
              <w:t>,0</w:t>
            </w:r>
          </w:p>
        </w:tc>
        <w:tc>
          <w:tcPr>
            <w:tcW w:w="2163" w:type="dxa"/>
            <w:shd w:val="clear" w:color="auto" w:fill="auto"/>
          </w:tcPr>
          <w:p w14:paraId="6DD71E9D" w14:textId="5191B003" w:rsidR="00846EBA" w:rsidRDefault="00846EBA" w:rsidP="00846EBA">
            <w:pPr>
              <w:ind w:right="-66"/>
              <w:jc w:val="both"/>
              <w:rPr>
                <w:sz w:val="24"/>
                <w:szCs w:val="24"/>
              </w:rPr>
            </w:pPr>
            <w:r w:rsidRPr="00703DF1">
              <w:rPr>
                <w:sz w:val="24"/>
                <w:szCs w:val="24"/>
              </w:rPr>
              <w:t>Підвищення про</w:t>
            </w:r>
            <w:r>
              <w:rPr>
                <w:sz w:val="24"/>
                <w:szCs w:val="24"/>
              </w:rPr>
              <w:t>-</w:t>
            </w:r>
            <w:proofErr w:type="spellStart"/>
            <w:r w:rsidRPr="00703DF1">
              <w:rPr>
                <w:sz w:val="24"/>
                <w:szCs w:val="24"/>
              </w:rPr>
              <w:t>фесійної</w:t>
            </w:r>
            <w:proofErr w:type="spellEnd"/>
            <w:r w:rsidRPr="00703DF1">
              <w:rPr>
                <w:sz w:val="24"/>
                <w:szCs w:val="24"/>
              </w:rPr>
              <w:t xml:space="preserve"> майстер</w:t>
            </w:r>
            <w:r>
              <w:rPr>
                <w:sz w:val="24"/>
                <w:szCs w:val="24"/>
              </w:rPr>
              <w:t>-</w:t>
            </w:r>
            <w:r w:rsidRPr="00703DF1">
              <w:rPr>
                <w:sz w:val="24"/>
                <w:szCs w:val="24"/>
              </w:rPr>
              <w:t xml:space="preserve">ності виховників джур, </w:t>
            </w:r>
            <w:proofErr w:type="spellStart"/>
            <w:r w:rsidRPr="00703DF1">
              <w:rPr>
                <w:sz w:val="24"/>
                <w:szCs w:val="24"/>
              </w:rPr>
              <w:t>удосконале</w:t>
            </w:r>
            <w:r>
              <w:rPr>
                <w:sz w:val="24"/>
                <w:szCs w:val="24"/>
              </w:rPr>
              <w:t>-</w:t>
            </w:r>
            <w:r w:rsidRPr="00703DF1">
              <w:rPr>
                <w:sz w:val="24"/>
                <w:szCs w:val="24"/>
              </w:rPr>
              <w:t>ння</w:t>
            </w:r>
            <w:proofErr w:type="spellEnd"/>
            <w:r w:rsidRPr="00703DF1">
              <w:rPr>
                <w:sz w:val="24"/>
                <w:szCs w:val="24"/>
              </w:rPr>
              <w:t xml:space="preserve"> їхніх навичок організації та про</w:t>
            </w:r>
            <w:r>
              <w:rPr>
                <w:sz w:val="24"/>
                <w:szCs w:val="24"/>
              </w:rPr>
              <w:t>-</w:t>
            </w:r>
            <w:r w:rsidRPr="00703DF1">
              <w:rPr>
                <w:sz w:val="24"/>
                <w:szCs w:val="24"/>
              </w:rPr>
              <w:t>ведення військово- патріотичних захо-дів,</w:t>
            </w:r>
            <w:r>
              <w:rPr>
                <w:sz w:val="24"/>
                <w:szCs w:val="24"/>
              </w:rPr>
              <w:t xml:space="preserve"> </w:t>
            </w:r>
            <w:r w:rsidRPr="00703DF1">
              <w:rPr>
                <w:sz w:val="24"/>
                <w:szCs w:val="24"/>
              </w:rPr>
              <w:t>забезпечення ефективного вихо-вання учасників гри</w:t>
            </w:r>
            <w:r>
              <w:rPr>
                <w:sz w:val="24"/>
                <w:szCs w:val="24"/>
              </w:rPr>
              <w:t xml:space="preserve"> </w:t>
            </w:r>
            <w:r w:rsidRPr="00703DF1">
              <w:rPr>
                <w:sz w:val="24"/>
                <w:szCs w:val="24"/>
              </w:rPr>
              <w:t>«Сокіл» («Джура»)</w:t>
            </w:r>
          </w:p>
          <w:p w14:paraId="317310A6" w14:textId="70BE5A0E" w:rsidR="00846EBA" w:rsidRPr="00703DF1" w:rsidRDefault="00846EBA" w:rsidP="00846EBA">
            <w:pPr>
              <w:jc w:val="both"/>
              <w:rPr>
                <w:sz w:val="24"/>
                <w:szCs w:val="24"/>
              </w:rPr>
            </w:pPr>
            <w:r w:rsidRPr="00703DF1">
              <w:rPr>
                <w:sz w:val="24"/>
                <w:szCs w:val="24"/>
              </w:rPr>
              <w:t xml:space="preserve"> та розвитку патріо тичних цінностей серед молоді.</w:t>
            </w:r>
          </w:p>
        </w:tc>
      </w:tr>
      <w:tr w:rsidR="00846EBA" w:rsidRPr="0087338A" w14:paraId="65023EAB" w14:textId="77777777" w:rsidTr="00CE6E27">
        <w:tc>
          <w:tcPr>
            <w:tcW w:w="6516" w:type="dxa"/>
            <w:gridSpan w:val="3"/>
            <w:shd w:val="clear" w:color="auto" w:fill="auto"/>
          </w:tcPr>
          <w:p w14:paraId="6E48D2D6" w14:textId="2BD2E007" w:rsidR="00846EBA" w:rsidRPr="0087338A" w:rsidRDefault="00846EBA" w:rsidP="00846EBA">
            <w:pPr>
              <w:jc w:val="center"/>
              <w:rPr>
                <w:sz w:val="24"/>
                <w:szCs w:val="24"/>
              </w:rPr>
            </w:pPr>
            <w:r>
              <w:rPr>
                <w:sz w:val="24"/>
                <w:szCs w:val="24"/>
                <w:lang w:eastAsia="ru-RU"/>
              </w:rPr>
              <w:t>Разом по Програмі</w:t>
            </w:r>
          </w:p>
        </w:tc>
        <w:tc>
          <w:tcPr>
            <w:tcW w:w="1701" w:type="dxa"/>
            <w:shd w:val="clear" w:color="auto" w:fill="auto"/>
          </w:tcPr>
          <w:p w14:paraId="7ACD5B44" w14:textId="56739847" w:rsidR="00846EBA" w:rsidRPr="0087338A" w:rsidRDefault="00846EBA" w:rsidP="00846EBA">
            <w:pPr>
              <w:rPr>
                <w:sz w:val="24"/>
                <w:szCs w:val="24"/>
              </w:rPr>
            </w:pPr>
            <w:r>
              <w:rPr>
                <w:sz w:val="24"/>
                <w:szCs w:val="24"/>
              </w:rPr>
              <w:t>158,0</w:t>
            </w:r>
          </w:p>
        </w:tc>
        <w:tc>
          <w:tcPr>
            <w:tcW w:w="1418" w:type="dxa"/>
            <w:shd w:val="clear" w:color="auto" w:fill="auto"/>
          </w:tcPr>
          <w:p w14:paraId="333345E7" w14:textId="1610ECE0" w:rsidR="00846EBA" w:rsidRPr="0087338A" w:rsidRDefault="00846EBA" w:rsidP="00846EBA">
            <w:pPr>
              <w:jc w:val="center"/>
              <w:rPr>
                <w:sz w:val="24"/>
                <w:szCs w:val="24"/>
              </w:rPr>
            </w:pPr>
            <w:r>
              <w:rPr>
                <w:sz w:val="24"/>
                <w:szCs w:val="24"/>
              </w:rPr>
              <w:t>158,0</w:t>
            </w:r>
          </w:p>
        </w:tc>
        <w:tc>
          <w:tcPr>
            <w:tcW w:w="992" w:type="dxa"/>
            <w:shd w:val="clear" w:color="auto" w:fill="auto"/>
          </w:tcPr>
          <w:p w14:paraId="510D6EAE" w14:textId="3DC73B66" w:rsidR="00846EBA" w:rsidRPr="0087338A" w:rsidRDefault="00846EBA" w:rsidP="00846EBA">
            <w:pPr>
              <w:jc w:val="center"/>
              <w:rPr>
                <w:sz w:val="24"/>
                <w:szCs w:val="24"/>
              </w:rPr>
            </w:pPr>
            <w:r>
              <w:rPr>
                <w:sz w:val="24"/>
                <w:szCs w:val="24"/>
              </w:rPr>
              <w:t>50,0</w:t>
            </w:r>
          </w:p>
        </w:tc>
        <w:tc>
          <w:tcPr>
            <w:tcW w:w="992" w:type="dxa"/>
            <w:shd w:val="clear" w:color="auto" w:fill="auto"/>
          </w:tcPr>
          <w:p w14:paraId="0B5BF928" w14:textId="085C8930" w:rsidR="00846EBA" w:rsidRPr="0087338A" w:rsidRDefault="00846EBA" w:rsidP="00846EBA">
            <w:pPr>
              <w:jc w:val="center"/>
              <w:rPr>
                <w:sz w:val="24"/>
                <w:szCs w:val="24"/>
              </w:rPr>
            </w:pPr>
            <w:r>
              <w:rPr>
                <w:sz w:val="24"/>
                <w:szCs w:val="24"/>
              </w:rPr>
              <w:t>54,0</w:t>
            </w:r>
          </w:p>
        </w:tc>
        <w:tc>
          <w:tcPr>
            <w:tcW w:w="1105" w:type="dxa"/>
            <w:shd w:val="clear" w:color="auto" w:fill="auto"/>
          </w:tcPr>
          <w:p w14:paraId="6272353E" w14:textId="72C140CD" w:rsidR="00846EBA" w:rsidRPr="0087338A" w:rsidRDefault="00846EBA" w:rsidP="00846EBA">
            <w:pPr>
              <w:jc w:val="center"/>
              <w:rPr>
                <w:sz w:val="24"/>
                <w:szCs w:val="24"/>
              </w:rPr>
            </w:pPr>
            <w:r>
              <w:rPr>
                <w:sz w:val="24"/>
                <w:szCs w:val="24"/>
              </w:rPr>
              <w:t>54,0</w:t>
            </w:r>
          </w:p>
        </w:tc>
        <w:tc>
          <w:tcPr>
            <w:tcW w:w="2163" w:type="dxa"/>
            <w:shd w:val="clear" w:color="auto" w:fill="auto"/>
          </w:tcPr>
          <w:p w14:paraId="527170D3" w14:textId="77777777" w:rsidR="00846EBA" w:rsidRPr="0087338A" w:rsidRDefault="00846EBA" w:rsidP="00846EBA">
            <w:pPr>
              <w:jc w:val="both"/>
              <w:rPr>
                <w:sz w:val="24"/>
                <w:szCs w:val="24"/>
              </w:rPr>
            </w:pPr>
          </w:p>
        </w:tc>
      </w:tr>
      <w:tr w:rsidR="00846EBA" w:rsidRPr="0087338A" w14:paraId="70EA8B45" w14:textId="77777777" w:rsidTr="00CE6E27">
        <w:tc>
          <w:tcPr>
            <w:tcW w:w="4106" w:type="dxa"/>
            <w:gridSpan w:val="2"/>
            <w:shd w:val="clear" w:color="auto" w:fill="auto"/>
          </w:tcPr>
          <w:p w14:paraId="27EE6F10" w14:textId="46FC3828" w:rsidR="00846EBA" w:rsidRPr="0087338A" w:rsidRDefault="00846EBA" w:rsidP="00846EBA">
            <w:pPr>
              <w:rPr>
                <w:sz w:val="24"/>
                <w:szCs w:val="24"/>
              </w:rPr>
            </w:pPr>
            <w:r>
              <w:rPr>
                <w:sz w:val="24"/>
                <w:szCs w:val="24"/>
                <w:lang w:eastAsia="ru-RU"/>
              </w:rPr>
              <w:t xml:space="preserve">                    у  тому числі:</w:t>
            </w:r>
          </w:p>
        </w:tc>
        <w:tc>
          <w:tcPr>
            <w:tcW w:w="2410" w:type="dxa"/>
            <w:shd w:val="clear" w:color="auto" w:fill="auto"/>
          </w:tcPr>
          <w:p w14:paraId="012777D5" w14:textId="55033A2F" w:rsidR="00846EBA" w:rsidRPr="0087338A" w:rsidRDefault="00846EBA" w:rsidP="00846EBA">
            <w:pPr>
              <w:rPr>
                <w:sz w:val="24"/>
                <w:szCs w:val="24"/>
              </w:rPr>
            </w:pPr>
            <w:r>
              <w:rPr>
                <w:sz w:val="24"/>
                <w:szCs w:val="24"/>
                <w:lang w:eastAsia="ru-RU"/>
              </w:rPr>
              <w:t>Бюджет Роменської МТГ</w:t>
            </w:r>
          </w:p>
        </w:tc>
        <w:tc>
          <w:tcPr>
            <w:tcW w:w="1701" w:type="dxa"/>
            <w:shd w:val="clear" w:color="auto" w:fill="auto"/>
          </w:tcPr>
          <w:p w14:paraId="622CDE76" w14:textId="3F044B9C" w:rsidR="00846EBA" w:rsidRPr="0087338A" w:rsidRDefault="00846EBA" w:rsidP="00846EBA">
            <w:pPr>
              <w:rPr>
                <w:sz w:val="24"/>
                <w:szCs w:val="24"/>
              </w:rPr>
            </w:pPr>
            <w:r>
              <w:rPr>
                <w:sz w:val="24"/>
                <w:szCs w:val="24"/>
              </w:rPr>
              <w:t>158,0</w:t>
            </w:r>
          </w:p>
        </w:tc>
        <w:tc>
          <w:tcPr>
            <w:tcW w:w="1418" w:type="dxa"/>
            <w:shd w:val="clear" w:color="auto" w:fill="auto"/>
          </w:tcPr>
          <w:p w14:paraId="6E5F4047" w14:textId="22D583A1" w:rsidR="00846EBA" w:rsidRPr="0087338A" w:rsidRDefault="00846EBA" w:rsidP="00846EBA">
            <w:pPr>
              <w:jc w:val="center"/>
              <w:rPr>
                <w:sz w:val="24"/>
                <w:szCs w:val="24"/>
              </w:rPr>
            </w:pPr>
            <w:r>
              <w:rPr>
                <w:sz w:val="24"/>
                <w:szCs w:val="24"/>
              </w:rPr>
              <w:t>158,0</w:t>
            </w:r>
          </w:p>
        </w:tc>
        <w:tc>
          <w:tcPr>
            <w:tcW w:w="992" w:type="dxa"/>
            <w:shd w:val="clear" w:color="auto" w:fill="auto"/>
          </w:tcPr>
          <w:p w14:paraId="5731C499" w14:textId="742776CD" w:rsidR="00846EBA" w:rsidRPr="0087338A" w:rsidRDefault="00846EBA" w:rsidP="00846EBA">
            <w:pPr>
              <w:jc w:val="center"/>
              <w:rPr>
                <w:sz w:val="24"/>
                <w:szCs w:val="24"/>
              </w:rPr>
            </w:pPr>
            <w:r>
              <w:rPr>
                <w:sz w:val="24"/>
                <w:szCs w:val="24"/>
              </w:rPr>
              <w:t>50,0</w:t>
            </w:r>
          </w:p>
        </w:tc>
        <w:tc>
          <w:tcPr>
            <w:tcW w:w="992" w:type="dxa"/>
            <w:shd w:val="clear" w:color="auto" w:fill="auto"/>
          </w:tcPr>
          <w:p w14:paraId="2B50157F" w14:textId="290582F8" w:rsidR="00846EBA" w:rsidRPr="0087338A" w:rsidRDefault="00846EBA" w:rsidP="00846EBA">
            <w:pPr>
              <w:jc w:val="center"/>
              <w:rPr>
                <w:sz w:val="24"/>
                <w:szCs w:val="24"/>
              </w:rPr>
            </w:pPr>
            <w:r>
              <w:rPr>
                <w:sz w:val="24"/>
                <w:szCs w:val="24"/>
              </w:rPr>
              <w:t>54,0</w:t>
            </w:r>
          </w:p>
        </w:tc>
        <w:tc>
          <w:tcPr>
            <w:tcW w:w="1105" w:type="dxa"/>
            <w:shd w:val="clear" w:color="auto" w:fill="auto"/>
          </w:tcPr>
          <w:p w14:paraId="3A5582E7" w14:textId="537E3E88" w:rsidR="00846EBA" w:rsidRPr="0087338A" w:rsidRDefault="00846EBA" w:rsidP="00846EBA">
            <w:pPr>
              <w:jc w:val="center"/>
              <w:rPr>
                <w:sz w:val="24"/>
                <w:szCs w:val="24"/>
              </w:rPr>
            </w:pPr>
            <w:r>
              <w:rPr>
                <w:sz w:val="24"/>
                <w:szCs w:val="24"/>
              </w:rPr>
              <w:t>54,0</w:t>
            </w:r>
          </w:p>
        </w:tc>
        <w:tc>
          <w:tcPr>
            <w:tcW w:w="2163" w:type="dxa"/>
            <w:shd w:val="clear" w:color="auto" w:fill="auto"/>
          </w:tcPr>
          <w:p w14:paraId="7D8BA29E" w14:textId="77777777" w:rsidR="00846EBA" w:rsidRPr="0087338A" w:rsidRDefault="00846EBA" w:rsidP="00846EBA">
            <w:pPr>
              <w:jc w:val="both"/>
              <w:rPr>
                <w:sz w:val="24"/>
                <w:szCs w:val="24"/>
              </w:rPr>
            </w:pPr>
          </w:p>
        </w:tc>
      </w:tr>
    </w:tbl>
    <w:p w14:paraId="7CF06CC4" w14:textId="1A5C1C47" w:rsidR="00567668" w:rsidRPr="00CE6E27" w:rsidRDefault="00567668" w:rsidP="002E6A28">
      <w:pPr>
        <w:pStyle w:val="a3"/>
        <w:ind w:left="0"/>
        <w:jc w:val="left"/>
        <w:rPr>
          <w:b/>
          <w:sz w:val="24"/>
          <w:szCs w:val="24"/>
        </w:rPr>
      </w:pPr>
    </w:p>
    <w:p w14:paraId="719165B7" w14:textId="71F7FF2F" w:rsidR="00567668" w:rsidRPr="00CE6E27" w:rsidRDefault="00567668" w:rsidP="002E6A28">
      <w:pPr>
        <w:pStyle w:val="a3"/>
        <w:ind w:left="0"/>
        <w:jc w:val="left"/>
        <w:rPr>
          <w:b/>
          <w:sz w:val="24"/>
          <w:szCs w:val="24"/>
        </w:rPr>
      </w:pPr>
    </w:p>
    <w:p w14:paraId="5205A8E2" w14:textId="3E2CB4DA" w:rsidR="00567668" w:rsidRPr="00CE6E27" w:rsidRDefault="00567668" w:rsidP="002E6A28">
      <w:pPr>
        <w:pStyle w:val="a3"/>
        <w:ind w:left="0"/>
        <w:jc w:val="left"/>
        <w:rPr>
          <w:b/>
          <w:sz w:val="24"/>
          <w:szCs w:val="24"/>
        </w:rPr>
      </w:pPr>
    </w:p>
    <w:p w14:paraId="3DF7EF11" w14:textId="1D23E110" w:rsidR="00567668" w:rsidRPr="00CE6E27" w:rsidRDefault="00603567" w:rsidP="002E6A28">
      <w:pPr>
        <w:pStyle w:val="a3"/>
        <w:ind w:left="0"/>
        <w:jc w:val="left"/>
        <w:rPr>
          <w:b/>
          <w:sz w:val="24"/>
          <w:szCs w:val="24"/>
        </w:rPr>
      </w:pPr>
      <w:r w:rsidRPr="00CE6E27">
        <w:rPr>
          <w:b/>
          <w:sz w:val="24"/>
          <w:szCs w:val="24"/>
        </w:rPr>
        <w:t xml:space="preserve">   Секретар міської ради                                                                                                                                              В’ячеслав ГУБАРЬ</w:t>
      </w:r>
    </w:p>
    <w:p w14:paraId="638FF3B0" w14:textId="485D91C7" w:rsidR="00603567" w:rsidRPr="00CE6E27" w:rsidRDefault="00603567" w:rsidP="002E6A28">
      <w:pPr>
        <w:pStyle w:val="a3"/>
        <w:ind w:left="0"/>
        <w:jc w:val="left"/>
        <w:rPr>
          <w:b/>
          <w:sz w:val="24"/>
          <w:szCs w:val="24"/>
        </w:rPr>
      </w:pPr>
    </w:p>
    <w:p w14:paraId="48AE633F" w14:textId="65224D90" w:rsidR="00603567" w:rsidRPr="00CE6E27" w:rsidRDefault="00603567" w:rsidP="002E6A28">
      <w:pPr>
        <w:pStyle w:val="a3"/>
        <w:ind w:left="0"/>
        <w:jc w:val="left"/>
        <w:rPr>
          <w:b/>
          <w:sz w:val="24"/>
          <w:szCs w:val="24"/>
        </w:rPr>
      </w:pPr>
    </w:p>
    <w:bookmarkEnd w:id="10"/>
    <w:p w14:paraId="4A8FF227" w14:textId="77777777" w:rsidR="00603567" w:rsidRPr="00CE6E27" w:rsidRDefault="00603567" w:rsidP="002E6A28">
      <w:pPr>
        <w:pStyle w:val="a3"/>
        <w:ind w:left="0"/>
        <w:jc w:val="left"/>
        <w:rPr>
          <w:b/>
          <w:sz w:val="24"/>
          <w:szCs w:val="24"/>
        </w:rPr>
        <w:sectPr w:rsidR="00603567" w:rsidRPr="00CE6E27" w:rsidSect="000C0823">
          <w:pgSz w:w="16840" w:h="11910" w:orient="landscape"/>
          <w:pgMar w:top="1418" w:right="538" w:bottom="1276" w:left="1361" w:header="709" w:footer="709" w:gutter="0"/>
          <w:cols w:space="720"/>
        </w:sectPr>
      </w:pPr>
    </w:p>
    <w:p w14:paraId="75F4E0CB" w14:textId="77777777" w:rsidR="00603567" w:rsidRPr="00100C5B" w:rsidRDefault="00603567" w:rsidP="00CE6E27">
      <w:pPr>
        <w:jc w:val="center"/>
        <w:rPr>
          <w:b/>
          <w:sz w:val="24"/>
          <w:szCs w:val="24"/>
          <w:lang w:eastAsia="ru-RU"/>
        </w:rPr>
      </w:pPr>
      <w:r w:rsidRPr="00100C5B">
        <w:rPr>
          <w:b/>
          <w:sz w:val="24"/>
          <w:szCs w:val="24"/>
          <w:lang w:eastAsia="ru-RU"/>
        </w:rPr>
        <w:lastRenderedPageBreak/>
        <w:t>ПОЯСНЮВАЛЬНА ЗАПИСКА</w:t>
      </w:r>
    </w:p>
    <w:p w14:paraId="4E60BFA9" w14:textId="77777777" w:rsidR="00603567" w:rsidRPr="00100C5B" w:rsidRDefault="00603567" w:rsidP="00CE6E27">
      <w:pPr>
        <w:jc w:val="center"/>
        <w:rPr>
          <w:b/>
          <w:sz w:val="24"/>
          <w:szCs w:val="24"/>
          <w:lang w:eastAsia="ru-RU"/>
        </w:rPr>
      </w:pPr>
      <w:r w:rsidRPr="00100C5B">
        <w:rPr>
          <w:b/>
          <w:sz w:val="24"/>
          <w:szCs w:val="24"/>
          <w:lang w:eastAsia="ru-RU"/>
        </w:rPr>
        <w:t>до проєкту рішення Роменської міської ради</w:t>
      </w:r>
    </w:p>
    <w:p w14:paraId="70A5903B" w14:textId="11E2C576" w:rsidR="00603567" w:rsidRDefault="00603567" w:rsidP="00CE6E27">
      <w:pPr>
        <w:jc w:val="center"/>
        <w:rPr>
          <w:b/>
          <w:bCs/>
          <w:sz w:val="24"/>
          <w:szCs w:val="24"/>
          <w:lang w:eastAsia="ru-RU"/>
        </w:rPr>
      </w:pPr>
      <w:r w:rsidRPr="00100C5B">
        <w:rPr>
          <w:b/>
          <w:sz w:val="24"/>
          <w:szCs w:val="24"/>
          <w:lang w:eastAsia="ru-RU"/>
        </w:rPr>
        <w:t>«</w:t>
      </w:r>
      <w:r w:rsidRPr="00100C5B">
        <w:rPr>
          <w:b/>
          <w:bCs/>
          <w:sz w:val="24"/>
          <w:szCs w:val="24"/>
          <w:lang w:eastAsia="ru-RU"/>
        </w:rPr>
        <w:t xml:space="preserve">Про </w:t>
      </w:r>
      <w:r w:rsidR="000F4E6F" w:rsidRPr="000F4E6F">
        <w:rPr>
          <w:b/>
          <w:bCs/>
          <w:sz w:val="24"/>
          <w:szCs w:val="24"/>
          <w:lang w:eastAsia="ru-RU"/>
        </w:rPr>
        <w:t xml:space="preserve">Програму </w:t>
      </w:r>
      <w:bookmarkStart w:id="20" w:name="_Hlk223690866"/>
      <w:r w:rsidR="000F4E6F" w:rsidRPr="000F4E6F">
        <w:rPr>
          <w:b/>
          <w:bCs/>
          <w:sz w:val="24"/>
          <w:szCs w:val="24"/>
          <w:lang w:eastAsia="ru-RU"/>
        </w:rPr>
        <w:t>з утвердження української національної та громадянської ідентичності</w:t>
      </w:r>
      <w:bookmarkEnd w:id="20"/>
      <w:r w:rsidR="000F4E6F" w:rsidRPr="000F4E6F">
        <w:rPr>
          <w:b/>
          <w:bCs/>
          <w:sz w:val="24"/>
          <w:szCs w:val="24"/>
          <w:lang w:eastAsia="ru-RU"/>
        </w:rPr>
        <w:t xml:space="preserve"> </w:t>
      </w:r>
      <w:r w:rsidR="0025654F" w:rsidRPr="0025654F">
        <w:rPr>
          <w:b/>
          <w:bCs/>
          <w:sz w:val="24"/>
          <w:szCs w:val="24"/>
          <w:lang w:eastAsia="ru-RU"/>
        </w:rPr>
        <w:t xml:space="preserve">в Роменській  міській територіальній громаді </w:t>
      </w:r>
      <w:r w:rsidR="000F4E6F" w:rsidRPr="000F4E6F">
        <w:rPr>
          <w:b/>
          <w:bCs/>
          <w:sz w:val="24"/>
          <w:szCs w:val="24"/>
          <w:lang w:eastAsia="ru-RU"/>
        </w:rPr>
        <w:t>на 2026-2028 роки»</w:t>
      </w:r>
    </w:p>
    <w:p w14:paraId="1EBAC446" w14:textId="77777777" w:rsidR="000F4E6F" w:rsidRPr="00100C5B" w:rsidRDefault="000F4E6F" w:rsidP="00CE6E27">
      <w:pPr>
        <w:jc w:val="center"/>
        <w:rPr>
          <w:b/>
          <w:sz w:val="24"/>
          <w:szCs w:val="24"/>
          <w:lang w:eastAsia="ru-RU"/>
        </w:rPr>
      </w:pPr>
    </w:p>
    <w:p w14:paraId="622DBA65" w14:textId="77777777" w:rsidR="000F4E6F" w:rsidRDefault="00603567" w:rsidP="00CE6E27">
      <w:pPr>
        <w:spacing w:after="120"/>
        <w:ind w:firstLine="567"/>
        <w:jc w:val="both"/>
        <w:rPr>
          <w:sz w:val="24"/>
          <w:szCs w:val="24"/>
          <w:lang w:eastAsia="ru-RU"/>
        </w:rPr>
      </w:pPr>
      <w:r w:rsidRPr="005B78E3">
        <w:rPr>
          <w:sz w:val="24"/>
          <w:szCs w:val="24"/>
          <w:lang w:eastAsia="ru-RU"/>
        </w:rPr>
        <w:t xml:space="preserve">Програма розроблена з </w:t>
      </w:r>
      <w:r w:rsidR="000F4E6F" w:rsidRPr="000F4E6F">
        <w:rPr>
          <w:sz w:val="24"/>
          <w:szCs w:val="24"/>
          <w:lang w:eastAsia="ru-RU"/>
        </w:rPr>
        <w:t>метою збереження та популяризації історико-культурної спадщини, зміцнення громадянської єдності, розвитку локальної ідентичності, консолідації жителів громади та підтримки молодіжних ініціатив</w:t>
      </w:r>
      <w:r w:rsidR="000F4E6F">
        <w:rPr>
          <w:sz w:val="24"/>
          <w:szCs w:val="24"/>
          <w:lang w:eastAsia="ru-RU"/>
        </w:rPr>
        <w:t>.</w:t>
      </w:r>
    </w:p>
    <w:p w14:paraId="4C131822" w14:textId="5DF83048" w:rsidR="00603567" w:rsidRDefault="00603567" w:rsidP="00CE6E27">
      <w:pPr>
        <w:spacing w:after="120"/>
        <w:ind w:firstLine="567"/>
        <w:jc w:val="both"/>
        <w:rPr>
          <w:sz w:val="24"/>
          <w:szCs w:val="24"/>
          <w:lang w:eastAsia="ru-RU"/>
        </w:rPr>
      </w:pPr>
      <w:r w:rsidRPr="005B78E3">
        <w:rPr>
          <w:sz w:val="24"/>
          <w:szCs w:val="24"/>
          <w:lang w:eastAsia="ru-RU"/>
        </w:rPr>
        <w:t>Програма відповідає стратегічним документам розвитку громади та державній  політиці</w:t>
      </w:r>
      <w:r w:rsidR="000F4E6F">
        <w:rPr>
          <w:sz w:val="24"/>
          <w:szCs w:val="24"/>
          <w:lang w:eastAsia="ru-RU"/>
        </w:rPr>
        <w:t xml:space="preserve"> у зазначеній сфері</w:t>
      </w:r>
      <w:r w:rsidRPr="005B78E3">
        <w:rPr>
          <w:sz w:val="24"/>
          <w:szCs w:val="24"/>
          <w:lang w:eastAsia="ru-RU"/>
        </w:rPr>
        <w:t>.</w:t>
      </w:r>
    </w:p>
    <w:p w14:paraId="1391AC84" w14:textId="3FFC4744" w:rsidR="00603567" w:rsidRPr="006D03F3" w:rsidRDefault="00603567" w:rsidP="00CE6E27">
      <w:pPr>
        <w:spacing w:after="120"/>
        <w:ind w:firstLine="567"/>
        <w:jc w:val="both"/>
        <w:rPr>
          <w:color w:val="000000"/>
          <w:sz w:val="24"/>
          <w:szCs w:val="24"/>
          <w:lang w:eastAsia="ru-RU"/>
        </w:rPr>
      </w:pPr>
      <w:r>
        <w:rPr>
          <w:color w:val="000000"/>
          <w:sz w:val="24"/>
          <w:szCs w:val="24"/>
          <w:lang w:eastAsia="ru-RU"/>
        </w:rPr>
        <w:t>П</w:t>
      </w:r>
      <w:r w:rsidRPr="00100C5B">
        <w:rPr>
          <w:color w:val="000000"/>
          <w:sz w:val="24"/>
          <w:szCs w:val="24"/>
          <w:lang w:eastAsia="ru-RU"/>
        </w:rPr>
        <w:t>росимо</w:t>
      </w:r>
      <w:r>
        <w:rPr>
          <w:color w:val="000000"/>
          <w:sz w:val="24"/>
          <w:szCs w:val="24"/>
          <w:lang w:eastAsia="ru-RU"/>
        </w:rPr>
        <w:t xml:space="preserve"> </w:t>
      </w:r>
      <w:r w:rsidRPr="00100C5B">
        <w:rPr>
          <w:color w:val="000000"/>
          <w:sz w:val="24"/>
          <w:szCs w:val="24"/>
          <w:lang w:eastAsia="ru-RU"/>
        </w:rPr>
        <w:t>затвердити</w:t>
      </w:r>
      <w:r w:rsidRPr="006D03F3">
        <w:rPr>
          <w:bCs/>
          <w:sz w:val="24"/>
          <w:szCs w:val="24"/>
          <w:lang w:eastAsia="ru-RU"/>
        </w:rPr>
        <w:t xml:space="preserve"> </w:t>
      </w:r>
      <w:r w:rsidR="000F4E6F">
        <w:rPr>
          <w:bCs/>
          <w:sz w:val="24"/>
          <w:szCs w:val="24"/>
          <w:lang w:eastAsia="ru-RU"/>
        </w:rPr>
        <w:t>«</w:t>
      </w:r>
      <w:bookmarkStart w:id="21" w:name="_Hlk223690813"/>
      <w:r w:rsidR="000F4E6F" w:rsidRPr="000F4E6F">
        <w:rPr>
          <w:color w:val="000000"/>
          <w:sz w:val="24"/>
          <w:szCs w:val="24"/>
          <w:lang w:eastAsia="ru-RU"/>
        </w:rPr>
        <w:t>Програм</w:t>
      </w:r>
      <w:r w:rsidR="000F4E6F">
        <w:rPr>
          <w:color w:val="000000"/>
          <w:sz w:val="24"/>
          <w:szCs w:val="24"/>
          <w:lang w:eastAsia="ru-RU"/>
        </w:rPr>
        <w:t>у</w:t>
      </w:r>
      <w:r w:rsidR="000F4E6F" w:rsidRPr="000F4E6F">
        <w:rPr>
          <w:color w:val="000000"/>
          <w:sz w:val="24"/>
          <w:szCs w:val="24"/>
          <w:lang w:eastAsia="ru-RU"/>
        </w:rPr>
        <w:t xml:space="preserve"> з утвердження української національної та громадянської ідентичності </w:t>
      </w:r>
      <w:r w:rsidR="0025654F" w:rsidRPr="0025654F">
        <w:rPr>
          <w:color w:val="000000"/>
          <w:sz w:val="24"/>
          <w:szCs w:val="24"/>
          <w:lang w:eastAsia="ru-RU"/>
        </w:rPr>
        <w:t xml:space="preserve">в Роменській  міській територіальній громаді </w:t>
      </w:r>
      <w:r w:rsidR="000F4E6F" w:rsidRPr="000F4E6F">
        <w:rPr>
          <w:color w:val="000000"/>
          <w:sz w:val="24"/>
          <w:szCs w:val="24"/>
          <w:lang w:eastAsia="ru-RU"/>
        </w:rPr>
        <w:t>на 2026-2028 роки</w:t>
      </w:r>
      <w:r w:rsidR="000F4E6F">
        <w:rPr>
          <w:color w:val="000000"/>
          <w:sz w:val="24"/>
          <w:szCs w:val="24"/>
          <w:lang w:eastAsia="ru-RU"/>
        </w:rPr>
        <w:t>»</w:t>
      </w:r>
    </w:p>
    <w:bookmarkEnd w:id="21"/>
    <w:p w14:paraId="7D9C8CD7" w14:textId="131EEDC7" w:rsidR="00603567" w:rsidRDefault="00603567" w:rsidP="00603567">
      <w:pPr>
        <w:rPr>
          <w:sz w:val="24"/>
          <w:szCs w:val="24"/>
          <w:lang w:eastAsia="ru-RU"/>
        </w:rPr>
      </w:pPr>
    </w:p>
    <w:p w14:paraId="2494A9B6" w14:textId="77777777" w:rsidR="00E40D58" w:rsidRPr="00100C5B" w:rsidRDefault="00E40D58" w:rsidP="00603567">
      <w:pPr>
        <w:rPr>
          <w:sz w:val="24"/>
          <w:szCs w:val="24"/>
          <w:lang w:eastAsia="ru-RU"/>
        </w:rPr>
      </w:pPr>
    </w:p>
    <w:p w14:paraId="79D40C23" w14:textId="77777777" w:rsidR="00603567" w:rsidRPr="00100C5B" w:rsidRDefault="00603567" w:rsidP="00603567">
      <w:pPr>
        <w:jc w:val="both"/>
        <w:rPr>
          <w:b/>
          <w:sz w:val="24"/>
          <w:szCs w:val="24"/>
          <w:lang w:eastAsia="ru-RU"/>
        </w:rPr>
      </w:pPr>
      <w:r w:rsidRPr="00100C5B">
        <w:rPr>
          <w:b/>
          <w:sz w:val="24"/>
          <w:szCs w:val="24"/>
          <w:lang w:eastAsia="ru-RU"/>
        </w:rPr>
        <w:t xml:space="preserve">Начальник відділу </w:t>
      </w:r>
    </w:p>
    <w:p w14:paraId="56E29A9E" w14:textId="77777777" w:rsidR="00603567" w:rsidRPr="00100C5B" w:rsidRDefault="00603567" w:rsidP="00603567">
      <w:pPr>
        <w:jc w:val="both"/>
        <w:rPr>
          <w:b/>
          <w:sz w:val="24"/>
          <w:szCs w:val="24"/>
          <w:lang w:eastAsia="ru-RU"/>
        </w:rPr>
      </w:pPr>
      <w:r w:rsidRPr="00100C5B">
        <w:rPr>
          <w:b/>
          <w:sz w:val="24"/>
          <w:szCs w:val="24"/>
          <w:lang w:eastAsia="ru-RU"/>
        </w:rPr>
        <w:t xml:space="preserve">молоді та спорту </w:t>
      </w:r>
      <w:r w:rsidRPr="00100C5B">
        <w:rPr>
          <w:b/>
          <w:sz w:val="24"/>
          <w:szCs w:val="24"/>
          <w:lang w:eastAsia="ru-RU"/>
        </w:rPr>
        <w:tab/>
        <w:t xml:space="preserve">             </w:t>
      </w:r>
      <w:r w:rsidRPr="00100C5B">
        <w:rPr>
          <w:b/>
          <w:sz w:val="24"/>
          <w:szCs w:val="24"/>
          <w:lang w:eastAsia="ru-RU"/>
        </w:rPr>
        <w:tab/>
      </w:r>
      <w:r w:rsidRPr="00100C5B">
        <w:rPr>
          <w:b/>
          <w:sz w:val="24"/>
          <w:szCs w:val="24"/>
          <w:lang w:eastAsia="ru-RU"/>
        </w:rPr>
        <w:tab/>
        <w:t xml:space="preserve">                                    Володимир МЕЛЬНИК</w:t>
      </w:r>
    </w:p>
    <w:p w14:paraId="4E527BA2" w14:textId="77777777" w:rsidR="00603567" w:rsidRPr="00100C5B" w:rsidRDefault="00603567" w:rsidP="00603567">
      <w:pPr>
        <w:jc w:val="both"/>
        <w:rPr>
          <w:b/>
          <w:sz w:val="24"/>
          <w:szCs w:val="24"/>
          <w:lang w:eastAsia="ru-RU"/>
        </w:rPr>
      </w:pPr>
    </w:p>
    <w:p w14:paraId="4D5DE6B1" w14:textId="77777777" w:rsidR="00603567" w:rsidRPr="00100C5B" w:rsidRDefault="00603567" w:rsidP="00603567">
      <w:pPr>
        <w:jc w:val="both"/>
        <w:rPr>
          <w:b/>
          <w:sz w:val="24"/>
          <w:szCs w:val="24"/>
          <w:lang w:eastAsia="ru-RU"/>
        </w:rPr>
      </w:pPr>
      <w:r w:rsidRPr="00100C5B">
        <w:rPr>
          <w:b/>
          <w:sz w:val="24"/>
          <w:szCs w:val="24"/>
          <w:lang w:eastAsia="ru-RU"/>
        </w:rPr>
        <w:t>Погоджено</w:t>
      </w:r>
    </w:p>
    <w:p w14:paraId="26680345" w14:textId="77777777" w:rsidR="00603567" w:rsidRPr="00100C5B" w:rsidRDefault="00603567" w:rsidP="00603567">
      <w:pPr>
        <w:jc w:val="both"/>
        <w:rPr>
          <w:b/>
          <w:sz w:val="24"/>
          <w:szCs w:val="24"/>
          <w:lang w:eastAsia="ru-RU"/>
        </w:rPr>
      </w:pPr>
      <w:r w:rsidRPr="00100C5B">
        <w:rPr>
          <w:b/>
          <w:sz w:val="24"/>
          <w:szCs w:val="24"/>
          <w:lang w:eastAsia="ru-RU"/>
        </w:rPr>
        <w:t>Заступник міського голови з питань</w:t>
      </w:r>
    </w:p>
    <w:p w14:paraId="7F524847" w14:textId="77777777" w:rsidR="00603567" w:rsidRPr="00100C5B" w:rsidRDefault="00603567" w:rsidP="00603567">
      <w:pPr>
        <w:rPr>
          <w:sz w:val="24"/>
          <w:szCs w:val="24"/>
          <w:lang w:eastAsia="ru-RU"/>
        </w:rPr>
      </w:pPr>
      <w:r w:rsidRPr="00100C5B">
        <w:rPr>
          <w:b/>
          <w:sz w:val="24"/>
          <w:szCs w:val="24"/>
          <w:lang w:eastAsia="ru-RU"/>
        </w:rPr>
        <w:t>діяльності виконавчих органів ради</w:t>
      </w:r>
      <w:r w:rsidRPr="00100C5B">
        <w:rPr>
          <w:b/>
          <w:sz w:val="24"/>
          <w:szCs w:val="24"/>
          <w:lang w:eastAsia="ru-RU"/>
        </w:rPr>
        <w:tab/>
      </w:r>
      <w:r w:rsidRPr="00100C5B">
        <w:rPr>
          <w:b/>
          <w:sz w:val="24"/>
          <w:szCs w:val="24"/>
          <w:lang w:eastAsia="ru-RU"/>
        </w:rPr>
        <w:tab/>
        <w:t xml:space="preserve">                        </w:t>
      </w:r>
      <w:r>
        <w:rPr>
          <w:b/>
          <w:sz w:val="24"/>
          <w:szCs w:val="24"/>
          <w:lang w:eastAsia="ru-RU"/>
        </w:rPr>
        <w:t>Лілія ГОРОДЕЦЬКА</w:t>
      </w:r>
    </w:p>
    <w:p w14:paraId="12ABC04F" w14:textId="77777777" w:rsidR="00603567" w:rsidRPr="00100C5B" w:rsidRDefault="00603567" w:rsidP="00603567">
      <w:pPr>
        <w:jc w:val="both"/>
        <w:rPr>
          <w:b/>
          <w:sz w:val="24"/>
          <w:szCs w:val="24"/>
          <w:lang w:eastAsia="ru-RU"/>
        </w:rPr>
      </w:pPr>
    </w:p>
    <w:p w14:paraId="61FD5B8E" w14:textId="77777777" w:rsidR="00603567" w:rsidRPr="00100C5B" w:rsidRDefault="00603567" w:rsidP="00603567">
      <w:pPr>
        <w:jc w:val="both"/>
        <w:rPr>
          <w:b/>
          <w:sz w:val="24"/>
          <w:szCs w:val="24"/>
          <w:lang w:eastAsia="ru-RU"/>
        </w:rPr>
      </w:pPr>
    </w:p>
    <w:p w14:paraId="14889AB2" w14:textId="77777777" w:rsidR="00603567" w:rsidRDefault="00603567" w:rsidP="002E6A28">
      <w:pPr>
        <w:pStyle w:val="a3"/>
        <w:ind w:left="0"/>
        <w:jc w:val="left"/>
        <w:rPr>
          <w:b/>
          <w:color w:val="FF0000"/>
          <w:sz w:val="24"/>
          <w:szCs w:val="24"/>
        </w:rPr>
        <w:sectPr w:rsidR="00603567" w:rsidSect="00603567">
          <w:pgSz w:w="11910" w:h="16840"/>
          <w:pgMar w:top="1361" w:right="711" w:bottom="539" w:left="1560" w:header="709" w:footer="709" w:gutter="0"/>
          <w:cols w:space="720"/>
        </w:sectPr>
      </w:pPr>
    </w:p>
    <w:p w14:paraId="18126E76" w14:textId="0F499292" w:rsidR="00567668" w:rsidRPr="00BB1939" w:rsidRDefault="00567668" w:rsidP="002E6A28">
      <w:pPr>
        <w:pStyle w:val="a3"/>
        <w:ind w:left="0"/>
        <w:jc w:val="left"/>
        <w:rPr>
          <w:b/>
          <w:color w:val="FF0000"/>
          <w:sz w:val="24"/>
          <w:szCs w:val="24"/>
        </w:rPr>
      </w:pPr>
    </w:p>
    <w:p w14:paraId="0C3E3DED" w14:textId="4ADA54A4" w:rsidR="00567668" w:rsidRPr="00BB1939" w:rsidRDefault="00567668" w:rsidP="002E6A28">
      <w:pPr>
        <w:pStyle w:val="a3"/>
        <w:ind w:left="0"/>
        <w:jc w:val="left"/>
        <w:rPr>
          <w:b/>
          <w:color w:val="FF0000"/>
          <w:sz w:val="24"/>
          <w:szCs w:val="24"/>
        </w:rPr>
      </w:pPr>
    </w:p>
    <w:p w14:paraId="34EDF5AC" w14:textId="27F68839" w:rsidR="00567668" w:rsidRPr="00BB1939" w:rsidRDefault="00567668" w:rsidP="002E6A28">
      <w:pPr>
        <w:pStyle w:val="a3"/>
        <w:ind w:left="0"/>
        <w:jc w:val="left"/>
        <w:rPr>
          <w:b/>
          <w:color w:val="FF0000"/>
          <w:sz w:val="24"/>
          <w:szCs w:val="24"/>
        </w:rPr>
      </w:pPr>
    </w:p>
    <w:p w14:paraId="7249420A" w14:textId="74832D97" w:rsidR="009B4BF3" w:rsidRPr="00BB1939" w:rsidRDefault="009B4BF3" w:rsidP="00D8079F">
      <w:pPr>
        <w:tabs>
          <w:tab w:val="left" w:pos="7083"/>
        </w:tabs>
        <w:rPr>
          <w:b/>
          <w:color w:val="FF0000"/>
          <w:sz w:val="24"/>
          <w:szCs w:val="24"/>
        </w:rPr>
      </w:pPr>
    </w:p>
    <w:sectPr w:rsidR="009B4BF3" w:rsidRPr="00BB1939" w:rsidSect="000C0823">
      <w:pgSz w:w="16840" w:h="11910" w:orient="landscape"/>
      <w:pgMar w:top="1418" w:right="538" w:bottom="1276" w:left="136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26C"/>
    <w:multiLevelType w:val="hybridMultilevel"/>
    <w:tmpl w:val="770688D8"/>
    <w:lvl w:ilvl="0" w:tplc="0B0E7B0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04EA4746"/>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0536A8"/>
    <w:multiLevelType w:val="hybridMultilevel"/>
    <w:tmpl w:val="08A042B4"/>
    <w:lvl w:ilvl="0" w:tplc="40DA75BE">
      <w:numFmt w:val="bullet"/>
      <w:lvlText w:val=""/>
      <w:lvlJc w:val="left"/>
      <w:pPr>
        <w:ind w:left="1147" w:hanging="360"/>
      </w:pPr>
      <w:rPr>
        <w:rFonts w:ascii="Symbol" w:eastAsia="Symbol" w:hAnsi="Symbol" w:cs="Symbol" w:hint="default"/>
        <w:b w:val="0"/>
        <w:bCs w:val="0"/>
        <w:i w:val="0"/>
        <w:iCs w:val="0"/>
        <w:spacing w:val="0"/>
        <w:w w:val="100"/>
        <w:sz w:val="28"/>
        <w:szCs w:val="28"/>
        <w:lang w:val="uk-UA" w:eastAsia="en-US" w:bidi="ar-SA"/>
      </w:rPr>
    </w:lvl>
    <w:lvl w:ilvl="1" w:tplc="7244115E">
      <w:numFmt w:val="bullet"/>
      <w:lvlText w:val="•"/>
      <w:lvlJc w:val="left"/>
      <w:pPr>
        <w:ind w:left="2075" w:hanging="360"/>
      </w:pPr>
      <w:rPr>
        <w:rFonts w:hint="default"/>
        <w:lang w:val="uk-UA" w:eastAsia="en-US" w:bidi="ar-SA"/>
      </w:rPr>
    </w:lvl>
    <w:lvl w:ilvl="2" w:tplc="A04E4854">
      <w:numFmt w:val="bullet"/>
      <w:lvlText w:val="•"/>
      <w:lvlJc w:val="left"/>
      <w:pPr>
        <w:ind w:left="3010" w:hanging="360"/>
      </w:pPr>
      <w:rPr>
        <w:rFonts w:hint="default"/>
        <w:lang w:val="uk-UA" w:eastAsia="en-US" w:bidi="ar-SA"/>
      </w:rPr>
    </w:lvl>
    <w:lvl w:ilvl="3" w:tplc="54E42A2C">
      <w:numFmt w:val="bullet"/>
      <w:lvlText w:val="•"/>
      <w:lvlJc w:val="left"/>
      <w:pPr>
        <w:ind w:left="3945" w:hanging="360"/>
      </w:pPr>
      <w:rPr>
        <w:rFonts w:hint="default"/>
        <w:lang w:val="uk-UA" w:eastAsia="en-US" w:bidi="ar-SA"/>
      </w:rPr>
    </w:lvl>
    <w:lvl w:ilvl="4" w:tplc="48D81028">
      <w:numFmt w:val="bullet"/>
      <w:lvlText w:val="•"/>
      <w:lvlJc w:val="left"/>
      <w:pPr>
        <w:ind w:left="4880" w:hanging="360"/>
      </w:pPr>
      <w:rPr>
        <w:rFonts w:hint="default"/>
        <w:lang w:val="uk-UA" w:eastAsia="en-US" w:bidi="ar-SA"/>
      </w:rPr>
    </w:lvl>
    <w:lvl w:ilvl="5" w:tplc="17EE7578">
      <w:numFmt w:val="bullet"/>
      <w:lvlText w:val="•"/>
      <w:lvlJc w:val="left"/>
      <w:pPr>
        <w:ind w:left="5815" w:hanging="360"/>
      </w:pPr>
      <w:rPr>
        <w:rFonts w:hint="default"/>
        <w:lang w:val="uk-UA" w:eastAsia="en-US" w:bidi="ar-SA"/>
      </w:rPr>
    </w:lvl>
    <w:lvl w:ilvl="6" w:tplc="EA729CA2">
      <w:numFmt w:val="bullet"/>
      <w:lvlText w:val="•"/>
      <w:lvlJc w:val="left"/>
      <w:pPr>
        <w:ind w:left="6750" w:hanging="360"/>
      </w:pPr>
      <w:rPr>
        <w:rFonts w:hint="default"/>
        <w:lang w:val="uk-UA" w:eastAsia="en-US" w:bidi="ar-SA"/>
      </w:rPr>
    </w:lvl>
    <w:lvl w:ilvl="7" w:tplc="9C70132C">
      <w:numFmt w:val="bullet"/>
      <w:lvlText w:val="•"/>
      <w:lvlJc w:val="left"/>
      <w:pPr>
        <w:ind w:left="7685" w:hanging="360"/>
      </w:pPr>
      <w:rPr>
        <w:rFonts w:hint="default"/>
        <w:lang w:val="uk-UA" w:eastAsia="en-US" w:bidi="ar-SA"/>
      </w:rPr>
    </w:lvl>
    <w:lvl w:ilvl="8" w:tplc="E342EB44">
      <w:numFmt w:val="bullet"/>
      <w:lvlText w:val="•"/>
      <w:lvlJc w:val="left"/>
      <w:pPr>
        <w:ind w:left="8620" w:hanging="360"/>
      </w:pPr>
      <w:rPr>
        <w:rFonts w:hint="default"/>
        <w:lang w:val="uk-UA" w:eastAsia="en-US" w:bidi="ar-SA"/>
      </w:rPr>
    </w:lvl>
  </w:abstractNum>
  <w:abstractNum w:abstractNumId="3" w15:restartNumberingAfterBreak="0">
    <w:nsid w:val="08D05681"/>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20528D"/>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7D6539"/>
    <w:multiLevelType w:val="hybridMultilevel"/>
    <w:tmpl w:val="66066EB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6667432"/>
    <w:multiLevelType w:val="hybridMultilevel"/>
    <w:tmpl w:val="2DB01ECE"/>
    <w:lvl w:ilvl="0" w:tplc="C9766996">
      <w:start w:val="1"/>
      <w:numFmt w:val="decimal"/>
      <w:suff w:val="space"/>
      <w:lvlText w:val="%1)"/>
      <w:lvlJc w:val="left"/>
      <w:pPr>
        <w:ind w:left="643"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6C3619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E2160F"/>
    <w:multiLevelType w:val="hybridMultilevel"/>
    <w:tmpl w:val="E29C16FC"/>
    <w:lvl w:ilvl="0" w:tplc="00BA25F2">
      <w:start w:val="1"/>
      <w:numFmt w:val="decimal"/>
      <w:lvlText w:val="%1)"/>
      <w:lvlJc w:val="left"/>
      <w:pPr>
        <w:ind w:left="427" w:hanging="305"/>
      </w:pPr>
      <w:rPr>
        <w:rFonts w:ascii="Times New Roman" w:eastAsia="Times New Roman" w:hAnsi="Times New Roman" w:cs="Times New Roman" w:hint="default"/>
        <w:b w:val="0"/>
        <w:bCs w:val="0"/>
        <w:i w:val="0"/>
        <w:iCs w:val="0"/>
        <w:spacing w:val="0"/>
        <w:w w:val="100"/>
        <w:sz w:val="28"/>
        <w:szCs w:val="28"/>
        <w:lang w:val="uk-UA" w:eastAsia="en-US" w:bidi="ar-SA"/>
      </w:rPr>
    </w:lvl>
    <w:lvl w:ilvl="1" w:tplc="427CED2E">
      <w:numFmt w:val="bullet"/>
      <w:lvlText w:val="•"/>
      <w:lvlJc w:val="left"/>
      <w:pPr>
        <w:ind w:left="1427" w:hanging="305"/>
      </w:pPr>
      <w:rPr>
        <w:rFonts w:hint="default"/>
        <w:lang w:val="uk-UA" w:eastAsia="en-US" w:bidi="ar-SA"/>
      </w:rPr>
    </w:lvl>
    <w:lvl w:ilvl="2" w:tplc="BBF68560">
      <w:numFmt w:val="bullet"/>
      <w:lvlText w:val="•"/>
      <w:lvlJc w:val="left"/>
      <w:pPr>
        <w:ind w:left="2434" w:hanging="305"/>
      </w:pPr>
      <w:rPr>
        <w:rFonts w:hint="default"/>
        <w:lang w:val="uk-UA" w:eastAsia="en-US" w:bidi="ar-SA"/>
      </w:rPr>
    </w:lvl>
    <w:lvl w:ilvl="3" w:tplc="19BEFE7C">
      <w:numFmt w:val="bullet"/>
      <w:lvlText w:val="•"/>
      <w:lvlJc w:val="left"/>
      <w:pPr>
        <w:ind w:left="3441" w:hanging="305"/>
      </w:pPr>
      <w:rPr>
        <w:rFonts w:hint="default"/>
        <w:lang w:val="uk-UA" w:eastAsia="en-US" w:bidi="ar-SA"/>
      </w:rPr>
    </w:lvl>
    <w:lvl w:ilvl="4" w:tplc="6C685E2E">
      <w:numFmt w:val="bullet"/>
      <w:lvlText w:val="•"/>
      <w:lvlJc w:val="left"/>
      <w:pPr>
        <w:ind w:left="4448" w:hanging="305"/>
      </w:pPr>
      <w:rPr>
        <w:rFonts w:hint="default"/>
        <w:lang w:val="uk-UA" w:eastAsia="en-US" w:bidi="ar-SA"/>
      </w:rPr>
    </w:lvl>
    <w:lvl w:ilvl="5" w:tplc="7626F188">
      <w:numFmt w:val="bullet"/>
      <w:lvlText w:val="•"/>
      <w:lvlJc w:val="left"/>
      <w:pPr>
        <w:ind w:left="5455" w:hanging="305"/>
      </w:pPr>
      <w:rPr>
        <w:rFonts w:hint="default"/>
        <w:lang w:val="uk-UA" w:eastAsia="en-US" w:bidi="ar-SA"/>
      </w:rPr>
    </w:lvl>
    <w:lvl w:ilvl="6" w:tplc="8EDC380E">
      <w:numFmt w:val="bullet"/>
      <w:lvlText w:val="•"/>
      <w:lvlJc w:val="left"/>
      <w:pPr>
        <w:ind w:left="6462" w:hanging="305"/>
      </w:pPr>
      <w:rPr>
        <w:rFonts w:hint="default"/>
        <w:lang w:val="uk-UA" w:eastAsia="en-US" w:bidi="ar-SA"/>
      </w:rPr>
    </w:lvl>
    <w:lvl w:ilvl="7" w:tplc="EC7CFFB2">
      <w:numFmt w:val="bullet"/>
      <w:lvlText w:val="•"/>
      <w:lvlJc w:val="left"/>
      <w:pPr>
        <w:ind w:left="7469" w:hanging="305"/>
      </w:pPr>
      <w:rPr>
        <w:rFonts w:hint="default"/>
        <w:lang w:val="uk-UA" w:eastAsia="en-US" w:bidi="ar-SA"/>
      </w:rPr>
    </w:lvl>
    <w:lvl w:ilvl="8" w:tplc="1B2CE1B2">
      <w:numFmt w:val="bullet"/>
      <w:lvlText w:val="•"/>
      <w:lvlJc w:val="left"/>
      <w:pPr>
        <w:ind w:left="8476" w:hanging="305"/>
      </w:pPr>
      <w:rPr>
        <w:rFonts w:hint="default"/>
        <w:lang w:val="uk-UA" w:eastAsia="en-US" w:bidi="ar-SA"/>
      </w:rPr>
    </w:lvl>
  </w:abstractNum>
  <w:abstractNum w:abstractNumId="9" w15:restartNumberingAfterBreak="0">
    <w:nsid w:val="1BB05A30"/>
    <w:multiLevelType w:val="multilevel"/>
    <w:tmpl w:val="61CE9308"/>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E4102"/>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D60E47"/>
    <w:multiLevelType w:val="hybridMultilevel"/>
    <w:tmpl w:val="CBC027E6"/>
    <w:lvl w:ilvl="0" w:tplc="212ABAE4">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4C327DC2">
      <w:numFmt w:val="bullet"/>
      <w:lvlText w:val="•"/>
      <w:lvlJc w:val="left"/>
      <w:pPr>
        <w:ind w:left="1258" w:hanging="280"/>
      </w:pPr>
      <w:rPr>
        <w:rFonts w:hint="default"/>
        <w:lang w:val="uk-UA" w:eastAsia="en-US" w:bidi="ar-SA"/>
      </w:rPr>
    </w:lvl>
    <w:lvl w:ilvl="2" w:tplc="FDAC4022">
      <w:numFmt w:val="bullet"/>
      <w:lvlText w:val="•"/>
      <w:lvlJc w:val="left"/>
      <w:pPr>
        <w:ind w:left="2236" w:hanging="280"/>
      </w:pPr>
      <w:rPr>
        <w:rFonts w:hint="default"/>
        <w:lang w:val="uk-UA" w:eastAsia="en-US" w:bidi="ar-SA"/>
      </w:rPr>
    </w:lvl>
    <w:lvl w:ilvl="3" w:tplc="C87CE7E6">
      <w:numFmt w:val="bullet"/>
      <w:lvlText w:val="•"/>
      <w:lvlJc w:val="left"/>
      <w:pPr>
        <w:ind w:left="3215" w:hanging="280"/>
      </w:pPr>
      <w:rPr>
        <w:rFonts w:hint="default"/>
        <w:lang w:val="uk-UA" w:eastAsia="en-US" w:bidi="ar-SA"/>
      </w:rPr>
    </w:lvl>
    <w:lvl w:ilvl="4" w:tplc="FBDCE1E6">
      <w:numFmt w:val="bullet"/>
      <w:lvlText w:val="•"/>
      <w:lvlJc w:val="left"/>
      <w:pPr>
        <w:ind w:left="4193" w:hanging="280"/>
      </w:pPr>
      <w:rPr>
        <w:rFonts w:hint="default"/>
        <w:lang w:val="uk-UA" w:eastAsia="en-US" w:bidi="ar-SA"/>
      </w:rPr>
    </w:lvl>
    <w:lvl w:ilvl="5" w:tplc="EBF483CE">
      <w:numFmt w:val="bullet"/>
      <w:lvlText w:val="•"/>
      <w:lvlJc w:val="left"/>
      <w:pPr>
        <w:ind w:left="5172" w:hanging="280"/>
      </w:pPr>
      <w:rPr>
        <w:rFonts w:hint="default"/>
        <w:lang w:val="uk-UA" w:eastAsia="en-US" w:bidi="ar-SA"/>
      </w:rPr>
    </w:lvl>
    <w:lvl w:ilvl="6" w:tplc="FA8A0B7E">
      <w:numFmt w:val="bullet"/>
      <w:lvlText w:val="•"/>
      <w:lvlJc w:val="left"/>
      <w:pPr>
        <w:ind w:left="6150" w:hanging="280"/>
      </w:pPr>
      <w:rPr>
        <w:rFonts w:hint="default"/>
        <w:lang w:val="uk-UA" w:eastAsia="en-US" w:bidi="ar-SA"/>
      </w:rPr>
    </w:lvl>
    <w:lvl w:ilvl="7" w:tplc="26AE582A">
      <w:numFmt w:val="bullet"/>
      <w:lvlText w:val="•"/>
      <w:lvlJc w:val="left"/>
      <w:pPr>
        <w:ind w:left="7128" w:hanging="280"/>
      </w:pPr>
      <w:rPr>
        <w:rFonts w:hint="default"/>
        <w:lang w:val="uk-UA" w:eastAsia="en-US" w:bidi="ar-SA"/>
      </w:rPr>
    </w:lvl>
    <w:lvl w:ilvl="8" w:tplc="C36A6930">
      <w:numFmt w:val="bullet"/>
      <w:lvlText w:val="•"/>
      <w:lvlJc w:val="left"/>
      <w:pPr>
        <w:ind w:left="8107" w:hanging="280"/>
      </w:pPr>
      <w:rPr>
        <w:rFonts w:hint="default"/>
        <w:lang w:val="uk-UA" w:eastAsia="en-US" w:bidi="ar-SA"/>
      </w:rPr>
    </w:lvl>
  </w:abstractNum>
  <w:abstractNum w:abstractNumId="12" w15:restartNumberingAfterBreak="0">
    <w:nsid w:val="242C7394"/>
    <w:multiLevelType w:val="hybridMultilevel"/>
    <w:tmpl w:val="8F20213C"/>
    <w:lvl w:ilvl="0" w:tplc="5BB49710">
      <w:numFmt w:val="bullet"/>
      <w:lvlText w:val="-"/>
      <w:lvlJc w:val="left"/>
      <w:pPr>
        <w:ind w:left="427" w:hanging="176"/>
      </w:pPr>
      <w:rPr>
        <w:rFonts w:ascii="Times New Roman" w:eastAsia="Times New Roman" w:hAnsi="Times New Roman" w:cs="Times New Roman" w:hint="default"/>
        <w:b w:val="0"/>
        <w:bCs w:val="0"/>
        <w:i w:val="0"/>
        <w:iCs w:val="0"/>
        <w:spacing w:val="0"/>
        <w:w w:val="100"/>
        <w:sz w:val="28"/>
        <w:szCs w:val="28"/>
        <w:lang w:val="uk-UA" w:eastAsia="en-US" w:bidi="ar-SA"/>
      </w:rPr>
    </w:lvl>
    <w:lvl w:ilvl="1" w:tplc="C4EE878C">
      <w:numFmt w:val="bullet"/>
      <w:lvlText w:val="•"/>
      <w:lvlJc w:val="left"/>
      <w:pPr>
        <w:ind w:left="1427" w:hanging="176"/>
      </w:pPr>
      <w:rPr>
        <w:rFonts w:hint="default"/>
        <w:lang w:val="uk-UA" w:eastAsia="en-US" w:bidi="ar-SA"/>
      </w:rPr>
    </w:lvl>
    <w:lvl w:ilvl="2" w:tplc="914239C4">
      <w:numFmt w:val="bullet"/>
      <w:lvlText w:val="•"/>
      <w:lvlJc w:val="left"/>
      <w:pPr>
        <w:ind w:left="2434" w:hanging="176"/>
      </w:pPr>
      <w:rPr>
        <w:rFonts w:hint="default"/>
        <w:lang w:val="uk-UA" w:eastAsia="en-US" w:bidi="ar-SA"/>
      </w:rPr>
    </w:lvl>
    <w:lvl w:ilvl="3" w:tplc="5CCA4DF4">
      <w:numFmt w:val="bullet"/>
      <w:lvlText w:val="•"/>
      <w:lvlJc w:val="left"/>
      <w:pPr>
        <w:ind w:left="3441" w:hanging="176"/>
      </w:pPr>
      <w:rPr>
        <w:rFonts w:hint="default"/>
        <w:lang w:val="uk-UA" w:eastAsia="en-US" w:bidi="ar-SA"/>
      </w:rPr>
    </w:lvl>
    <w:lvl w:ilvl="4" w:tplc="0AC2FF58">
      <w:numFmt w:val="bullet"/>
      <w:lvlText w:val="•"/>
      <w:lvlJc w:val="left"/>
      <w:pPr>
        <w:ind w:left="4448" w:hanging="176"/>
      </w:pPr>
      <w:rPr>
        <w:rFonts w:hint="default"/>
        <w:lang w:val="uk-UA" w:eastAsia="en-US" w:bidi="ar-SA"/>
      </w:rPr>
    </w:lvl>
    <w:lvl w:ilvl="5" w:tplc="6A025084">
      <w:numFmt w:val="bullet"/>
      <w:lvlText w:val="•"/>
      <w:lvlJc w:val="left"/>
      <w:pPr>
        <w:ind w:left="5455" w:hanging="176"/>
      </w:pPr>
      <w:rPr>
        <w:rFonts w:hint="default"/>
        <w:lang w:val="uk-UA" w:eastAsia="en-US" w:bidi="ar-SA"/>
      </w:rPr>
    </w:lvl>
    <w:lvl w:ilvl="6" w:tplc="3ECA53DE">
      <w:numFmt w:val="bullet"/>
      <w:lvlText w:val="•"/>
      <w:lvlJc w:val="left"/>
      <w:pPr>
        <w:ind w:left="6462" w:hanging="176"/>
      </w:pPr>
      <w:rPr>
        <w:rFonts w:hint="default"/>
        <w:lang w:val="uk-UA" w:eastAsia="en-US" w:bidi="ar-SA"/>
      </w:rPr>
    </w:lvl>
    <w:lvl w:ilvl="7" w:tplc="D1C06862">
      <w:numFmt w:val="bullet"/>
      <w:lvlText w:val="•"/>
      <w:lvlJc w:val="left"/>
      <w:pPr>
        <w:ind w:left="7469" w:hanging="176"/>
      </w:pPr>
      <w:rPr>
        <w:rFonts w:hint="default"/>
        <w:lang w:val="uk-UA" w:eastAsia="en-US" w:bidi="ar-SA"/>
      </w:rPr>
    </w:lvl>
    <w:lvl w:ilvl="8" w:tplc="DC040266">
      <w:numFmt w:val="bullet"/>
      <w:lvlText w:val="•"/>
      <w:lvlJc w:val="left"/>
      <w:pPr>
        <w:ind w:left="8476" w:hanging="176"/>
      </w:pPr>
      <w:rPr>
        <w:rFonts w:hint="default"/>
        <w:lang w:val="uk-UA" w:eastAsia="en-US" w:bidi="ar-SA"/>
      </w:rPr>
    </w:lvl>
  </w:abstractNum>
  <w:abstractNum w:abstractNumId="13" w15:restartNumberingAfterBreak="0">
    <w:nsid w:val="26A82A44"/>
    <w:multiLevelType w:val="hybridMultilevel"/>
    <w:tmpl w:val="7130C85A"/>
    <w:lvl w:ilvl="0" w:tplc="CCDA45BE">
      <w:start w:val="1"/>
      <w:numFmt w:val="decimal"/>
      <w:lvlText w:val="%1)"/>
      <w:lvlJc w:val="left"/>
      <w:pPr>
        <w:ind w:left="427" w:hanging="365"/>
      </w:pPr>
      <w:rPr>
        <w:rFonts w:ascii="Times New Roman" w:eastAsia="Times New Roman" w:hAnsi="Times New Roman" w:cs="Times New Roman" w:hint="default"/>
        <w:b w:val="0"/>
        <w:bCs w:val="0"/>
        <w:i w:val="0"/>
        <w:iCs w:val="0"/>
        <w:spacing w:val="0"/>
        <w:w w:val="100"/>
        <w:sz w:val="28"/>
        <w:szCs w:val="28"/>
        <w:lang w:val="uk-UA" w:eastAsia="en-US" w:bidi="ar-SA"/>
      </w:rPr>
    </w:lvl>
    <w:lvl w:ilvl="1" w:tplc="F418DF4E">
      <w:numFmt w:val="bullet"/>
      <w:lvlText w:val="•"/>
      <w:lvlJc w:val="left"/>
      <w:pPr>
        <w:ind w:left="1427" w:hanging="365"/>
      </w:pPr>
      <w:rPr>
        <w:rFonts w:hint="default"/>
        <w:lang w:val="uk-UA" w:eastAsia="en-US" w:bidi="ar-SA"/>
      </w:rPr>
    </w:lvl>
    <w:lvl w:ilvl="2" w:tplc="3DF2C2EA">
      <w:numFmt w:val="bullet"/>
      <w:lvlText w:val="•"/>
      <w:lvlJc w:val="left"/>
      <w:pPr>
        <w:ind w:left="2434" w:hanging="365"/>
      </w:pPr>
      <w:rPr>
        <w:rFonts w:hint="default"/>
        <w:lang w:val="uk-UA" w:eastAsia="en-US" w:bidi="ar-SA"/>
      </w:rPr>
    </w:lvl>
    <w:lvl w:ilvl="3" w:tplc="FECC803A">
      <w:numFmt w:val="bullet"/>
      <w:lvlText w:val="•"/>
      <w:lvlJc w:val="left"/>
      <w:pPr>
        <w:ind w:left="3441" w:hanging="365"/>
      </w:pPr>
      <w:rPr>
        <w:rFonts w:hint="default"/>
        <w:lang w:val="uk-UA" w:eastAsia="en-US" w:bidi="ar-SA"/>
      </w:rPr>
    </w:lvl>
    <w:lvl w:ilvl="4" w:tplc="9DF0A5F0">
      <w:numFmt w:val="bullet"/>
      <w:lvlText w:val="•"/>
      <w:lvlJc w:val="left"/>
      <w:pPr>
        <w:ind w:left="4448" w:hanging="365"/>
      </w:pPr>
      <w:rPr>
        <w:rFonts w:hint="default"/>
        <w:lang w:val="uk-UA" w:eastAsia="en-US" w:bidi="ar-SA"/>
      </w:rPr>
    </w:lvl>
    <w:lvl w:ilvl="5" w:tplc="9AE00520">
      <w:numFmt w:val="bullet"/>
      <w:lvlText w:val="•"/>
      <w:lvlJc w:val="left"/>
      <w:pPr>
        <w:ind w:left="5455" w:hanging="365"/>
      </w:pPr>
      <w:rPr>
        <w:rFonts w:hint="default"/>
        <w:lang w:val="uk-UA" w:eastAsia="en-US" w:bidi="ar-SA"/>
      </w:rPr>
    </w:lvl>
    <w:lvl w:ilvl="6" w:tplc="1CAAEFF2">
      <w:numFmt w:val="bullet"/>
      <w:lvlText w:val="•"/>
      <w:lvlJc w:val="left"/>
      <w:pPr>
        <w:ind w:left="6462" w:hanging="365"/>
      </w:pPr>
      <w:rPr>
        <w:rFonts w:hint="default"/>
        <w:lang w:val="uk-UA" w:eastAsia="en-US" w:bidi="ar-SA"/>
      </w:rPr>
    </w:lvl>
    <w:lvl w:ilvl="7" w:tplc="C71630A6">
      <w:numFmt w:val="bullet"/>
      <w:lvlText w:val="•"/>
      <w:lvlJc w:val="left"/>
      <w:pPr>
        <w:ind w:left="7469" w:hanging="365"/>
      </w:pPr>
      <w:rPr>
        <w:rFonts w:hint="default"/>
        <w:lang w:val="uk-UA" w:eastAsia="en-US" w:bidi="ar-SA"/>
      </w:rPr>
    </w:lvl>
    <w:lvl w:ilvl="8" w:tplc="9F1C873C">
      <w:numFmt w:val="bullet"/>
      <w:lvlText w:val="•"/>
      <w:lvlJc w:val="left"/>
      <w:pPr>
        <w:ind w:left="8476" w:hanging="365"/>
      </w:pPr>
      <w:rPr>
        <w:rFonts w:hint="default"/>
        <w:lang w:val="uk-UA" w:eastAsia="en-US" w:bidi="ar-SA"/>
      </w:rPr>
    </w:lvl>
  </w:abstractNum>
  <w:abstractNum w:abstractNumId="14" w15:restartNumberingAfterBreak="0">
    <w:nsid w:val="2F80061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174854"/>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6A3DB2"/>
    <w:multiLevelType w:val="hybridMultilevel"/>
    <w:tmpl w:val="3A2C240A"/>
    <w:lvl w:ilvl="0" w:tplc="86E0A028">
      <w:start w:val="1"/>
      <w:numFmt w:val="decimal"/>
      <w:lvlText w:val="%1."/>
      <w:lvlJc w:val="left"/>
      <w:pPr>
        <w:ind w:left="4279" w:hanging="360"/>
        <w:jc w:val="right"/>
      </w:pPr>
      <w:rPr>
        <w:rFonts w:ascii="Times New Roman" w:eastAsia="Times New Roman" w:hAnsi="Times New Roman" w:cs="Times New Roman" w:hint="default"/>
        <w:b/>
        <w:bCs/>
        <w:i w:val="0"/>
        <w:iCs w:val="0"/>
        <w:spacing w:val="0"/>
        <w:w w:val="9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7A43E7"/>
    <w:multiLevelType w:val="hybridMultilevel"/>
    <w:tmpl w:val="8F5435A0"/>
    <w:lvl w:ilvl="0" w:tplc="8D1CE576">
      <w:start w:val="1"/>
      <w:numFmt w:val="decimal"/>
      <w:lvlText w:val="%1."/>
      <w:lvlJc w:val="left"/>
      <w:pPr>
        <w:ind w:left="284" w:hanging="369"/>
      </w:pPr>
      <w:rPr>
        <w:rFonts w:ascii="Times New Roman" w:eastAsia="Times New Roman" w:hAnsi="Times New Roman" w:cs="Times New Roman" w:hint="default"/>
        <w:b w:val="0"/>
        <w:bCs w:val="0"/>
        <w:i w:val="0"/>
        <w:iCs w:val="0"/>
        <w:spacing w:val="0"/>
        <w:w w:val="100"/>
        <w:sz w:val="24"/>
        <w:szCs w:val="24"/>
        <w:lang w:val="uk-UA" w:eastAsia="en-US" w:bidi="ar-SA"/>
      </w:rPr>
    </w:lvl>
    <w:lvl w:ilvl="1" w:tplc="46300D2C">
      <w:numFmt w:val="bullet"/>
      <w:lvlText w:val="•"/>
      <w:lvlJc w:val="left"/>
      <w:pPr>
        <w:ind w:left="1258" w:hanging="369"/>
      </w:pPr>
      <w:rPr>
        <w:rFonts w:hint="default"/>
        <w:lang w:val="uk-UA" w:eastAsia="en-US" w:bidi="ar-SA"/>
      </w:rPr>
    </w:lvl>
    <w:lvl w:ilvl="2" w:tplc="B30A0E2A">
      <w:numFmt w:val="bullet"/>
      <w:lvlText w:val="•"/>
      <w:lvlJc w:val="left"/>
      <w:pPr>
        <w:ind w:left="2236" w:hanging="369"/>
      </w:pPr>
      <w:rPr>
        <w:rFonts w:hint="default"/>
        <w:lang w:val="uk-UA" w:eastAsia="en-US" w:bidi="ar-SA"/>
      </w:rPr>
    </w:lvl>
    <w:lvl w:ilvl="3" w:tplc="A7306F2C">
      <w:numFmt w:val="bullet"/>
      <w:lvlText w:val="•"/>
      <w:lvlJc w:val="left"/>
      <w:pPr>
        <w:ind w:left="3215" w:hanging="369"/>
      </w:pPr>
      <w:rPr>
        <w:rFonts w:hint="default"/>
        <w:lang w:val="uk-UA" w:eastAsia="en-US" w:bidi="ar-SA"/>
      </w:rPr>
    </w:lvl>
    <w:lvl w:ilvl="4" w:tplc="83DAC620">
      <w:numFmt w:val="bullet"/>
      <w:lvlText w:val="•"/>
      <w:lvlJc w:val="left"/>
      <w:pPr>
        <w:ind w:left="4193" w:hanging="369"/>
      </w:pPr>
      <w:rPr>
        <w:rFonts w:hint="default"/>
        <w:lang w:val="uk-UA" w:eastAsia="en-US" w:bidi="ar-SA"/>
      </w:rPr>
    </w:lvl>
    <w:lvl w:ilvl="5" w:tplc="4C1C379E">
      <w:numFmt w:val="bullet"/>
      <w:lvlText w:val="•"/>
      <w:lvlJc w:val="left"/>
      <w:pPr>
        <w:ind w:left="5172" w:hanging="369"/>
      </w:pPr>
      <w:rPr>
        <w:rFonts w:hint="default"/>
        <w:lang w:val="uk-UA" w:eastAsia="en-US" w:bidi="ar-SA"/>
      </w:rPr>
    </w:lvl>
    <w:lvl w:ilvl="6" w:tplc="134CA1FE">
      <w:numFmt w:val="bullet"/>
      <w:lvlText w:val="•"/>
      <w:lvlJc w:val="left"/>
      <w:pPr>
        <w:ind w:left="6150" w:hanging="369"/>
      </w:pPr>
      <w:rPr>
        <w:rFonts w:hint="default"/>
        <w:lang w:val="uk-UA" w:eastAsia="en-US" w:bidi="ar-SA"/>
      </w:rPr>
    </w:lvl>
    <w:lvl w:ilvl="7" w:tplc="33989F0A">
      <w:numFmt w:val="bullet"/>
      <w:lvlText w:val="•"/>
      <w:lvlJc w:val="left"/>
      <w:pPr>
        <w:ind w:left="7128" w:hanging="369"/>
      </w:pPr>
      <w:rPr>
        <w:rFonts w:hint="default"/>
        <w:lang w:val="uk-UA" w:eastAsia="en-US" w:bidi="ar-SA"/>
      </w:rPr>
    </w:lvl>
    <w:lvl w:ilvl="8" w:tplc="E73436B2">
      <w:numFmt w:val="bullet"/>
      <w:lvlText w:val="•"/>
      <w:lvlJc w:val="left"/>
      <w:pPr>
        <w:ind w:left="8107" w:hanging="369"/>
      </w:pPr>
      <w:rPr>
        <w:rFonts w:hint="default"/>
        <w:lang w:val="uk-UA" w:eastAsia="en-US" w:bidi="ar-SA"/>
      </w:rPr>
    </w:lvl>
  </w:abstractNum>
  <w:abstractNum w:abstractNumId="18" w15:restartNumberingAfterBreak="0">
    <w:nsid w:val="464D4AEE"/>
    <w:multiLevelType w:val="hybridMultilevel"/>
    <w:tmpl w:val="14A8D430"/>
    <w:lvl w:ilvl="0" w:tplc="3EEA0654">
      <w:start w:val="1"/>
      <w:numFmt w:val="decimal"/>
      <w:suff w:val="space"/>
      <w:lvlText w:val="%1."/>
      <w:lvlJc w:val="left"/>
      <w:pPr>
        <w:ind w:left="0" w:firstLine="567"/>
      </w:pPr>
      <w:rPr>
        <w:rFonts w:hint="default"/>
        <w:b w:val="0"/>
        <w:color w:val="auto"/>
      </w:rPr>
    </w:lvl>
    <w:lvl w:ilvl="1" w:tplc="04190019">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19" w15:restartNumberingAfterBreak="0">
    <w:nsid w:val="48900A15"/>
    <w:multiLevelType w:val="hybridMultilevel"/>
    <w:tmpl w:val="CD6E8010"/>
    <w:lvl w:ilvl="0" w:tplc="8534AB62">
      <w:start w:val="1"/>
      <w:numFmt w:val="decimal"/>
      <w:lvlText w:val="%1)"/>
      <w:lvlJc w:val="left"/>
      <w:pPr>
        <w:ind w:left="427" w:hanging="494"/>
      </w:pPr>
      <w:rPr>
        <w:rFonts w:ascii="Times New Roman" w:eastAsia="Times New Roman" w:hAnsi="Times New Roman" w:cs="Times New Roman" w:hint="default"/>
        <w:b w:val="0"/>
        <w:bCs w:val="0"/>
        <w:i w:val="0"/>
        <w:iCs w:val="0"/>
        <w:spacing w:val="0"/>
        <w:w w:val="100"/>
        <w:sz w:val="28"/>
        <w:szCs w:val="28"/>
        <w:lang w:val="uk-UA" w:eastAsia="en-US" w:bidi="ar-SA"/>
      </w:rPr>
    </w:lvl>
    <w:lvl w:ilvl="1" w:tplc="3D52F5A8">
      <w:numFmt w:val="bullet"/>
      <w:lvlText w:val="•"/>
      <w:lvlJc w:val="left"/>
      <w:pPr>
        <w:ind w:left="1427" w:hanging="494"/>
      </w:pPr>
      <w:rPr>
        <w:rFonts w:hint="default"/>
        <w:lang w:val="uk-UA" w:eastAsia="en-US" w:bidi="ar-SA"/>
      </w:rPr>
    </w:lvl>
    <w:lvl w:ilvl="2" w:tplc="E84C425A">
      <w:numFmt w:val="bullet"/>
      <w:lvlText w:val="•"/>
      <w:lvlJc w:val="left"/>
      <w:pPr>
        <w:ind w:left="2434" w:hanging="494"/>
      </w:pPr>
      <w:rPr>
        <w:rFonts w:hint="default"/>
        <w:lang w:val="uk-UA" w:eastAsia="en-US" w:bidi="ar-SA"/>
      </w:rPr>
    </w:lvl>
    <w:lvl w:ilvl="3" w:tplc="DEBE9C46">
      <w:numFmt w:val="bullet"/>
      <w:lvlText w:val="•"/>
      <w:lvlJc w:val="left"/>
      <w:pPr>
        <w:ind w:left="3441" w:hanging="494"/>
      </w:pPr>
      <w:rPr>
        <w:rFonts w:hint="default"/>
        <w:lang w:val="uk-UA" w:eastAsia="en-US" w:bidi="ar-SA"/>
      </w:rPr>
    </w:lvl>
    <w:lvl w:ilvl="4" w:tplc="BD724030">
      <w:numFmt w:val="bullet"/>
      <w:lvlText w:val="•"/>
      <w:lvlJc w:val="left"/>
      <w:pPr>
        <w:ind w:left="4448" w:hanging="494"/>
      </w:pPr>
      <w:rPr>
        <w:rFonts w:hint="default"/>
        <w:lang w:val="uk-UA" w:eastAsia="en-US" w:bidi="ar-SA"/>
      </w:rPr>
    </w:lvl>
    <w:lvl w:ilvl="5" w:tplc="DED63ACE">
      <w:numFmt w:val="bullet"/>
      <w:lvlText w:val="•"/>
      <w:lvlJc w:val="left"/>
      <w:pPr>
        <w:ind w:left="5455" w:hanging="494"/>
      </w:pPr>
      <w:rPr>
        <w:rFonts w:hint="default"/>
        <w:lang w:val="uk-UA" w:eastAsia="en-US" w:bidi="ar-SA"/>
      </w:rPr>
    </w:lvl>
    <w:lvl w:ilvl="6" w:tplc="76762FD4">
      <w:numFmt w:val="bullet"/>
      <w:lvlText w:val="•"/>
      <w:lvlJc w:val="left"/>
      <w:pPr>
        <w:ind w:left="6462" w:hanging="494"/>
      </w:pPr>
      <w:rPr>
        <w:rFonts w:hint="default"/>
        <w:lang w:val="uk-UA" w:eastAsia="en-US" w:bidi="ar-SA"/>
      </w:rPr>
    </w:lvl>
    <w:lvl w:ilvl="7" w:tplc="483EC830">
      <w:numFmt w:val="bullet"/>
      <w:lvlText w:val="•"/>
      <w:lvlJc w:val="left"/>
      <w:pPr>
        <w:ind w:left="7469" w:hanging="494"/>
      </w:pPr>
      <w:rPr>
        <w:rFonts w:hint="default"/>
        <w:lang w:val="uk-UA" w:eastAsia="en-US" w:bidi="ar-SA"/>
      </w:rPr>
    </w:lvl>
    <w:lvl w:ilvl="8" w:tplc="959ADA5A">
      <w:numFmt w:val="bullet"/>
      <w:lvlText w:val="•"/>
      <w:lvlJc w:val="left"/>
      <w:pPr>
        <w:ind w:left="8476" w:hanging="494"/>
      </w:pPr>
      <w:rPr>
        <w:rFonts w:hint="default"/>
        <w:lang w:val="uk-UA" w:eastAsia="en-US" w:bidi="ar-SA"/>
      </w:rPr>
    </w:lvl>
  </w:abstractNum>
  <w:abstractNum w:abstractNumId="20" w15:restartNumberingAfterBreak="0">
    <w:nsid w:val="4B6D54DD"/>
    <w:multiLevelType w:val="hybridMultilevel"/>
    <w:tmpl w:val="FC54EC9C"/>
    <w:lvl w:ilvl="0" w:tplc="B8E24550">
      <w:start w:val="1"/>
      <w:numFmt w:val="decimal"/>
      <w:lvlText w:val="%1."/>
      <w:lvlJc w:val="left"/>
      <w:pPr>
        <w:ind w:left="2" w:hanging="392"/>
      </w:pPr>
      <w:rPr>
        <w:rFonts w:ascii="Times New Roman" w:eastAsia="Times New Roman" w:hAnsi="Times New Roman" w:cs="Times New Roman" w:hint="default"/>
        <w:b/>
        <w:bCs w:val="0"/>
        <w:i w:val="0"/>
        <w:iCs w:val="0"/>
        <w:spacing w:val="0"/>
        <w:w w:val="100"/>
        <w:sz w:val="24"/>
        <w:szCs w:val="24"/>
        <w:lang w:val="uk-UA" w:eastAsia="en-US" w:bidi="ar-SA"/>
      </w:rPr>
    </w:lvl>
    <w:lvl w:ilvl="1" w:tplc="86E0A028">
      <w:start w:val="1"/>
      <w:numFmt w:val="decimal"/>
      <w:lvlText w:val="%2."/>
      <w:lvlJc w:val="left"/>
      <w:pPr>
        <w:ind w:left="1070" w:hanging="360"/>
        <w:jc w:val="right"/>
      </w:pPr>
      <w:rPr>
        <w:rFonts w:ascii="Times New Roman" w:eastAsia="Times New Roman" w:hAnsi="Times New Roman" w:cs="Times New Roman" w:hint="default"/>
        <w:b/>
        <w:bCs/>
        <w:i w:val="0"/>
        <w:iCs w:val="0"/>
        <w:spacing w:val="0"/>
        <w:w w:val="90"/>
        <w:sz w:val="28"/>
        <w:szCs w:val="28"/>
        <w:lang w:val="uk-UA" w:eastAsia="en-US" w:bidi="ar-SA"/>
      </w:rPr>
    </w:lvl>
    <w:lvl w:ilvl="2" w:tplc="C054D5B4">
      <w:numFmt w:val="bullet"/>
      <w:lvlText w:val="•"/>
      <w:lvlJc w:val="left"/>
      <w:pPr>
        <w:ind w:left="4876" w:hanging="360"/>
      </w:pPr>
      <w:rPr>
        <w:rFonts w:hint="default"/>
        <w:lang w:val="uk-UA" w:eastAsia="en-US" w:bidi="ar-SA"/>
      </w:rPr>
    </w:lvl>
    <w:lvl w:ilvl="3" w:tplc="E6A86CE6">
      <w:numFmt w:val="bullet"/>
      <w:lvlText w:val="•"/>
      <w:lvlJc w:val="left"/>
      <w:pPr>
        <w:ind w:left="5472" w:hanging="360"/>
      </w:pPr>
      <w:rPr>
        <w:rFonts w:hint="default"/>
        <w:lang w:val="uk-UA" w:eastAsia="en-US" w:bidi="ar-SA"/>
      </w:rPr>
    </w:lvl>
    <w:lvl w:ilvl="4" w:tplc="15E433D0">
      <w:numFmt w:val="bullet"/>
      <w:lvlText w:val="•"/>
      <w:lvlJc w:val="left"/>
      <w:pPr>
        <w:ind w:left="6068" w:hanging="360"/>
      </w:pPr>
      <w:rPr>
        <w:rFonts w:hint="default"/>
        <w:lang w:val="uk-UA" w:eastAsia="en-US" w:bidi="ar-SA"/>
      </w:rPr>
    </w:lvl>
    <w:lvl w:ilvl="5" w:tplc="1AEE6F7A">
      <w:numFmt w:val="bullet"/>
      <w:lvlText w:val="•"/>
      <w:lvlJc w:val="left"/>
      <w:pPr>
        <w:ind w:left="6664" w:hanging="360"/>
      </w:pPr>
      <w:rPr>
        <w:rFonts w:hint="default"/>
        <w:lang w:val="uk-UA" w:eastAsia="en-US" w:bidi="ar-SA"/>
      </w:rPr>
    </w:lvl>
    <w:lvl w:ilvl="6" w:tplc="3D7AC5FC">
      <w:numFmt w:val="bullet"/>
      <w:lvlText w:val="•"/>
      <w:lvlJc w:val="left"/>
      <w:pPr>
        <w:ind w:left="7260" w:hanging="360"/>
      </w:pPr>
      <w:rPr>
        <w:rFonts w:hint="default"/>
        <w:lang w:val="uk-UA" w:eastAsia="en-US" w:bidi="ar-SA"/>
      </w:rPr>
    </w:lvl>
    <w:lvl w:ilvl="7" w:tplc="D24C6C72">
      <w:numFmt w:val="bullet"/>
      <w:lvlText w:val="•"/>
      <w:lvlJc w:val="left"/>
      <w:pPr>
        <w:ind w:left="7856" w:hanging="360"/>
      </w:pPr>
      <w:rPr>
        <w:rFonts w:hint="default"/>
        <w:lang w:val="uk-UA" w:eastAsia="en-US" w:bidi="ar-SA"/>
      </w:rPr>
    </w:lvl>
    <w:lvl w:ilvl="8" w:tplc="A8CC2610">
      <w:numFmt w:val="bullet"/>
      <w:lvlText w:val="•"/>
      <w:lvlJc w:val="left"/>
      <w:pPr>
        <w:ind w:left="8452" w:hanging="360"/>
      </w:pPr>
      <w:rPr>
        <w:rFonts w:hint="default"/>
        <w:lang w:val="uk-UA" w:eastAsia="en-US" w:bidi="ar-SA"/>
      </w:rPr>
    </w:lvl>
  </w:abstractNum>
  <w:abstractNum w:abstractNumId="21" w15:restartNumberingAfterBreak="0">
    <w:nsid w:val="4F7B5CA5"/>
    <w:multiLevelType w:val="hybridMultilevel"/>
    <w:tmpl w:val="DBA843D2"/>
    <w:lvl w:ilvl="0" w:tplc="560440BA">
      <w:start w:val="1"/>
      <w:numFmt w:val="decimal"/>
      <w:lvlText w:val="%1)"/>
      <w:lvlJc w:val="left"/>
      <w:pPr>
        <w:ind w:left="427"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B0F649A8">
      <w:numFmt w:val="bullet"/>
      <w:lvlText w:val="•"/>
      <w:lvlJc w:val="left"/>
      <w:pPr>
        <w:ind w:left="1427" w:hanging="329"/>
      </w:pPr>
      <w:rPr>
        <w:rFonts w:hint="default"/>
        <w:lang w:val="uk-UA" w:eastAsia="en-US" w:bidi="ar-SA"/>
      </w:rPr>
    </w:lvl>
    <w:lvl w:ilvl="2" w:tplc="10B09E50">
      <w:numFmt w:val="bullet"/>
      <w:lvlText w:val="•"/>
      <w:lvlJc w:val="left"/>
      <w:pPr>
        <w:ind w:left="2434" w:hanging="329"/>
      </w:pPr>
      <w:rPr>
        <w:rFonts w:hint="default"/>
        <w:lang w:val="uk-UA" w:eastAsia="en-US" w:bidi="ar-SA"/>
      </w:rPr>
    </w:lvl>
    <w:lvl w:ilvl="3" w:tplc="F59E4948">
      <w:numFmt w:val="bullet"/>
      <w:lvlText w:val="•"/>
      <w:lvlJc w:val="left"/>
      <w:pPr>
        <w:ind w:left="3441" w:hanging="329"/>
      </w:pPr>
      <w:rPr>
        <w:rFonts w:hint="default"/>
        <w:lang w:val="uk-UA" w:eastAsia="en-US" w:bidi="ar-SA"/>
      </w:rPr>
    </w:lvl>
    <w:lvl w:ilvl="4" w:tplc="DECA787E">
      <w:numFmt w:val="bullet"/>
      <w:lvlText w:val="•"/>
      <w:lvlJc w:val="left"/>
      <w:pPr>
        <w:ind w:left="4448" w:hanging="329"/>
      </w:pPr>
      <w:rPr>
        <w:rFonts w:hint="default"/>
        <w:lang w:val="uk-UA" w:eastAsia="en-US" w:bidi="ar-SA"/>
      </w:rPr>
    </w:lvl>
    <w:lvl w:ilvl="5" w:tplc="E95880E2">
      <w:numFmt w:val="bullet"/>
      <w:lvlText w:val="•"/>
      <w:lvlJc w:val="left"/>
      <w:pPr>
        <w:ind w:left="5455" w:hanging="329"/>
      </w:pPr>
      <w:rPr>
        <w:rFonts w:hint="default"/>
        <w:lang w:val="uk-UA" w:eastAsia="en-US" w:bidi="ar-SA"/>
      </w:rPr>
    </w:lvl>
    <w:lvl w:ilvl="6" w:tplc="E410B774">
      <w:numFmt w:val="bullet"/>
      <w:lvlText w:val="•"/>
      <w:lvlJc w:val="left"/>
      <w:pPr>
        <w:ind w:left="6462" w:hanging="329"/>
      </w:pPr>
      <w:rPr>
        <w:rFonts w:hint="default"/>
        <w:lang w:val="uk-UA" w:eastAsia="en-US" w:bidi="ar-SA"/>
      </w:rPr>
    </w:lvl>
    <w:lvl w:ilvl="7" w:tplc="56B4A976">
      <w:numFmt w:val="bullet"/>
      <w:lvlText w:val="•"/>
      <w:lvlJc w:val="left"/>
      <w:pPr>
        <w:ind w:left="7469" w:hanging="329"/>
      </w:pPr>
      <w:rPr>
        <w:rFonts w:hint="default"/>
        <w:lang w:val="uk-UA" w:eastAsia="en-US" w:bidi="ar-SA"/>
      </w:rPr>
    </w:lvl>
    <w:lvl w:ilvl="8" w:tplc="86E68BC4">
      <w:numFmt w:val="bullet"/>
      <w:lvlText w:val="•"/>
      <w:lvlJc w:val="left"/>
      <w:pPr>
        <w:ind w:left="8476" w:hanging="329"/>
      </w:pPr>
      <w:rPr>
        <w:rFonts w:hint="default"/>
        <w:lang w:val="uk-UA" w:eastAsia="en-US" w:bidi="ar-SA"/>
      </w:rPr>
    </w:lvl>
  </w:abstractNum>
  <w:abstractNum w:abstractNumId="22" w15:restartNumberingAfterBreak="0">
    <w:nsid w:val="52D9135F"/>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816F35"/>
    <w:multiLevelType w:val="hybridMultilevel"/>
    <w:tmpl w:val="C17EB7E4"/>
    <w:lvl w:ilvl="0" w:tplc="135020E2">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9C4703A"/>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093AE5"/>
    <w:multiLevelType w:val="hybridMultilevel"/>
    <w:tmpl w:val="A98AA89C"/>
    <w:lvl w:ilvl="0" w:tplc="0BE001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85171F"/>
    <w:multiLevelType w:val="hybridMultilevel"/>
    <w:tmpl w:val="7028140C"/>
    <w:lvl w:ilvl="0" w:tplc="984AD7F2">
      <w:start w:val="1"/>
      <w:numFmt w:val="decimal"/>
      <w:lvlText w:val="%1."/>
      <w:lvlJc w:val="left"/>
      <w:pPr>
        <w:ind w:left="113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EEE4402A">
      <w:start w:val="1"/>
      <w:numFmt w:val="decimal"/>
      <w:lvlText w:val="%2)"/>
      <w:lvlJc w:val="left"/>
      <w:pPr>
        <w:ind w:left="1154"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2" w:tplc="F2E49EB2">
      <w:numFmt w:val="bullet"/>
      <w:lvlText w:val="•"/>
      <w:lvlJc w:val="left"/>
      <w:pPr>
        <w:ind w:left="2149" w:hanging="304"/>
      </w:pPr>
      <w:rPr>
        <w:rFonts w:hint="default"/>
        <w:lang w:val="uk-UA" w:eastAsia="en-US" w:bidi="ar-SA"/>
      </w:rPr>
    </w:lvl>
    <w:lvl w:ilvl="3" w:tplc="A260DA8E">
      <w:numFmt w:val="bullet"/>
      <w:lvlText w:val="•"/>
      <w:lvlJc w:val="left"/>
      <w:pPr>
        <w:ind w:left="3138" w:hanging="304"/>
      </w:pPr>
      <w:rPr>
        <w:rFonts w:hint="default"/>
        <w:lang w:val="uk-UA" w:eastAsia="en-US" w:bidi="ar-SA"/>
      </w:rPr>
    </w:lvl>
    <w:lvl w:ilvl="4" w:tplc="05583C10">
      <w:numFmt w:val="bullet"/>
      <w:lvlText w:val="•"/>
      <w:lvlJc w:val="left"/>
      <w:pPr>
        <w:ind w:left="4128" w:hanging="304"/>
      </w:pPr>
      <w:rPr>
        <w:rFonts w:hint="default"/>
        <w:lang w:val="uk-UA" w:eastAsia="en-US" w:bidi="ar-SA"/>
      </w:rPr>
    </w:lvl>
    <w:lvl w:ilvl="5" w:tplc="89866B82">
      <w:numFmt w:val="bullet"/>
      <w:lvlText w:val="•"/>
      <w:lvlJc w:val="left"/>
      <w:pPr>
        <w:ind w:left="5117" w:hanging="304"/>
      </w:pPr>
      <w:rPr>
        <w:rFonts w:hint="default"/>
        <w:lang w:val="uk-UA" w:eastAsia="en-US" w:bidi="ar-SA"/>
      </w:rPr>
    </w:lvl>
    <w:lvl w:ilvl="6" w:tplc="F2B46EF0">
      <w:numFmt w:val="bullet"/>
      <w:lvlText w:val="•"/>
      <w:lvlJc w:val="left"/>
      <w:pPr>
        <w:ind w:left="6106" w:hanging="304"/>
      </w:pPr>
      <w:rPr>
        <w:rFonts w:hint="default"/>
        <w:lang w:val="uk-UA" w:eastAsia="en-US" w:bidi="ar-SA"/>
      </w:rPr>
    </w:lvl>
    <w:lvl w:ilvl="7" w:tplc="5994E380">
      <w:numFmt w:val="bullet"/>
      <w:lvlText w:val="•"/>
      <w:lvlJc w:val="left"/>
      <w:pPr>
        <w:ind w:left="7096" w:hanging="304"/>
      </w:pPr>
      <w:rPr>
        <w:rFonts w:hint="default"/>
        <w:lang w:val="uk-UA" w:eastAsia="en-US" w:bidi="ar-SA"/>
      </w:rPr>
    </w:lvl>
    <w:lvl w:ilvl="8" w:tplc="389AE644">
      <w:numFmt w:val="bullet"/>
      <w:lvlText w:val="•"/>
      <w:lvlJc w:val="left"/>
      <w:pPr>
        <w:ind w:left="8085" w:hanging="304"/>
      </w:pPr>
      <w:rPr>
        <w:rFonts w:hint="default"/>
        <w:lang w:val="uk-UA" w:eastAsia="en-US" w:bidi="ar-SA"/>
      </w:rPr>
    </w:lvl>
  </w:abstractNum>
  <w:abstractNum w:abstractNumId="27" w15:restartNumberingAfterBreak="0">
    <w:nsid w:val="5F2B4CCB"/>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0D62BB"/>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95092D"/>
    <w:multiLevelType w:val="hybridMultilevel"/>
    <w:tmpl w:val="52282F32"/>
    <w:lvl w:ilvl="0" w:tplc="95345446">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0617AB2"/>
    <w:multiLevelType w:val="hybridMultilevel"/>
    <w:tmpl w:val="150E2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D47C7E"/>
    <w:multiLevelType w:val="hybridMultilevel"/>
    <w:tmpl w:val="AC84C23C"/>
    <w:lvl w:ilvl="0" w:tplc="286C0AF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2921EE"/>
    <w:multiLevelType w:val="hybridMultilevel"/>
    <w:tmpl w:val="8EB406E8"/>
    <w:lvl w:ilvl="0" w:tplc="41E8B66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num w:numId="1">
    <w:abstractNumId w:val="20"/>
  </w:num>
  <w:num w:numId="2">
    <w:abstractNumId w:val="21"/>
  </w:num>
  <w:num w:numId="3">
    <w:abstractNumId w:val="13"/>
  </w:num>
  <w:num w:numId="4">
    <w:abstractNumId w:val="19"/>
  </w:num>
  <w:num w:numId="5">
    <w:abstractNumId w:val="8"/>
  </w:num>
  <w:num w:numId="6">
    <w:abstractNumId w:val="2"/>
  </w:num>
  <w:num w:numId="7">
    <w:abstractNumId w:val="12"/>
  </w:num>
  <w:num w:numId="8">
    <w:abstractNumId w:val="17"/>
  </w:num>
  <w:num w:numId="9">
    <w:abstractNumId w:val="26"/>
  </w:num>
  <w:num w:numId="10">
    <w:abstractNumId w:val="11"/>
  </w:num>
  <w:num w:numId="11">
    <w:abstractNumId w:val="16"/>
  </w:num>
  <w:num w:numId="12">
    <w:abstractNumId w:val="31"/>
  </w:num>
  <w:num w:numId="13">
    <w:abstractNumId w:val="23"/>
  </w:num>
  <w:num w:numId="14">
    <w:abstractNumId w:val="29"/>
  </w:num>
  <w:num w:numId="15">
    <w:abstractNumId w:val="6"/>
  </w:num>
  <w:num w:numId="16">
    <w:abstractNumId w:val="18"/>
  </w:num>
  <w:num w:numId="17">
    <w:abstractNumId w:val="9"/>
  </w:num>
  <w:num w:numId="18">
    <w:abstractNumId w:val="15"/>
  </w:num>
  <w:num w:numId="19">
    <w:abstractNumId w:val="7"/>
  </w:num>
  <w:num w:numId="20">
    <w:abstractNumId w:val="4"/>
  </w:num>
  <w:num w:numId="21">
    <w:abstractNumId w:val="10"/>
  </w:num>
  <w:num w:numId="22">
    <w:abstractNumId w:val="22"/>
  </w:num>
  <w:num w:numId="23">
    <w:abstractNumId w:val="27"/>
  </w:num>
  <w:num w:numId="24">
    <w:abstractNumId w:val="5"/>
  </w:num>
  <w:num w:numId="25">
    <w:abstractNumId w:val="30"/>
  </w:num>
  <w:num w:numId="26">
    <w:abstractNumId w:val="1"/>
  </w:num>
  <w:num w:numId="27">
    <w:abstractNumId w:val="14"/>
  </w:num>
  <w:num w:numId="28">
    <w:abstractNumId w:val="24"/>
  </w:num>
  <w:num w:numId="29">
    <w:abstractNumId w:val="28"/>
  </w:num>
  <w:num w:numId="30">
    <w:abstractNumId w:val="3"/>
  </w:num>
  <w:num w:numId="31">
    <w:abstractNumId w:val="32"/>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F3"/>
    <w:rsid w:val="00010805"/>
    <w:rsid w:val="0004170F"/>
    <w:rsid w:val="00047631"/>
    <w:rsid w:val="0006203F"/>
    <w:rsid w:val="00093161"/>
    <w:rsid w:val="000C05BF"/>
    <w:rsid w:val="000C0823"/>
    <w:rsid w:val="000C1B66"/>
    <w:rsid w:val="000D3569"/>
    <w:rsid w:val="000E3070"/>
    <w:rsid w:val="000F4E6F"/>
    <w:rsid w:val="00126012"/>
    <w:rsid w:val="00134A35"/>
    <w:rsid w:val="0017270D"/>
    <w:rsid w:val="0018032E"/>
    <w:rsid w:val="00181715"/>
    <w:rsid w:val="001E1676"/>
    <w:rsid w:val="001F139C"/>
    <w:rsid w:val="00205BE2"/>
    <w:rsid w:val="00214F5D"/>
    <w:rsid w:val="00232BEE"/>
    <w:rsid w:val="00244B78"/>
    <w:rsid w:val="0025131D"/>
    <w:rsid w:val="0025654F"/>
    <w:rsid w:val="002715D0"/>
    <w:rsid w:val="00293873"/>
    <w:rsid w:val="002B4C9D"/>
    <w:rsid w:val="002E6A28"/>
    <w:rsid w:val="0031006A"/>
    <w:rsid w:val="00314425"/>
    <w:rsid w:val="00354A3F"/>
    <w:rsid w:val="00355951"/>
    <w:rsid w:val="003561F5"/>
    <w:rsid w:val="003641B7"/>
    <w:rsid w:val="003D3B1E"/>
    <w:rsid w:val="003D3C88"/>
    <w:rsid w:val="003E7401"/>
    <w:rsid w:val="00411C94"/>
    <w:rsid w:val="00416CE7"/>
    <w:rsid w:val="00426667"/>
    <w:rsid w:val="00436A7E"/>
    <w:rsid w:val="004414E5"/>
    <w:rsid w:val="00454CA2"/>
    <w:rsid w:val="00484F4C"/>
    <w:rsid w:val="00493405"/>
    <w:rsid w:val="0049438A"/>
    <w:rsid w:val="004B7ADC"/>
    <w:rsid w:val="004D6734"/>
    <w:rsid w:val="004F49B9"/>
    <w:rsid w:val="005003DA"/>
    <w:rsid w:val="00504F1D"/>
    <w:rsid w:val="005072CE"/>
    <w:rsid w:val="005124EB"/>
    <w:rsid w:val="0051469B"/>
    <w:rsid w:val="00567668"/>
    <w:rsid w:val="005724FD"/>
    <w:rsid w:val="005C314C"/>
    <w:rsid w:val="005F6360"/>
    <w:rsid w:val="00603567"/>
    <w:rsid w:val="00605578"/>
    <w:rsid w:val="0063241E"/>
    <w:rsid w:val="00636B68"/>
    <w:rsid w:val="00636C48"/>
    <w:rsid w:val="0065189E"/>
    <w:rsid w:val="00660150"/>
    <w:rsid w:val="00662A3D"/>
    <w:rsid w:val="00665C90"/>
    <w:rsid w:val="00674360"/>
    <w:rsid w:val="00691696"/>
    <w:rsid w:val="00696D2F"/>
    <w:rsid w:val="006B668B"/>
    <w:rsid w:val="006E1D2C"/>
    <w:rsid w:val="006F1D5C"/>
    <w:rsid w:val="006F2494"/>
    <w:rsid w:val="00703DF1"/>
    <w:rsid w:val="00704087"/>
    <w:rsid w:val="007142F2"/>
    <w:rsid w:val="00727C50"/>
    <w:rsid w:val="00740CFD"/>
    <w:rsid w:val="00742758"/>
    <w:rsid w:val="00754BBC"/>
    <w:rsid w:val="007723B9"/>
    <w:rsid w:val="00775DCE"/>
    <w:rsid w:val="00782D9C"/>
    <w:rsid w:val="00795885"/>
    <w:rsid w:val="007C6BF2"/>
    <w:rsid w:val="007D7CDF"/>
    <w:rsid w:val="007E3B4D"/>
    <w:rsid w:val="007E5B6B"/>
    <w:rsid w:val="007E5C07"/>
    <w:rsid w:val="007F5A34"/>
    <w:rsid w:val="0082390B"/>
    <w:rsid w:val="00836A62"/>
    <w:rsid w:val="00840A9E"/>
    <w:rsid w:val="00846EBA"/>
    <w:rsid w:val="0087338A"/>
    <w:rsid w:val="008942BD"/>
    <w:rsid w:val="008A2713"/>
    <w:rsid w:val="008C3719"/>
    <w:rsid w:val="008F658C"/>
    <w:rsid w:val="009078C3"/>
    <w:rsid w:val="0092247C"/>
    <w:rsid w:val="009232E7"/>
    <w:rsid w:val="00955855"/>
    <w:rsid w:val="0095671D"/>
    <w:rsid w:val="00960CF9"/>
    <w:rsid w:val="009675C8"/>
    <w:rsid w:val="00971A3C"/>
    <w:rsid w:val="009827EB"/>
    <w:rsid w:val="00982A28"/>
    <w:rsid w:val="00983FDF"/>
    <w:rsid w:val="0098487F"/>
    <w:rsid w:val="009A7F7B"/>
    <w:rsid w:val="009B460A"/>
    <w:rsid w:val="009B4BF3"/>
    <w:rsid w:val="009C09D8"/>
    <w:rsid w:val="009D63C7"/>
    <w:rsid w:val="009E22EB"/>
    <w:rsid w:val="00A23AA2"/>
    <w:rsid w:val="00A36CA8"/>
    <w:rsid w:val="00A61609"/>
    <w:rsid w:val="00A817DA"/>
    <w:rsid w:val="00AA48C3"/>
    <w:rsid w:val="00AB198D"/>
    <w:rsid w:val="00AC47B7"/>
    <w:rsid w:val="00AE4BDB"/>
    <w:rsid w:val="00B429C9"/>
    <w:rsid w:val="00B50D71"/>
    <w:rsid w:val="00B56D17"/>
    <w:rsid w:val="00B63052"/>
    <w:rsid w:val="00B70676"/>
    <w:rsid w:val="00B74172"/>
    <w:rsid w:val="00B93903"/>
    <w:rsid w:val="00BB0890"/>
    <w:rsid w:val="00BB1939"/>
    <w:rsid w:val="00BC3CC9"/>
    <w:rsid w:val="00BC6428"/>
    <w:rsid w:val="00BD5E71"/>
    <w:rsid w:val="00BE6350"/>
    <w:rsid w:val="00BF12BD"/>
    <w:rsid w:val="00C265F0"/>
    <w:rsid w:val="00C761B7"/>
    <w:rsid w:val="00C80404"/>
    <w:rsid w:val="00C87CE0"/>
    <w:rsid w:val="00CB5B53"/>
    <w:rsid w:val="00CB79B0"/>
    <w:rsid w:val="00CC1E8A"/>
    <w:rsid w:val="00CD27EA"/>
    <w:rsid w:val="00CE68A6"/>
    <w:rsid w:val="00CE6E27"/>
    <w:rsid w:val="00D150E1"/>
    <w:rsid w:val="00D31310"/>
    <w:rsid w:val="00D67459"/>
    <w:rsid w:val="00D704D6"/>
    <w:rsid w:val="00D77412"/>
    <w:rsid w:val="00D77CAE"/>
    <w:rsid w:val="00D804CF"/>
    <w:rsid w:val="00D8079F"/>
    <w:rsid w:val="00DB4B61"/>
    <w:rsid w:val="00DC030A"/>
    <w:rsid w:val="00DD0E81"/>
    <w:rsid w:val="00DD445C"/>
    <w:rsid w:val="00DD6B1A"/>
    <w:rsid w:val="00DF4B46"/>
    <w:rsid w:val="00DF7009"/>
    <w:rsid w:val="00E40D58"/>
    <w:rsid w:val="00E422F3"/>
    <w:rsid w:val="00E777EB"/>
    <w:rsid w:val="00E84133"/>
    <w:rsid w:val="00E97F8B"/>
    <w:rsid w:val="00ED023F"/>
    <w:rsid w:val="00EE3863"/>
    <w:rsid w:val="00EE3D6A"/>
    <w:rsid w:val="00F302F4"/>
    <w:rsid w:val="00F36079"/>
    <w:rsid w:val="00F525F6"/>
    <w:rsid w:val="00F63924"/>
    <w:rsid w:val="00F85ABF"/>
    <w:rsid w:val="00F9270B"/>
    <w:rsid w:val="00FA39EA"/>
    <w:rsid w:val="00FA6342"/>
    <w:rsid w:val="00FB20E2"/>
    <w:rsid w:val="00FB6D1E"/>
    <w:rsid w:val="00FC3434"/>
    <w:rsid w:val="00FC72E3"/>
    <w:rsid w:val="00FD65F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6AD1"/>
  <w15:docId w15:val="{F0AEB03A-205D-4603-A134-FF51F0AC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B0890"/>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7"/>
      <w:jc w:val="both"/>
    </w:pPr>
    <w:rPr>
      <w:sz w:val="28"/>
      <w:szCs w:val="28"/>
    </w:rPr>
  </w:style>
  <w:style w:type="paragraph" w:styleId="a5">
    <w:name w:val="List Paragraph"/>
    <w:basedOn w:val="a"/>
    <w:uiPriority w:val="99"/>
    <w:qFormat/>
    <w:pPr>
      <w:ind w:left="427" w:firstLine="566"/>
      <w:jc w:val="both"/>
    </w:pPr>
  </w:style>
  <w:style w:type="paragraph" w:customStyle="1" w:styleId="TableParagraph">
    <w:name w:val="Table Paragraph"/>
    <w:basedOn w:val="a"/>
    <w:uiPriority w:val="1"/>
    <w:qFormat/>
    <w:pPr>
      <w:ind w:left="107"/>
    </w:pPr>
  </w:style>
  <w:style w:type="numbering" w:customStyle="1" w:styleId="1">
    <w:name w:val="Немає списку1"/>
    <w:next w:val="a2"/>
    <w:uiPriority w:val="99"/>
    <w:semiHidden/>
    <w:unhideWhenUsed/>
    <w:rsid w:val="009C09D8"/>
  </w:style>
  <w:style w:type="table" w:customStyle="1" w:styleId="TableNormal1">
    <w:name w:val="Table Normal1"/>
    <w:uiPriority w:val="2"/>
    <w:semiHidden/>
    <w:unhideWhenUsed/>
    <w:qFormat/>
    <w:rsid w:val="009C09D8"/>
    <w:tblPr>
      <w:tblInd w:w="0" w:type="dxa"/>
      <w:tblCellMar>
        <w:top w:w="0" w:type="dxa"/>
        <w:left w:w="0" w:type="dxa"/>
        <w:bottom w:w="0" w:type="dxa"/>
        <w:right w:w="0" w:type="dxa"/>
      </w:tblCellMar>
    </w:tblPr>
  </w:style>
  <w:style w:type="character" w:customStyle="1" w:styleId="a4">
    <w:name w:val="Основний текст Знак"/>
    <w:basedOn w:val="a0"/>
    <w:link w:val="a3"/>
    <w:uiPriority w:val="1"/>
    <w:rsid w:val="009C09D8"/>
    <w:rPr>
      <w:rFonts w:ascii="Times New Roman" w:eastAsia="Times New Roman" w:hAnsi="Times New Roman" w:cs="Times New Roman"/>
      <w:sz w:val="28"/>
      <w:szCs w:val="28"/>
      <w:lang w:val="uk-UA"/>
    </w:rPr>
  </w:style>
  <w:style w:type="paragraph" w:styleId="a6">
    <w:name w:val="Title"/>
    <w:basedOn w:val="a"/>
    <w:link w:val="a7"/>
    <w:uiPriority w:val="1"/>
    <w:qFormat/>
    <w:rsid w:val="009C09D8"/>
    <w:pPr>
      <w:spacing w:before="267"/>
      <w:ind w:left="130"/>
      <w:jc w:val="center"/>
    </w:pPr>
    <w:rPr>
      <w:b/>
      <w:bCs/>
      <w:sz w:val="36"/>
      <w:szCs w:val="36"/>
    </w:rPr>
  </w:style>
  <w:style w:type="character" w:customStyle="1" w:styleId="a7">
    <w:name w:val="Назва Знак"/>
    <w:basedOn w:val="a0"/>
    <w:link w:val="a6"/>
    <w:uiPriority w:val="1"/>
    <w:rsid w:val="009C09D8"/>
    <w:rPr>
      <w:rFonts w:ascii="Times New Roman" w:eastAsia="Times New Roman" w:hAnsi="Times New Roman" w:cs="Times New Roman"/>
      <w:b/>
      <w:bCs/>
      <w:sz w:val="36"/>
      <w:szCs w:val="36"/>
      <w:lang w:val="uk-UA"/>
    </w:rPr>
  </w:style>
  <w:style w:type="character" w:customStyle="1" w:styleId="uv3um">
    <w:name w:val="uv3um"/>
    <w:basedOn w:val="a0"/>
    <w:rsid w:val="006F2494"/>
  </w:style>
  <w:style w:type="character" w:styleId="a8">
    <w:name w:val="Hyperlink"/>
    <w:basedOn w:val="a0"/>
    <w:uiPriority w:val="99"/>
    <w:unhideWhenUsed/>
    <w:rsid w:val="00636C48"/>
    <w:rPr>
      <w:color w:val="0000FF" w:themeColor="hyperlink"/>
      <w:u w:val="single"/>
    </w:rPr>
  </w:style>
  <w:style w:type="paragraph" w:customStyle="1" w:styleId="Default">
    <w:name w:val="Default"/>
    <w:rsid w:val="00636C48"/>
    <w:pPr>
      <w:widowControl/>
      <w:autoSpaceDE/>
      <w:autoSpaceDN/>
    </w:pPr>
    <w:rPr>
      <w:rFonts w:ascii="Times New Roman" w:eastAsia="Times New Roman" w:hAnsi="Times New Roman" w:cs="Times New Roman"/>
      <w:color w:val="000000"/>
      <w:sz w:val="24"/>
      <w:szCs w:val="20"/>
      <w:lang w:val="uk-UA" w:eastAsia="uk-UA"/>
    </w:rPr>
  </w:style>
  <w:style w:type="paragraph" w:styleId="a9">
    <w:name w:val="Balloon Text"/>
    <w:basedOn w:val="a"/>
    <w:link w:val="aa"/>
    <w:uiPriority w:val="99"/>
    <w:semiHidden/>
    <w:unhideWhenUsed/>
    <w:rsid w:val="00665C90"/>
    <w:rPr>
      <w:rFonts w:ascii="Segoe UI" w:hAnsi="Segoe UI" w:cs="Segoe UI"/>
      <w:sz w:val="18"/>
      <w:szCs w:val="18"/>
    </w:rPr>
  </w:style>
  <w:style w:type="character" w:customStyle="1" w:styleId="aa">
    <w:name w:val="Текст у виносці Знак"/>
    <w:basedOn w:val="a0"/>
    <w:link w:val="a9"/>
    <w:uiPriority w:val="99"/>
    <w:semiHidden/>
    <w:rsid w:val="00665C90"/>
    <w:rPr>
      <w:rFonts w:ascii="Segoe UI" w:eastAsia="Times New Roman" w:hAnsi="Segoe UI" w:cs="Segoe UI"/>
      <w:sz w:val="18"/>
      <w:szCs w:val="18"/>
      <w:lang w:val="uk-UA"/>
    </w:rPr>
  </w:style>
  <w:style w:type="paragraph" w:styleId="2">
    <w:name w:val="Body Text 2"/>
    <w:basedOn w:val="a"/>
    <w:link w:val="20"/>
    <w:uiPriority w:val="99"/>
    <w:semiHidden/>
    <w:unhideWhenUsed/>
    <w:rsid w:val="0051469B"/>
    <w:pPr>
      <w:spacing w:after="120" w:line="480" w:lineRule="auto"/>
    </w:pPr>
  </w:style>
  <w:style w:type="character" w:customStyle="1" w:styleId="20">
    <w:name w:val="Основний текст 2 Знак"/>
    <w:basedOn w:val="a0"/>
    <w:link w:val="2"/>
    <w:uiPriority w:val="99"/>
    <w:semiHidden/>
    <w:rsid w:val="0051469B"/>
    <w:rPr>
      <w:rFonts w:ascii="Times New Roman" w:eastAsia="Times New Roman" w:hAnsi="Times New Roman" w:cs="Times New Roman"/>
      <w:lang w:val="uk-UA"/>
    </w:rPr>
  </w:style>
  <w:style w:type="character" w:styleId="ab">
    <w:name w:val="annotation reference"/>
    <w:basedOn w:val="a0"/>
    <w:uiPriority w:val="99"/>
    <w:semiHidden/>
    <w:unhideWhenUsed/>
    <w:rsid w:val="000C0823"/>
    <w:rPr>
      <w:sz w:val="16"/>
      <w:szCs w:val="16"/>
    </w:rPr>
  </w:style>
  <w:style w:type="paragraph" w:styleId="ac">
    <w:name w:val="annotation text"/>
    <w:basedOn w:val="a"/>
    <w:link w:val="ad"/>
    <w:uiPriority w:val="99"/>
    <w:semiHidden/>
    <w:unhideWhenUsed/>
    <w:rsid w:val="000C0823"/>
    <w:rPr>
      <w:sz w:val="20"/>
      <w:szCs w:val="20"/>
    </w:rPr>
  </w:style>
  <w:style w:type="character" w:customStyle="1" w:styleId="ad">
    <w:name w:val="Текст примітки Знак"/>
    <w:basedOn w:val="a0"/>
    <w:link w:val="ac"/>
    <w:uiPriority w:val="99"/>
    <w:semiHidden/>
    <w:rsid w:val="000C0823"/>
    <w:rPr>
      <w:rFonts w:ascii="Times New Roman" w:eastAsia="Times New Roman" w:hAnsi="Times New Roman" w:cs="Times New Roman"/>
      <w:sz w:val="20"/>
      <w:szCs w:val="20"/>
      <w:lang w:val="uk-UA"/>
    </w:rPr>
  </w:style>
  <w:style w:type="paragraph" w:styleId="ae">
    <w:name w:val="annotation subject"/>
    <w:basedOn w:val="ac"/>
    <w:next w:val="ac"/>
    <w:link w:val="af"/>
    <w:uiPriority w:val="99"/>
    <w:semiHidden/>
    <w:unhideWhenUsed/>
    <w:rsid w:val="000C0823"/>
    <w:rPr>
      <w:b/>
      <w:bCs/>
    </w:rPr>
  </w:style>
  <w:style w:type="character" w:customStyle="1" w:styleId="af">
    <w:name w:val="Тема примітки Знак"/>
    <w:basedOn w:val="ad"/>
    <w:link w:val="ae"/>
    <w:uiPriority w:val="99"/>
    <w:semiHidden/>
    <w:rsid w:val="000C0823"/>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2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romny-vk.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3FB1-2AB9-4521-92F6-AB8FD5F4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13635</Words>
  <Characters>7773</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2026-03-16T10:00:00Z</cp:lastPrinted>
  <dcterms:created xsi:type="dcterms:W3CDTF">2026-03-16T12:15:00Z</dcterms:created>
  <dcterms:modified xsi:type="dcterms:W3CDTF">2026-03-16T12:15:00Z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2013</vt:lpwstr>
  </property>
  <property fmtid="{D5CDD505-2E9C-101B-9397-08002B2CF9AE}" pid="4" name="LastSaved">
    <vt:filetime>2025-10-28T00:00:00Z</vt:filetime>
  </property>
  <property fmtid="{D5CDD505-2E9C-101B-9397-08002B2CF9AE}" pid="5" name="Producer">
    <vt:lpwstr>Microsoft® Word 2013</vt:lpwstr>
  </property>
</Properties>
</file>