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16" w:rsidRDefault="00230816" w:rsidP="00230816">
      <w:pPr>
        <w:rPr>
          <w:lang w:val="uk-UA"/>
        </w:rPr>
      </w:pPr>
    </w:p>
    <w:p w:rsidR="00230816" w:rsidRDefault="00230816" w:rsidP="0023081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  <w:r>
        <w:rPr>
          <w:rFonts w:eastAsia="MS Mincho"/>
          <w:b/>
          <w:bCs/>
          <w:color w:val="00000A"/>
          <w:kern w:val="2"/>
          <w:lang w:val="uk-UA"/>
        </w:rPr>
        <w:t>ПРОЄКТ РІШЕННЯ</w:t>
      </w:r>
    </w:p>
    <w:p w:rsidR="00230816" w:rsidRDefault="00230816" w:rsidP="0023081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  <w:r>
        <w:rPr>
          <w:rFonts w:eastAsia="MS Mincho"/>
          <w:b/>
          <w:bCs/>
          <w:color w:val="00000A"/>
          <w:kern w:val="2"/>
          <w:lang w:val="uk-UA"/>
        </w:rPr>
        <w:t>РОМЕНСЬКОЇ МІСЬКОЇ РАДИ СУМСЬКОЇ ОБЛАСТІ</w:t>
      </w:r>
    </w:p>
    <w:p w:rsidR="00230816" w:rsidRDefault="00230816" w:rsidP="0023081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</w:p>
    <w:p w:rsidR="00230816" w:rsidRDefault="00230816" w:rsidP="00230816">
      <w:pPr>
        <w:rPr>
          <w:rFonts w:eastAsia="MS Mincho"/>
          <w:b/>
          <w:kern w:val="2"/>
          <w:lang w:val="uk-UA" w:eastAsia="uk-UA"/>
        </w:rPr>
      </w:pPr>
      <w:r>
        <w:rPr>
          <w:rFonts w:eastAsia="MS Mincho"/>
          <w:b/>
          <w:kern w:val="2"/>
          <w:lang w:val="uk-UA" w:eastAsia="uk-UA"/>
        </w:rPr>
        <w:t xml:space="preserve">Дата розгляду:                                             </w:t>
      </w:r>
      <w:r>
        <w:rPr>
          <w:b/>
          <w:lang w:val="uk-UA" w:eastAsia="uk-UA"/>
        </w:rPr>
        <w:t>Ромни</w:t>
      </w:r>
    </w:p>
    <w:p w:rsidR="00230816" w:rsidRDefault="00230816" w:rsidP="00230816">
      <w:pPr>
        <w:rPr>
          <w:b/>
          <w:lang w:val="uk-UA"/>
        </w:rPr>
      </w:pPr>
      <w:r>
        <w:rPr>
          <w:b/>
          <w:lang w:val="uk-UA"/>
        </w:rPr>
        <w:t xml:space="preserve">25.03.2026  </w:t>
      </w:r>
    </w:p>
    <w:p w:rsidR="00230816" w:rsidRDefault="00230816" w:rsidP="00230816">
      <w:pPr>
        <w:rPr>
          <w:b/>
          <w:color w:val="000000"/>
          <w:lang w:val="uk-UA"/>
        </w:rPr>
      </w:pPr>
      <w:r>
        <w:rPr>
          <w:b/>
          <w:lang w:val="uk-UA"/>
        </w:rPr>
        <w:t xml:space="preserve">                                                      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D45EAA" w:rsidRPr="000931E1" w:rsidTr="00B95800">
        <w:trPr>
          <w:trHeight w:val="609"/>
        </w:trPr>
        <w:tc>
          <w:tcPr>
            <w:tcW w:w="4678" w:type="dxa"/>
          </w:tcPr>
          <w:p w:rsidR="00D45EAA" w:rsidRPr="000931E1" w:rsidRDefault="00D45EAA" w:rsidP="00B95800">
            <w:pPr>
              <w:spacing w:after="120" w:line="276" w:lineRule="auto"/>
              <w:ind w:left="-105"/>
              <w:jc w:val="both"/>
              <w:rPr>
                <w:b/>
                <w:bCs/>
                <w:lang w:val="uk-UA" w:eastAsia="uk-UA"/>
              </w:rPr>
            </w:pPr>
            <w:r w:rsidRPr="000931E1">
              <w:rPr>
                <w:b/>
                <w:shd w:val="clear" w:color="auto" w:fill="FFFFFF"/>
                <w:lang w:val="uk-UA" w:eastAsia="uk-UA"/>
              </w:rPr>
              <w:t xml:space="preserve">Про </w:t>
            </w:r>
            <w:r>
              <w:rPr>
                <w:b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медичного обладнання </w:t>
            </w:r>
            <w:r w:rsidRPr="003549CB">
              <w:rPr>
                <w:b/>
                <w:color w:val="000000" w:themeColor="text1"/>
                <w:shd w:val="clear" w:color="auto" w:fill="FFFFFF"/>
                <w:lang w:val="uk-UA" w:eastAsia="uk-UA"/>
              </w:rPr>
              <w:t xml:space="preserve"> та передачу його К</w:t>
            </w:r>
            <w:r>
              <w:rPr>
                <w:b/>
                <w:color w:val="000000" w:themeColor="text1"/>
                <w:shd w:val="clear" w:color="auto" w:fill="FFFFFF"/>
                <w:lang w:val="uk-UA" w:eastAsia="uk-UA"/>
              </w:rPr>
              <w:t>Н</w:t>
            </w:r>
            <w:r w:rsidRPr="003549CB">
              <w:rPr>
                <w:b/>
                <w:color w:val="000000" w:themeColor="text1"/>
                <w:shd w:val="clear" w:color="auto" w:fill="FFFFFF"/>
                <w:lang w:val="uk-UA" w:eastAsia="uk-UA"/>
              </w:rPr>
              <w:t>П «Ром</w:t>
            </w:r>
            <w:r>
              <w:rPr>
                <w:b/>
                <w:color w:val="000000" w:themeColor="text1"/>
                <w:shd w:val="clear" w:color="auto" w:fill="FFFFFF"/>
                <w:lang w:val="uk-UA" w:eastAsia="uk-UA"/>
              </w:rPr>
              <w:t>енська ЦРЛ</w:t>
            </w:r>
            <w:r w:rsidRPr="003549CB">
              <w:rPr>
                <w:b/>
                <w:color w:val="000000" w:themeColor="text1"/>
                <w:shd w:val="clear" w:color="auto" w:fill="FFFFFF"/>
                <w:lang w:val="uk-UA" w:eastAsia="uk-UA"/>
              </w:rPr>
              <w:t xml:space="preserve">» РМР на праві </w:t>
            </w:r>
            <w:proofErr w:type="spellStart"/>
            <w:r w:rsidRPr="003549CB">
              <w:rPr>
                <w:b/>
                <w:color w:val="000000" w:themeColor="text1"/>
                <w:shd w:val="clear" w:color="auto" w:fill="FFFFFF"/>
                <w:lang w:val="uk-UA" w:eastAsia="uk-UA"/>
              </w:rPr>
              <w:t>узуфрукта</w:t>
            </w:r>
            <w:proofErr w:type="spellEnd"/>
          </w:p>
        </w:tc>
      </w:tr>
    </w:tbl>
    <w:p w:rsidR="00D45EAA" w:rsidRPr="001D0AE6" w:rsidRDefault="00D45EAA" w:rsidP="00D45EAA">
      <w:pPr>
        <w:spacing w:line="276" w:lineRule="auto"/>
        <w:ind w:firstLine="567"/>
        <w:jc w:val="both"/>
        <w:rPr>
          <w:color w:val="FF0000"/>
          <w:lang w:val="uk-UA"/>
        </w:rPr>
      </w:pPr>
      <w:r w:rsidRPr="000931E1">
        <w:rPr>
          <w:lang w:val="uk-UA"/>
        </w:rPr>
        <w:t>Відповідно до ст</w:t>
      </w:r>
      <w:r>
        <w:rPr>
          <w:lang w:val="uk-UA"/>
        </w:rPr>
        <w:t>атей</w:t>
      </w:r>
      <w:r w:rsidRPr="000931E1">
        <w:rPr>
          <w:lang w:val="uk-UA"/>
        </w:rPr>
        <w:t xml:space="preserve"> 25, 59, 60</w:t>
      </w:r>
      <w:r>
        <w:rPr>
          <w:lang w:val="uk-UA"/>
        </w:rPr>
        <w:t xml:space="preserve">, </w:t>
      </w:r>
      <w:r w:rsidRPr="003549CB">
        <w:rPr>
          <w:rStyle w:val="rvts9"/>
          <w:bCs/>
          <w:color w:val="333333"/>
          <w:shd w:val="clear" w:color="auto" w:fill="FFFFFF"/>
        </w:rPr>
        <w:t>60</w:t>
      </w:r>
      <w:r w:rsidRPr="003549CB">
        <w:rPr>
          <w:rStyle w:val="rvts37"/>
          <w:bCs/>
          <w:color w:val="333333"/>
          <w:shd w:val="clear" w:color="auto" w:fill="FFFFFF"/>
          <w:vertAlign w:val="superscript"/>
        </w:rPr>
        <w:t>1</w:t>
      </w:r>
      <w:r w:rsidRPr="000931E1">
        <w:rPr>
          <w:lang w:val="uk-UA"/>
        </w:rPr>
        <w:t xml:space="preserve"> Закону України «Про місцеве самоврядування в Україні»,</w:t>
      </w:r>
      <w:r>
        <w:rPr>
          <w:lang w:val="uk-UA"/>
        </w:rPr>
        <w:t xml:space="preserve"> Закону України «Про благодійну діяльність та благодійні організації»,</w:t>
      </w:r>
      <w:r w:rsidRPr="000931E1">
        <w:rPr>
          <w:lang w:val="uk-UA"/>
        </w:rPr>
        <w:t xml:space="preserve"> </w:t>
      </w:r>
      <w:r w:rsidRPr="00486703">
        <w:rPr>
          <w:lang w:val="uk-UA"/>
        </w:rPr>
        <w:t xml:space="preserve">Закону України «Про </w:t>
      </w:r>
      <w:r>
        <w:rPr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lang w:val="uk-UA"/>
        </w:rPr>
        <w:t>’</w:t>
      </w:r>
      <w:r>
        <w:rPr>
          <w:lang w:val="uk-UA"/>
        </w:rPr>
        <w:t>єднань юридичних осіб</w:t>
      </w:r>
      <w:r w:rsidRPr="00486703">
        <w:rPr>
          <w:lang w:val="uk-UA"/>
        </w:rPr>
        <w:t xml:space="preserve">», </w:t>
      </w:r>
      <w:r>
        <w:rPr>
          <w:lang w:val="uk-UA"/>
        </w:rPr>
        <w:t xml:space="preserve">статей 319, 398 Цивільного кодексу України, Порядку передачі державного та комунального майна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№ 1103 </w:t>
      </w:r>
    </w:p>
    <w:p w:rsidR="00D45EAA" w:rsidRPr="000931E1" w:rsidRDefault="00D45EAA" w:rsidP="00D45EAA">
      <w:pPr>
        <w:spacing w:before="120" w:after="120" w:line="276" w:lineRule="auto"/>
        <w:jc w:val="both"/>
        <w:rPr>
          <w:lang w:val="uk-UA"/>
        </w:rPr>
      </w:pPr>
      <w:r w:rsidRPr="000931E1">
        <w:rPr>
          <w:lang w:val="uk-UA"/>
        </w:rPr>
        <w:t>МІСЬКА РАДА</w:t>
      </w:r>
      <w:r w:rsidRPr="000931E1">
        <w:rPr>
          <w:i/>
          <w:lang w:val="uk-UA"/>
        </w:rPr>
        <w:t xml:space="preserve"> </w:t>
      </w:r>
      <w:r w:rsidRPr="000931E1">
        <w:rPr>
          <w:lang w:val="uk-UA"/>
        </w:rPr>
        <w:t>ВИРІШИЛА:</w:t>
      </w:r>
    </w:p>
    <w:p w:rsidR="00D45EAA" w:rsidRPr="00577D79" w:rsidRDefault="00D45EAA" w:rsidP="00D45EAA">
      <w:pPr>
        <w:pStyle w:val="a6"/>
        <w:spacing w:line="271" w:lineRule="auto"/>
        <w:ind w:firstLine="567"/>
        <w:jc w:val="both"/>
      </w:pPr>
      <w:r>
        <w:t xml:space="preserve">1. </w:t>
      </w:r>
      <w:r w:rsidRPr="008B0C45">
        <w:t>Надати згоду та прийняти до комунальної власності Роменської міської територіальної громади майно у вигляді благодійної допомоги, а саме</w:t>
      </w:r>
    </w:p>
    <w:p w:rsidR="00D45EAA" w:rsidRPr="00577D79" w:rsidRDefault="00D45EAA" w:rsidP="00D45EAA">
      <w:pPr>
        <w:pStyle w:val="a6"/>
        <w:numPr>
          <w:ilvl w:val="0"/>
          <w:numId w:val="4"/>
        </w:numPr>
        <w:spacing w:line="271" w:lineRule="auto"/>
        <w:ind w:left="142" w:firstLine="425"/>
        <w:jc w:val="both"/>
      </w:pPr>
      <w:r w:rsidRPr="00577D79">
        <w:t xml:space="preserve"> Електрокардіограф 12-ти канальний </w:t>
      </w:r>
      <w:proofErr w:type="spellStart"/>
      <w:r w:rsidRPr="00577D79">
        <w:t>іМАС</w:t>
      </w:r>
      <w:proofErr w:type="spellEnd"/>
      <w:r w:rsidRPr="00577D79">
        <w:t xml:space="preserve"> 120 у кількості 1 одиниці, балансовою (початковою) вартістю180 000(сто вісімдесят тисяч) грн 00 коп.;</w:t>
      </w:r>
    </w:p>
    <w:p w:rsidR="00D45EAA" w:rsidRPr="00577D79" w:rsidRDefault="00D45EAA" w:rsidP="00D45EAA">
      <w:pPr>
        <w:pStyle w:val="a6"/>
        <w:numPr>
          <w:ilvl w:val="0"/>
          <w:numId w:val="4"/>
        </w:numPr>
        <w:spacing w:line="271" w:lineRule="auto"/>
        <w:ind w:left="142" w:firstLine="425"/>
        <w:jc w:val="both"/>
      </w:pPr>
      <w:r w:rsidRPr="00577D79">
        <w:t>Монітор пацієнта КВ12В (Сенсорний) у кількості 1 одиниці, балансовою (початковою) вартістю 44 000 (сорок чотири тисячі) грн 00 коп.;</w:t>
      </w:r>
    </w:p>
    <w:p w:rsidR="00D45EAA" w:rsidRPr="00577D79" w:rsidRDefault="00D45EAA" w:rsidP="00D45EAA">
      <w:pPr>
        <w:pStyle w:val="a6"/>
        <w:numPr>
          <w:ilvl w:val="0"/>
          <w:numId w:val="4"/>
        </w:numPr>
        <w:spacing w:line="271" w:lineRule="auto"/>
        <w:ind w:left="142" w:firstLine="425"/>
        <w:jc w:val="both"/>
      </w:pPr>
      <w:r w:rsidRPr="00577D79">
        <w:t xml:space="preserve">Ванну бальнеологічну </w:t>
      </w:r>
      <w:r w:rsidRPr="00577D79">
        <w:rPr>
          <w:lang w:val="en-US"/>
        </w:rPr>
        <w:t>AQUILON</w:t>
      </w:r>
      <w:r w:rsidRPr="00577D79">
        <w:t xml:space="preserve"> </w:t>
      </w:r>
      <w:proofErr w:type="spellStart"/>
      <w:r w:rsidRPr="00577D79">
        <w:rPr>
          <w:lang w:val="en-US"/>
        </w:rPr>
        <w:t>HydroAero</w:t>
      </w:r>
      <w:proofErr w:type="spellEnd"/>
      <w:r w:rsidRPr="00577D79">
        <w:t xml:space="preserve"> у кількості 2 одиниць, балансовою  (початковою) вартістю 455 514 (чотириста п’ятдесят п’ять тисяч  п’ятсот чотирнадцять) грн 02 коп., загальною вартістю 911 028 (дев’ятсот одинадцять тисяч двадцять вісім) грн 04 коп.</w:t>
      </w:r>
    </w:p>
    <w:p w:rsidR="00D45EAA" w:rsidRPr="00577D79" w:rsidRDefault="00D45EAA" w:rsidP="00D45EAA">
      <w:pPr>
        <w:pStyle w:val="a7"/>
        <w:numPr>
          <w:ilvl w:val="0"/>
          <w:numId w:val="5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77D79">
        <w:rPr>
          <w:rFonts w:ascii="Times New Roman" w:hAnsi="Times New Roman"/>
          <w:sz w:val="24"/>
          <w:szCs w:val="24"/>
        </w:rPr>
        <w:t>Передати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 на баланс та в </w:t>
      </w:r>
      <w:proofErr w:type="spellStart"/>
      <w:r w:rsidRPr="00577D79">
        <w:rPr>
          <w:rFonts w:ascii="Times New Roman" w:hAnsi="Times New Roman"/>
          <w:sz w:val="24"/>
          <w:szCs w:val="24"/>
        </w:rPr>
        <w:t>безоплатне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D79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577D7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77D79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577D79">
        <w:rPr>
          <w:rFonts w:ascii="Times New Roman" w:hAnsi="Times New Roman"/>
          <w:sz w:val="24"/>
          <w:szCs w:val="24"/>
          <w:lang w:val="uk-UA"/>
        </w:rPr>
        <w:t xml:space="preserve"> Комунальному </w:t>
      </w:r>
      <w:r>
        <w:rPr>
          <w:rFonts w:ascii="Times New Roman" w:hAnsi="Times New Roman"/>
          <w:sz w:val="24"/>
          <w:szCs w:val="24"/>
          <w:lang w:val="uk-UA"/>
        </w:rPr>
        <w:t xml:space="preserve">некомерційному </w:t>
      </w:r>
      <w:r w:rsidRPr="00577D79">
        <w:rPr>
          <w:rFonts w:ascii="Times New Roman" w:hAnsi="Times New Roman"/>
          <w:sz w:val="24"/>
          <w:szCs w:val="24"/>
          <w:lang w:val="uk-UA"/>
        </w:rPr>
        <w:t>підприємству «Ром</w:t>
      </w:r>
      <w:r>
        <w:rPr>
          <w:rFonts w:ascii="Times New Roman" w:hAnsi="Times New Roman"/>
          <w:sz w:val="24"/>
          <w:szCs w:val="24"/>
          <w:lang w:val="uk-UA"/>
        </w:rPr>
        <w:t>енська центральна районна лікарня</w:t>
      </w:r>
      <w:r w:rsidRPr="00577D79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(код ЄДРПОУ </w:t>
      </w:r>
      <w:r>
        <w:rPr>
          <w:rFonts w:ascii="Times New Roman" w:hAnsi="Times New Roman"/>
          <w:sz w:val="24"/>
          <w:szCs w:val="24"/>
          <w:lang w:val="uk-UA"/>
        </w:rPr>
        <w:t>01981477</w:t>
      </w:r>
      <w:r w:rsidRPr="00577D79">
        <w:rPr>
          <w:rFonts w:ascii="Times New Roman" w:hAnsi="Times New Roman"/>
          <w:sz w:val="24"/>
          <w:szCs w:val="24"/>
          <w:lang w:val="uk-UA"/>
        </w:rPr>
        <w:t xml:space="preserve">) (далі – </w:t>
      </w:r>
      <w:proofErr w:type="spellStart"/>
      <w:r w:rsidRPr="00577D7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577D79">
        <w:rPr>
          <w:rFonts w:ascii="Times New Roman" w:hAnsi="Times New Roman"/>
          <w:sz w:val="24"/>
          <w:szCs w:val="24"/>
          <w:lang w:val="uk-UA"/>
        </w:rPr>
        <w:t xml:space="preserve">) майно, вказане у пункті 1 цього рішення. </w:t>
      </w:r>
    </w:p>
    <w:p w:rsidR="00D45EAA" w:rsidRPr="008E6066" w:rsidRDefault="00D45EAA" w:rsidP="00D45EAA">
      <w:pPr>
        <w:pStyle w:val="a7"/>
        <w:numPr>
          <w:ilvl w:val="0"/>
          <w:numId w:val="5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E6066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8E6066">
        <w:rPr>
          <w:rFonts w:ascii="Times New Roman" w:hAnsi="Times New Roman"/>
          <w:sz w:val="24"/>
          <w:szCs w:val="24"/>
          <w:lang w:val="uk-UA"/>
        </w:rPr>
        <w:t>, що комунальне майно, зазначене в пункті 1 цього рішення, передається Комунальному некомерційному підприємству «Роменська центральна районна лікарня» Роменської міської ради» на праві</w:t>
      </w:r>
      <w:r w:rsidRPr="008E6066">
        <w:rPr>
          <w:rFonts w:ascii="Times New Roman" w:hAnsi="Times New Roman"/>
          <w:sz w:val="24"/>
          <w:szCs w:val="24"/>
        </w:rPr>
        <w:t xml:space="preserve"> узуфрукта</w:t>
      </w:r>
      <w:r w:rsidRPr="008E6066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:rsidR="00D45EAA" w:rsidRPr="008E6066" w:rsidRDefault="00D45EAA" w:rsidP="00D45EAA">
      <w:pPr>
        <w:pStyle w:val="a7"/>
        <w:numPr>
          <w:ilvl w:val="0"/>
          <w:numId w:val="5"/>
        </w:numPr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E6066">
        <w:rPr>
          <w:rFonts w:ascii="Times New Roman" w:hAnsi="Times New Roman"/>
          <w:sz w:val="24"/>
          <w:szCs w:val="24"/>
          <w:lang w:val="uk-UA"/>
        </w:rPr>
        <w:t xml:space="preserve">Визначити таке цільове призначення використання комунального майна (електрокардіограф 12-ти канальний </w:t>
      </w:r>
      <w:proofErr w:type="spellStart"/>
      <w:r w:rsidRPr="008E6066">
        <w:rPr>
          <w:rFonts w:ascii="Times New Roman" w:hAnsi="Times New Roman"/>
          <w:sz w:val="24"/>
          <w:szCs w:val="24"/>
          <w:lang w:val="uk-UA"/>
        </w:rPr>
        <w:t>іМАС</w:t>
      </w:r>
      <w:proofErr w:type="spellEnd"/>
      <w:r w:rsidRPr="008E6066">
        <w:rPr>
          <w:rFonts w:ascii="Times New Roman" w:hAnsi="Times New Roman"/>
          <w:sz w:val="24"/>
          <w:szCs w:val="24"/>
          <w:lang w:val="uk-UA"/>
        </w:rPr>
        <w:t xml:space="preserve"> 120, монітор пацієнта КВ12В (Сенсорний), ванни бальнеологічні </w:t>
      </w:r>
      <w:r w:rsidRPr="008E6066">
        <w:rPr>
          <w:rFonts w:ascii="Times New Roman" w:hAnsi="Times New Roman"/>
          <w:sz w:val="24"/>
          <w:szCs w:val="24"/>
          <w:lang w:val="en-US"/>
        </w:rPr>
        <w:t>AQUILON</w:t>
      </w:r>
      <w:r w:rsidRPr="008E60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E6066">
        <w:rPr>
          <w:rFonts w:ascii="Times New Roman" w:hAnsi="Times New Roman"/>
          <w:sz w:val="24"/>
          <w:szCs w:val="24"/>
          <w:lang w:val="en-US"/>
        </w:rPr>
        <w:t>HydroAero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</w:t>
      </w:r>
      <w:r w:rsidRPr="008E6066">
        <w:rPr>
          <w:rFonts w:ascii="Times New Roman" w:hAnsi="Times New Roman"/>
          <w:sz w:val="24"/>
          <w:szCs w:val="24"/>
          <w:lang w:val="uk-UA"/>
        </w:rPr>
        <w:t xml:space="preserve">  на праві </w:t>
      </w:r>
      <w:proofErr w:type="spellStart"/>
      <w:r w:rsidRPr="008E606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E6066">
        <w:rPr>
          <w:rFonts w:ascii="Times New Roman" w:hAnsi="Times New Roman"/>
          <w:sz w:val="24"/>
          <w:szCs w:val="24"/>
          <w:lang w:val="uk-UA"/>
        </w:rPr>
        <w:t>: забезпечення надання медичної допомоги населенню</w:t>
      </w:r>
      <w:r>
        <w:rPr>
          <w:rFonts w:ascii="Times New Roman" w:hAnsi="Times New Roman"/>
          <w:sz w:val="24"/>
          <w:szCs w:val="24"/>
          <w:lang w:val="uk-UA"/>
        </w:rPr>
        <w:t xml:space="preserve"> громади</w:t>
      </w:r>
      <w:r w:rsidRPr="008E6066">
        <w:rPr>
          <w:rFonts w:ascii="Times New Roman" w:hAnsi="Times New Roman"/>
          <w:sz w:val="24"/>
          <w:szCs w:val="24"/>
          <w:lang w:val="uk-UA"/>
        </w:rPr>
        <w:t>.</w:t>
      </w:r>
    </w:p>
    <w:p w:rsidR="00D45EAA" w:rsidRPr="001D0AE6" w:rsidRDefault="00D45EAA" w:rsidP="00D45EAA">
      <w:pPr>
        <w:pStyle w:val="a7"/>
        <w:numPr>
          <w:ilvl w:val="0"/>
          <w:numId w:val="5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У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ю у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мови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комунальним майном, вказаним у пункті 1 цього рішення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D45EAA" w:rsidRPr="001D0AE6" w:rsidRDefault="00D45EAA" w:rsidP="00D45EAA">
      <w:pPr>
        <w:spacing w:after="120" w:line="271" w:lineRule="auto"/>
        <w:ind w:firstLine="567"/>
        <w:jc w:val="both"/>
      </w:pPr>
      <w:proofErr w:type="spellStart"/>
      <w:r w:rsidRPr="001D0AE6">
        <w:rPr>
          <w:bdr w:val="none" w:sz="0" w:space="0" w:color="auto" w:frame="1"/>
        </w:rPr>
        <w:lastRenderedPageBreak/>
        <w:t>використову</w:t>
      </w:r>
      <w:proofErr w:type="spellEnd"/>
      <w:r w:rsidRPr="001D0AE6">
        <w:rPr>
          <w:bdr w:val="none" w:sz="0" w:space="0" w:color="auto" w:frame="1"/>
          <w:lang w:val="uk-UA"/>
        </w:rPr>
        <w:t>є</w:t>
      </w:r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майно</w:t>
      </w:r>
      <w:proofErr w:type="spellEnd"/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згідно</w:t>
      </w:r>
      <w:proofErr w:type="spellEnd"/>
      <w:r w:rsidRPr="001D0AE6">
        <w:rPr>
          <w:bdr w:val="none" w:sz="0" w:space="0" w:color="auto" w:frame="1"/>
        </w:rPr>
        <w:t xml:space="preserve"> з </w:t>
      </w:r>
      <w:proofErr w:type="spellStart"/>
      <w:r w:rsidRPr="001D0AE6">
        <w:rPr>
          <w:bdr w:val="none" w:sz="0" w:space="0" w:color="auto" w:frame="1"/>
        </w:rPr>
        <w:t>цільовим</w:t>
      </w:r>
      <w:proofErr w:type="spellEnd"/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призначенням</w:t>
      </w:r>
      <w:proofErr w:type="spellEnd"/>
      <w:r w:rsidRPr="001D0AE6">
        <w:rPr>
          <w:bdr w:val="none" w:sz="0" w:space="0" w:color="auto" w:frame="1"/>
        </w:rPr>
        <w:t xml:space="preserve">, </w:t>
      </w:r>
      <w:proofErr w:type="spellStart"/>
      <w:r w:rsidRPr="001D0AE6">
        <w:rPr>
          <w:bdr w:val="none" w:sz="0" w:space="0" w:color="auto" w:frame="1"/>
        </w:rPr>
        <w:t>утриму</w:t>
      </w:r>
      <w:proofErr w:type="spellEnd"/>
      <w:r w:rsidRPr="001D0AE6">
        <w:rPr>
          <w:bdr w:val="none" w:sz="0" w:space="0" w:color="auto" w:frame="1"/>
          <w:lang w:val="uk-UA"/>
        </w:rPr>
        <w:t>є</w:t>
      </w:r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передане</w:t>
      </w:r>
      <w:proofErr w:type="spellEnd"/>
      <w:r w:rsidRPr="001D0AE6">
        <w:rPr>
          <w:bdr w:val="none" w:sz="0" w:space="0" w:color="auto" w:frame="1"/>
        </w:rPr>
        <w:t xml:space="preserve"> на </w:t>
      </w:r>
      <w:proofErr w:type="spellStart"/>
      <w:r w:rsidRPr="001D0AE6">
        <w:rPr>
          <w:bdr w:val="none" w:sz="0" w:space="0" w:color="auto" w:frame="1"/>
        </w:rPr>
        <w:t>праві</w:t>
      </w:r>
      <w:proofErr w:type="spellEnd"/>
      <w:r w:rsidRPr="001D0AE6">
        <w:rPr>
          <w:bdr w:val="none" w:sz="0" w:space="0" w:color="auto" w:frame="1"/>
        </w:rPr>
        <w:t xml:space="preserve"> узуфрукта </w:t>
      </w:r>
      <w:proofErr w:type="spellStart"/>
      <w:r w:rsidRPr="001D0AE6">
        <w:rPr>
          <w:bdr w:val="none" w:sz="0" w:space="0" w:color="auto" w:frame="1"/>
        </w:rPr>
        <w:t>комунальне</w:t>
      </w:r>
      <w:proofErr w:type="spellEnd"/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майно</w:t>
      </w:r>
      <w:proofErr w:type="spellEnd"/>
      <w:r w:rsidRPr="001D0AE6">
        <w:rPr>
          <w:bdr w:val="none" w:sz="0" w:space="0" w:color="auto" w:frame="1"/>
        </w:rPr>
        <w:t xml:space="preserve"> в </w:t>
      </w:r>
      <w:proofErr w:type="spellStart"/>
      <w:r w:rsidRPr="001D0AE6">
        <w:rPr>
          <w:bdr w:val="none" w:sz="0" w:space="0" w:color="auto" w:frame="1"/>
        </w:rPr>
        <w:t>належному</w:t>
      </w:r>
      <w:proofErr w:type="spellEnd"/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стані</w:t>
      </w:r>
      <w:proofErr w:type="spellEnd"/>
      <w:r w:rsidRPr="001D0AE6">
        <w:rPr>
          <w:bdr w:val="none" w:sz="0" w:space="0" w:color="auto" w:frame="1"/>
        </w:rPr>
        <w:t xml:space="preserve">, за </w:t>
      </w:r>
      <w:proofErr w:type="spellStart"/>
      <w:r w:rsidRPr="001D0AE6">
        <w:rPr>
          <w:bdr w:val="none" w:sz="0" w:space="0" w:color="auto" w:frame="1"/>
        </w:rPr>
        <w:t>власний</w:t>
      </w:r>
      <w:proofErr w:type="spellEnd"/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рахунок</w:t>
      </w:r>
      <w:proofErr w:type="spellEnd"/>
      <w:r w:rsidRPr="001D0AE6">
        <w:rPr>
          <w:bdr w:val="none" w:sz="0" w:space="0" w:color="auto" w:frame="1"/>
        </w:rPr>
        <w:t xml:space="preserve"> проводит</w:t>
      </w:r>
      <w:r w:rsidRPr="001D0AE6">
        <w:rPr>
          <w:bdr w:val="none" w:sz="0" w:space="0" w:color="auto" w:frame="1"/>
          <w:lang w:val="uk-UA"/>
        </w:rPr>
        <w:t>ь</w:t>
      </w:r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його</w:t>
      </w:r>
      <w:proofErr w:type="spellEnd"/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поточний</w:t>
      </w:r>
      <w:proofErr w:type="spellEnd"/>
      <w:r w:rsidRPr="001D0AE6">
        <w:rPr>
          <w:bdr w:val="none" w:sz="0" w:space="0" w:color="auto" w:frame="1"/>
        </w:rPr>
        <w:t xml:space="preserve"> ремонт</w:t>
      </w:r>
      <w:r w:rsidRPr="001D0AE6">
        <w:rPr>
          <w:bdr w:val="none" w:sz="0" w:space="0" w:color="auto" w:frame="1"/>
          <w:lang w:val="uk-UA"/>
        </w:rPr>
        <w:t>;</w:t>
      </w:r>
      <w:r w:rsidRPr="001D0AE6">
        <w:rPr>
          <w:bdr w:val="none" w:sz="0" w:space="0" w:color="auto" w:frame="1"/>
        </w:rPr>
        <w:t xml:space="preserve"> </w:t>
      </w:r>
    </w:p>
    <w:p w:rsidR="00D45EAA" w:rsidRPr="001D0AE6" w:rsidRDefault="00D45EAA" w:rsidP="00D45EAA">
      <w:pPr>
        <w:spacing w:after="120" w:line="271" w:lineRule="auto"/>
        <w:ind w:firstLine="567"/>
        <w:jc w:val="both"/>
        <w:rPr>
          <w:bdr w:val="none" w:sz="0" w:space="0" w:color="auto" w:frame="1"/>
          <w:lang w:val="uk-UA"/>
        </w:rPr>
      </w:pPr>
      <w:proofErr w:type="spellStart"/>
      <w:r w:rsidRPr="001D0AE6">
        <w:rPr>
          <w:bdr w:val="none" w:sz="0" w:space="0" w:color="auto" w:frame="1"/>
        </w:rPr>
        <w:t>несе</w:t>
      </w:r>
      <w:proofErr w:type="spellEnd"/>
      <w:r w:rsidRPr="001D0AE6">
        <w:rPr>
          <w:bdr w:val="none" w:sz="0" w:space="0" w:color="auto" w:frame="1"/>
        </w:rPr>
        <w:t xml:space="preserve"> </w:t>
      </w:r>
      <w:proofErr w:type="spellStart"/>
      <w:r w:rsidRPr="001D0AE6">
        <w:rPr>
          <w:bdr w:val="none" w:sz="0" w:space="0" w:color="auto" w:frame="1"/>
        </w:rPr>
        <w:t>витрати</w:t>
      </w:r>
      <w:proofErr w:type="spellEnd"/>
      <w:r w:rsidRPr="001D0AE6">
        <w:rPr>
          <w:bdr w:val="none" w:sz="0" w:space="0" w:color="auto" w:frame="1"/>
        </w:rPr>
        <w:t xml:space="preserve">, </w:t>
      </w:r>
      <w:proofErr w:type="spellStart"/>
      <w:r w:rsidRPr="001D0AE6">
        <w:rPr>
          <w:bdr w:val="none" w:sz="0" w:space="0" w:color="auto" w:frame="1"/>
        </w:rPr>
        <w:t>пов’язані</w:t>
      </w:r>
      <w:proofErr w:type="spellEnd"/>
      <w:r w:rsidRPr="001D0AE6">
        <w:rPr>
          <w:bdr w:val="none" w:sz="0" w:space="0" w:color="auto" w:frame="1"/>
        </w:rPr>
        <w:t xml:space="preserve"> з </w:t>
      </w:r>
      <w:proofErr w:type="spellStart"/>
      <w:r w:rsidRPr="001D0AE6">
        <w:rPr>
          <w:bdr w:val="none" w:sz="0" w:space="0" w:color="auto" w:frame="1"/>
        </w:rPr>
        <w:t>утриманням</w:t>
      </w:r>
      <w:proofErr w:type="spellEnd"/>
      <w:r w:rsidRPr="001D0AE6">
        <w:rPr>
          <w:bdr w:val="none" w:sz="0" w:space="0" w:color="auto" w:frame="1"/>
        </w:rPr>
        <w:t xml:space="preserve">, </w:t>
      </w:r>
      <w:proofErr w:type="spellStart"/>
      <w:r w:rsidRPr="001D0AE6">
        <w:rPr>
          <w:bdr w:val="none" w:sz="0" w:space="0" w:color="auto" w:frame="1"/>
        </w:rPr>
        <w:t>користуванням</w:t>
      </w:r>
      <w:proofErr w:type="spellEnd"/>
      <w:r w:rsidRPr="001D0AE6">
        <w:rPr>
          <w:bdr w:val="none" w:sz="0" w:space="0" w:color="auto" w:frame="1"/>
        </w:rPr>
        <w:t xml:space="preserve"> та </w:t>
      </w:r>
      <w:proofErr w:type="spellStart"/>
      <w:r w:rsidRPr="001D0AE6">
        <w:rPr>
          <w:bdr w:val="none" w:sz="0" w:space="0" w:color="auto" w:frame="1"/>
        </w:rPr>
        <w:t>обслуговуванням</w:t>
      </w:r>
      <w:proofErr w:type="spellEnd"/>
      <w:r w:rsidRPr="001D0AE6">
        <w:rPr>
          <w:bdr w:val="none" w:sz="0" w:space="0" w:color="auto" w:frame="1"/>
        </w:rPr>
        <w:t xml:space="preserve"> майна</w:t>
      </w:r>
      <w:r w:rsidRPr="001D0AE6">
        <w:rPr>
          <w:bdr w:val="none" w:sz="0" w:space="0" w:color="auto" w:frame="1"/>
          <w:lang w:val="uk-UA"/>
        </w:rPr>
        <w:t>;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1D1D1B"/>
        </w:rPr>
      </w:pPr>
      <w:r w:rsidRPr="008B0C45">
        <w:rPr>
          <w:color w:val="000000"/>
          <w:bdr w:val="none" w:sz="0" w:space="0" w:color="auto" w:frame="1"/>
        </w:rPr>
        <w:t xml:space="preserve">не </w:t>
      </w:r>
      <w:proofErr w:type="spellStart"/>
      <w:r w:rsidRPr="008B0C45">
        <w:rPr>
          <w:color w:val="000000"/>
          <w:bdr w:val="none" w:sz="0" w:space="0" w:color="auto" w:frame="1"/>
        </w:rPr>
        <w:t>може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відчужувати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майно</w:t>
      </w:r>
      <w:proofErr w:type="spellEnd"/>
      <w:r w:rsidRPr="008B0C45">
        <w:rPr>
          <w:color w:val="000000"/>
          <w:bdr w:val="none" w:sz="0" w:space="0" w:color="auto" w:frame="1"/>
        </w:rPr>
        <w:t xml:space="preserve">, </w:t>
      </w:r>
      <w:proofErr w:type="spellStart"/>
      <w:r w:rsidRPr="008B0C45">
        <w:rPr>
          <w:color w:val="000000"/>
          <w:bdr w:val="none" w:sz="0" w:space="0" w:color="auto" w:frame="1"/>
        </w:rPr>
        <w:t>передане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йому</w:t>
      </w:r>
      <w:proofErr w:type="spellEnd"/>
      <w:r w:rsidRPr="008B0C45">
        <w:rPr>
          <w:color w:val="000000"/>
          <w:bdr w:val="none" w:sz="0" w:space="0" w:color="auto" w:frame="1"/>
        </w:rPr>
        <w:t xml:space="preserve"> на </w:t>
      </w:r>
      <w:proofErr w:type="spellStart"/>
      <w:r w:rsidRPr="008B0C45">
        <w:rPr>
          <w:color w:val="000000"/>
          <w:bdr w:val="none" w:sz="0" w:space="0" w:color="auto" w:frame="1"/>
        </w:rPr>
        <w:t>праві</w:t>
      </w:r>
      <w:proofErr w:type="spellEnd"/>
      <w:r w:rsidRPr="008B0C45">
        <w:rPr>
          <w:color w:val="000000"/>
          <w:bdr w:val="none" w:sz="0" w:space="0" w:color="auto" w:frame="1"/>
        </w:rPr>
        <w:t xml:space="preserve"> узуфрукта </w:t>
      </w:r>
      <w:proofErr w:type="spellStart"/>
      <w:r w:rsidRPr="008B0C45">
        <w:rPr>
          <w:color w:val="000000"/>
          <w:bdr w:val="none" w:sz="0" w:space="0" w:color="auto" w:frame="1"/>
        </w:rPr>
        <w:t>комунального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майна, </w:t>
      </w:r>
      <w:proofErr w:type="spellStart"/>
      <w:r w:rsidRPr="008B0C45">
        <w:rPr>
          <w:color w:val="000000"/>
          <w:bdr w:val="none" w:sz="0" w:space="0" w:color="auto" w:frame="1"/>
        </w:rPr>
        <w:t>передавати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його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у </w:t>
      </w:r>
      <w:proofErr w:type="spellStart"/>
      <w:r w:rsidRPr="008B0C45">
        <w:rPr>
          <w:color w:val="000000"/>
          <w:bdr w:val="none" w:sz="0" w:space="0" w:color="auto" w:frame="1"/>
        </w:rPr>
        <w:t>довірчу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власність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або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довірче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управління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, </w:t>
      </w:r>
      <w:proofErr w:type="spellStart"/>
      <w:r w:rsidRPr="008B0C45">
        <w:rPr>
          <w:color w:val="000000"/>
          <w:bdr w:val="none" w:sz="0" w:space="0" w:color="auto" w:frame="1"/>
        </w:rPr>
        <w:t>вносити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його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до статутного </w:t>
      </w:r>
      <w:proofErr w:type="spellStart"/>
      <w:r w:rsidRPr="008B0C45">
        <w:rPr>
          <w:color w:val="000000"/>
          <w:bdr w:val="none" w:sz="0" w:space="0" w:color="auto" w:frame="1"/>
        </w:rPr>
        <w:t>капіталу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юридичних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осіб</w:t>
      </w:r>
      <w:proofErr w:type="spellEnd"/>
      <w:r w:rsidRPr="008B0C45">
        <w:rPr>
          <w:color w:val="000000"/>
          <w:bdr w:val="none" w:sz="0" w:space="0" w:color="auto" w:frame="1"/>
        </w:rPr>
        <w:t xml:space="preserve">, </w:t>
      </w:r>
      <w:proofErr w:type="spellStart"/>
      <w:r w:rsidRPr="008B0C45">
        <w:rPr>
          <w:color w:val="000000"/>
          <w:bdr w:val="none" w:sz="0" w:space="0" w:color="auto" w:frame="1"/>
        </w:rPr>
        <w:t>виділяти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його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для </w:t>
      </w:r>
      <w:proofErr w:type="spellStart"/>
      <w:r w:rsidRPr="008B0C45">
        <w:rPr>
          <w:color w:val="000000"/>
          <w:bdr w:val="none" w:sz="0" w:space="0" w:color="auto" w:frame="1"/>
        </w:rPr>
        <w:t>спільної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діяльності</w:t>
      </w:r>
      <w:proofErr w:type="spellEnd"/>
      <w:r w:rsidRPr="008B0C45">
        <w:rPr>
          <w:color w:val="000000"/>
          <w:bdr w:val="none" w:sz="0" w:space="0" w:color="auto" w:frame="1"/>
        </w:rPr>
        <w:t xml:space="preserve">, а </w:t>
      </w:r>
      <w:proofErr w:type="spellStart"/>
      <w:r w:rsidRPr="008B0C45">
        <w:rPr>
          <w:color w:val="000000"/>
          <w:bdr w:val="none" w:sz="0" w:space="0" w:color="auto" w:frame="1"/>
        </w:rPr>
        <w:t>також</w:t>
      </w:r>
      <w:proofErr w:type="spellEnd"/>
      <w:r w:rsidRPr="008B0C45">
        <w:rPr>
          <w:color w:val="000000"/>
          <w:bdr w:val="none" w:sz="0" w:space="0" w:color="auto" w:frame="1"/>
        </w:rPr>
        <w:t xml:space="preserve"> не </w:t>
      </w:r>
      <w:proofErr w:type="spellStart"/>
      <w:r w:rsidRPr="008B0C45">
        <w:rPr>
          <w:color w:val="000000"/>
          <w:bdr w:val="none" w:sz="0" w:space="0" w:color="auto" w:frame="1"/>
        </w:rPr>
        <w:t>може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вчиняти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щодо</w:t>
      </w:r>
      <w:proofErr w:type="spellEnd"/>
      <w:r w:rsidRPr="008B0C45">
        <w:rPr>
          <w:color w:val="000000"/>
          <w:bdr w:val="none" w:sz="0" w:space="0" w:color="auto" w:frame="1"/>
        </w:rPr>
        <w:t xml:space="preserve"> такого майна </w:t>
      </w:r>
      <w:proofErr w:type="spellStart"/>
      <w:r w:rsidRPr="008B0C45">
        <w:rPr>
          <w:color w:val="000000"/>
          <w:bdr w:val="none" w:sz="0" w:space="0" w:color="auto" w:frame="1"/>
        </w:rPr>
        <w:t>інші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дії</w:t>
      </w:r>
      <w:proofErr w:type="spellEnd"/>
      <w:r w:rsidRPr="008B0C45">
        <w:rPr>
          <w:color w:val="000000"/>
          <w:bdr w:val="none" w:sz="0" w:space="0" w:color="auto" w:frame="1"/>
        </w:rPr>
        <w:t xml:space="preserve">, </w:t>
      </w:r>
      <w:proofErr w:type="spellStart"/>
      <w:r w:rsidRPr="008B0C45">
        <w:rPr>
          <w:color w:val="000000"/>
          <w:bdr w:val="none" w:sz="0" w:space="0" w:color="auto" w:frame="1"/>
        </w:rPr>
        <w:t>наслідком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яких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може</w:t>
      </w:r>
      <w:proofErr w:type="spellEnd"/>
      <w:r w:rsidRPr="008B0C45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8B0C45">
        <w:rPr>
          <w:color w:val="000000"/>
          <w:bdr w:val="none" w:sz="0" w:space="0" w:color="auto" w:frame="1"/>
        </w:rPr>
        <w:t>його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відчуження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або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зміна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цільового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призначення</w:t>
      </w:r>
      <w:proofErr w:type="spellEnd"/>
      <w:r w:rsidRPr="008B0C45">
        <w:rPr>
          <w:color w:val="000000"/>
          <w:bdr w:val="none" w:sz="0" w:space="0" w:color="auto" w:frame="1"/>
          <w:lang w:val="uk-UA"/>
        </w:rPr>
        <w:t>;</w:t>
      </w:r>
      <w:r w:rsidRPr="008B0C45">
        <w:rPr>
          <w:color w:val="000000"/>
          <w:bdr w:val="none" w:sz="0" w:space="0" w:color="auto" w:frame="1"/>
        </w:rPr>
        <w:t xml:space="preserve"> 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1D1D1B"/>
        </w:rPr>
      </w:pPr>
      <w:proofErr w:type="spellStart"/>
      <w:r w:rsidRPr="008B0C45">
        <w:rPr>
          <w:color w:val="000000"/>
          <w:bdr w:val="none" w:sz="0" w:space="0" w:color="auto" w:frame="1"/>
        </w:rPr>
        <w:t>має</w:t>
      </w:r>
      <w:proofErr w:type="spellEnd"/>
      <w:r w:rsidRPr="008B0C45">
        <w:rPr>
          <w:color w:val="000000"/>
          <w:bdr w:val="none" w:sz="0" w:space="0" w:color="auto" w:frame="1"/>
        </w:rPr>
        <w:t xml:space="preserve"> право </w:t>
      </w:r>
      <w:proofErr w:type="spellStart"/>
      <w:r w:rsidRPr="008B0C45">
        <w:rPr>
          <w:color w:val="000000"/>
          <w:bdr w:val="none" w:sz="0" w:space="0" w:color="auto" w:frame="1"/>
        </w:rPr>
        <w:t>вживати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заходів</w:t>
      </w:r>
      <w:proofErr w:type="spellEnd"/>
      <w:r w:rsidRPr="008B0C45">
        <w:rPr>
          <w:color w:val="000000"/>
          <w:bdr w:val="none" w:sz="0" w:space="0" w:color="auto" w:frame="1"/>
        </w:rPr>
        <w:t xml:space="preserve"> для </w:t>
      </w:r>
      <w:proofErr w:type="spellStart"/>
      <w:r w:rsidRPr="008B0C45">
        <w:rPr>
          <w:color w:val="000000"/>
          <w:bdr w:val="none" w:sz="0" w:space="0" w:color="auto" w:frame="1"/>
        </w:rPr>
        <w:t>відшкодування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шкоди</w:t>
      </w:r>
      <w:proofErr w:type="spellEnd"/>
      <w:r w:rsidRPr="008B0C45">
        <w:rPr>
          <w:color w:val="000000"/>
          <w:bdr w:val="none" w:sz="0" w:space="0" w:color="auto" w:frame="1"/>
        </w:rPr>
        <w:t xml:space="preserve">, </w:t>
      </w:r>
      <w:proofErr w:type="spellStart"/>
      <w:r w:rsidRPr="008B0C45">
        <w:rPr>
          <w:color w:val="000000"/>
          <w:bdr w:val="none" w:sz="0" w:space="0" w:color="auto" w:frame="1"/>
        </w:rPr>
        <w:t>завданої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власником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або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третьою</w:t>
      </w:r>
      <w:proofErr w:type="spellEnd"/>
      <w:r w:rsidRPr="008B0C45">
        <w:rPr>
          <w:color w:val="000000"/>
          <w:bdr w:val="none" w:sz="0" w:space="0" w:color="auto" w:frame="1"/>
        </w:rPr>
        <w:t xml:space="preserve"> особою </w:t>
      </w:r>
      <w:r w:rsidRPr="008B0C45">
        <w:rPr>
          <w:color w:val="000000"/>
          <w:bdr w:val="none" w:sz="0" w:space="0" w:color="auto" w:frame="1"/>
          <w:lang w:val="uk-UA"/>
        </w:rPr>
        <w:t xml:space="preserve">комунальному </w:t>
      </w:r>
      <w:r w:rsidRPr="008B0C45">
        <w:rPr>
          <w:color w:val="000000"/>
          <w:bdr w:val="none" w:sz="0" w:space="0" w:color="auto" w:frame="1"/>
        </w:rPr>
        <w:t>майну</w:t>
      </w:r>
      <w:r w:rsidRPr="008B0C45">
        <w:rPr>
          <w:color w:val="000000"/>
          <w:bdr w:val="none" w:sz="0" w:space="0" w:color="auto" w:frame="1"/>
          <w:lang w:val="uk-UA"/>
        </w:rPr>
        <w:t>.</w:t>
      </w:r>
    </w:p>
    <w:p w:rsidR="00D45EAA" w:rsidRPr="008B0C45" w:rsidRDefault="00D45EAA" w:rsidP="00D45EAA">
      <w:pPr>
        <w:pStyle w:val="a7"/>
        <w:numPr>
          <w:ilvl w:val="0"/>
          <w:numId w:val="5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1D1D1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припиняється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 w:rsidRPr="008B0C45">
        <w:rPr>
          <w:color w:val="000000"/>
          <w:bdr w:val="none" w:sz="0" w:space="0" w:color="auto" w:frame="1"/>
        </w:rPr>
        <w:t>припинення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У</w:t>
      </w:r>
      <w:proofErr w:type="spellStart"/>
      <w:r w:rsidRPr="008B0C45">
        <w:rPr>
          <w:color w:val="000000"/>
          <w:bdr w:val="none" w:sz="0" w:space="0" w:color="auto" w:frame="1"/>
        </w:rPr>
        <w:t>зуфруктарія</w:t>
      </w:r>
      <w:proofErr w:type="spellEnd"/>
      <w:r w:rsidRPr="008B0C45">
        <w:rPr>
          <w:color w:val="000000"/>
          <w:bdr w:val="none" w:sz="0" w:space="0" w:color="auto" w:frame="1"/>
        </w:rPr>
        <w:t xml:space="preserve"> в </w:t>
      </w:r>
      <w:proofErr w:type="spellStart"/>
      <w:r w:rsidRPr="008B0C45">
        <w:rPr>
          <w:color w:val="000000"/>
          <w:bdr w:val="none" w:sz="0" w:space="0" w:color="auto" w:frame="1"/>
        </w:rPr>
        <w:t>результаті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його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ліквідації</w:t>
      </w:r>
      <w:proofErr w:type="spellEnd"/>
      <w:r w:rsidRPr="008B0C45">
        <w:rPr>
          <w:color w:val="000000"/>
          <w:bdr w:val="none" w:sz="0" w:space="0" w:color="auto" w:frame="1"/>
          <w:lang w:val="uk-UA"/>
        </w:rPr>
        <w:t>;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 w:rsidRPr="008B0C45">
        <w:rPr>
          <w:color w:val="000000"/>
          <w:bdr w:val="none" w:sz="0" w:space="0" w:color="auto" w:frame="1"/>
        </w:rPr>
        <w:t>припинення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існування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майна, </w:t>
      </w:r>
      <w:proofErr w:type="spellStart"/>
      <w:r w:rsidRPr="008B0C45">
        <w:rPr>
          <w:color w:val="000000"/>
          <w:bdr w:val="none" w:sz="0" w:space="0" w:color="auto" w:frame="1"/>
        </w:rPr>
        <w:t>щодо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якого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встановлений</w:t>
      </w:r>
      <w:proofErr w:type="spellEnd"/>
      <w:r w:rsidRPr="008B0C45">
        <w:rPr>
          <w:color w:val="000000"/>
          <w:bdr w:val="none" w:sz="0" w:space="0" w:color="auto" w:frame="1"/>
        </w:rPr>
        <w:t xml:space="preserve"> узуфрукт </w:t>
      </w:r>
      <w:proofErr w:type="spellStart"/>
      <w:r w:rsidRPr="008B0C45">
        <w:rPr>
          <w:color w:val="000000"/>
          <w:bdr w:val="none" w:sz="0" w:space="0" w:color="auto" w:frame="1"/>
        </w:rPr>
        <w:t>комунального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майна</w:t>
      </w:r>
      <w:r w:rsidRPr="008B0C45">
        <w:rPr>
          <w:color w:val="000000"/>
          <w:bdr w:val="none" w:sz="0" w:space="0" w:color="auto" w:frame="1"/>
          <w:lang w:val="uk-UA"/>
        </w:rPr>
        <w:t>;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 w:rsidRPr="008B0C45">
        <w:rPr>
          <w:color w:val="000000"/>
          <w:bdr w:val="none" w:sz="0" w:space="0" w:color="auto" w:frame="1"/>
        </w:rPr>
        <w:t>погіршення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стану майна, </w:t>
      </w:r>
      <w:proofErr w:type="spellStart"/>
      <w:r w:rsidRPr="008B0C45">
        <w:rPr>
          <w:color w:val="000000"/>
          <w:bdr w:val="none" w:sz="0" w:space="0" w:color="auto" w:frame="1"/>
        </w:rPr>
        <w:t>щодо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якого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встановлено</w:t>
      </w:r>
      <w:proofErr w:type="spellEnd"/>
      <w:r w:rsidRPr="008B0C45">
        <w:rPr>
          <w:color w:val="000000"/>
          <w:bdr w:val="none" w:sz="0" w:space="0" w:color="auto" w:frame="1"/>
        </w:rPr>
        <w:t xml:space="preserve"> узуфрукт </w:t>
      </w:r>
      <w:proofErr w:type="spellStart"/>
      <w:r w:rsidRPr="008B0C45">
        <w:rPr>
          <w:color w:val="000000"/>
          <w:bdr w:val="none" w:sz="0" w:space="0" w:color="auto" w:frame="1"/>
        </w:rPr>
        <w:t>комунального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майна, </w:t>
      </w:r>
      <w:proofErr w:type="spellStart"/>
      <w:r w:rsidRPr="008B0C45">
        <w:rPr>
          <w:color w:val="000000"/>
          <w:bdr w:val="none" w:sz="0" w:space="0" w:color="auto" w:frame="1"/>
        </w:rPr>
        <w:t>внаслідок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чого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воно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стає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непридатним</w:t>
      </w:r>
      <w:proofErr w:type="spellEnd"/>
      <w:r w:rsidRPr="008B0C45">
        <w:rPr>
          <w:color w:val="000000"/>
          <w:bdr w:val="none" w:sz="0" w:space="0" w:color="auto" w:frame="1"/>
        </w:rPr>
        <w:t xml:space="preserve"> для </w:t>
      </w:r>
      <w:proofErr w:type="spellStart"/>
      <w:r w:rsidRPr="008B0C45">
        <w:rPr>
          <w:color w:val="000000"/>
          <w:bdr w:val="none" w:sz="0" w:space="0" w:color="auto" w:frame="1"/>
        </w:rPr>
        <w:t>використання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за </w:t>
      </w:r>
      <w:proofErr w:type="spellStart"/>
      <w:r w:rsidRPr="008B0C45">
        <w:rPr>
          <w:color w:val="000000"/>
          <w:bdr w:val="none" w:sz="0" w:space="0" w:color="auto" w:frame="1"/>
        </w:rPr>
        <w:t>призначенням</w:t>
      </w:r>
      <w:proofErr w:type="spellEnd"/>
      <w:r w:rsidRPr="008B0C45">
        <w:rPr>
          <w:color w:val="000000"/>
          <w:bdr w:val="none" w:sz="0" w:space="0" w:color="auto" w:frame="1"/>
          <w:lang w:val="uk-UA"/>
        </w:rPr>
        <w:t>;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 w:rsidRPr="008B0C45">
        <w:rPr>
          <w:color w:val="000000"/>
          <w:bdr w:val="none" w:sz="0" w:space="0" w:color="auto" w:frame="1"/>
        </w:rPr>
        <w:t>прийняття</w:t>
      </w:r>
      <w:proofErr w:type="spellEnd"/>
      <w:r w:rsidRPr="008B0C45">
        <w:rPr>
          <w:color w:val="000000"/>
          <w:bdr w:val="none" w:sz="0" w:space="0" w:color="auto" w:frame="1"/>
        </w:rPr>
        <w:t> </w:t>
      </w:r>
      <w:r w:rsidRPr="008B0C45">
        <w:rPr>
          <w:color w:val="000000"/>
          <w:bdr w:val="none" w:sz="0" w:space="0" w:color="auto" w:frame="1"/>
          <w:lang w:val="uk-UA"/>
        </w:rPr>
        <w:t>Роменською</w:t>
      </w:r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міською</w:t>
      </w:r>
      <w:proofErr w:type="spellEnd"/>
      <w:r w:rsidRPr="008B0C45">
        <w:rPr>
          <w:color w:val="000000"/>
          <w:bdr w:val="none" w:sz="0" w:space="0" w:color="auto" w:frame="1"/>
        </w:rPr>
        <w:t xml:space="preserve"> радою </w:t>
      </w:r>
      <w:proofErr w:type="spellStart"/>
      <w:r w:rsidRPr="008B0C45">
        <w:rPr>
          <w:color w:val="000000"/>
          <w:bdr w:val="none" w:sz="0" w:space="0" w:color="auto" w:frame="1"/>
        </w:rPr>
        <w:t>рішення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про </w:t>
      </w:r>
      <w:proofErr w:type="spellStart"/>
      <w:r w:rsidRPr="008B0C45">
        <w:rPr>
          <w:color w:val="000000"/>
          <w:bdr w:val="none" w:sz="0" w:space="0" w:color="auto" w:frame="1"/>
        </w:rPr>
        <w:t>припинення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узуфрукта </w:t>
      </w:r>
      <w:proofErr w:type="spellStart"/>
      <w:r w:rsidRPr="008B0C45">
        <w:rPr>
          <w:color w:val="000000"/>
          <w:bdr w:val="none" w:sz="0" w:space="0" w:color="auto" w:frame="1"/>
        </w:rPr>
        <w:t>комунального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майна, </w:t>
      </w:r>
      <w:proofErr w:type="spellStart"/>
      <w:r w:rsidRPr="008B0C45">
        <w:rPr>
          <w:color w:val="000000"/>
          <w:bdr w:val="none" w:sz="0" w:space="0" w:color="auto" w:frame="1"/>
        </w:rPr>
        <w:t>встановленого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безстроково</w:t>
      </w:r>
      <w:proofErr w:type="spellEnd"/>
      <w:r w:rsidRPr="008B0C45">
        <w:rPr>
          <w:color w:val="000000"/>
          <w:bdr w:val="none" w:sz="0" w:space="0" w:color="auto" w:frame="1"/>
          <w:lang w:val="uk-UA"/>
        </w:rPr>
        <w:t>;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 w:rsidRPr="008B0C45">
        <w:rPr>
          <w:color w:val="000000"/>
          <w:bdr w:val="none" w:sz="0" w:space="0" w:color="auto" w:frame="1"/>
        </w:rPr>
        <w:t>поєднання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в </w:t>
      </w:r>
      <w:proofErr w:type="spellStart"/>
      <w:r w:rsidRPr="008B0C45">
        <w:rPr>
          <w:color w:val="000000"/>
          <w:bdr w:val="none" w:sz="0" w:space="0" w:color="auto" w:frame="1"/>
        </w:rPr>
        <w:t>одній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особі</w:t>
      </w:r>
      <w:proofErr w:type="spellEnd"/>
      <w:r w:rsidRPr="008B0C45">
        <w:rPr>
          <w:color w:val="000000"/>
          <w:bdr w:val="none" w:sz="0" w:space="0" w:color="auto" w:frame="1"/>
        </w:rPr>
        <w:t xml:space="preserve"> особи </w:t>
      </w:r>
      <w:r>
        <w:rPr>
          <w:color w:val="000000"/>
          <w:bdr w:val="none" w:sz="0" w:space="0" w:color="auto" w:frame="1"/>
          <w:lang w:val="uk-UA"/>
        </w:rPr>
        <w:t>У</w:t>
      </w:r>
      <w:proofErr w:type="spellStart"/>
      <w:r w:rsidRPr="008B0C45">
        <w:rPr>
          <w:color w:val="000000"/>
          <w:bdr w:val="none" w:sz="0" w:space="0" w:color="auto" w:frame="1"/>
        </w:rPr>
        <w:t>зуфруктарія</w:t>
      </w:r>
      <w:proofErr w:type="spellEnd"/>
      <w:r w:rsidRPr="008B0C45">
        <w:rPr>
          <w:color w:val="000000"/>
          <w:bdr w:val="none" w:sz="0" w:space="0" w:color="auto" w:frame="1"/>
        </w:rPr>
        <w:t xml:space="preserve"> і </w:t>
      </w:r>
      <w:proofErr w:type="spellStart"/>
      <w:r w:rsidRPr="008B0C45">
        <w:rPr>
          <w:color w:val="000000"/>
          <w:bdr w:val="none" w:sz="0" w:space="0" w:color="auto" w:frame="1"/>
        </w:rPr>
        <w:t>власника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комунального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майна</w:t>
      </w:r>
      <w:r w:rsidRPr="008B0C45">
        <w:rPr>
          <w:color w:val="000000"/>
          <w:bdr w:val="none" w:sz="0" w:space="0" w:color="auto" w:frame="1"/>
          <w:lang w:val="uk-UA"/>
        </w:rPr>
        <w:t>;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 w:rsidRPr="008B0C45">
        <w:rPr>
          <w:color w:val="000000"/>
          <w:bdr w:val="none" w:sz="0" w:space="0" w:color="auto" w:frame="1"/>
        </w:rPr>
        <w:t>припинення</w:t>
      </w:r>
      <w:proofErr w:type="spellEnd"/>
      <w:r w:rsidRPr="008B0C45">
        <w:rPr>
          <w:color w:val="000000"/>
          <w:bdr w:val="none" w:sz="0" w:space="0" w:color="auto" w:frame="1"/>
        </w:rPr>
        <w:t xml:space="preserve"> узуфрукта </w:t>
      </w:r>
      <w:proofErr w:type="spellStart"/>
      <w:r w:rsidRPr="008B0C45">
        <w:rPr>
          <w:color w:val="000000"/>
          <w:bdr w:val="none" w:sz="0" w:space="0" w:color="auto" w:frame="1"/>
        </w:rPr>
        <w:t>комунального</w:t>
      </w:r>
      <w:proofErr w:type="spellEnd"/>
      <w:r w:rsidRPr="008B0C45">
        <w:rPr>
          <w:color w:val="000000"/>
          <w:bdr w:val="none" w:sz="0" w:space="0" w:color="auto" w:frame="1"/>
        </w:rPr>
        <w:t xml:space="preserve"> майна за </w:t>
      </w:r>
      <w:proofErr w:type="spellStart"/>
      <w:r w:rsidRPr="008B0C45">
        <w:rPr>
          <w:color w:val="000000"/>
          <w:bdr w:val="none" w:sz="0" w:space="0" w:color="auto" w:frame="1"/>
        </w:rPr>
        <w:t>рішенням</w:t>
      </w:r>
      <w:proofErr w:type="spellEnd"/>
      <w:r w:rsidRPr="008B0C45">
        <w:rPr>
          <w:color w:val="000000"/>
          <w:bdr w:val="none" w:sz="0" w:space="0" w:color="auto" w:frame="1"/>
        </w:rPr>
        <w:t xml:space="preserve"> суду</w:t>
      </w:r>
      <w:r w:rsidRPr="008B0C45">
        <w:rPr>
          <w:color w:val="000000"/>
          <w:bdr w:val="none" w:sz="0" w:space="0" w:color="auto" w:frame="1"/>
          <w:lang w:val="uk-UA"/>
        </w:rPr>
        <w:t>;</w:t>
      </w:r>
    </w:p>
    <w:p w:rsidR="00D45EAA" w:rsidRPr="008B0C45" w:rsidRDefault="00D45EAA" w:rsidP="00D45EAA">
      <w:pPr>
        <w:spacing w:after="120" w:line="271" w:lineRule="auto"/>
        <w:ind w:firstLine="567"/>
        <w:jc w:val="both"/>
        <w:rPr>
          <w:color w:val="1D1D1B"/>
        </w:rPr>
      </w:pPr>
      <w:r w:rsidRPr="008B0C45">
        <w:rPr>
          <w:color w:val="000000"/>
          <w:bdr w:val="none" w:sz="0" w:space="0" w:color="auto" w:frame="1"/>
        </w:rPr>
        <w:t xml:space="preserve">в </w:t>
      </w:r>
      <w:proofErr w:type="spellStart"/>
      <w:r w:rsidRPr="008B0C45">
        <w:rPr>
          <w:color w:val="000000"/>
          <w:bdr w:val="none" w:sz="0" w:space="0" w:color="auto" w:frame="1"/>
        </w:rPr>
        <w:t>інших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випадках</w:t>
      </w:r>
      <w:proofErr w:type="spellEnd"/>
      <w:r>
        <w:rPr>
          <w:color w:val="000000"/>
          <w:bdr w:val="none" w:sz="0" w:space="0" w:color="auto" w:frame="1"/>
          <w:lang w:val="uk-UA"/>
        </w:rPr>
        <w:t>,</w:t>
      </w:r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встановлених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чинним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законодавством</w:t>
      </w:r>
      <w:proofErr w:type="spellEnd"/>
      <w:r w:rsidRPr="008B0C45">
        <w:rPr>
          <w:color w:val="000000"/>
          <w:bdr w:val="none" w:sz="0" w:space="0" w:color="auto" w:frame="1"/>
        </w:rPr>
        <w:t xml:space="preserve"> </w:t>
      </w:r>
      <w:proofErr w:type="spellStart"/>
      <w:r w:rsidRPr="008B0C45">
        <w:rPr>
          <w:color w:val="000000"/>
          <w:bdr w:val="none" w:sz="0" w:space="0" w:color="auto" w:frame="1"/>
        </w:rPr>
        <w:t>України</w:t>
      </w:r>
      <w:proofErr w:type="spellEnd"/>
      <w:r w:rsidRPr="008B0C45">
        <w:rPr>
          <w:color w:val="000000"/>
          <w:bdr w:val="none" w:sz="0" w:space="0" w:color="auto" w:frame="1"/>
        </w:rPr>
        <w:t>.</w:t>
      </w:r>
    </w:p>
    <w:p w:rsidR="00D45EAA" w:rsidRPr="008B0C45" w:rsidRDefault="00D45EAA" w:rsidP="00D45EAA">
      <w:pPr>
        <w:pStyle w:val="a7"/>
        <w:numPr>
          <w:ilvl w:val="0"/>
          <w:numId w:val="5"/>
        </w:numPr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Юлії Білоус укласти з Комунальним</w:t>
      </w:r>
      <w:r>
        <w:rPr>
          <w:rFonts w:ascii="Times New Roman" w:hAnsi="Times New Roman"/>
          <w:sz w:val="24"/>
          <w:szCs w:val="24"/>
          <w:lang w:val="uk-UA"/>
        </w:rPr>
        <w:t xml:space="preserve"> некомерційним підприємством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«Ром</w:t>
      </w:r>
      <w:r>
        <w:rPr>
          <w:rFonts w:ascii="Times New Roman" w:hAnsi="Times New Roman"/>
          <w:sz w:val="24"/>
          <w:szCs w:val="24"/>
          <w:lang w:val="uk-UA"/>
        </w:rPr>
        <w:t>енська центральна районна лікарня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» Роменської міської ради» договір </w:t>
      </w:r>
      <w:proofErr w:type="spellStart"/>
      <w:r w:rsidRPr="008B0C45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Pr="008B0C45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  <w:r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вказа</w:t>
      </w:r>
      <w:r w:rsidRPr="008B0C45">
        <w:rPr>
          <w:rFonts w:ascii="Times New Roman" w:hAnsi="Times New Roman"/>
          <w:sz w:val="24"/>
          <w:szCs w:val="24"/>
          <w:lang w:val="uk-UA"/>
        </w:rPr>
        <w:t>ного</w:t>
      </w:r>
      <w:r>
        <w:rPr>
          <w:rFonts w:ascii="Times New Roman" w:hAnsi="Times New Roman"/>
          <w:sz w:val="24"/>
          <w:szCs w:val="24"/>
          <w:lang w:val="uk-UA"/>
        </w:rPr>
        <w:t xml:space="preserve"> у </w:t>
      </w:r>
      <w:r w:rsidRPr="008B0C45">
        <w:rPr>
          <w:rFonts w:ascii="Times New Roman" w:hAnsi="Times New Roman"/>
          <w:sz w:val="24"/>
          <w:szCs w:val="24"/>
          <w:lang w:val="uk-UA"/>
        </w:rPr>
        <w:t>пункт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1 цього рішення.</w:t>
      </w:r>
    </w:p>
    <w:p w:rsidR="00D45EAA" w:rsidRPr="008B0C45" w:rsidRDefault="00D45EAA" w:rsidP="00D45EAA">
      <w:pPr>
        <w:pStyle w:val="a7"/>
        <w:numPr>
          <w:ilvl w:val="0"/>
          <w:numId w:val="5"/>
        </w:numPr>
        <w:tabs>
          <w:tab w:val="left" w:pos="851"/>
        </w:tabs>
        <w:spacing w:after="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B0C45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D45EAA" w:rsidRDefault="00D45EAA" w:rsidP="00D45EAA">
      <w:pPr>
        <w:tabs>
          <w:tab w:val="left" w:pos="0"/>
          <w:tab w:val="left" w:pos="709"/>
        </w:tabs>
        <w:spacing w:line="276" w:lineRule="auto"/>
        <w:ind w:firstLine="567"/>
        <w:jc w:val="both"/>
        <w:rPr>
          <w:highlight w:val="yellow"/>
          <w:lang w:val="uk-UA"/>
        </w:rPr>
      </w:pPr>
    </w:p>
    <w:p w:rsidR="00230816" w:rsidRDefault="00230816" w:rsidP="00230816">
      <w:pPr>
        <w:rPr>
          <w:color w:val="000000"/>
        </w:rPr>
      </w:pPr>
      <w:r>
        <w:rPr>
          <w:b/>
          <w:bCs/>
          <w:lang w:val="uk-UA"/>
        </w:rPr>
        <w:t>Розробник проекту: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</w:rPr>
        <w:t xml:space="preserve">Валентина ГУНЬКОВА, </w:t>
      </w:r>
      <w:proofErr w:type="spellStart"/>
      <w:r>
        <w:rPr>
          <w:color w:val="000000"/>
        </w:rPr>
        <w:t>головний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лікар</w:t>
      </w:r>
      <w:proofErr w:type="spellEnd"/>
      <w:r>
        <w:rPr>
          <w:color w:val="000000"/>
        </w:rPr>
        <w:t xml:space="preserve"> КНП «</w:t>
      </w:r>
      <w:proofErr w:type="spellStart"/>
      <w:r>
        <w:rPr>
          <w:color w:val="000000"/>
        </w:rPr>
        <w:t>Роменська</w:t>
      </w:r>
      <w:proofErr w:type="spellEnd"/>
      <w:r>
        <w:rPr>
          <w:color w:val="000000"/>
        </w:rPr>
        <w:t xml:space="preserve"> ЦРЛ» РМР</w:t>
      </w:r>
    </w:p>
    <w:p w:rsidR="00230816" w:rsidRDefault="00230816" w:rsidP="00230816">
      <w:pPr>
        <w:spacing w:before="100" w:beforeAutospacing="1" w:after="100" w:afterAutospacing="1"/>
        <w:rPr>
          <w:b/>
        </w:rPr>
      </w:pPr>
      <w:proofErr w:type="spellStart"/>
      <w:r>
        <w:rPr>
          <w:color w:val="000000"/>
        </w:rPr>
        <w:t>Зауваження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до проекту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приймаються</w:t>
      </w:r>
      <w:proofErr w:type="spellEnd"/>
      <w:r>
        <w:rPr>
          <w:color w:val="000000"/>
        </w:rPr>
        <w:t xml:space="preserve">: за телефоном  5-16-93, </w:t>
      </w:r>
      <w:proofErr w:type="spellStart"/>
      <w:r>
        <w:rPr>
          <w:color w:val="000000"/>
        </w:rPr>
        <w:t>електронною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поштою</w:t>
      </w:r>
      <w:proofErr w:type="spellEnd"/>
      <w:r>
        <w:rPr>
          <w:color w:val="000000"/>
        </w:rPr>
        <w:t xml:space="preserve"> на адресу: </w:t>
      </w:r>
      <w:proofErr w:type="spellStart"/>
      <w:r>
        <w:rPr>
          <w:b/>
        </w:rPr>
        <w:t>romny</w:t>
      </w:r>
      <w:proofErr w:type="spellEnd"/>
      <w:r>
        <w:rPr>
          <w:b/>
        </w:rPr>
        <w:t xml:space="preserve">_ </w:t>
      </w:r>
      <w:hyperlink r:id="rId5" w:history="1">
        <w:r>
          <w:rPr>
            <w:rStyle w:val="a3"/>
            <w:b/>
          </w:rPr>
          <w:t>srb@email.ua</w:t>
        </w:r>
      </w:hyperlink>
    </w:p>
    <w:p w:rsidR="000A70F8" w:rsidRDefault="000A70F8"/>
    <w:p w:rsidR="00230816" w:rsidRDefault="00230816"/>
    <w:p w:rsidR="00230816" w:rsidRDefault="00230816"/>
    <w:p w:rsidR="00230816" w:rsidRDefault="00230816"/>
    <w:p w:rsidR="00230816" w:rsidRDefault="00230816"/>
    <w:p w:rsidR="00D45EAA" w:rsidRPr="00813950" w:rsidRDefault="00D45EAA" w:rsidP="00D45EAA">
      <w:pPr>
        <w:spacing w:line="271" w:lineRule="auto"/>
        <w:jc w:val="center"/>
        <w:rPr>
          <w:b/>
        </w:rPr>
      </w:pPr>
      <w:proofErr w:type="spellStart"/>
      <w:r w:rsidRPr="00813950">
        <w:rPr>
          <w:b/>
        </w:rPr>
        <w:lastRenderedPageBreak/>
        <w:t>Пояснювальна</w:t>
      </w:r>
      <w:proofErr w:type="spellEnd"/>
      <w:r w:rsidRPr="00813950">
        <w:rPr>
          <w:b/>
        </w:rPr>
        <w:t xml:space="preserve"> записка</w:t>
      </w:r>
    </w:p>
    <w:p w:rsidR="00D45EAA" w:rsidRPr="001D0AE6" w:rsidRDefault="00D45EAA" w:rsidP="00D45EAA">
      <w:pPr>
        <w:ind w:firstLine="567"/>
        <w:jc w:val="center"/>
        <w:rPr>
          <w:sz w:val="8"/>
          <w:szCs w:val="8"/>
        </w:rPr>
      </w:pPr>
      <w:r w:rsidRPr="000931E1">
        <w:rPr>
          <w:b/>
          <w:shd w:val="clear" w:color="auto" w:fill="FFFFFF"/>
          <w:lang w:val="uk-UA" w:eastAsia="uk-UA"/>
        </w:rPr>
        <w:t xml:space="preserve">Про </w:t>
      </w:r>
      <w:r>
        <w:rPr>
          <w:b/>
          <w:shd w:val="clear" w:color="auto" w:fill="FFFFFF"/>
          <w:lang w:val="uk-UA" w:eastAsia="uk-UA"/>
        </w:rPr>
        <w:t xml:space="preserve">прийняття до комунальної власності Роменської міської територіальної громади медичного обладнання </w:t>
      </w:r>
      <w:r w:rsidRPr="003549CB">
        <w:rPr>
          <w:b/>
          <w:color w:val="000000" w:themeColor="text1"/>
          <w:shd w:val="clear" w:color="auto" w:fill="FFFFFF"/>
          <w:lang w:val="uk-UA" w:eastAsia="uk-UA"/>
        </w:rPr>
        <w:t xml:space="preserve"> та передачу його К</w:t>
      </w:r>
      <w:r>
        <w:rPr>
          <w:b/>
          <w:color w:val="000000" w:themeColor="text1"/>
          <w:shd w:val="clear" w:color="auto" w:fill="FFFFFF"/>
          <w:lang w:val="uk-UA" w:eastAsia="uk-UA"/>
        </w:rPr>
        <w:t>Н</w:t>
      </w:r>
      <w:r w:rsidRPr="003549CB">
        <w:rPr>
          <w:b/>
          <w:color w:val="000000" w:themeColor="text1"/>
          <w:shd w:val="clear" w:color="auto" w:fill="FFFFFF"/>
          <w:lang w:val="uk-UA" w:eastAsia="uk-UA"/>
        </w:rPr>
        <w:t>П «Ром</w:t>
      </w:r>
      <w:r>
        <w:rPr>
          <w:b/>
          <w:color w:val="000000" w:themeColor="text1"/>
          <w:shd w:val="clear" w:color="auto" w:fill="FFFFFF"/>
          <w:lang w:val="uk-UA" w:eastAsia="uk-UA"/>
        </w:rPr>
        <w:t>енська ЦРЛ</w:t>
      </w:r>
      <w:r w:rsidRPr="003549CB">
        <w:rPr>
          <w:b/>
          <w:color w:val="000000" w:themeColor="text1"/>
          <w:shd w:val="clear" w:color="auto" w:fill="FFFFFF"/>
          <w:lang w:val="uk-UA" w:eastAsia="uk-UA"/>
        </w:rPr>
        <w:t xml:space="preserve">» РМР на праві </w:t>
      </w:r>
      <w:proofErr w:type="spellStart"/>
      <w:r w:rsidRPr="003549CB">
        <w:rPr>
          <w:b/>
          <w:color w:val="000000" w:themeColor="text1"/>
          <w:shd w:val="clear" w:color="auto" w:fill="FFFFFF"/>
          <w:lang w:val="uk-UA" w:eastAsia="uk-UA"/>
        </w:rPr>
        <w:t>узуфрукта</w:t>
      </w:r>
      <w:proofErr w:type="spellEnd"/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proofErr w:type="spellStart"/>
      <w:r w:rsidRPr="00813950">
        <w:rPr>
          <w:lang w:val="uk-UA"/>
        </w:rPr>
        <w:t>Проєкт</w:t>
      </w:r>
      <w:proofErr w:type="spellEnd"/>
      <w:r w:rsidRPr="00813950">
        <w:rPr>
          <w:lang w:val="uk-UA"/>
        </w:rPr>
        <w:t xml:space="preserve"> рішення підготовлено з метою прийняття до комунальної власності Роменської міської територіальної громади майна у вигляді благодійної </w:t>
      </w:r>
      <w:r w:rsidRPr="00B01320">
        <w:rPr>
          <w:lang w:val="uk-UA"/>
        </w:rPr>
        <w:t>допомоги –</w:t>
      </w:r>
    </w:p>
    <w:p w:rsidR="00D45EAA" w:rsidRPr="00A92689" w:rsidRDefault="00D45EAA" w:rsidP="00D45EAA">
      <w:pPr>
        <w:spacing w:line="271" w:lineRule="auto"/>
        <w:ind w:firstLine="567"/>
        <w:jc w:val="both"/>
        <w:rPr>
          <w:lang w:val="uk-UA"/>
        </w:rPr>
      </w:pPr>
      <w:r w:rsidRPr="00B01320">
        <w:rPr>
          <w:lang w:val="uk-UA"/>
        </w:rPr>
        <w:t xml:space="preserve"> </w:t>
      </w:r>
      <w:r w:rsidRPr="00A92689">
        <w:rPr>
          <w:lang w:val="uk-UA"/>
        </w:rPr>
        <w:t>1)</w:t>
      </w:r>
      <w:r w:rsidRPr="00A92689">
        <w:rPr>
          <w:lang w:val="uk-UA"/>
        </w:rPr>
        <w:tab/>
        <w:t xml:space="preserve"> Електрокардіограф 12-ти канальний </w:t>
      </w:r>
      <w:proofErr w:type="spellStart"/>
      <w:r w:rsidRPr="00A92689">
        <w:rPr>
          <w:lang w:val="uk-UA"/>
        </w:rPr>
        <w:t>іМАС</w:t>
      </w:r>
      <w:proofErr w:type="spellEnd"/>
      <w:r w:rsidRPr="00A92689">
        <w:rPr>
          <w:lang w:val="uk-UA"/>
        </w:rPr>
        <w:t xml:space="preserve"> 120 у кількості 1 одиниці, балансовою (початковою) вартістю180 000(сто вісімдесят тисяч) грн 00 коп.;</w:t>
      </w:r>
    </w:p>
    <w:p w:rsidR="00D45EAA" w:rsidRPr="00A92689" w:rsidRDefault="00D45EAA" w:rsidP="00D45EAA">
      <w:pPr>
        <w:spacing w:line="271" w:lineRule="auto"/>
        <w:ind w:firstLine="567"/>
        <w:jc w:val="both"/>
        <w:rPr>
          <w:lang w:val="uk-UA"/>
        </w:rPr>
      </w:pPr>
      <w:r w:rsidRPr="00A92689">
        <w:rPr>
          <w:lang w:val="uk-UA"/>
        </w:rPr>
        <w:t>2)</w:t>
      </w:r>
      <w:r w:rsidRPr="00A92689">
        <w:rPr>
          <w:lang w:val="uk-UA"/>
        </w:rPr>
        <w:tab/>
        <w:t>Монітор пацієнта КВ12В (Сенсорний) у кількості 1 одиниці, балансовою (початковою) вартістю 44 000 (сорок чотири тисячі) грн 00 коп.;</w:t>
      </w:r>
    </w:p>
    <w:p w:rsidR="00D45EAA" w:rsidRPr="00B01320" w:rsidRDefault="00D45EAA" w:rsidP="00D45EAA">
      <w:pPr>
        <w:spacing w:line="271" w:lineRule="auto"/>
        <w:ind w:firstLine="567"/>
        <w:jc w:val="both"/>
        <w:rPr>
          <w:color w:val="FF0000"/>
          <w:lang w:val="uk-UA"/>
        </w:rPr>
      </w:pPr>
      <w:r>
        <w:rPr>
          <w:lang w:val="uk-UA"/>
        </w:rPr>
        <w:t xml:space="preserve">3) </w:t>
      </w:r>
      <w:r w:rsidRPr="00A92689">
        <w:rPr>
          <w:lang w:val="uk-UA"/>
        </w:rPr>
        <w:t xml:space="preserve">Ванну бальнеологічну AQUILON </w:t>
      </w:r>
      <w:proofErr w:type="spellStart"/>
      <w:r w:rsidRPr="00A92689">
        <w:rPr>
          <w:lang w:val="uk-UA"/>
        </w:rPr>
        <w:t>HydroAero</w:t>
      </w:r>
      <w:proofErr w:type="spellEnd"/>
      <w:r w:rsidRPr="00A92689">
        <w:rPr>
          <w:lang w:val="uk-UA"/>
        </w:rPr>
        <w:t xml:space="preserve"> у кількості 2 одиниць, балансовою  (початковою) вартістю 455 514 (чотириста п’ятдесят п’ять тисяч  п’ятсот чотирнадцять) грн 02 коп., загальною вартістю 911 028 (дев’ятсот одинадцять тисяч двадцять вісім) грн 04 коп</w:t>
      </w:r>
      <w:r w:rsidRPr="008B0C45">
        <w:rPr>
          <w:lang w:val="uk-UA"/>
        </w:rPr>
        <w:t>.</w:t>
      </w:r>
      <w:r>
        <w:rPr>
          <w:lang w:val="uk-UA"/>
        </w:rPr>
        <w:t xml:space="preserve"> Відповідно </w:t>
      </w:r>
      <w:r w:rsidRPr="00A92689">
        <w:rPr>
          <w:lang w:val="uk-UA"/>
        </w:rPr>
        <w:t>до Договорів поставки від 29.09.2025 №</w:t>
      </w:r>
      <w:r w:rsidRPr="00A92689">
        <w:rPr>
          <w:lang w:val="en-US"/>
        </w:rPr>
        <w:t>NGO</w:t>
      </w:r>
      <w:r w:rsidRPr="00A92689">
        <w:rPr>
          <w:lang w:val="uk-UA"/>
        </w:rPr>
        <w:t xml:space="preserve">-29/09-01-2025ІОМ та від 30.09.2025 № </w:t>
      </w:r>
      <w:r w:rsidRPr="00A92689">
        <w:rPr>
          <w:lang w:val="en-US"/>
        </w:rPr>
        <w:t>NGO</w:t>
      </w:r>
      <w:r w:rsidRPr="00A92689">
        <w:rPr>
          <w:lang w:val="uk-UA"/>
        </w:rPr>
        <w:t>-30/09-01-2025ІОМ</w:t>
      </w:r>
      <w:r>
        <w:rPr>
          <w:lang w:val="uk-UA"/>
        </w:rPr>
        <w:t xml:space="preserve"> майно передається Роменській МТГ від Громадської організації «ФУНДАЦІЯ СОЦІАЛЬНИХ ІННОВАЦІЙ «З КРАЇНИ В УКРАЇНУ».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Зазначене медичне обладнання р пропонується передати в</w:t>
      </w:r>
      <w:r w:rsidRPr="00813950">
        <w:rPr>
          <w:lang w:val="uk-UA"/>
        </w:rPr>
        <w:t xml:space="preserve"> користування </w:t>
      </w:r>
      <w:r>
        <w:rPr>
          <w:lang w:val="uk-UA"/>
        </w:rPr>
        <w:t>К</w:t>
      </w:r>
      <w:r w:rsidRPr="00813950">
        <w:rPr>
          <w:lang w:val="uk-UA"/>
        </w:rPr>
        <w:t xml:space="preserve">омунальному </w:t>
      </w:r>
      <w:r>
        <w:rPr>
          <w:lang w:val="uk-UA"/>
        </w:rPr>
        <w:t xml:space="preserve">некомерційному підприємству </w:t>
      </w:r>
      <w:r w:rsidRPr="00813950">
        <w:rPr>
          <w:lang w:val="uk-UA"/>
        </w:rPr>
        <w:t xml:space="preserve"> «Ром</w:t>
      </w:r>
      <w:r>
        <w:rPr>
          <w:lang w:val="uk-UA"/>
        </w:rPr>
        <w:t>енська центральна районна лікарня</w:t>
      </w:r>
      <w:r w:rsidRPr="00813950">
        <w:rPr>
          <w:lang w:val="uk-UA"/>
        </w:rPr>
        <w:t>»</w:t>
      </w:r>
      <w:r>
        <w:rPr>
          <w:lang w:val="uk-UA"/>
        </w:rPr>
        <w:t xml:space="preserve"> Роменської міської ради»</w:t>
      </w:r>
      <w:r w:rsidRPr="00813950">
        <w:rPr>
          <w:lang w:val="uk-UA"/>
        </w:rPr>
        <w:t xml:space="preserve"> </w:t>
      </w:r>
      <w:r>
        <w:rPr>
          <w:lang w:val="uk-UA"/>
        </w:rPr>
        <w:t xml:space="preserve">для </w:t>
      </w:r>
      <w:r w:rsidRPr="00813950">
        <w:rPr>
          <w:lang w:val="uk-UA"/>
        </w:rPr>
        <w:t xml:space="preserve"> надання </w:t>
      </w:r>
      <w:r>
        <w:rPr>
          <w:lang w:val="uk-UA"/>
        </w:rPr>
        <w:t>медичної допомоги</w:t>
      </w:r>
      <w:r w:rsidRPr="00813950">
        <w:rPr>
          <w:lang w:val="uk-UA"/>
        </w:rPr>
        <w:t xml:space="preserve"> мешканцям громади.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Проєктом</w:t>
      </w:r>
      <w:proofErr w:type="spellEnd"/>
      <w:r>
        <w:rPr>
          <w:lang w:val="uk-UA"/>
        </w:rPr>
        <w:t xml:space="preserve"> рішення передбачається: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прийняти до комунальної власності Роменської міської територіальної громади медичне обладнання  як благодійну допомогу;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встановити безстрокове право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на зазначене майно;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передати  медичне обладнання на баланс та у безоплатне володіння й користування КНП «Роменська ЦРЛ» РМР»;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визначити цільове призначення використання майна.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Механізм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дозволяє зберегти право комунальної власності за територіальною громадою та одночасно забезпечити ефективне використання майна комунальним підприємством.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Майно передається громаді як благодійна допомога, тому витрати на його придбання з місцевого бюджету не здійснюються.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Витрати пов’язані з експлуатацією, технічним обслуговуванням та поточним ремонтом обладнання, покладаються на </w:t>
      </w:r>
      <w:proofErr w:type="spellStart"/>
      <w:r>
        <w:rPr>
          <w:lang w:val="uk-UA"/>
        </w:rPr>
        <w:t>Узуфруктарія</w:t>
      </w:r>
      <w:proofErr w:type="spellEnd"/>
      <w:r>
        <w:rPr>
          <w:lang w:val="uk-UA"/>
        </w:rPr>
        <w:t xml:space="preserve"> – КНП «Роменська ЦРЛ» РМР.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Прийняття рішення забезпечить: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підвищення рівня надання медичної допомоги;</w:t>
      </w:r>
    </w:p>
    <w:p w:rsidR="00D45EAA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зміцнення матеріально-технічної бази комунального підприємства.</w:t>
      </w:r>
    </w:p>
    <w:p w:rsidR="00D45EAA" w:rsidRPr="001D0AE6" w:rsidRDefault="00D45EAA" w:rsidP="00D45EAA">
      <w:pPr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При підготовці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 врахований </w:t>
      </w:r>
      <w:r w:rsidRPr="00A92689">
        <w:rPr>
          <w:lang w:val="uk-UA"/>
        </w:rPr>
        <w:t>Договор</w:t>
      </w:r>
      <w:r>
        <w:rPr>
          <w:lang w:val="uk-UA"/>
        </w:rPr>
        <w:t>и</w:t>
      </w:r>
      <w:r w:rsidRPr="00A92689">
        <w:rPr>
          <w:lang w:val="uk-UA"/>
        </w:rPr>
        <w:t xml:space="preserve"> поставки від 29.09.2025 №</w:t>
      </w:r>
      <w:r w:rsidRPr="00A92689">
        <w:rPr>
          <w:lang w:val="en-US"/>
        </w:rPr>
        <w:t>NGO</w:t>
      </w:r>
      <w:r w:rsidRPr="00A92689">
        <w:rPr>
          <w:lang w:val="uk-UA"/>
        </w:rPr>
        <w:t xml:space="preserve">-29/09-01-2025ІОМ та від 30.09.2025 № </w:t>
      </w:r>
      <w:r w:rsidRPr="00A92689">
        <w:rPr>
          <w:lang w:val="en-US"/>
        </w:rPr>
        <w:t>NGO</w:t>
      </w:r>
      <w:r w:rsidRPr="00A92689">
        <w:rPr>
          <w:lang w:val="uk-UA"/>
        </w:rPr>
        <w:t>-30/09-01-2025ІОМ</w:t>
      </w:r>
      <w:r>
        <w:rPr>
          <w:lang w:val="uk-UA"/>
        </w:rPr>
        <w:t xml:space="preserve"> </w:t>
      </w:r>
      <w:r w:rsidRPr="001D0AE6">
        <w:rPr>
          <w:lang w:val="uk-UA"/>
        </w:rPr>
        <w:t xml:space="preserve"> (</w:t>
      </w:r>
      <w:r>
        <w:rPr>
          <w:lang w:val="uk-UA"/>
        </w:rPr>
        <w:t xml:space="preserve"> копії </w:t>
      </w:r>
      <w:r w:rsidRPr="001D0AE6">
        <w:rPr>
          <w:lang w:val="uk-UA"/>
        </w:rPr>
        <w:t xml:space="preserve">додаються). </w:t>
      </w:r>
    </w:p>
    <w:p w:rsidR="00D45EAA" w:rsidRPr="00AE56FD" w:rsidRDefault="00D45EAA" w:rsidP="00D45EAA">
      <w:pPr>
        <w:ind w:left="567" w:hanging="567"/>
        <w:jc w:val="both"/>
        <w:rPr>
          <w:b/>
          <w:color w:val="000000"/>
          <w:lang w:val="uk-UA"/>
        </w:rPr>
      </w:pPr>
    </w:p>
    <w:p w:rsidR="00D45EAA" w:rsidRDefault="00D45EAA" w:rsidP="00230816">
      <w:pPr>
        <w:ind w:left="567" w:hanging="567"/>
        <w:jc w:val="both"/>
        <w:rPr>
          <w:b/>
          <w:color w:val="000000"/>
        </w:rPr>
      </w:pPr>
    </w:p>
    <w:p w:rsidR="00230816" w:rsidRPr="00F22C7C" w:rsidRDefault="00230816" w:rsidP="00230816">
      <w:pPr>
        <w:ind w:left="567" w:hanging="567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Головний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лікар</w:t>
      </w:r>
      <w:proofErr w:type="spellEnd"/>
      <w:r>
        <w:rPr>
          <w:b/>
          <w:color w:val="000000"/>
        </w:rPr>
        <w:t xml:space="preserve"> КНП «</w:t>
      </w:r>
      <w:proofErr w:type="spellStart"/>
      <w:r>
        <w:rPr>
          <w:b/>
          <w:color w:val="000000"/>
        </w:rPr>
        <w:t>Роменська</w:t>
      </w:r>
      <w:proofErr w:type="spellEnd"/>
      <w:r>
        <w:rPr>
          <w:b/>
          <w:color w:val="000000"/>
        </w:rPr>
        <w:t xml:space="preserve"> ЦРЛ» РМР       </w:t>
      </w:r>
      <w:r w:rsidRPr="00F22C7C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Валентина ГУНЬКОВА</w:t>
      </w:r>
    </w:p>
    <w:p w:rsidR="00230816" w:rsidRPr="00F22C7C" w:rsidRDefault="00230816" w:rsidP="00230816">
      <w:pPr>
        <w:ind w:left="567" w:hanging="567"/>
        <w:jc w:val="both"/>
        <w:rPr>
          <w:b/>
          <w:color w:val="000000"/>
        </w:rPr>
      </w:pPr>
      <w:r w:rsidRPr="00F22C7C">
        <w:rPr>
          <w:b/>
          <w:color w:val="FF0000"/>
        </w:rPr>
        <w:tab/>
      </w:r>
      <w:proofErr w:type="spellStart"/>
      <w:r w:rsidRPr="00F22C7C">
        <w:rPr>
          <w:b/>
          <w:color w:val="000000"/>
        </w:rPr>
        <w:t>Погоджено</w:t>
      </w:r>
      <w:proofErr w:type="spellEnd"/>
    </w:p>
    <w:p w:rsidR="00230816" w:rsidRPr="006B5E9A" w:rsidRDefault="00230816" w:rsidP="006B5E9A">
      <w:pPr>
        <w:spacing w:line="276" w:lineRule="auto"/>
        <w:jc w:val="both"/>
        <w:rPr>
          <w:b/>
        </w:rPr>
      </w:pPr>
      <w:r w:rsidRPr="00F22C7C">
        <w:rPr>
          <w:b/>
          <w:color w:val="000000"/>
        </w:rPr>
        <w:t xml:space="preserve">Заступник </w:t>
      </w:r>
      <w:proofErr w:type="spellStart"/>
      <w:r w:rsidRPr="00F22C7C">
        <w:rPr>
          <w:b/>
          <w:color w:val="000000"/>
        </w:rPr>
        <w:t>міського</w:t>
      </w:r>
      <w:proofErr w:type="spellEnd"/>
      <w:r w:rsidRPr="00F22C7C">
        <w:rPr>
          <w:b/>
          <w:color w:val="000000"/>
        </w:rPr>
        <w:t xml:space="preserve"> </w:t>
      </w:r>
      <w:proofErr w:type="spellStart"/>
      <w:r w:rsidRPr="00F22C7C">
        <w:rPr>
          <w:b/>
          <w:color w:val="000000"/>
        </w:rPr>
        <w:t>голови</w:t>
      </w:r>
      <w:proofErr w:type="spellEnd"/>
      <w:r w:rsidRPr="00F22C7C">
        <w:rPr>
          <w:b/>
          <w:color w:val="000000"/>
        </w:rPr>
        <w:t xml:space="preserve"> </w:t>
      </w:r>
      <w:r w:rsidRPr="00F22C7C">
        <w:rPr>
          <w:b/>
          <w:color w:val="FF0000"/>
        </w:rPr>
        <w:tab/>
      </w:r>
      <w:r w:rsidRPr="00F22C7C">
        <w:rPr>
          <w:b/>
          <w:color w:val="FF0000"/>
        </w:rPr>
        <w:tab/>
      </w:r>
      <w:r w:rsidRPr="00F22C7C">
        <w:rPr>
          <w:b/>
          <w:color w:val="FF0000"/>
        </w:rPr>
        <w:tab/>
      </w:r>
      <w:r w:rsidRPr="00F22C7C">
        <w:rPr>
          <w:b/>
          <w:color w:val="FF0000"/>
        </w:rPr>
        <w:tab/>
      </w:r>
      <w:r w:rsidRPr="00F22C7C">
        <w:rPr>
          <w:b/>
        </w:rPr>
        <w:tab/>
      </w:r>
      <w:r>
        <w:rPr>
          <w:b/>
        </w:rPr>
        <w:t xml:space="preserve">    </w:t>
      </w:r>
      <w:r w:rsidRPr="00F22C7C">
        <w:rPr>
          <w:b/>
        </w:rPr>
        <w:t xml:space="preserve"> </w:t>
      </w:r>
      <w:proofErr w:type="spellStart"/>
      <w:r>
        <w:rPr>
          <w:b/>
        </w:rPr>
        <w:t>Лілія</w:t>
      </w:r>
      <w:proofErr w:type="spellEnd"/>
      <w:r>
        <w:rPr>
          <w:b/>
        </w:rPr>
        <w:t xml:space="preserve"> ГОРОДЕЦЬКА</w:t>
      </w:r>
      <w:bookmarkStart w:id="0" w:name="_GoBack"/>
      <w:bookmarkEnd w:id="0"/>
    </w:p>
    <w:sectPr w:rsidR="00230816" w:rsidRPr="006B5E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8B1"/>
    <w:multiLevelType w:val="hybridMultilevel"/>
    <w:tmpl w:val="E198FEEC"/>
    <w:lvl w:ilvl="0" w:tplc="A07AF9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14A3A"/>
    <w:multiLevelType w:val="hybridMultilevel"/>
    <w:tmpl w:val="75860014"/>
    <w:lvl w:ilvl="0" w:tplc="73168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6122E1"/>
    <w:multiLevelType w:val="hybridMultilevel"/>
    <w:tmpl w:val="0B4E1582"/>
    <w:lvl w:ilvl="0" w:tplc="19147ED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78193F"/>
    <w:multiLevelType w:val="hybridMultilevel"/>
    <w:tmpl w:val="143A6DAA"/>
    <w:lvl w:ilvl="0" w:tplc="D6C044C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83158A"/>
    <w:multiLevelType w:val="hybridMultilevel"/>
    <w:tmpl w:val="A16E683C"/>
    <w:lvl w:ilvl="0" w:tplc="4420F15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6A"/>
    <w:rsid w:val="000A70F8"/>
    <w:rsid w:val="00230816"/>
    <w:rsid w:val="006B5E9A"/>
    <w:rsid w:val="00B0156A"/>
    <w:rsid w:val="00D45EAA"/>
    <w:rsid w:val="00F8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42B4"/>
  <w15:chartTrackingRefBased/>
  <w15:docId w15:val="{017BE4CD-964C-4F72-9D7D-7E3EF302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0816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230816"/>
    <w:pPr>
      <w:spacing w:after="120"/>
      <w:ind w:left="283"/>
    </w:pPr>
    <w:rPr>
      <w:lang w:val="uk-UA"/>
    </w:rPr>
  </w:style>
  <w:style w:type="character" w:customStyle="1" w:styleId="a5">
    <w:name w:val="Основний текст з відступом Знак"/>
    <w:basedOn w:val="a0"/>
    <w:link w:val="a4"/>
    <w:rsid w:val="0023081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 Spacing"/>
    <w:uiPriority w:val="1"/>
    <w:qFormat/>
    <w:rsid w:val="0023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qFormat/>
    <w:rsid w:val="00D45E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9">
    <w:name w:val="rvts9"/>
    <w:basedOn w:val="a0"/>
    <w:rsid w:val="00D45EAA"/>
  </w:style>
  <w:style w:type="character" w:customStyle="1" w:styleId="rvts37">
    <w:name w:val="rvts37"/>
    <w:basedOn w:val="a0"/>
    <w:rsid w:val="00D4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b@email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admin</cp:lastModifiedBy>
  <cp:revision>2</cp:revision>
  <dcterms:created xsi:type="dcterms:W3CDTF">2026-03-18T12:14:00Z</dcterms:created>
  <dcterms:modified xsi:type="dcterms:W3CDTF">2026-03-18T12:14:00Z</dcterms:modified>
</cp:coreProperties>
</file>