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7BB90" w14:textId="77777777" w:rsidR="00122D04" w:rsidRPr="00E17364" w:rsidRDefault="00122D04" w:rsidP="00C00D0F">
      <w:pPr>
        <w:spacing w:line="276" w:lineRule="auto"/>
        <w:jc w:val="center"/>
        <w:rPr>
          <w:rFonts w:ascii="Times New Roman" w:hAnsi="Times New Roman" w:cs="Times New Roman"/>
          <w:b/>
          <w:sz w:val="28"/>
          <w:szCs w:val="28"/>
          <w:lang w:val="uk-UA"/>
        </w:rPr>
      </w:pPr>
      <w:r w:rsidRPr="00E17364">
        <w:rPr>
          <w:rFonts w:ascii="Times New Roman" w:hAnsi="Times New Roman" w:cs="Times New Roman"/>
          <w:b/>
          <w:sz w:val="28"/>
          <w:szCs w:val="28"/>
          <w:lang w:val="uk-UA"/>
        </w:rPr>
        <w:t xml:space="preserve">ЗВІТ </w:t>
      </w:r>
      <w:r w:rsidR="006445EA" w:rsidRPr="00E17364">
        <w:rPr>
          <w:rFonts w:ascii="Times New Roman" w:hAnsi="Times New Roman" w:cs="Times New Roman"/>
          <w:b/>
          <w:sz w:val="28"/>
          <w:szCs w:val="28"/>
          <w:lang w:val="uk-UA"/>
        </w:rPr>
        <w:t xml:space="preserve">РОМЕНСЬКОГО </w:t>
      </w:r>
      <w:r w:rsidRPr="00E17364">
        <w:rPr>
          <w:rFonts w:ascii="Times New Roman" w:hAnsi="Times New Roman" w:cs="Times New Roman"/>
          <w:b/>
          <w:sz w:val="28"/>
          <w:szCs w:val="28"/>
          <w:lang w:val="uk-UA"/>
        </w:rPr>
        <w:t>МІСЬКОГО ГОЛОВИ</w:t>
      </w:r>
    </w:p>
    <w:p w14:paraId="7F134638" w14:textId="77777777" w:rsidR="005F7C9F" w:rsidRPr="00E17364" w:rsidRDefault="00122D04" w:rsidP="00C00D0F">
      <w:pPr>
        <w:spacing w:line="276" w:lineRule="auto"/>
        <w:jc w:val="center"/>
        <w:rPr>
          <w:rFonts w:ascii="Times New Roman" w:hAnsi="Times New Roman" w:cs="Times New Roman"/>
          <w:b/>
          <w:sz w:val="28"/>
          <w:szCs w:val="28"/>
          <w:lang w:val="uk-UA"/>
        </w:rPr>
      </w:pPr>
      <w:r w:rsidRPr="00E17364">
        <w:rPr>
          <w:rFonts w:ascii="Times New Roman" w:hAnsi="Times New Roman" w:cs="Times New Roman"/>
          <w:b/>
          <w:sz w:val="28"/>
          <w:szCs w:val="28"/>
          <w:lang w:val="uk-UA"/>
        </w:rPr>
        <w:t xml:space="preserve">ОЛЕГА СТОГНІЯ </w:t>
      </w:r>
    </w:p>
    <w:p w14:paraId="0016681E" w14:textId="38C98211" w:rsidR="008E624A" w:rsidRPr="00E17364" w:rsidRDefault="00122D04" w:rsidP="008E624A">
      <w:pPr>
        <w:tabs>
          <w:tab w:val="left" w:pos="1770"/>
        </w:tabs>
        <w:spacing w:after="0" w:line="276" w:lineRule="auto"/>
        <w:jc w:val="center"/>
        <w:rPr>
          <w:rFonts w:ascii="Times New Roman" w:hAnsi="Times New Roman" w:cs="Times New Roman"/>
          <w:b/>
          <w:sz w:val="28"/>
          <w:szCs w:val="28"/>
          <w:lang w:val="uk-UA"/>
        </w:rPr>
      </w:pPr>
      <w:r w:rsidRPr="00E17364">
        <w:rPr>
          <w:rFonts w:ascii="Times New Roman" w:hAnsi="Times New Roman" w:cs="Times New Roman"/>
          <w:b/>
          <w:sz w:val="28"/>
          <w:szCs w:val="28"/>
          <w:lang w:val="uk-UA"/>
        </w:rPr>
        <w:t>ЗА 2025 РІК</w:t>
      </w:r>
    </w:p>
    <w:p w14:paraId="258FAB55" w14:textId="77777777" w:rsidR="008E624A" w:rsidRPr="00E17364" w:rsidRDefault="008E624A" w:rsidP="008E624A">
      <w:pPr>
        <w:tabs>
          <w:tab w:val="left" w:pos="1770"/>
        </w:tabs>
        <w:spacing w:after="0" w:line="276" w:lineRule="auto"/>
        <w:jc w:val="center"/>
        <w:rPr>
          <w:rFonts w:ascii="Times New Roman" w:hAnsi="Times New Roman" w:cs="Times New Roman"/>
          <w:sz w:val="24"/>
          <w:szCs w:val="24"/>
          <w:highlight w:val="green"/>
          <w:lang w:val="uk-UA"/>
        </w:rPr>
      </w:pPr>
    </w:p>
    <w:p w14:paraId="56550AA5" w14:textId="76A4FBB8" w:rsidR="008E624A" w:rsidRPr="00E17364" w:rsidRDefault="008E624A" w:rsidP="008E624A">
      <w:pPr>
        <w:spacing w:after="0" w:line="276" w:lineRule="auto"/>
        <w:ind w:firstLine="567"/>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t>Шановні мешканці нашої громади! Представляючи сьогодні звіт про підсумки минулого року, я хочу наголосити: це не просто перелік цифр та фактів моєї діяльності як міського голови. Це, перш за все, результат спільної стратегії та щоденної кропіткої праці великої команди фахівців.</w:t>
      </w:r>
    </w:p>
    <w:p w14:paraId="17862F6A" w14:textId="77777777" w:rsidR="008E624A" w:rsidRPr="00E17364" w:rsidRDefault="008E624A" w:rsidP="008E624A">
      <w:pPr>
        <w:spacing w:after="0" w:line="276" w:lineRule="auto"/>
        <w:ind w:firstLine="567"/>
        <w:jc w:val="both"/>
        <w:rPr>
          <w:rFonts w:ascii="Times New Roman" w:hAnsi="Times New Roman" w:cs="Times New Roman"/>
          <w:sz w:val="24"/>
          <w:szCs w:val="24"/>
          <w:lang w:val="uk-UA"/>
        </w:rPr>
      </w:pPr>
    </w:p>
    <w:p w14:paraId="11D5B653" w14:textId="0D0D2223" w:rsidR="008E624A" w:rsidRPr="00E17364" w:rsidRDefault="008E624A" w:rsidP="008E624A">
      <w:pPr>
        <w:spacing w:after="0" w:line="276" w:lineRule="auto"/>
        <w:ind w:firstLine="567"/>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t xml:space="preserve">Успіх будь-якого проєкту — від ремонту дороги до впровадження складних соціальних програм — став можливим лише завдяки злагодженості дій усіх служб, управлінь та комунальних підприємств. Кожне досягнення, зафіксоване у цьому звіті, є свідченням нашої єдності та професійної відповідальності перед вами. За кожним показником стоїть людина, яка </w:t>
      </w:r>
      <w:r w:rsidRPr="005B14CD">
        <w:rPr>
          <w:rFonts w:ascii="Times New Roman" w:hAnsi="Times New Roman" w:cs="Times New Roman"/>
          <w:sz w:val="24"/>
          <w:szCs w:val="24"/>
          <w:lang w:val="uk-UA"/>
        </w:rPr>
        <w:t xml:space="preserve">сумлінно виконувала свою роботу, щоб наше </w:t>
      </w:r>
      <w:r w:rsidR="005B14CD" w:rsidRPr="005B14CD">
        <w:rPr>
          <w:rFonts w:ascii="Times New Roman" w:hAnsi="Times New Roman" w:cs="Times New Roman"/>
          <w:sz w:val="24"/>
          <w:szCs w:val="24"/>
          <w:lang w:val="uk-UA"/>
        </w:rPr>
        <w:t>громада</w:t>
      </w:r>
      <w:r w:rsidRPr="005B14CD">
        <w:rPr>
          <w:rFonts w:ascii="Times New Roman" w:hAnsi="Times New Roman" w:cs="Times New Roman"/>
          <w:sz w:val="24"/>
          <w:szCs w:val="24"/>
          <w:lang w:val="uk-UA"/>
        </w:rPr>
        <w:t xml:space="preserve"> ставал</w:t>
      </w:r>
      <w:r w:rsidR="005B14CD" w:rsidRPr="005B14CD">
        <w:rPr>
          <w:rFonts w:ascii="Times New Roman" w:hAnsi="Times New Roman" w:cs="Times New Roman"/>
          <w:sz w:val="24"/>
          <w:szCs w:val="24"/>
          <w:lang w:val="uk-UA"/>
        </w:rPr>
        <w:t>а</w:t>
      </w:r>
      <w:r w:rsidRPr="005B14CD">
        <w:rPr>
          <w:rFonts w:ascii="Times New Roman" w:hAnsi="Times New Roman" w:cs="Times New Roman"/>
          <w:sz w:val="24"/>
          <w:szCs w:val="24"/>
          <w:lang w:val="uk-UA"/>
        </w:rPr>
        <w:t xml:space="preserve"> </w:t>
      </w:r>
      <w:r w:rsidR="005B14CD" w:rsidRPr="005B14CD">
        <w:rPr>
          <w:rFonts w:ascii="Times New Roman" w:hAnsi="Times New Roman" w:cs="Times New Roman"/>
          <w:sz w:val="24"/>
          <w:szCs w:val="24"/>
          <w:lang w:val="uk-UA"/>
        </w:rPr>
        <w:t>кращою.</w:t>
      </w:r>
    </w:p>
    <w:p w14:paraId="4EC04633" w14:textId="77777777" w:rsidR="008E624A" w:rsidRPr="00E17364" w:rsidRDefault="008E624A" w:rsidP="008E624A">
      <w:pPr>
        <w:spacing w:after="0" w:line="276" w:lineRule="auto"/>
        <w:jc w:val="both"/>
        <w:rPr>
          <w:rFonts w:ascii="Times New Roman" w:hAnsi="Times New Roman" w:cs="Times New Roman"/>
          <w:sz w:val="24"/>
          <w:szCs w:val="24"/>
          <w:highlight w:val="green"/>
          <w:lang w:val="uk-UA"/>
        </w:rPr>
      </w:pPr>
    </w:p>
    <w:p w14:paraId="5ABCE8F3" w14:textId="77777777" w:rsidR="00953959" w:rsidRPr="00E17364" w:rsidRDefault="009D137E" w:rsidP="00C00D0F">
      <w:pPr>
        <w:spacing w:line="276" w:lineRule="auto"/>
        <w:jc w:val="center"/>
        <w:rPr>
          <w:rFonts w:ascii="Times New Roman" w:hAnsi="Times New Roman" w:cs="Times New Roman"/>
          <w:b/>
          <w:sz w:val="24"/>
          <w:szCs w:val="24"/>
          <w:lang w:val="uk-UA"/>
        </w:rPr>
      </w:pPr>
      <w:r w:rsidRPr="00E17364">
        <w:rPr>
          <w:rFonts w:ascii="Times New Roman" w:hAnsi="Times New Roman" w:cs="Times New Roman"/>
          <w:b/>
          <w:sz w:val="24"/>
          <w:szCs w:val="24"/>
          <w:lang w:val="uk-UA"/>
        </w:rPr>
        <w:t xml:space="preserve">І. </w:t>
      </w:r>
      <w:r w:rsidR="00B07F9A" w:rsidRPr="00E17364">
        <w:rPr>
          <w:rFonts w:ascii="Times New Roman" w:hAnsi="Times New Roman" w:cs="Times New Roman"/>
          <w:b/>
          <w:sz w:val="24"/>
          <w:szCs w:val="24"/>
          <w:lang w:val="uk-UA"/>
        </w:rPr>
        <w:t>ЗАГАЛЬНА ІНФОРМАЦІЯ</w:t>
      </w:r>
    </w:p>
    <w:p w14:paraId="23060E2E" w14:textId="77777777" w:rsidR="00EC1C25" w:rsidRPr="00E17364" w:rsidRDefault="00EC1C25" w:rsidP="00EC1C25">
      <w:pPr>
        <w:pStyle w:val="rvps395"/>
        <w:shd w:val="clear" w:color="auto" w:fill="FFFFFF"/>
        <w:spacing w:before="0" w:beforeAutospacing="0" w:after="0" w:afterAutospacing="0" w:line="276" w:lineRule="auto"/>
        <w:jc w:val="center"/>
        <w:rPr>
          <w:b/>
          <w:lang w:val="uk-UA"/>
        </w:rPr>
      </w:pPr>
      <w:r w:rsidRPr="00E17364">
        <w:rPr>
          <w:b/>
          <w:lang w:val="uk-UA"/>
        </w:rPr>
        <w:t>Нормотворча діяльність</w:t>
      </w:r>
    </w:p>
    <w:p w14:paraId="0A581E70" w14:textId="77777777" w:rsidR="00EC1C25" w:rsidRPr="00E17364" w:rsidRDefault="00EC1C25" w:rsidP="00EC1C25">
      <w:pPr>
        <w:pStyle w:val="rvps395"/>
        <w:shd w:val="clear" w:color="auto" w:fill="FFFFFF"/>
        <w:spacing w:before="0" w:beforeAutospacing="0" w:after="0" w:afterAutospacing="0" w:line="276" w:lineRule="auto"/>
        <w:jc w:val="center"/>
        <w:rPr>
          <w:b/>
          <w:lang w:val="uk-UA"/>
        </w:rPr>
      </w:pPr>
    </w:p>
    <w:p w14:paraId="71946322" w14:textId="3262A010" w:rsidR="00EC1C25" w:rsidRPr="00E17364" w:rsidRDefault="00EC1C25" w:rsidP="00EC1C25">
      <w:pPr>
        <w:spacing w:line="276" w:lineRule="auto"/>
        <w:ind w:firstLine="567"/>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t>У 2025 році нам вдалось повноцінно мобілізувати роботу міської ради. Було проведено 18 сесій Роменської міської ради, на яких прийнято 5</w:t>
      </w:r>
      <w:r w:rsidR="00C57F09">
        <w:rPr>
          <w:rFonts w:ascii="Times New Roman" w:hAnsi="Times New Roman" w:cs="Times New Roman"/>
          <w:sz w:val="24"/>
          <w:szCs w:val="24"/>
          <w:lang w:val="uk-UA"/>
        </w:rPr>
        <w:t>51 рішення</w:t>
      </w:r>
      <w:r w:rsidRPr="00E17364">
        <w:rPr>
          <w:rFonts w:ascii="Times New Roman" w:hAnsi="Times New Roman" w:cs="Times New Roman"/>
          <w:sz w:val="24"/>
          <w:szCs w:val="24"/>
          <w:lang w:val="uk-UA"/>
        </w:rPr>
        <w:t xml:space="preserve">, </w:t>
      </w:r>
      <w:r w:rsidR="007C3E66">
        <w:rPr>
          <w:rFonts w:ascii="Times New Roman" w:hAnsi="Times New Roman" w:cs="Times New Roman"/>
          <w:sz w:val="24"/>
          <w:szCs w:val="24"/>
          <w:lang w:val="uk-UA"/>
        </w:rPr>
        <w:t>які</w:t>
      </w:r>
      <w:bookmarkStart w:id="0" w:name="_GoBack"/>
      <w:bookmarkEnd w:id="0"/>
      <w:r w:rsidRPr="00E17364">
        <w:rPr>
          <w:rFonts w:ascii="Times New Roman" w:hAnsi="Times New Roman" w:cs="Times New Roman"/>
          <w:sz w:val="24"/>
          <w:szCs w:val="24"/>
          <w:lang w:val="uk-UA"/>
        </w:rPr>
        <w:t xml:space="preserve"> забезпечили функціонування всіх галузей життя Роменської громади.</w:t>
      </w:r>
    </w:p>
    <w:p w14:paraId="64AC153F" w14:textId="6A70CC3F" w:rsidR="00EC1C25" w:rsidRPr="00E17364" w:rsidRDefault="006B759B" w:rsidP="00EC1C25">
      <w:pPr>
        <w:spacing w:line="276" w:lineRule="auto"/>
        <w:jc w:val="center"/>
        <w:rPr>
          <w:rFonts w:ascii="Times New Roman" w:hAnsi="Times New Roman" w:cs="Times New Roman"/>
          <w:sz w:val="24"/>
          <w:szCs w:val="24"/>
          <w:highlight w:val="yellow"/>
          <w:lang w:val="uk-UA"/>
        </w:rPr>
      </w:pPr>
      <w:r>
        <w:rPr>
          <w:noProof/>
          <w:lang w:val="uk-UA" w:eastAsia="uk-UA"/>
        </w:rPr>
        <w:drawing>
          <wp:inline distT="0" distB="0" distL="0" distR="0" wp14:anchorId="04588F6A" wp14:editId="1391C45C">
            <wp:extent cx="6120130" cy="4099560"/>
            <wp:effectExtent l="0" t="0" r="13970" b="15240"/>
            <wp:docPr id="3" name="Диаграмма 3">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BD28421D-EDE5-4C22-8861-FAEC4F7B7F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776CF77" w14:textId="77777777" w:rsidR="00EC1C25" w:rsidRPr="00E17364" w:rsidRDefault="00EC1C25" w:rsidP="00EC1C25">
      <w:pPr>
        <w:pStyle w:val="a9"/>
        <w:spacing w:line="276" w:lineRule="auto"/>
        <w:ind w:firstLine="567"/>
        <w:rPr>
          <w:rFonts w:ascii="Times New Roman" w:hAnsi="Times New Roman"/>
          <w:sz w:val="24"/>
          <w:szCs w:val="24"/>
          <w:lang w:val="uk-UA"/>
        </w:rPr>
      </w:pPr>
      <w:r w:rsidRPr="00E17364">
        <w:rPr>
          <w:rFonts w:ascii="Times New Roman" w:hAnsi="Times New Roman"/>
          <w:sz w:val="24"/>
          <w:szCs w:val="24"/>
          <w:lang w:val="uk-UA"/>
        </w:rPr>
        <w:lastRenderedPageBreak/>
        <w:t>Відбулося 23 засідання виконавчого комітету Роменської міської ради,</w:t>
      </w:r>
      <w:r w:rsidRPr="00E17364">
        <w:rPr>
          <w:rFonts w:ascii="Times New Roman" w:hAnsi="Times New Roman"/>
          <w:color w:val="FF0000"/>
          <w:sz w:val="24"/>
          <w:szCs w:val="24"/>
          <w:lang w:val="uk-UA"/>
        </w:rPr>
        <w:t xml:space="preserve"> </w:t>
      </w:r>
      <w:r w:rsidRPr="00E17364">
        <w:rPr>
          <w:rFonts w:ascii="Times New Roman" w:hAnsi="Times New Roman"/>
          <w:sz w:val="24"/>
          <w:szCs w:val="24"/>
          <w:lang w:val="uk-UA"/>
        </w:rPr>
        <w:t>яким ухвалено 311 рішень.</w:t>
      </w:r>
    </w:p>
    <w:p w14:paraId="3401F15B" w14:textId="3E91D0F5" w:rsidR="00EC1C25" w:rsidRDefault="00EC1C25" w:rsidP="00EC1C25">
      <w:pPr>
        <w:pStyle w:val="a9"/>
        <w:spacing w:line="276" w:lineRule="auto"/>
        <w:ind w:firstLine="567"/>
        <w:rPr>
          <w:rFonts w:ascii="Times New Roman" w:hAnsi="Times New Roman"/>
          <w:sz w:val="24"/>
          <w:szCs w:val="24"/>
          <w:lang w:val="uk-UA"/>
        </w:rPr>
      </w:pPr>
      <w:r w:rsidRPr="00E17364">
        <w:rPr>
          <w:rFonts w:ascii="Times New Roman" w:hAnsi="Times New Roman"/>
          <w:sz w:val="24"/>
          <w:szCs w:val="24"/>
          <w:lang w:val="uk-UA"/>
        </w:rPr>
        <w:t>Міським головою видано 342 розпорядження з основної діяльності.</w:t>
      </w:r>
    </w:p>
    <w:p w14:paraId="7B0A2BEE" w14:textId="77777777" w:rsidR="0064096D" w:rsidRDefault="0064096D" w:rsidP="00EC1C25">
      <w:pPr>
        <w:pStyle w:val="a9"/>
        <w:spacing w:line="276" w:lineRule="auto"/>
        <w:ind w:firstLine="567"/>
        <w:rPr>
          <w:rFonts w:ascii="Times New Roman" w:hAnsi="Times New Roman"/>
          <w:sz w:val="24"/>
          <w:szCs w:val="24"/>
          <w:lang w:val="uk-UA"/>
        </w:rPr>
      </w:pPr>
    </w:p>
    <w:p w14:paraId="5547C0CA" w14:textId="70D20B64" w:rsidR="0064096D" w:rsidRPr="00E17364" w:rsidRDefault="0064096D" w:rsidP="0064096D">
      <w:pPr>
        <w:pStyle w:val="a9"/>
        <w:spacing w:line="276" w:lineRule="auto"/>
        <w:rPr>
          <w:rFonts w:ascii="Times New Roman" w:hAnsi="Times New Roman"/>
          <w:sz w:val="24"/>
          <w:szCs w:val="24"/>
          <w:lang w:val="uk-UA"/>
        </w:rPr>
      </w:pPr>
      <w:r w:rsidRPr="00E17364">
        <w:rPr>
          <w:noProof/>
          <w:lang w:val="uk-UA" w:eastAsia="uk-UA"/>
        </w:rPr>
        <w:drawing>
          <wp:inline distT="0" distB="0" distL="0" distR="0" wp14:anchorId="450BFEE7" wp14:editId="709BFC13">
            <wp:extent cx="6120130" cy="3634105"/>
            <wp:effectExtent l="0" t="0" r="13970" b="4445"/>
            <wp:docPr id="8" name="Диаграмма 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7983B38-3B7D-4A96-978C-C09DB15CAD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99503D4" w14:textId="77777777" w:rsidR="00EC1C25" w:rsidRPr="00E17364" w:rsidRDefault="00EC1C25" w:rsidP="00EC1C25">
      <w:pPr>
        <w:pStyle w:val="a9"/>
        <w:spacing w:line="276" w:lineRule="auto"/>
        <w:rPr>
          <w:rFonts w:ascii="Times New Roman" w:hAnsi="Times New Roman"/>
          <w:sz w:val="24"/>
          <w:szCs w:val="24"/>
          <w:lang w:val="uk-UA"/>
        </w:rPr>
      </w:pPr>
    </w:p>
    <w:p w14:paraId="74C0B8B3" w14:textId="77777777" w:rsidR="00EC1C25" w:rsidRPr="00E17364" w:rsidRDefault="00EC1C25" w:rsidP="00EC1C25">
      <w:pPr>
        <w:pStyle w:val="a9"/>
        <w:spacing w:line="276" w:lineRule="auto"/>
        <w:rPr>
          <w:rFonts w:ascii="Times New Roman" w:hAnsi="Times New Roman"/>
          <w:sz w:val="24"/>
          <w:szCs w:val="24"/>
          <w:lang w:val="uk-UA"/>
        </w:rPr>
      </w:pPr>
      <w:r w:rsidRPr="00E17364">
        <w:rPr>
          <w:rFonts w:ascii="Times New Roman" w:hAnsi="Times New Roman"/>
          <w:noProof/>
          <w:sz w:val="24"/>
          <w:szCs w:val="24"/>
          <w:lang w:val="uk-UA" w:eastAsia="uk-UA"/>
        </w:rPr>
        <w:drawing>
          <wp:inline distT="0" distB="0" distL="0" distR="0" wp14:anchorId="509DE758" wp14:editId="54C0EC91">
            <wp:extent cx="5775960" cy="3667125"/>
            <wp:effectExtent l="0" t="0" r="15240" b="9525"/>
            <wp:docPr id="7" name="Діаграма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6DF8EED-D0A1-4BA3-B109-8864B0BB22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07A9F51" w14:textId="77777777" w:rsidR="00EC1C25" w:rsidRPr="00E17364" w:rsidRDefault="00EC1C25" w:rsidP="00EC1C25">
      <w:pPr>
        <w:pStyle w:val="a9"/>
        <w:spacing w:line="276" w:lineRule="auto"/>
        <w:rPr>
          <w:rFonts w:ascii="Times New Roman" w:hAnsi="Times New Roman"/>
          <w:sz w:val="24"/>
          <w:szCs w:val="24"/>
          <w:lang w:val="uk-UA"/>
        </w:rPr>
      </w:pPr>
    </w:p>
    <w:p w14:paraId="1B3EBCAC" w14:textId="798435D6" w:rsidR="00EC1C25" w:rsidRPr="00E17364" w:rsidRDefault="00EC1C25" w:rsidP="00EC1C25">
      <w:pPr>
        <w:pStyle w:val="a9"/>
        <w:spacing w:line="276" w:lineRule="auto"/>
        <w:rPr>
          <w:rFonts w:ascii="Times New Roman" w:hAnsi="Times New Roman"/>
          <w:sz w:val="24"/>
          <w:szCs w:val="24"/>
          <w:lang w:val="uk-UA"/>
        </w:rPr>
      </w:pPr>
    </w:p>
    <w:p w14:paraId="50D8C895" w14:textId="77777777" w:rsidR="00EC1C25" w:rsidRPr="00E17364" w:rsidRDefault="00EC1C25" w:rsidP="00EC1C25">
      <w:pPr>
        <w:spacing w:line="276" w:lineRule="auto"/>
        <w:jc w:val="both"/>
        <w:rPr>
          <w:rFonts w:ascii="Times New Roman" w:hAnsi="Times New Roman" w:cs="Times New Roman"/>
          <w:sz w:val="24"/>
          <w:szCs w:val="24"/>
          <w:lang w:val="uk-UA"/>
        </w:rPr>
      </w:pPr>
    </w:p>
    <w:p w14:paraId="01978A86" w14:textId="77777777" w:rsidR="00122D04" w:rsidRPr="00E17364" w:rsidRDefault="00122D04" w:rsidP="00C00D0F">
      <w:pPr>
        <w:spacing w:line="276" w:lineRule="auto"/>
        <w:jc w:val="center"/>
        <w:rPr>
          <w:rFonts w:ascii="Times New Roman" w:hAnsi="Times New Roman" w:cs="Times New Roman"/>
          <w:b/>
          <w:sz w:val="24"/>
          <w:szCs w:val="24"/>
          <w:lang w:val="uk-UA"/>
        </w:rPr>
      </w:pPr>
      <w:r w:rsidRPr="00E17364">
        <w:rPr>
          <w:rFonts w:ascii="Times New Roman" w:hAnsi="Times New Roman" w:cs="Times New Roman"/>
          <w:b/>
          <w:sz w:val="24"/>
          <w:szCs w:val="24"/>
          <w:lang w:val="uk-UA"/>
        </w:rPr>
        <w:lastRenderedPageBreak/>
        <w:t>Депутатська етика та обов’язки: підсумки сесійної роботи за рік</w:t>
      </w:r>
    </w:p>
    <w:p w14:paraId="23007D6F" w14:textId="61145638" w:rsidR="004351ED" w:rsidRPr="00E17364" w:rsidRDefault="004351ED" w:rsidP="004351ED">
      <w:pPr>
        <w:pStyle w:val="a4"/>
        <w:ind w:firstLine="567"/>
        <w:jc w:val="both"/>
        <w:rPr>
          <w:lang w:val="uk-UA"/>
        </w:rPr>
      </w:pPr>
      <w:r w:rsidRPr="00E17364">
        <w:rPr>
          <w:lang w:val="uk-UA"/>
        </w:rPr>
        <w:t xml:space="preserve">В умовах воєнного стану міська рада має працювати як єдиний злагоджений механізм. Від нашої оперативності залежить підтримка Сил оборони </w:t>
      </w:r>
      <w:r w:rsidR="0064096D">
        <w:rPr>
          <w:lang w:val="uk-UA"/>
        </w:rPr>
        <w:t xml:space="preserve">України </w:t>
      </w:r>
      <w:r w:rsidRPr="00E17364">
        <w:rPr>
          <w:lang w:val="uk-UA"/>
        </w:rPr>
        <w:t xml:space="preserve">та вирішення критичних проблем мешканців. </w:t>
      </w:r>
    </w:p>
    <w:p w14:paraId="6B94262D" w14:textId="109AF346" w:rsidR="008B46D5" w:rsidRPr="00E17364" w:rsidRDefault="004351ED" w:rsidP="004351ED">
      <w:pPr>
        <w:pStyle w:val="a4"/>
        <w:ind w:firstLine="567"/>
        <w:jc w:val="both"/>
        <w:rPr>
          <w:lang w:val="uk-UA"/>
        </w:rPr>
      </w:pPr>
      <w:r w:rsidRPr="00E17364">
        <w:rPr>
          <w:lang w:val="uk-UA"/>
        </w:rPr>
        <w:t>Однак ефективність ради — це заслуга конкретних людей, а не всього депутатського корпусу. На жаль, мушу констатувати, що частина депутатів знехтувала довірою виборців та своїми прямими обов’язками.</w:t>
      </w:r>
      <w:r w:rsidR="008B46D5" w:rsidRPr="00E17364">
        <w:rPr>
          <w:lang w:val="uk-UA"/>
        </w:rPr>
        <w:t xml:space="preserve"> Напевно дехто з них </w:t>
      </w:r>
      <w:proofErr w:type="spellStart"/>
      <w:r w:rsidR="008B46D5" w:rsidRPr="00E17364">
        <w:rPr>
          <w:lang w:val="uk-UA"/>
        </w:rPr>
        <w:t>забув</w:t>
      </w:r>
      <w:proofErr w:type="spellEnd"/>
      <w:r w:rsidR="008B46D5" w:rsidRPr="00E17364">
        <w:rPr>
          <w:lang w:val="uk-UA"/>
        </w:rPr>
        <w:t xml:space="preserve">, що обираючи шлях депутатства, він поклав на себе відповідальність за життя та функціонування нашої громади. Деякі депутати не з’являються на сесії впродовж місяців, а то й років. </w:t>
      </w:r>
    </w:p>
    <w:p w14:paraId="2D89719D" w14:textId="77777777" w:rsidR="008B46D5" w:rsidRPr="00E17364" w:rsidRDefault="008B46D5" w:rsidP="00C00D0F">
      <w:pPr>
        <w:spacing w:line="276" w:lineRule="auto"/>
        <w:ind w:firstLine="567"/>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t xml:space="preserve">Так, приміром, депутатку Валентину Городецьку в 2025 році ми не побачили на засіданнях жодного разу, депутатку Віту Басараб – лише 1 раз за весь рік, депутат Володимир Безручко був присутній на сесіях тричі, депутатка Любов Ярошенко – 4 рази з 18, депутат Анатолій Козій – 5 разів, депутат Андрій Рибалко був присутній на 6 пленарних засіданнях, депутати Людмила Василенко, Павло </w:t>
      </w:r>
      <w:proofErr w:type="spellStart"/>
      <w:r w:rsidRPr="00E17364">
        <w:rPr>
          <w:rFonts w:ascii="Times New Roman" w:hAnsi="Times New Roman" w:cs="Times New Roman"/>
          <w:sz w:val="24"/>
          <w:szCs w:val="24"/>
          <w:lang w:val="uk-UA"/>
        </w:rPr>
        <w:t>Помаран</w:t>
      </w:r>
      <w:proofErr w:type="spellEnd"/>
      <w:r w:rsidRPr="00E17364">
        <w:rPr>
          <w:rFonts w:ascii="Times New Roman" w:hAnsi="Times New Roman" w:cs="Times New Roman"/>
          <w:sz w:val="24"/>
          <w:szCs w:val="24"/>
          <w:lang w:val="uk-UA"/>
        </w:rPr>
        <w:t xml:space="preserve">, Дмитро Мурка відвідали сесії по 7 разів, депутатки Наталія </w:t>
      </w:r>
      <w:proofErr w:type="spellStart"/>
      <w:r w:rsidRPr="00E17364">
        <w:rPr>
          <w:rFonts w:ascii="Times New Roman" w:hAnsi="Times New Roman" w:cs="Times New Roman"/>
          <w:sz w:val="24"/>
          <w:szCs w:val="24"/>
          <w:lang w:val="uk-UA"/>
        </w:rPr>
        <w:t>Тітенко</w:t>
      </w:r>
      <w:proofErr w:type="spellEnd"/>
      <w:r w:rsidRPr="00E17364">
        <w:rPr>
          <w:rFonts w:ascii="Times New Roman" w:hAnsi="Times New Roman" w:cs="Times New Roman"/>
          <w:sz w:val="24"/>
          <w:szCs w:val="24"/>
          <w:lang w:val="uk-UA"/>
        </w:rPr>
        <w:t xml:space="preserve"> та Людмила </w:t>
      </w:r>
      <w:proofErr w:type="spellStart"/>
      <w:r w:rsidRPr="00E17364">
        <w:rPr>
          <w:rFonts w:ascii="Times New Roman" w:hAnsi="Times New Roman" w:cs="Times New Roman"/>
          <w:sz w:val="24"/>
          <w:szCs w:val="24"/>
          <w:lang w:val="uk-UA"/>
        </w:rPr>
        <w:t>Колєснік</w:t>
      </w:r>
      <w:proofErr w:type="spellEnd"/>
      <w:r w:rsidRPr="00E17364">
        <w:rPr>
          <w:rFonts w:ascii="Times New Roman" w:hAnsi="Times New Roman" w:cs="Times New Roman"/>
          <w:sz w:val="24"/>
          <w:szCs w:val="24"/>
          <w:lang w:val="uk-UA"/>
        </w:rPr>
        <w:t xml:space="preserve"> були присутніми на 8 засіданнях. Хочу наголосити, що відсутність депутатів створює загрозу зриву сесій, що може потягнути за собою </w:t>
      </w:r>
      <w:proofErr w:type="spellStart"/>
      <w:r w:rsidRPr="00E17364">
        <w:rPr>
          <w:rFonts w:ascii="Times New Roman" w:hAnsi="Times New Roman" w:cs="Times New Roman"/>
          <w:sz w:val="24"/>
          <w:szCs w:val="24"/>
          <w:lang w:val="uk-UA"/>
        </w:rPr>
        <w:t>невирішення</w:t>
      </w:r>
      <w:proofErr w:type="spellEnd"/>
      <w:r w:rsidRPr="00E17364">
        <w:rPr>
          <w:rFonts w:ascii="Times New Roman" w:hAnsi="Times New Roman" w:cs="Times New Roman"/>
          <w:sz w:val="24"/>
          <w:szCs w:val="24"/>
          <w:lang w:val="uk-UA"/>
        </w:rPr>
        <w:t xml:space="preserve"> критично важливих питань нашої громади.  </w:t>
      </w:r>
    </w:p>
    <w:p w14:paraId="0CD86D6E" w14:textId="62E7B3C0" w:rsidR="008B46D5" w:rsidRPr="00E17364" w:rsidRDefault="008B46D5" w:rsidP="00C00D0F">
      <w:pPr>
        <w:spacing w:line="276" w:lineRule="auto"/>
        <w:ind w:firstLine="567"/>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t xml:space="preserve">Натомість </w:t>
      </w:r>
      <w:r w:rsidR="0064096D">
        <w:rPr>
          <w:rFonts w:ascii="Times New Roman" w:hAnsi="Times New Roman" w:cs="Times New Roman"/>
          <w:sz w:val="24"/>
          <w:szCs w:val="24"/>
          <w:lang w:val="uk-UA"/>
        </w:rPr>
        <w:t>висловлюю</w:t>
      </w:r>
      <w:r w:rsidRPr="00E17364">
        <w:rPr>
          <w:rFonts w:ascii="Times New Roman" w:hAnsi="Times New Roman" w:cs="Times New Roman"/>
          <w:sz w:val="24"/>
          <w:szCs w:val="24"/>
          <w:lang w:val="uk-UA"/>
        </w:rPr>
        <w:t xml:space="preserve"> подяку за виважену й відповідальну позицію депутатам, які розуміють роль міської ради й вирішальне її значення для життя громади, які знаходять можливість своєю присутністю створювати кворум на засіданнях й підтримувати </w:t>
      </w:r>
      <w:proofErr w:type="spellStart"/>
      <w:r w:rsidRPr="00E17364">
        <w:rPr>
          <w:rFonts w:ascii="Times New Roman" w:hAnsi="Times New Roman" w:cs="Times New Roman"/>
          <w:sz w:val="24"/>
          <w:szCs w:val="24"/>
          <w:lang w:val="uk-UA"/>
        </w:rPr>
        <w:t>життєво</w:t>
      </w:r>
      <w:proofErr w:type="spellEnd"/>
      <w:r w:rsidRPr="00E17364">
        <w:rPr>
          <w:rFonts w:ascii="Times New Roman" w:hAnsi="Times New Roman" w:cs="Times New Roman"/>
          <w:sz w:val="24"/>
          <w:szCs w:val="24"/>
          <w:lang w:val="uk-UA"/>
        </w:rPr>
        <w:t xml:space="preserve"> важливі рішення. Це депутати Ігор </w:t>
      </w:r>
      <w:proofErr w:type="spellStart"/>
      <w:r w:rsidRPr="00E17364">
        <w:rPr>
          <w:rFonts w:ascii="Times New Roman" w:hAnsi="Times New Roman" w:cs="Times New Roman"/>
          <w:sz w:val="24"/>
          <w:szCs w:val="24"/>
          <w:lang w:val="uk-UA"/>
        </w:rPr>
        <w:t>Бартош</w:t>
      </w:r>
      <w:proofErr w:type="spellEnd"/>
      <w:r w:rsidRPr="00E17364">
        <w:rPr>
          <w:rFonts w:ascii="Times New Roman" w:hAnsi="Times New Roman" w:cs="Times New Roman"/>
          <w:sz w:val="24"/>
          <w:szCs w:val="24"/>
          <w:lang w:val="uk-UA"/>
        </w:rPr>
        <w:t xml:space="preserve">, Ніна </w:t>
      </w:r>
      <w:proofErr w:type="spellStart"/>
      <w:r w:rsidRPr="00E17364">
        <w:rPr>
          <w:rFonts w:ascii="Times New Roman" w:hAnsi="Times New Roman" w:cs="Times New Roman"/>
          <w:sz w:val="24"/>
          <w:szCs w:val="24"/>
          <w:lang w:val="uk-UA"/>
        </w:rPr>
        <w:t>Браташ</w:t>
      </w:r>
      <w:proofErr w:type="spellEnd"/>
      <w:r w:rsidRPr="00E17364">
        <w:rPr>
          <w:rFonts w:ascii="Times New Roman" w:hAnsi="Times New Roman" w:cs="Times New Roman"/>
          <w:sz w:val="24"/>
          <w:szCs w:val="24"/>
          <w:lang w:val="uk-UA"/>
        </w:rPr>
        <w:t xml:space="preserve">, Валентина </w:t>
      </w:r>
      <w:proofErr w:type="spellStart"/>
      <w:r w:rsidRPr="00E17364">
        <w:rPr>
          <w:rFonts w:ascii="Times New Roman" w:hAnsi="Times New Roman" w:cs="Times New Roman"/>
          <w:sz w:val="24"/>
          <w:szCs w:val="24"/>
          <w:lang w:val="uk-UA"/>
        </w:rPr>
        <w:t>Вінтоняк</w:t>
      </w:r>
      <w:proofErr w:type="spellEnd"/>
      <w:r w:rsidRPr="00E17364">
        <w:rPr>
          <w:rFonts w:ascii="Times New Roman" w:hAnsi="Times New Roman" w:cs="Times New Roman"/>
          <w:sz w:val="24"/>
          <w:szCs w:val="24"/>
          <w:lang w:val="uk-UA"/>
        </w:rPr>
        <w:t xml:space="preserve">, Віктор </w:t>
      </w:r>
      <w:proofErr w:type="spellStart"/>
      <w:r w:rsidRPr="00E17364">
        <w:rPr>
          <w:rFonts w:ascii="Times New Roman" w:hAnsi="Times New Roman" w:cs="Times New Roman"/>
          <w:sz w:val="24"/>
          <w:szCs w:val="24"/>
          <w:lang w:val="uk-UA"/>
        </w:rPr>
        <w:t>Завадько</w:t>
      </w:r>
      <w:proofErr w:type="spellEnd"/>
      <w:r w:rsidRPr="00E17364">
        <w:rPr>
          <w:rFonts w:ascii="Times New Roman" w:hAnsi="Times New Roman" w:cs="Times New Roman"/>
          <w:sz w:val="24"/>
          <w:szCs w:val="24"/>
          <w:lang w:val="uk-UA"/>
        </w:rPr>
        <w:t xml:space="preserve">, Віталій Карнаух, Володимир Лопата, Євгеній </w:t>
      </w:r>
      <w:proofErr w:type="spellStart"/>
      <w:r w:rsidRPr="00E17364">
        <w:rPr>
          <w:rFonts w:ascii="Times New Roman" w:hAnsi="Times New Roman" w:cs="Times New Roman"/>
          <w:sz w:val="24"/>
          <w:szCs w:val="24"/>
          <w:lang w:val="uk-UA"/>
        </w:rPr>
        <w:t>Лузан</w:t>
      </w:r>
      <w:proofErr w:type="spellEnd"/>
      <w:r w:rsidRPr="00E17364">
        <w:rPr>
          <w:rFonts w:ascii="Times New Roman" w:hAnsi="Times New Roman" w:cs="Times New Roman"/>
          <w:sz w:val="24"/>
          <w:szCs w:val="24"/>
          <w:lang w:val="uk-UA"/>
        </w:rPr>
        <w:t xml:space="preserve">, Олег </w:t>
      </w:r>
      <w:r w:rsidR="00D23477">
        <w:rPr>
          <w:rFonts w:ascii="Times New Roman" w:hAnsi="Times New Roman" w:cs="Times New Roman"/>
          <w:sz w:val="24"/>
          <w:szCs w:val="24"/>
          <w:lang w:val="uk-UA"/>
        </w:rPr>
        <w:t>Мірошниченко, Володимир Роздобуд</w:t>
      </w:r>
      <w:r w:rsidRPr="00E17364">
        <w:rPr>
          <w:rFonts w:ascii="Times New Roman" w:hAnsi="Times New Roman" w:cs="Times New Roman"/>
          <w:sz w:val="24"/>
          <w:szCs w:val="24"/>
          <w:lang w:val="uk-UA"/>
        </w:rPr>
        <w:t xml:space="preserve">ько, Надія </w:t>
      </w:r>
      <w:proofErr w:type="spellStart"/>
      <w:r w:rsidRPr="00E17364">
        <w:rPr>
          <w:rFonts w:ascii="Times New Roman" w:hAnsi="Times New Roman" w:cs="Times New Roman"/>
          <w:sz w:val="24"/>
          <w:szCs w:val="24"/>
          <w:lang w:val="uk-UA"/>
        </w:rPr>
        <w:t>Солдатенко</w:t>
      </w:r>
      <w:proofErr w:type="spellEnd"/>
      <w:r w:rsidRPr="00E17364">
        <w:rPr>
          <w:rFonts w:ascii="Times New Roman" w:hAnsi="Times New Roman" w:cs="Times New Roman"/>
          <w:sz w:val="24"/>
          <w:szCs w:val="24"/>
          <w:lang w:val="uk-UA"/>
        </w:rPr>
        <w:t xml:space="preserve">, Альбіна Хоменко, Юлія </w:t>
      </w:r>
      <w:proofErr w:type="spellStart"/>
      <w:r w:rsidRPr="00E17364">
        <w:rPr>
          <w:rFonts w:ascii="Times New Roman" w:hAnsi="Times New Roman" w:cs="Times New Roman"/>
          <w:sz w:val="24"/>
          <w:szCs w:val="24"/>
          <w:lang w:val="uk-UA"/>
        </w:rPr>
        <w:t>Шпота</w:t>
      </w:r>
      <w:proofErr w:type="spellEnd"/>
      <w:r w:rsidRPr="00E17364">
        <w:rPr>
          <w:rFonts w:ascii="Times New Roman" w:hAnsi="Times New Roman" w:cs="Times New Roman"/>
          <w:sz w:val="24"/>
          <w:szCs w:val="24"/>
          <w:lang w:val="uk-UA"/>
        </w:rPr>
        <w:t xml:space="preserve">. До речі, депутати Віктор </w:t>
      </w:r>
      <w:proofErr w:type="spellStart"/>
      <w:r w:rsidRPr="00E17364">
        <w:rPr>
          <w:rFonts w:ascii="Times New Roman" w:hAnsi="Times New Roman" w:cs="Times New Roman"/>
          <w:sz w:val="24"/>
          <w:szCs w:val="24"/>
          <w:lang w:val="uk-UA"/>
        </w:rPr>
        <w:t>Завадько</w:t>
      </w:r>
      <w:proofErr w:type="spellEnd"/>
      <w:r w:rsidRPr="00E17364">
        <w:rPr>
          <w:rFonts w:ascii="Times New Roman" w:hAnsi="Times New Roman" w:cs="Times New Roman"/>
          <w:sz w:val="24"/>
          <w:szCs w:val="24"/>
          <w:lang w:val="uk-UA"/>
        </w:rPr>
        <w:t xml:space="preserve">, Юлія </w:t>
      </w:r>
      <w:proofErr w:type="spellStart"/>
      <w:r w:rsidRPr="00E17364">
        <w:rPr>
          <w:rFonts w:ascii="Times New Roman" w:hAnsi="Times New Roman" w:cs="Times New Roman"/>
          <w:sz w:val="24"/>
          <w:szCs w:val="24"/>
          <w:lang w:val="uk-UA"/>
        </w:rPr>
        <w:t>Шпота</w:t>
      </w:r>
      <w:proofErr w:type="spellEnd"/>
      <w:r w:rsidRPr="00E17364">
        <w:rPr>
          <w:rFonts w:ascii="Times New Roman" w:hAnsi="Times New Roman" w:cs="Times New Roman"/>
          <w:sz w:val="24"/>
          <w:szCs w:val="24"/>
          <w:lang w:val="uk-UA"/>
        </w:rPr>
        <w:t xml:space="preserve">, Надія </w:t>
      </w:r>
      <w:proofErr w:type="spellStart"/>
      <w:r w:rsidRPr="00E17364">
        <w:rPr>
          <w:rFonts w:ascii="Times New Roman" w:hAnsi="Times New Roman" w:cs="Times New Roman"/>
          <w:sz w:val="24"/>
          <w:szCs w:val="24"/>
          <w:lang w:val="uk-UA"/>
        </w:rPr>
        <w:t>Солдатенко</w:t>
      </w:r>
      <w:proofErr w:type="spellEnd"/>
      <w:r w:rsidRPr="00E17364">
        <w:rPr>
          <w:rFonts w:ascii="Times New Roman" w:hAnsi="Times New Roman" w:cs="Times New Roman"/>
          <w:sz w:val="24"/>
          <w:szCs w:val="24"/>
          <w:lang w:val="uk-UA"/>
        </w:rPr>
        <w:t xml:space="preserve"> не пропустили жодного пленарного засідання за 2025 рік.</w:t>
      </w:r>
    </w:p>
    <w:p w14:paraId="795AB667" w14:textId="77777777" w:rsidR="008B46D5" w:rsidRPr="00E17364" w:rsidRDefault="008B46D5" w:rsidP="00C00D0F">
      <w:pPr>
        <w:spacing w:before="100" w:beforeAutospacing="1" w:after="100" w:afterAutospacing="1" w:line="276" w:lineRule="auto"/>
        <w:jc w:val="center"/>
        <w:rPr>
          <w:rFonts w:ascii="Times New Roman" w:hAnsi="Times New Roman" w:cs="Times New Roman"/>
          <w:b/>
          <w:sz w:val="24"/>
          <w:szCs w:val="24"/>
          <w:lang w:val="uk-UA" w:eastAsia="uk-UA"/>
        </w:rPr>
      </w:pPr>
      <w:r w:rsidRPr="00E17364">
        <w:rPr>
          <w:rFonts w:ascii="Times New Roman" w:hAnsi="Times New Roman" w:cs="Times New Roman"/>
          <w:b/>
          <w:bCs/>
          <w:sz w:val="24"/>
          <w:szCs w:val="24"/>
          <w:lang w:val="uk-UA" w:eastAsia="uk-UA"/>
        </w:rPr>
        <w:t>Робота зі зверненнями громадян у 2025 році</w:t>
      </w:r>
    </w:p>
    <w:p w14:paraId="28147FC3" w14:textId="77777777" w:rsidR="009D137E" w:rsidRPr="00E17364" w:rsidRDefault="008B46D5" w:rsidP="00C00D0F">
      <w:pPr>
        <w:spacing w:before="100" w:beforeAutospacing="1" w:after="100" w:afterAutospacing="1" w:line="276" w:lineRule="auto"/>
        <w:ind w:firstLine="567"/>
        <w:jc w:val="both"/>
        <w:rPr>
          <w:rFonts w:ascii="Times New Roman" w:hAnsi="Times New Roman" w:cs="Times New Roman"/>
          <w:sz w:val="24"/>
          <w:szCs w:val="24"/>
          <w:lang w:val="uk-UA" w:eastAsia="uk-UA"/>
        </w:rPr>
      </w:pPr>
      <w:r w:rsidRPr="00E17364">
        <w:rPr>
          <w:rFonts w:ascii="Times New Roman" w:hAnsi="Times New Roman" w:cs="Times New Roman"/>
          <w:sz w:val="24"/>
          <w:szCs w:val="24"/>
          <w:lang w:val="uk-UA" w:eastAsia="uk-UA"/>
        </w:rPr>
        <w:t>Діяльність виконавчих органів Роменської міської ради у 2025 році базувалася на принципах відкритості та оперативного реагування на потреби мешканців громади. Ми забезпечуємо всебічний розгляд кожного звернення та постійний моніторинг найбільш гострих соціальних проблем.</w:t>
      </w:r>
    </w:p>
    <w:p w14:paraId="35761682" w14:textId="77777777" w:rsidR="004053A6" w:rsidRPr="00E17364" w:rsidRDefault="008B46D5" w:rsidP="00C00D0F">
      <w:pPr>
        <w:spacing w:before="100" w:beforeAutospacing="1" w:after="100" w:afterAutospacing="1" w:line="276" w:lineRule="auto"/>
        <w:ind w:firstLine="567"/>
        <w:jc w:val="both"/>
        <w:rPr>
          <w:rFonts w:ascii="Times New Roman" w:hAnsi="Times New Roman" w:cs="Times New Roman"/>
          <w:bCs/>
          <w:i/>
          <w:sz w:val="24"/>
          <w:szCs w:val="24"/>
          <w:lang w:val="uk-UA" w:eastAsia="uk-UA"/>
        </w:rPr>
      </w:pPr>
      <w:r w:rsidRPr="00E17364">
        <w:rPr>
          <w:rFonts w:ascii="Times New Roman" w:hAnsi="Times New Roman" w:cs="Times New Roman"/>
          <w:bCs/>
          <w:i/>
          <w:sz w:val="24"/>
          <w:szCs w:val="24"/>
          <w:lang w:val="uk-UA" w:eastAsia="uk-UA"/>
        </w:rPr>
        <w:t>Статистика та динаміка звернень</w:t>
      </w:r>
    </w:p>
    <w:p w14:paraId="0E4A5BB0" w14:textId="0BA6E7AF" w:rsidR="008B46D5" w:rsidRPr="00E17364" w:rsidRDefault="008B46D5" w:rsidP="00C00D0F">
      <w:pPr>
        <w:spacing w:before="100" w:beforeAutospacing="1" w:after="100" w:afterAutospacing="1" w:line="276" w:lineRule="auto"/>
        <w:ind w:firstLine="567"/>
        <w:jc w:val="both"/>
        <w:rPr>
          <w:rFonts w:ascii="Times New Roman" w:hAnsi="Times New Roman" w:cs="Times New Roman"/>
          <w:b/>
          <w:sz w:val="24"/>
          <w:szCs w:val="24"/>
          <w:lang w:val="uk-UA" w:eastAsia="uk-UA"/>
        </w:rPr>
      </w:pPr>
      <w:r w:rsidRPr="00E17364">
        <w:rPr>
          <w:rFonts w:ascii="Times New Roman" w:hAnsi="Times New Roman" w:cs="Times New Roman"/>
          <w:sz w:val="24"/>
          <w:szCs w:val="24"/>
          <w:lang w:val="uk-UA" w:eastAsia="uk-UA"/>
        </w:rPr>
        <w:t xml:space="preserve">Упродовж звітного періоду до Виконавчого комітету </w:t>
      </w:r>
      <w:r w:rsidR="0064096D">
        <w:rPr>
          <w:rFonts w:ascii="Times New Roman" w:hAnsi="Times New Roman" w:cs="Times New Roman"/>
          <w:sz w:val="24"/>
          <w:szCs w:val="24"/>
          <w:lang w:val="uk-UA" w:eastAsia="uk-UA"/>
        </w:rPr>
        <w:t xml:space="preserve">Роменської міської ради </w:t>
      </w:r>
      <w:r w:rsidRPr="00E17364">
        <w:rPr>
          <w:rFonts w:ascii="Times New Roman" w:hAnsi="Times New Roman" w:cs="Times New Roman"/>
          <w:sz w:val="24"/>
          <w:szCs w:val="24"/>
          <w:lang w:val="uk-UA" w:eastAsia="uk-UA"/>
        </w:rPr>
        <w:t xml:space="preserve">надійшло </w:t>
      </w:r>
      <w:r w:rsidRPr="00E17364">
        <w:rPr>
          <w:rFonts w:ascii="Times New Roman" w:hAnsi="Times New Roman" w:cs="Times New Roman"/>
          <w:bCs/>
          <w:sz w:val="24"/>
          <w:szCs w:val="24"/>
          <w:lang w:val="uk-UA" w:eastAsia="uk-UA"/>
        </w:rPr>
        <w:t>761 звернення</w:t>
      </w:r>
      <w:r w:rsidRPr="00E17364">
        <w:rPr>
          <w:rFonts w:ascii="Times New Roman" w:hAnsi="Times New Roman" w:cs="Times New Roman"/>
          <w:sz w:val="24"/>
          <w:szCs w:val="24"/>
          <w:lang w:val="uk-UA" w:eastAsia="uk-UA"/>
        </w:rPr>
        <w:t xml:space="preserve">. Спостерігається суттєве зменшення кількості звернень — у 2,3 </w:t>
      </w:r>
      <w:proofErr w:type="spellStart"/>
      <w:r w:rsidRPr="00E17364">
        <w:rPr>
          <w:rFonts w:ascii="Times New Roman" w:hAnsi="Times New Roman" w:cs="Times New Roman"/>
          <w:sz w:val="24"/>
          <w:szCs w:val="24"/>
          <w:lang w:val="uk-UA" w:eastAsia="uk-UA"/>
        </w:rPr>
        <w:t>раза</w:t>
      </w:r>
      <w:proofErr w:type="spellEnd"/>
      <w:r w:rsidRPr="00E17364">
        <w:rPr>
          <w:rFonts w:ascii="Times New Roman" w:hAnsi="Times New Roman" w:cs="Times New Roman"/>
          <w:sz w:val="24"/>
          <w:szCs w:val="24"/>
          <w:lang w:val="uk-UA" w:eastAsia="uk-UA"/>
        </w:rPr>
        <w:t xml:space="preserve"> порівняно з минулим роком (1735 звернень). З цієї кількості:</w:t>
      </w:r>
    </w:p>
    <w:p w14:paraId="55AC15F9" w14:textId="77777777" w:rsidR="008B46D5" w:rsidRPr="00E17364" w:rsidRDefault="008B46D5" w:rsidP="00C00D0F">
      <w:pPr>
        <w:numPr>
          <w:ilvl w:val="0"/>
          <w:numId w:val="1"/>
        </w:numPr>
        <w:spacing w:before="100" w:beforeAutospacing="1" w:after="100" w:afterAutospacing="1" w:line="276" w:lineRule="auto"/>
        <w:ind w:firstLine="567"/>
        <w:jc w:val="both"/>
        <w:rPr>
          <w:rFonts w:ascii="Times New Roman" w:hAnsi="Times New Roman" w:cs="Times New Roman"/>
          <w:b/>
          <w:sz w:val="24"/>
          <w:szCs w:val="24"/>
          <w:lang w:val="uk-UA" w:eastAsia="uk-UA"/>
        </w:rPr>
      </w:pPr>
      <w:r w:rsidRPr="00E17364">
        <w:rPr>
          <w:rFonts w:ascii="Times New Roman" w:hAnsi="Times New Roman" w:cs="Times New Roman"/>
          <w:bCs/>
          <w:sz w:val="24"/>
          <w:szCs w:val="24"/>
          <w:lang w:val="uk-UA" w:eastAsia="uk-UA"/>
        </w:rPr>
        <w:t>26,1% (199 звернень)</w:t>
      </w:r>
      <w:r w:rsidRPr="00E17364">
        <w:rPr>
          <w:rFonts w:ascii="Times New Roman" w:hAnsi="Times New Roman" w:cs="Times New Roman"/>
          <w:sz w:val="24"/>
          <w:szCs w:val="24"/>
          <w:lang w:val="uk-UA" w:eastAsia="uk-UA"/>
        </w:rPr>
        <w:t xml:space="preserve"> надійшло через Урядову «гарячу лінію»;</w:t>
      </w:r>
    </w:p>
    <w:p w14:paraId="45D3E3A6" w14:textId="77777777" w:rsidR="008B46D5" w:rsidRPr="00E17364" w:rsidRDefault="008B46D5" w:rsidP="00C00D0F">
      <w:pPr>
        <w:numPr>
          <w:ilvl w:val="0"/>
          <w:numId w:val="1"/>
        </w:numPr>
        <w:spacing w:before="100" w:beforeAutospacing="1" w:after="100" w:afterAutospacing="1" w:line="276" w:lineRule="auto"/>
        <w:ind w:firstLine="567"/>
        <w:jc w:val="both"/>
        <w:rPr>
          <w:rFonts w:ascii="Times New Roman" w:hAnsi="Times New Roman" w:cs="Times New Roman"/>
          <w:b/>
          <w:sz w:val="24"/>
          <w:szCs w:val="24"/>
          <w:lang w:val="uk-UA" w:eastAsia="uk-UA"/>
        </w:rPr>
      </w:pPr>
      <w:r w:rsidRPr="00E17364">
        <w:rPr>
          <w:rFonts w:ascii="Times New Roman" w:hAnsi="Times New Roman" w:cs="Times New Roman"/>
          <w:bCs/>
          <w:sz w:val="24"/>
          <w:szCs w:val="24"/>
          <w:lang w:val="uk-UA" w:eastAsia="uk-UA"/>
        </w:rPr>
        <w:t>9,2% (70 звернень)</w:t>
      </w:r>
      <w:r w:rsidRPr="00E17364">
        <w:rPr>
          <w:rFonts w:ascii="Times New Roman" w:hAnsi="Times New Roman" w:cs="Times New Roman"/>
          <w:sz w:val="24"/>
          <w:szCs w:val="24"/>
          <w:lang w:val="uk-UA" w:eastAsia="uk-UA"/>
        </w:rPr>
        <w:t xml:space="preserve"> — через Сумський обласний контактний центр.</w:t>
      </w:r>
    </w:p>
    <w:p w14:paraId="6CD12A3F" w14:textId="77777777" w:rsidR="008B46D5" w:rsidRPr="00E17364" w:rsidRDefault="008B46D5" w:rsidP="00C00D0F">
      <w:pPr>
        <w:spacing w:before="100" w:beforeAutospacing="1" w:after="100" w:afterAutospacing="1" w:line="276" w:lineRule="auto"/>
        <w:ind w:firstLine="567"/>
        <w:jc w:val="both"/>
        <w:rPr>
          <w:rFonts w:ascii="Times New Roman" w:hAnsi="Times New Roman" w:cs="Times New Roman"/>
          <w:b/>
          <w:sz w:val="24"/>
          <w:szCs w:val="24"/>
          <w:lang w:val="uk-UA" w:eastAsia="uk-UA"/>
        </w:rPr>
      </w:pPr>
      <w:r w:rsidRPr="00E17364">
        <w:rPr>
          <w:rFonts w:ascii="Times New Roman" w:hAnsi="Times New Roman" w:cs="Times New Roman"/>
          <w:sz w:val="24"/>
          <w:szCs w:val="24"/>
          <w:lang w:val="uk-UA" w:eastAsia="uk-UA"/>
        </w:rPr>
        <w:t xml:space="preserve">За результатами розгляду порушених питань: 277 вирішено позитивно, щодо 447 надано фахові роз’яснення, решта знаходиться на контролі або </w:t>
      </w:r>
      <w:proofErr w:type="spellStart"/>
      <w:r w:rsidRPr="00E17364">
        <w:rPr>
          <w:rFonts w:ascii="Times New Roman" w:hAnsi="Times New Roman" w:cs="Times New Roman"/>
          <w:sz w:val="24"/>
          <w:szCs w:val="24"/>
          <w:lang w:val="uk-UA" w:eastAsia="uk-UA"/>
        </w:rPr>
        <w:t>перенаправлена</w:t>
      </w:r>
      <w:proofErr w:type="spellEnd"/>
      <w:r w:rsidRPr="00E17364">
        <w:rPr>
          <w:rFonts w:ascii="Times New Roman" w:hAnsi="Times New Roman" w:cs="Times New Roman"/>
          <w:sz w:val="24"/>
          <w:szCs w:val="24"/>
          <w:lang w:val="uk-UA" w:eastAsia="uk-UA"/>
        </w:rPr>
        <w:t xml:space="preserve"> за належністю.</w:t>
      </w:r>
    </w:p>
    <w:p w14:paraId="2F4EB603" w14:textId="77777777" w:rsidR="004053A6" w:rsidRPr="00E17364" w:rsidRDefault="008B46D5" w:rsidP="00C00D0F">
      <w:pPr>
        <w:spacing w:before="100" w:beforeAutospacing="1" w:after="100" w:afterAutospacing="1" w:line="276" w:lineRule="auto"/>
        <w:ind w:firstLine="567"/>
        <w:jc w:val="both"/>
        <w:rPr>
          <w:rFonts w:ascii="Times New Roman" w:hAnsi="Times New Roman" w:cs="Times New Roman"/>
          <w:i/>
          <w:sz w:val="24"/>
          <w:szCs w:val="24"/>
          <w:lang w:val="uk-UA" w:eastAsia="uk-UA"/>
        </w:rPr>
      </w:pPr>
      <w:r w:rsidRPr="00E17364">
        <w:rPr>
          <w:rFonts w:ascii="Times New Roman" w:hAnsi="Times New Roman" w:cs="Times New Roman"/>
          <w:bCs/>
          <w:i/>
          <w:sz w:val="24"/>
          <w:szCs w:val="24"/>
          <w:lang w:val="uk-UA" w:eastAsia="uk-UA"/>
        </w:rPr>
        <w:lastRenderedPageBreak/>
        <w:t>Тематика проблем, що турбують громаду</w:t>
      </w:r>
      <w:r w:rsidRPr="00E17364">
        <w:rPr>
          <w:rFonts w:ascii="Times New Roman" w:hAnsi="Times New Roman" w:cs="Times New Roman"/>
          <w:i/>
          <w:sz w:val="24"/>
          <w:szCs w:val="24"/>
          <w:lang w:val="uk-UA" w:eastAsia="uk-UA"/>
        </w:rPr>
        <w:t xml:space="preserve"> </w:t>
      </w:r>
    </w:p>
    <w:p w14:paraId="79A96621" w14:textId="77777777" w:rsidR="008B46D5" w:rsidRPr="00E17364" w:rsidRDefault="008B46D5" w:rsidP="00C00D0F">
      <w:pPr>
        <w:spacing w:before="100" w:beforeAutospacing="1" w:after="100" w:afterAutospacing="1" w:line="276" w:lineRule="auto"/>
        <w:ind w:firstLine="567"/>
        <w:jc w:val="both"/>
        <w:rPr>
          <w:rFonts w:ascii="Times New Roman" w:hAnsi="Times New Roman" w:cs="Times New Roman"/>
          <w:b/>
          <w:sz w:val="24"/>
          <w:szCs w:val="24"/>
          <w:lang w:val="uk-UA" w:eastAsia="uk-UA"/>
        </w:rPr>
      </w:pPr>
      <w:r w:rsidRPr="00E17364">
        <w:rPr>
          <w:rFonts w:ascii="Times New Roman" w:hAnsi="Times New Roman" w:cs="Times New Roman"/>
          <w:sz w:val="24"/>
          <w:szCs w:val="24"/>
          <w:lang w:val="uk-UA" w:eastAsia="uk-UA"/>
        </w:rPr>
        <w:t>Аналіз звернень дозволив виявити ключові сфери, які потребують найбільшої уваги:</w:t>
      </w:r>
    </w:p>
    <w:p w14:paraId="72C00668" w14:textId="77777777" w:rsidR="008B46D5" w:rsidRPr="00E17364" w:rsidRDefault="00016E89" w:rsidP="00016E89">
      <w:pPr>
        <w:numPr>
          <w:ilvl w:val="0"/>
          <w:numId w:val="2"/>
        </w:numPr>
        <w:tabs>
          <w:tab w:val="clear" w:pos="720"/>
          <w:tab w:val="num" w:pos="851"/>
        </w:tabs>
        <w:spacing w:before="100" w:beforeAutospacing="1" w:after="100" w:afterAutospacing="1" w:line="276" w:lineRule="auto"/>
        <w:ind w:left="0" w:firstLine="567"/>
        <w:jc w:val="both"/>
        <w:rPr>
          <w:rFonts w:ascii="Times New Roman" w:hAnsi="Times New Roman" w:cs="Times New Roman"/>
          <w:b/>
          <w:sz w:val="24"/>
          <w:szCs w:val="24"/>
          <w:lang w:val="uk-UA" w:eastAsia="uk-UA"/>
        </w:rPr>
      </w:pPr>
      <w:r w:rsidRPr="00E17364">
        <w:rPr>
          <w:rFonts w:ascii="Times New Roman" w:hAnsi="Times New Roman" w:cs="Times New Roman"/>
          <w:bCs/>
          <w:sz w:val="24"/>
          <w:szCs w:val="24"/>
          <w:lang w:val="uk-UA" w:eastAsia="uk-UA"/>
        </w:rPr>
        <w:t>ж</w:t>
      </w:r>
      <w:r w:rsidR="008B46D5" w:rsidRPr="00E17364">
        <w:rPr>
          <w:rFonts w:ascii="Times New Roman" w:hAnsi="Times New Roman" w:cs="Times New Roman"/>
          <w:bCs/>
          <w:sz w:val="24"/>
          <w:szCs w:val="24"/>
          <w:lang w:val="uk-UA" w:eastAsia="uk-UA"/>
        </w:rPr>
        <w:t>итлово-комунальне господарство (50,6%)</w:t>
      </w:r>
      <w:r w:rsidR="008B46D5" w:rsidRPr="00E17364">
        <w:rPr>
          <w:rFonts w:ascii="Times New Roman" w:hAnsi="Times New Roman" w:cs="Times New Roman"/>
          <w:sz w:val="24"/>
          <w:szCs w:val="24"/>
          <w:lang w:val="uk-UA" w:eastAsia="uk-UA"/>
        </w:rPr>
        <w:t xml:space="preserve"> — 401 питання. Найбільш актуальними залишаються благоустрій прибудинкових територій, ремонт житлового фонду, якість комунальних послуг, вуличне освітлення та стан доріг. Окремий пласт роботи — ремонт будинків, пошкоджених внаслідок ворожих обстрілів</w:t>
      </w:r>
      <w:r w:rsidRPr="00E17364">
        <w:rPr>
          <w:rFonts w:ascii="Times New Roman" w:hAnsi="Times New Roman" w:cs="Times New Roman"/>
          <w:sz w:val="24"/>
          <w:szCs w:val="24"/>
          <w:lang w:val="uk-UA" w:eastAsia="uk-UA"/>
        </w:rPr>
        <w:t>;</w:t>
      </w:r>
    </w:p>
    <w:p w14:paraId="4BC2BEE3" w14:textId="77777777" w:rsidR="008B46D5" w:rsidRPr="00E17364" w:rsidRDefault="00016E89" w:rsidP="00016E89">
      <w:pPr>
        <w:numPr>
          <w:ilvl w:val="0"/>
          <w:numId w:val="2"/>
        </w:numPr>
        <w:tabs>
          <w:tab w:val="clear" w:pos="720"/>
          <w:tab w:val="num" w:pos="851"/>
        </w:tabs>
        <w:spacing w:before="100" w:beforeAutospacing="1" w:after="100" w:afterAutospacing="1" w:line="276" w:lineRule="auto"/>
        <w:ind w:left="0" w:firstLine="567"/>
        <w:jc w:val="both"/>
        <w:rPr>
          <w:rFonts w:ascii="Times New Roman" w:hAnsi="Times New Roman" w:cs="Times New Roman"/>
          <w:b/>
          <w:sz w:val="24"/>
          <w:szCs w:val="24"/>
          <w:lang w:val="uk-UA" w:eastAsia="uk-UA"/>
        </w:rPr>
      </w:pPr>
      <w:r w:rsidRPr="00E17364">
        <w:rPr>
          <w:rFonts w:ascii="Times New Roman" w:hAnsi="Times New Roman" w:cs="Times New Roman"/>
          <w:bCs/>
          <w:sz w:val="24"/>
          <w:szCs w:val="24"/>
          <w:lang w:val="uk-UA" w:eastAsia="uk-UA"/>
        </w:rPr>
        <w:t>с</w:t>
      </w:r>
      <w:r w:rsidR="008B46D5" w:rsidRPr="00E17364">
        <w:rPr>
          <w:rFonts w:ascii="Times New Roman" w:hAnsi="Times New Roman" w:cs="Times New Roman"/>
          <w:bCs/>
          <w:sz w:val="24"/>
          <w:szCs w:val="24"/>
          <w:lang w:val="uk-UA" w:eastAsia="uk-UA"/>
        </w:rPr>
        <w:t>оціальний захист (19,7%)</w:t>
      </w:r>
      <w:r w:rsidR="008B46D5" w:rsidRPr="00E17364">
        <w:rPr>
          <w:rFonts w:ascii="Times New Roman" w:hAnsi="Times New Roman" w:cs="Times New Roman"/>
          <w:sz w:val="24"/>
          <w:szCs w:val="24"/>
          <w:lang w:val="uk-UA" w:eastAsia="uk-UA"/>
        </w:rPr>
        <w:t xml:space="preserve"> — 156 питань. Ми продовжуємо підтримувати тих, хто опинився у складних життєвих обставинах. У 2025 році особлива увага приділялася наданню матеріальної допомоги на </w:t>
      </w:r>
      <w:proofErr w:type="spellStart"/>
      <w:r w:rsidR="008B46D5" w:rsidRPr="00E17364">
        <w:rPr>
          <w:rFonts w:ascii="Times New Roman" w:hAnsi="Times New Roman" w:cs="Times New Roman"/>
          <w:sz w:val="24"/>
          <w:szCs w:val="24"/>
          <w:lang w:val="uk-UA" w:eastAsia="uk-UA"/>
        </w:rPr>
        <w:t>дороговартісне</w:t>
      </w:r>
      <w:proofErr w:type="spellEnd"/>
      <w:r w:rsidR="008B46D5" w:rsidRPr="00E17364">
        <w:rPr>
          <w:rFonts w:ascii="Times New Roman" w:hAnsi="Times New Roman" w:cs="Times New Roman"/>
          <w:sz w:val="24"/>
          <w:szCs w:val="24"/>
          <w:lang w:val="uk-UA" w:eastAsia="uk-UA"/>
        </w:rPr>
        <w:t xml:space="preserve"> лікування (розглянуто 34 звернення, виділено </w:t>
      </w:r>
      <w:r w:rsidR="008B46D5" w:rsidRPr="00E17364">
        <w:rPr>
          <w:rFonts w:ascii="Times New Roman" w:hAnsi="Times New Roman" w:cs="Times New Roman"/>
          <w:bCs/>
          <w:sz w:val="24"/>
          <w:szCs w:val="24"/>
          <w:lang w:val="uk-UA" w:eastAsia="uk-UA"/>
        </w:rPr>
        <w:t>498,0 тис. грн</w:t>
      </w:r>
      <w:r w:rsidR="008B46D5" w:rsidRPr="00E17364">
        <w:rPr>
          <w:rFonts w:ascii="Times New Roman" w:hAnsi="Times New Roman" w:cs="Times New Roman"/>
          <w:sz w:val="24"/>
          <w:szCs w:val="24"/>
          <w:lang w:val="uk-UA" w:eastAsia="uk-UA"/>
        </w:rPr>
        <w:t>), а також питанням виплат, гуманітарної допомоги та пільг.</w:t>
      </w:r>
    </w:p>
    <w:p w14:paraId="0921F517" w14:textId="02108D8F" w:rsidR="008B46D5" w:rsidRPr="00E17364" w:rsidRDefault="0064096D" w:rsidP="00C00D0F">
      <w:pPr>
        <w:spacing w:before="100" w:beforeAutospacing="1" w:after="100" w:afterAutospacing="1" w:line="276" w:lineRule="auto"/>
        <w:ind w:firstLine="567"/>
        <w:jc w:val="both"/>
        <w:rPr>
          <w:rFonts w:ascii="Times New Roman" w:hAnsi="Times New Roman" w:cs="Times New Roman"/>
          <w:b/>
          <w:sz w:val="24"/>
          <w:szCs w:val="24"/>
          <w:lang w:val="uk-UA" w:eastAsia="uk-UA"/>
        </w:rPr>
      </w:pPr>
      <w:r>
        <w:rPr>
          <w:rFonts w:ascii="Times New Roman" w:hAnsi="Times New Roman" w:cs="Times New Roman"/>
          <w:sz w:val="24"/>
          <w:szCs w:val="24"/>
          <w:lang w:val="uk-UA" w:eastAsia="uk-UA"/>
        </w:rPr>
        <w:t>Одночасно</w:t>
      </w:r>
      <w:r w:rsidR="008B46D5" w:rsidRPr="00E17364">
        <w:rPr>
          <w:rFonts w:ascii="Times New Roman" w:hAnsi="Times New Roman" w:cs="Times New Roman"/>
          <w:sz w:val="24"/>
          <w:szCs w:val="24"/>
          <w:lang w:val="uk-UA" w:eastAsia="uk-UA"/>
        </w:rPr>
        <w:t xml:space="preserve"> мешканці зверталися з питань охорони здоров’я, освіти, земельних відносин та економічної політики.</w:t>
      </w:r>
    </w:p>
    <w:p w14:paraId="76C43909" w14:textId="77777777" w:rsidR="00016E89" w:rsidRPr="00E17364" w:rsidRDefault="008B46D5" w:rsidP="00C00D0F">
      <w:pPr>
        <w:spacing w:before="100" w:beforeAutospacing="1" w:after="100" w:afterAutospacing="1" w:line="276" w:lineRule="auto"/>
        <w:ind w:firstLine="567"/>
        <w:jc w:val="both"/>
        <w:rPr>
          <w:rFonts w:ascii="Times New Roman" w:hAnsi="Times New Roman" w:cs="Times New Roman"/>
          <w:bCs/>
          <w:i/>
          <w:sz w:val="24"/>
          <w:szCs w:val="24"/>
          <w:lang w:val="uk-UA" w:eastAsia="uk-UA"/>
        </w:rPr>
      </w:pPr>
      <w:r w:rsidRPr="00E17364">
        <w:rPr>
          <w:rFonts w:ascii="Times New Roman" w:hAnsi="Times New Roman" w:cs="Times New Roman"/>
          <w:bCs/>
          <w:i/>
          <w:sz w:val="24"/>
          <w:szCs w:val="24"/>
          <w:lang w:val="uk-UA" w:eastAsia="uk-UA"/>
        </w:rPr>
        <w:t>Особистий прийом та робота з вразливими категоріями</w:t>
      </w:r>
    </w:p>
    <w:p w14:paraId="60CD0B9F" w14:textId="77777777" w:rsidR="008B46D5" w:rsidRPr="00E17364" w:rsidRDefault="00016E89" w:rsidP="00C00D0F">
      <w:pPr>
        <w:spacing w:before="100" w:beforeAutospacing="1" w:after="100" w:afterAutospacing="1" w:line="276" w:lineRule="auto"/>
        <w:ind w:firstLine="567"/>
        <w:jc w:val="both"/>
        <w:rPr>
          <w:rFonts w:ascii="Times New Roman" w:hAnsi="Times New Roman" w:cs="Times New Roman"/>
          <w:b/>
          <w:sz w:val="24"/>
          <w:szCs w:val="24"/>
          <w:lang w:val="uk-UA" w:eastAsia="uk-UA"/>
        </w:rPr>
      </w:pPr>
      <w:r w:rsidRPr="00E17364">
        <w:rPr>
          <w:rFonts w:ascii="Times New Roman" w:hAnsi="Times New Roman" w:cs="Times New Roman"/>
          <w:sz w:val="24"/>
          <w:szCs w:val="24"/>
          <w:lang w:val="uk-UA" w:eastAsia="uk-UA"/>
        </w:rPr>
        <w:t>К</w:t>
      </w:r>
      <w:r w:rsidR="008B46D5" w:rsidRPr="00E17364">
        <w:rPr>
          <w:rFonts w:ascii="Times New Roman" w:hAnsi="Times New Roman" w:cs="Times New Roman"/>
          <w:sz w:val="24"/>
          <w:szCs w:val="24"/>
          <w:lang w:val="uk-UA" w:eastAsia="uk-UA"/>
        </w:rPr>
        <w:t xml:space="preserve">ерівництвом громади систематично проводяться особисті прийоми. У 2025 році під час таких зустрічей було сформовано 89 звернень. </w:t>
      </w:r>
    </w:p>
    <w:p w14:paraId="3543CE9F" w14:textId="77777777" w:rsidR="00016E89" w:rsidRPr="00E17364" w:rsidRDefault="008B46D5" w:rsidP="00C00D0F">
      <w:pPr>
        <w:spacing w:before="100" w:beforeAutospacing="1" w:after="100" w:afterAutospacing="1" w:line="276" w:lineRule="auto"/>
        <w:ind w:firstLine="567"/>
        <w:jc w:val="both"/>
        <w:rPr>
          <w:rFonts w:ascii="Times New Roman" w:hAnsi="Times New Roman" w:cs="Times New Roman"/>
          <w:i/>
          <w:sz w:val="24"/>
          <w:szCs w:val="24"/>
          <w:lang w:val="uk-UA" w:eastAsia="uk-UA"/>
        </w:rPr>
      </w:pPr>
      <w:r w:rsidRPr="00E17364">
        <w:rPr>
          <w:rFonts w:ascii="Times New Roman" w:hAnsi="Times New Roman" w:cs="Times New Roman"/>
          <w:bCs/>
          <w:i/>
          <w:sz w:val="24"/>
          <w:szCs w:val="24"/>
          <w:lang w:val="uk-UA" w:eastAsia="uk-UA"/>
        </w:rPr>
        <w:t>Електронна демократія та петиції</w:t>
      </w:r>
      <w:r w:rsidRPr="00E17364">
        <w:rPr>
          <w:rFonts w:ascii="Times New Roman" w:hAnsi="Times New Roman" w:cs="Times New Roman"/>
          <w:i/>
          <w:sz w:val="24"/>
          <w:szCs w:val="24"/>
          <w:lang w:val="uk-UA" w:eastAsia="uk-UA"/>
        </w:rPr>
        <w:t xml:space="preserve"> </w:t>
      </w:r>
    </w:p>
    <w:p w14:paraId="055A66E8" w14:textId="77777777" w:rsidR="008B46D5" w:rsidRPr="00E17364" w:rsidRDefault="008B46D5" w:rsidP="00C00D0F">
      <w:pPr>
        <w:spacing w:before="100" w:beforeAutospacing="1" w:after="100" w:afterAutospacing="1" w:line="276" w:lineRule="auto"/>
        <w:ind w:firstLine="567"/>
        <w:jc w:val="both"/>
        <w:rPr>
          <w:rFonts w:ascii="Times New Roman" w:hAnsi="Times New Roman" w:cs="Times New Roman"/>
          <w:b/>
          <w:sz w:val="24"/>
          <w:szCs w:val="24"/>
          <w:lang w:val="uk-UA" w:eastAsia="uk-UA"/>
        </w:rPr>
      </w:pPr>
      <w:r w:rsidRPr="00E17364">
        <w:rPr>
          <w:rFonts w:ascii="Times New Roman" w:hAnsi="Times New Roman" w:cs="Times New Roman"/>
          <w:sz w:val="24"/>
          <w:szCs w:val="24"/>
          <w:lang w:val="uk-UA" w:eastAsia="uk-UA"/>
        </w:rPr>
        <w:t xml:space="preserve">Ми розвиваємо цифрові інструменти участі. Протягом року надійшло 16 електронних звернень та зареєстровано </w:t>
      </w:r>
      <w:r w:rsidRPr="00E17364">
        <w:rPr>
          <w:rFonts w:ascii="Times New Roman" w:hAnsi="Times New Roman" w:cs="Times New Roman"/>
          <w:bCs/>
          <w:sz w:val="24"/>
          <w:szCs w:val="24"/>
          <w:lang w:val="uk-UA" w:eastAsia="uk-UA"/>
        </w:rPr>
        <w:t>6 електронних петицій</w:t>
      </w:r>
      <w:r w:rsidRPr="00E17364">
        <w:rPr>
          <w:rFonts w:ascii="Times New Roman" w:hAnsi="Times New Roman" w:cs="Times New Roman"/>
          <w:sz w:val="24"/>
          <w:szCs w:val="24"/>
          <w:lang w:val="uk-UA" w:eastAsia="uk-UA"/>
        </w:rPr>
        <w:t>:</w:t>
      </w:r>
    </w:p>
    <w:p w14:paraId="782A8E25" w14:textId="77777777" w:rsidR="008B46D5" w:rsidRPr="00E17364" w:rsidRDefault="008B46D5" w:rsidP="00C00D0F">
      <w:pPr>
        <w:numPr>
          <w:ilvl w:val="0"/>
          <w:numId w:val="3"/>
        </w:numPr>
        <w:spacing w:before="100" w:beforeAutospacing="1" w:after="100" w:afterAutospacing="1" w:line="276" w:lineRule="auto"/>
        <w:ind w:hanging="436"/>
        <w:jc w:val="both"/>
        <w:rPr>
          <w:rFonts w:ascii="Times New Roman" w:hAnsi="Times New Roman" w:cs="Times New Roman"/>
          <w:b/>
          <w:sz w:val="24"/>
          <w:szCs w:val="24"/>
          <w:lang w:val="uk-UA" w:eastAsia="uk-UA"/>
        </w:rPr>
      </w:pPr>
      <w:r w:rsidRPr="00E17364">
        <w:rPr>
          <w:rFonts w:ascii="Times New Roman" w:hAnsi="Times New Roman" w:cs="Times New Roman"/>
          <w:sz w:val="24"/>
          <w:szCs w:val="24"/>
          <w:lang w:val="uk-UA" w:eastAsia="uk-UA"/>
        </w:rPr>
        <w:t>петиція щодо стипендій міського голови обдарованим учням набрала необхідні голоси та була розглянута</w:t>
      </w:r>
      <w:r w:rsidR="00016E89" w:rsidRPr="00E17364">
        <w:rPr>
          <w:rFonts w:ascii="Times New Roman" w:hAnsi="Times New Roman" w:cs="Times New Roman"/>
          <w:sz w:val="24"/>
          <w:szCs w:val="24"/>
          <w:lang w:val="uk-UA" w:eastAsia="uk-UA"/>
        </w:rPr>
        <w:t xml:space="preserve"> міською радою;</w:t>
      </w:r>
    </w:p>
    <w:p w14:paraId="139C26AB" w14:textId="269895A9" w:rsidR="00336DAC" w:rsidRPr="00E17364" w:rsidRDefault="0064096D" w:rsidP="00336DAC">
      <w:pPr>
        <w:numPr>
          <w:ilvl w:val="0"/>
          <w:numId w:val="3"/>
        </w:numPr>
        <w:spacing w:before="100" w:beforeAutospacing="1" w:after="100" w:afterAutospacing="1" w:line="276" w:lineRule="auto"/>
        <w:ind w:hanging="436"/>
        <w:jc w:val="both"/>
        <w:rPr>
          <w:rFonts w:ascii="Times New Roman" w:hAnsi="Times New Roman" w:cs="Times New Roman"/>
          <w:b/>
          <w:sz w:val="24"/>
          <w:szCs w:val="24"/>
          <w:lang w:val="uk-UA" w:eastAsia="uk-UA"/>
        </w:rPr>
      </w:pPr>
      <w:r>
        <w:rPr>
          <w:rFonts w:ascii="Times New Roman" w:hAnsi="Times New Roman" w:cs="Times New Roman"/>
          <w:sz w:val="24"/>
          <w:szCs w:val="24"/>
          <w:lang w:val="uk-UA" w:eastAsia="uk-UA"/>
        </w:rPr>
        <w:t>п’ять</w:t>
      </w:r>
      <w:r w:rsidR="00336DAC" w:rsidRPr="00E17364">
        <w:rPr>
          <w:rFonts w:ascii="Times New Roman" w:hAnsi="Times New Roman" w:cs="Times New Roman"/>
          <w:sz w:val="24"/>
          <w:szCs w:val="24"/>
          <w:lang w:val="uk-UA" w:eastAsia="uk-UA"/>
        </w:rPr>
        <w:t xml:space="preserve"> петиці</w:t>
      </w:r>
      <w:r>
        <w:rPr>
          <w:rFonts w:ascii="Times New Roman" w:hAnsi="Times New Roman" w:cs="Times New Roman"/>
          <w:sz w:val="24"/>
          <w:szCs w:val="24"/>
          <w:lang w:val="uk-UA" w:eastAsia="uk-UA"/>
        </w:rPr>
        <w:t>й</w:t>
      </w:r>
      <w:r w:rsidR="00336DAC" w:rsidRPr="00E17364">
        <w:rPr>
          <w:rFonts w:ascii="Times New Roman" w:hAnsi="Times New Roman" w:cs="Times New Roman"/>
          <w:sz w:val="24"/>
          <w:szCs w:val="24"/>
          <w:lang w:val="uk-UA" w:eastAsia="uk-UA"/>
        </w:rPr>
        <w:t xml:space="preserve"> не набрали необхідної підтримки й розглядалися у порядку звичайного звернення (щодо хвилини мовчання, прибирання територій</w:t>
      </w:r>
      <w:r w:rsidR="003A6091" w:rsidRPr="00E17364">
        <w:rPr>
          <w:rFonts w:ascii="Times New Roman" w:hAnsi="Times New Roman" w:cs="Times New Roman"/>
          <w:sz w:val="24"/>
          <w:szCs w:val="24"/>
          <w:lang w:val="uk-UA" w:eastAsia="uk-UA"/>
        </w:rPr>
        <w:t xml:space="preserve">, </w:t>
      </w:r>
      <w:r w:rsidR="00294B9D" w:rsidRPr="00E17364">
        <w:rPr>
          <w:rFonts w:ascii="Times New Roman" w:hAnsi="Times New Roman" w:cs="Times New Roman"/>
          <w:sz w:val="24"/>
          <w:szCs w:val="24"/>
          <w:lang w:val="uk-UA" w:eastAsia="uk-UA"/>
        </w:rPr>
        <w:t>місцевих виборів, сайту ОМС</w:t>
      </w:r>
      <w:r>
        <w:rPr>
          <w:rFonts w:ascii="Times New Roman" w:hAnsi="Times New Roman" w:cs="Times New Roman"/>
          <w:sz w:val="24"/>
          <w:szCs w:val="24"/>
          <w:lang w:val="uk-UA" w:eastAsia="uk-UA"/>
        </w:rPr>
        <w:t>,</w:t>
      </w:r>
      <w:r w:rsidRPr="0064096D">
        <w:rPr>
          <w:rFonts w:ascii="Times New Roman" w:hAnsi="Times New Roman" w:cs="Times New Roman"/>
          <w:sz w:val="24"/>
          <w:szCs w:val="24"/>
          <w:lang w:val="uk-UA" w:eastAsia="uk-UA"/>
        </w:rPr>
        <w:t xml:space="preserve"> </w:t>
      </w:r>
      <w:r w:rsidRPr="00E17364">
        <w:rPr>
          <w:rFonts w:ascii="Times New Roman" w:hAnsi="Times New Roman" w:cs="Times New Roman"/>
          <w:sz w:val="24"/>
          <w:szCs w:val="24"/>
          <w:lang w:val="uk-UA" w:eastAsia="uk-UA"/>
        </w:rPr>
        <w:t>видалення аварійного дерева</w:t>
      </w:r>
      <w:r w:rsidR="00336DAC" w:rsidRPr="00E17364">
        <w:rPr>
          <w:rFonts w:ascii="Times New Roman" w:hAnsi="Times New Roman" w:cs="Times New Roman"/>
          <w:sz w:val="24"/>
          <w:szCs w:val="24"/>
          <w:lang w:val="uk-UA" w:eastAsia="uk-UA"/>
        </w:rPr>
        <w:t>)</w:t>
      </w:r>
      <w:r>
        <w:rPr>
          <w:rFonts w:ascii="Times New Roman" w:hAnsi="Times New Roman" w:cs="Times New Roman"/>
          <w:sz w:val="24"/>
          <w:szCs w:val="24"/>
          <w:lang w:val="uk-UA" w:eastAsia="uk-UA"/>
        </w:rPr>
        <w:t>.</w:t>
      </w:r>
    </w:p>
    <w:p w14:paraId="2FD03ED7" w14:textId="77777777" w:rsidR="008B46D5" w:rsidRPr="00E17364" w:rsidRDefault="008B46D5" w:rsidP="00C00D0F">
      <w:pPr>
        <w:spacing w:before="100" w:beforeAutospacing="1" w:after="100" w:afterAutospacing="1" w:line="276" w:lineRule="auto"/>
        <w:ind w:firstLine="567"/>
        <w:jc w:val="both"/>
        <w:rPr>
          <w:rFonts w:ascii="Times New Roman" w:hAnsi="Times New Roman" w:cs="Times New Roman"/>
          <w:b/>
          <w:sz w:val="24"/>
          <w:szCs w:val="24"/>
          <w:lang w:val="uk-UA" w:eastAsia="uk-UA"/>
        </w:rPr>
      </w:pPr>
      <w:r w:rsidRPr="00E17364">
        <w:rPr>
          <w:rFonts w:ascii="Times New Roman" w:hAnsi="Times New Roman" w:cs="Times New Roman"/>
          <w:sz w:val="24"/>
          <w:szCs w:val="24"/>
          <w:lang w:val="uk-UA" w:eastAsia="uk-UA"/>
        </w:rPr>
        <w:t>Робота зі зверненнями громадян залишається пріоритетом для міської влади, адже кожне вирішене питання — це крок до комфортнішого життя у нашій громаді.</w:t>
      </w:r>
    </w:p>
    <w:p w14:paraId="63079D30" w14:textId="77777777" w:rsidR="008B46D5" w:rsidRPr="00E17364" w:rsidRDefault="008B46D5" w:rsidP="00C00D0F">
      <w:pPr>
        <w:spacing w:before="100" w:beforeAutospacing="1" w:after="100" w:afterAutospacing="1" w:line="276" w:lineRule="auto"/>
        <w:outlineLvl w:val="1"/>
        <w:rPr>
          <w:rFonts w:ascii="Times New Roman" w:hAnsi="Times New Roman" w:cs="Times New Roman"/>
          <w:bCs/>
          <w:sz w:val="24"/>
          <w:szCs w:val="24"/>
          <w:lang w:val="uk-UA" w:eastAsia="uk-UA"/>
        </w:rPr>
      </w:pPr>
      <w:r w:rsidRPr="00E17364">
        <w:rPr>
          <w:rFonts w:ascii="Times New Roman" w:hAnsi="Times New Roman" w:cs="Times New Roman"/>
          <w:noProof/>
          <w:sz w:val="24"/>
          <w:szCs w:val="24"/>
          <w:lang w:val="uk-UA" w:eastAsia="uk-UA"/>
        </w:rPr>
        <w:drawing>
          <wp:inline distT="0" distB="0" distL="0" distR="0" wp14:anchorId="4AE2B131" wp14:editId="75B4714D">
            <wp:extent cx="5920740" cy="2219325"/>
            <wp:effectExtent l="0" t="0" r="3810" b="9525"/>
            <wp:docPr id="4" name="Діаграма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AF61EA6-83A2-4D09-8915-55730BEC34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120D893" w14:textId="53E3EDCF" w:rsidR="008B46D5" w:rsidRPr="00E17364" w:rsidRDefault="009D137E" w:rsidP="00C00D0F">
      <w:pPr>
        <w:spacing w:line="276" w:lineRule="auto"/>
        <w:jc w:val="center"/>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lastRenderedPageBreak/>
        <w:t xml:space="preserve">ІІ. </w:t>
      </w:r>
      <w:r w:rsidR="002D16E1" w:rsidRPr="00E17364">
        <w:rPr>
          <w:rFonts w:ascii="Times New Roman" w:eastAsia="Times New Roman" w:hAnsi="Times New Roman" w:cs="Times New Roman"/>
          <w:b/>
          <w:bCs/>
          <w:sz w:val="24"/>
          <w:szCs w:val="24"/>
          <w:lang w:val="uk-UA" w:eastAsia="uk-UA"/>
        </w:rPr>
        <w:t>ДОПОМОГА СИЛАМ ОБОРОНИ</w:t>
      </w:r>
    </w:p>
    <w:p w14:paraId="04213B33" w14:textId="77777777" w:rsidR="00B76521" w:rsidRPr="00E17364" w:rsidRDefault="00B76521"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Підтримка Сил оборони України та забезпечення безпеки наших жителів залишається безумовним пріоритетом бюджетної політики Роменської громади. Протягом 2025 року на ці потреби було спрямовано </w:t>
      </w:r>
      <w:r w:rsidRPr="00E17364">
        <w:rPr>
          <w:rFonts w:ascii="Times New Roman" w:eastAsia="Times New Roman" w:hAnsi="Times New Roman" w:cs="Times New Roman"/>
          <w:b/>
          <w:bCs/>
          <w:sz w:val="24"/>
          <w:szCs w:val="24"/>
          <w:lang w:val="uk-UA" w:eastAsia="uk-UA"/>
        </w:rPr>
        <w:t>24,8 млн грн</w:t>
      </w:r>
      <w:r w:rsidRPr="00E17364">
        <w:rPr>
          <w:rFonts w:ascii="Times New Roman" w:eastAsia="Times New Roman" w:hAnsi="Times New Roman" w:cs="Times New Roman"/>
          <w:sz w:val="24"/>
          <w:szCs w:val="24"/>
          <w:lang w:val="uk-UA" w:eastAsia="uk-UA"/>
        </w:rPr>
        <w:t>.</w:t>
      </w:r>
    </w:p>
    <w:p w14:paraId="09E8C50F" w14:textId="77777777" w:rsidR="00B76521" w:rsidRPr="0064096D" w:rsidRDefault="00B76521" w:rsidP="00C00D0F">
      <w:pPr>
        <w:spacing w:before="100" w:beforeAutospacing="1" w:after="100" w:afterAutospacing="1" w:line="276" w:lineRule="auto"/>
        <w:ind w:firstLine="567"/>
        <w:jc w:val="both"/>
        <w:rPr>
          <w:rFonts w:ascii="Times New Roman" w:eastAsia="Times New Roman" w:hAnsi="Times New Roman" w:cs="Times New Roman"/>
          <w:i/>
          <w:sz w:val="24"/>
          <w:szCs w:val="24"/>
          <w:lang w:val="uk-UA" w:eastAsia="uk-UA"/>
        </w:rPr>
      </w:pPr>
      <w:r w:rsidRPr="0064096D">
        <w:rPr>
          <w:rFonts w:ascii="Times New Roman" w:eastAsia="Times New Roman" w:hAnsi="Times New Roman" w:cs="Times New Roman"/>
          <w:i/>
          <w:sz w:val="24"/>
          <w:szCs w:val="24"/>
          <w:lang w:val="uk-UA" w:eastAsia="uk-UA"/>
        </w:rPr>
        <w:t>Розподіл коштів за ключовими напрямками:</w:t>
      </w:r>
    </w:p>
    <w:p w14:paraId="41DC8666" w14:textId="77777777" w:rsidR="00B76521" w:rsidRPr="00E17364" w:rsidRDefault="00B76521" w:rsidP="00C00D0F">
      <w:pPr>
        <w:spacing w:before="100" w:beforeAutospacing="1" w:after="100" w:afterAutospacing="1" w:line="276" w:lineRule="auto"/>
        <w:ind w:firstLine="567"/>
        <w:jc w:val="both"/>
        <w:outlineLvl w:val="2"/>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1. Зміцнення обороноздатності та технічне оснащення (8,0 млн грн)</w:t>
      </w:r>
    </w:p>
    <w:p w14:paraId="441CC880" w14:textId="77777777" w:rsidR="00B76521" w:rsidRPr="00E17364" w:rsidRDefault="00B76521"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Найбільшу частку витрат спрямовано на закупівлю сучасних засобів боротьби та розвідки:</w:t>
      </w:r>
    </w:p>
    <w:p w14:paraId="1F44C15A" w14:textId="77777777" w:rsidR="00B76521" w:rsidRPr="00E17364" w:rsidRDefault="00B76521" w:rsidP="00C00D0F">
      <w:pPr>
        <w:numPr>
          <w:ilvl w:val="0"/>
          <w:numId w:val="9"/>
        </w:num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7,6 млн грн</w:t>
      </w:r>
      <w:r w:rsidRPr="00E17364">
        <w:rPr>
          <w:rFonts w:ascii="Times New Roman" w:eastAsia="Times New Roman" w:hAnsi="Times New Roman" w:cs="Times New Roman"/>
          <w:sz w:val="24"/>
          <w:szCs w:val="24"/>
          <w:lang w:val="uk-UA" w:eastAsia="uk-UA"/>
        </w:rPr>
        <w:t xml:space="preserve"> — придбання критично важливого обладнання: безпілотних авіаційних комплексів (БПЛА), </w:t>
      </w:r>
      <w:proofErr w:type="spellStart"/>
      <w:r w:rsidRPr="00E17364">
        <w:rPr>
          <w:rFonts w:ascii="Times New Roman" w:eastAsia="Times New Roman" w:hAnsi="Times New Roman" w:cs="Times New Roman"/>
          <w:sz w:val="24"/>
          <w:szCs w:val="24"/>
          <w:lang w:val="uk-UA" w:eastAsia="uk-UA"/>
        </w:rPr>
        <w:t>квадрокоптерів</w:t>
      </w:r>
      <w:proofErr w:type="spellEnd"/>
      <w:r w:rsidRPr="00E17364">
        <w:rPr>
          <w:rFonts w:ascii="Times New Roman" w:eastAsia="Times New Roman" w:hAnsi="Times New Roman" w:cs="Times New Roman"/>
          <w:sz w:val="24"/>
          <w:szCs w:val="24"/>
          <w:lang w:val="uk-UA" w:eastAsia="uk-UA"/>
        </w:rPr>
        <w:t xml:space="preserve">, комплексів РЕБ та РЕР «Овід-3», </w:t>
      </w:r>
      <w:proofErr w:type="spellStart"/>
      <w:r w:rsidRPr="00E17364">
        <w:rPr>
          <w:rFonts w:ascii="Times New Roman" w:eastAsia="Times New Roman" w:hAnsi="Times New Roman" w:cs="Times New Roman"/>
          <w:sz w:val="24"/>
          <w:szCs w:val="24"/>
          <w:lang w:val="uk-UA" w:eastAsia="uk-UA"/>
        </w:rPr>
        <w:t>відеопередавачів</w:t>
      </w:r>
      <w:proofErr w:type="spellEnd"/>
      <w:r w:rsidRPr="00E17364">
        <w:rPr>
          <w:rFonts w:ascii="Times New Roman" w:eastAsia="Times New Roman" w:hAnsi="Times New Roman" w:cs="Times New Roman"/>
          <w:sz w:val="24"/>
          <w:szCs w:val="24"/>
          <w:lang w:val="uk-UA" w:eastAsia="uk-UA"/>
        </w:rPr>
        <w:t>, портативних рацій та антенних комплексів «</w:t>
      </w:r>
      <w:proofErr w:type="spellStart"/>
      <w:r w:rsidRPr="00E17364">
        <w:rPr>
          <w:rFonts w:ascii="Times New Roman" w:eastAsia="Times New Roman" w:hAnsi="Times New Roman" w:cs="Times New Roman"/>
          <w:sz w:val="24"/>
          <w:szCs w:val="24"/>
          <w:lang w:val="uk-UA" w:eastAsia="uk-UA"/>
        </w:rPr>
        <w:t>Avenger</w:t>
      </w:r>
      <w:proofErr w:type="spellEnd"/>
      <w:r w:rsidRPr="00E17364">
        <w:rPr>
          <w:rFonts w:ascii="Times New Roman" w:eastAsia="Times New Roman" w:hAnsi="Times New Roman" w:cs="Times New Roman"/>
          <w:sz w:val="24"/>
          <w:szCs w:val="24"/>
          <w:lang w:val="uk-UA" w:eastAsia="uk-UA"/>
        </w:rPr>
        <w:t>»</w:t>
      </w:r>
      <w:r w:rsidR="00877997" w:rsidRPr="00E17364">
        <w:rPr>
          <w:rFonts w:ascii="Times New Roman" w:eastAsia="Times New Roman" w:hAnsi="Times New Roman" w:cs="Times New Roman"/>
          <w:sz w:val="24"/>
          <w:szCs w:val="24"/>
          <w:lang w:val="uk-UA" w:eastAsia="uk-UA"/>
        </w:rPr>
        <w:t>;</w:t>
      </w:r>
    </w:p>
    <w:p w14:paraId="2BBA4DEC" w14:textId="77777777" w:rsidR="003B27B5" w:rsidRPr="00E17364" w:rsidRDefault="00B76521" w:rsidP="00C00D0F">
      <w:pPr>
        <w:numPr>
          <w:ilvl w:val="0"/>
          <w:numId w:val="9"/>
        </w:numPr>
        <w:spacing w:before="100" w:before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0,4 млн грн</w:t>
      </w:r>
      <w:r w:rsidRPr="00E17364">
        <w:rPr>
          <w:rFonts w:ascii="Times New Roman" w:eastAsia="Times New Roman" w:hAnsi="Times New Roman" w:cs="Times New Roman"/>
          <w:sz w:val="24"/>
          <w:szCs w:val="24"/>
          <w:lang w:val="uk-UA" w:eastAsia="uk-UA"/>
        </w:rPr>
        <w:t xml:space="preserve"> — підтримка інших військових частин (закупівля автомобільної техніки та генераторів).</w:t>
      </w:r>
    </w:p>
    <w:p w14:paraId="254C215D" w14:textId="77777777" w:rsidR="00B76521" w:rsidRPr="00E17364" w:rsidRDefault="00B76521" w:rsidP="00877997">
      <w:pPr>
        <w:pStyle w:val="a7"/>
        <w:numPr>
          <w:ilvl w:val="1"/>
          <w:numId w:val="9"/>
        </w:numPr>
        <w:spacing w:before="100" w:beforeAutospacing="1" w:line="276" w:lineRule="auto"/>
        <w:ind w:left="0" w:firstLine="567"/>
        <w:jc w:val="both"/>
        <w:outlineLvl w:val="2"/>
        <w:rPr>
          <w:rFonts w:ascii="Times New Roman" w:eastAsia="Times New Roman" w:hAnsi="Times New Roman" w:cs="Times New Roman"/>
          <w:b/>
          <w:bCs/>
          <w:sz w:val="24"/>
          <w:szCs w:val="24"/>
          <w:lang w:eastAsia="uk-UA"/>
        </w:rPr>
      </w:pPr>
      <w:r w:rsidRPr="00E17364">
        <w:rPr>
          <w:rFonts w:ascii="Times New Roman" w:eastAsia="Times New Roman" w:hAnsi="Times New Roman" w:cs="Times New Roman"/>
          <w:b/>
          <w:bCs/>
          <w:sz w:val="24"/>
          <w:szCs w:val="24"/>
          <w:lang w:eastAsia="uk-UA"/>
        </w:rPr>
        <w:t>Забезпечення добровольчих формувань та мобілізаційна робота (8,7 млн грн)</w:t>
      </w:r>
    </w:p>
    <w:p w14:paraId="74A8C353" w14:textId="77777777" w:rsidR="00B76521" w:rsidRPr="00E17364" w:rsidRDefault="00B76521"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Ми продовжуємо системно підтримувати тих, хто охороняє наш спокій безпосередньо в громаді:</w:t>
      </w:r>
    </w:p>
    <w:p w14:paraId="095A3F7E" w14:textId="77777777" w:rsidR="00B76521" w:rsidRPr="00E17364" w:rsidRDefault="00B76521" w:rsidP="00C00D0F">
      <w:pPr>
        <w:numPr>
          <w:ilvl w:val="0"/>
          <w:numId w:val="10"/>
        </w:num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7,0 млн грн</w:t>
      </w:r>
      <w:r w:rsidRPr="00E17364">
        <w:rPr>
          <w:rFonts w:ascii="Times New Roman" w:eastAsia="Times New Roman" w:hAnsi="Times New Roman" w:cs="Times New Roman"/>
          <w:sz w:val="24"/>
          <w:szCs w:val="24"/>
          <w:lang w:val="uk-UA" w:eastAsia="uk-UA"/>
        </w:rPr>
        <w:t xml:space="preserve"> — прямі видатки на підтримку діяльності ДФТГ</w:t>
      </w:r>
      <w:r w:rsidR="00877997" w:rsidRPr="00E17364">
        <w:rPr>
          <w:rFonts w:ascii="Times New Roman" w:eastAsia="Times New Roman" w:hAnsi="Times New Roman" w:cs="Times New Roman"/>
          <w:sz w:val="24"/>
          <w:szCs w:val="24"/>
          <w:lang w:val="uk-UA" w:eastAsia="uk-UA"/>
        </w:rPr>
        <w:t>;</w:t>
      </w:r>
    </w:p>
    <w:p w14:paraId="66426D75" w14:textId="77777777" w:rsidR="00B76521" w:rsidRPr="00E17364" w:rsidRDefault="00B76521" w:rsidP="00C00D0F">
      <w:pPr>
        <w:numPr>
          <w:ilvl w:val="0"/>
          <w:numId w:val="10"/>
        </w:num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1,3 млн грн</w:t>
      </w:r>
      <w:r w:rsidRPr="00E17364">
        <w:rPr>
          <w:rFonts w:ascii="Times New Roman" w:eastAsia="Times New Roman" w:hAnsi="Times New Roman" w:cs="Times New Roman"/>
          <w:sz w:val="24"/>
          <w:szCs w:val="24"/>
          <w:lang w:val="uk-UA" w:eastAsia="uk-UA"/>
        </w:rPr>
        <w:t xml:space="preserve"> — ремонт та утримання місць дислокації підрозділів</w:t>
      </w:r>
      <w:r w:rsidR="00877997" w:rsidRPr="00E17364">
        <w:rPr>
          <w:rFonts w:ascii="Times New Roman" w:eastAsia="Times New Roman" w:hAnsi="Times New Roman" w:cs="Times New Roman"/>
          <w:sz w:val="24"/>
          <w:szCs w:val="24"/>
          <w:lang w:val="uk-UA" w:eastAsia="uk-UA"/>
        </w:rPr>
        <w:t>;</w:t>
      </w:r>
    </w:p>
    <w:p w14:paraId="1D6E138C" w14:textId="77777777" w:rsidR="00B76521" w:rsidRPr="00E17364" w:rsidRDefault="00B76521" w:rsidP="00C00D0F">
      <w:pPr>
        <w:numPr>
          <w:ilvl w:val="0"/>
          <w:numId w:val="10"/>
        </w:num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0,4 млн грн</w:t>
      </w:r>
      <w:r w:rsidRPr="00E17364">
        <w:rPr>
          <w:rFonts w:ascii="Times New Roman" w:eastAsia="Times New Roman" w:hAnsi="Times New Roman" w:cs="Times New Roman"/>
          <w:sz w:val="24"/>
          <w:szCs w:val="24"/>
          <w:lang w:val="uk-UA" w:eastAsia="uk-UA"/>
        </w:rPr>
        <w:t xml:space="preserve"> — мобілізаційна підготовка, логістичні послуги для оборонних потреб та утримання штабу району </w:t>
      </w:r>
      <w:proofErr w:type="spellStart"/>
      <w:r w:rsidRPr="00E17364">
        <w:rPr>
          <w:rFonts w:ascii="Times New Roman" w:eastAsia="Times New Roman" w:hAnsi="Times New Roman" w:cs="Times New Roman"/>
          <w:sz w:val="24"/>
          <w:szCs w:val="24"/>
          <w:lang w:val="uk-UA" w:eastAsia="uk-UA"/>
        </w:rPr>
        <w:t>ТрО</w:t>
      </w:r>
      <w:proofErr w:type="spellEnd"/>
      <w:r w:rsidRPr="00E17364">
        <w:rPr>
          <w:rFonts w:ascii="Times New Roman" w:eastAsia="Times New Roman" w:hAnsi="Times New Roman" w:cs="Times New Roman"/>
          <w:sz w:val="24"/>
          <w:szCs w:val="24"/>
          <w:lang w:val="uk-UA" w:eastAsia="uk-UA"/>
        </w:rPr>
        <w:t>.</w:t>
      </w:r>
    </w:p>
    <w:p w14:paraId="22F0A6DF" w14:textId="77777777" w:rsidR="00B76521" w:rsidRPr="00E17364" w:rsidRDefault="003B27B5" w:rsidP="00C00D0F">
      <w:pPr>
        <w:spacing w:before="100" w:beforeAutospacing="1" w:after="100" w:afterAutospacing="1" w:line="276" w:lineRule="auto"/>
        <w:ind w:firstLine="567"/>
        <w:jc w:val="both"/>
        <w:outlineLvl w:val="2"/>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3</w:t>
      </w:r>
      <w:r w:rsidR="00B76521" w:rsidRPr="00E17364">
        <w:rPr>
          <w:rFonts w:ascii="Times New Roman" w:eastAsia="Times New Roman" w:hAnsi="Times New Roman" w:cs="Times New Roman"/>
          <w:b/>
          <w:bCs/>
          <w:sz w:val="24"/>
          <w:szCs w:val="24"/>
          <w:lang w:val="uk-UA" w:eastAsia="uk-UA"/>
        </w:rPr>
        <w:t>. Фортифікація та захист інфраструктури (0,3 млн грн)</w:t>
      </w:r>
    </w:p>
    <w:p w14:paraId="053E77A8" w14:textId="77777777" w:rsidR="00B76521" w:rsidRPr="00E17364" w:rsidRDefault="00B76521" w:rsidP="00C00D0F">
      <w:pPr>
        <w:numPr>
          <w:ilvl w:val="0"/>
          <w:numId w:val="11"/>
        </w:num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Кошти спрямовані на облаштування, поточне обслуговування та підтримання у постійній готовності інженерно-технічних і фортифікаційних споруд на території громади.</w:t>
      </w:r>
    </w:p>
    <w:p w14:paraId="488115D0" w14:textId="77777777" w:rsidR="00B76521" w:rsidRPr="00E17364" w:rsidRDefault="003B27B5" w:rsidP="00C00D0F">
      <w:pPr>
        <w:spacing w:before="100" w:beforeAutospacing="1" w:after="100" w:afterAutospacing="1" w:line="276" w:lineRule="auto"/>
        <w:ind w:firstLine="567"/>
        <w:jc w:val="both"/>
        <w:outlineLvl w:val="2"/>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4</w:t>
      </w:r>
      <w:r w:rsidR="00B76521" w:rsidRPr="00E17364">
        <w:rPr>
          <w:rFonts w:ascii="Times New Roman" w:eastAsia="Times New Roman" w:hAnsi="Times New Roman" w:cs="Times New Roman"/>
          <w:b/>
          <w:bCs/>
          <w:sz w:val="24"/>
          <w:szCs w:val="24"/>
          <w:lang w:val="uk-UA" w:eastAsia="uk-UA"/>
        </w:rPr>
        <w:t>. Підтримка державних органів безпеки (0,7 млн грн)</w:t>
      </w:r>
    </w:p>
    <w:p w14:paraId="1B2EA5BB" w14:textId="77777777" w:rsidR="00B76521" w:rsidRPr="00E17364" w:rsidRDefault="00B76521"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У межах міжвідомчої взаємодії надано допомогу підрозділам, що виконують завдання на території нашого району:</w:t>
      </w:r>
    </w:p>
    <w:p w14:paraId="6798B040" w14:textId="77777777" w:rsidR="00C00D0F" w:rsidRPr="00E17364" w:rsidRDefault="00B76521" w:rsidP="00C00D0F">
      <w:pPr>
        <w:numPr>
          <w:ilvl w:val="0"/>
          <w:numId w:val="12"/>
        </w:numPr>
        <w:spacing w:before="100" w:beforeAutospacing="1" w:line="276" w:lineRule="auto"/>
        <w:ind w:hanging="153"/>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Поліція (0,3 млн грн):</w:t>
      </w:r>
      <w:r w:rsidRPr="00E17364">
        <w:rPr>
          <w:rFonts w:ascii="Times New Roman" w:eastAsia="Times New Roman" w:hAnsi="Times New Roman" w:cs="Times New Roman"/>
          <w:sz w:val="24"/>
          <w:szCs w:val="24"/>
          <w:lang w:val="uk-UA" w:eastAsia="uk-UA"/>
        </w:rPr>
        <w:t xml:space="preserve"> </w:t>
      </w:r>
      <w:r w:rsidRPr="00E17364">
        <w:rPr>
          <w:rFonts w:ascii="Times New Roman" w:hAnsi="Times New Roman" w:cs="Times New Roman"/>
          <w:color w:val="000000"/>
          <w:sz w:val="24"/>
          <w:szCs w:val="24"/>
          <w:lang w:val="uk-UA"/>
        </w:rPr>
        <w:t>Сумському ГУНП на придбання пально-мастильних матеріалів, автозапчастин для службового автотранспорту, закріпленого за Роменським РВП ГУНП в Сумській області</w:t>
      </w:r>
      <w:r w:rsidR="00A463D6" w:rsidRPr="00E17364">
        <w:rPr>
          <w:rFonts w:ascii="Times New Roman" w:hAnsi="Times New Roman" w:cs="Times New Roman"/>
          <w:color w:val="000000"/>
          <w:sz w:val="24"/>
          <w:szCs w:val="24"/>
          <w:lang w:val="uk-UA"/>
        </w:rPr>
        <w:t>,</w:t>
      </w:r>
      <w:r w:rsidRPr="00E17364">
        <w:rPr>
          <w:rFonts w:ascii="Times New Roman" w:hAnsi="Times New Roman" w:cs="Times New Roman"/>
          <w:color w:val="000000"/>
          <w:sz w:val="24"/>
          <w:szCs w:val="24"/>
          <w:lang w:val="uk-UA"/>
        </w:rPr>
        <w:t xml:space="preserve"> та на інше матеріально-технічне забезпечення та </w:t>
      </w:r>
      <w:r w:rsidRPr="00E17364">
        <w:rPr>
          <w:rFonts w:ascii="Times New Roman" w:hAnsi="Times New Roman" w:cs="Times New Roman"/>
          <w:iCs/>
          <w:color w:val="000000"/>
          <w:sz w:val="24"/>
          <w:szCs w:val="24"/>
          <w:lang w:val="uk-UA"/>
        </w:rPr>
        <w:t>на поточний ремонт службових автомобілів поліцейських офіцерів Роменської міської територіальної громади</w:t>
      </w:r>
      <w:r w:rsidR="00A463D6" w:rsidRPr="00E17364">
        <w:rPr>
          <w:rFonts w:ascii="Times New Roman" w:hAnsi="Times New Roman" w:cs="Times New Roman"/>
          <w:iCs/>
          <w:color w:val="000000"/>
          <w:sz w:val="24"/>
          <w:szCs w:val="24"/>
          <w:lang w:val="uk-UA"/>
        </w:rPr>
        <w:t>.</w:t>
      </w:r>
    </w:p>
    <w:p w14:paraId="67AE85BA" w14:textId="77777777" w:rsidR="00B76521" w:rsidRPr="00E17364" w:rsidRDefault="009C53E5" w:rsidP="00C00D0F">
      <w:pPr>
        <w:numPr>
          <w:ilvl w:val="0"/>
          <w:numId w:val="12"/>
        </w:numPr>
        <w:spacing w:before="100" w:beforeAutospacing="1" w:line="276" w:lineRule="auto"/>
        <w:ind w:hanging="153"/>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ДСНС (0,3</w:t>
      </w:r>
      <w:r w:rsidR="00B76521" w:rsidRPr="00E17364">
        <w:rPr>
          <w:rFonts w:ascii="Times New Roman" w:eastAsia="Times New Roman" w:hAnsi="Times New Roman" w:cs="Times New Roman"/>
          <w:b/>
          <w:bCs/>
          <w:sz w:val="24"/>
          <w:szCs w:val="24"/>
          <w:lang w:val="uk-UA" w:eastAsia="uk-UA"/>
        </w:rPr>
        <w:t xml:space="preserve"> млн грн):</w:t>
      </w:r>
      <w:r w:rsidR="00B76521" w:rsidRPr="00E17364">
        <w:rPr>
          <w:rFonts w:ascii="Times New Roman" w:eastAsia="Times New Roman" w:hAnsi="Times New Roman" w:cs="Times New Roman"/>
          <w:sz w:val="24"/>
          <w:szCs w:val="24"/>
          <w:lang w:val="uk-UA" w:eastAsia="uk-UA"/>
        </w:rPr>
        <w:t xml:space="preserve"> </w:t>
      </w:r>
      <w:r w:rsidRPr="00E17364">
        <w:rPr>
          <w:rFonts w:ascii="Times New Roman" w:hAnsi="Times New Roman" w:cs="Times New Roman"/>
          <w:color w:val="000000"/>
          <w:sz w:val="24"/>
          <w:szCs w:val="24"/>
          <w:lang w:val="uk-UA"/>
        </w:rPr>
        <w:t xml:space="preserve">Міжрегіональному центру швидкого реагування Державної служби України з надзвичайних ситуацій на придбання засобів радіоелектронної </w:t>
      </w:r>
      <w:r w:rsidRPr="00E17364">
        <w:rPr>
          <w:rFonts w:ascii="Times New Roman" w:hAnsi="Times New Roman" w:cs="Times New Roman"/>
          <w:color w:val="000000"/>
          <w:sz w:val="24"/>
          <w:szCs w:val="24"/>
          <w:lang w:val="uk-UA"/>
        </w:rPr>
        <w:lastRenderedPageBreak/>
        <w:t>боротьби</w:t>
      </w:r>
      <w:r w:rsidR="00046546" w:rsidRPr="00E17364">
        <w:rPr>
          <w:rFonts w:ascii="Times New Roman" w:hAnsi="Times New Roman" w:cs="Times New Roman"/>
          <w:color w:val="000000"/>
          <w:sz w:val="24"/>
          <w:szCs w:val="24"/>
          <w:lang w:val="uk-UA"/>
        </w:rPr>
        <w:t xml:space="preserve"> </w:t>
      </w:r>
      <w:r w:rsidRPr="00E17364">
        <w:rPr>
          <w:rFonts w:ascii="Times New Roman" w:hAnsi="Times New Roman" w:cs="Times New Roman"/>
          <w:color w:val="000000"/>
          <w:sz w:val="24"/>
          <w:szCs w:val="24"/>
          <w:lang w:val="uk-UA"/>
        </w:rPr>
        <w:t xml:space="preserve">(0,2 млн грн) та 4 державному </w:t>
      </w:r>
      <w:proofErr w:type="spellStart"/>
      <w:r w:rsidRPr="00E17364">
        <w:rPr>
          <w:rFonts w:ascii="Times New Roman" w:hAnsi="Times New Roman" w:cs="Times New Roman"/>
          <w:color w:val="000000"/>
          <w:sz w:val="24"/>
          <w:szCs w:val="24"/>
          <w:lang w:val="uk-UA"/>
        </w:rPr>
        <w:t>пожежно</w:t>
      </w:r>
      <w:proofErr w:type="spellEnd"/>
      <w:r w:rsidR="00A463D6" w:rsidRPr="00E17364">
        <w:rPr>
          <w:rFonts w:ascii="Times New Roman" w:hAnsi="Times New Roman" w:cs="Times New Roman"/>
          <w:color w:val="000000"/>
          <w:sz w:val="24"/>
          <w:szCs w:val="24"/>
          <w:lang w:val="uk-UA"/>
        </w:rPr>
        <w:t>-</w:t>
      </w:r>
      <w:r w:rsidRPr="00E17364">
        <w:rPr>
          <w:rFonts w:ascii="Times New Roman" w:hAnsi="Times New Roman" w:cs="Times New Roman"/>
          <w:color w:val="000000"/>
          <w:sz w:val="24"/>
          <w:szCs w:val="24"/>
          <w:lang w:val="uk-UA"/>
        </w:rPr>
        <w:t>рятувальному загону Головного управління Державної служби України з надзвичайних ситуацій у Сумській області на покращення матеріально-технічної бази, придбання будівельних матеріалів для проведення поточного ремонту протирадіаційного укриття, придбання обладнання, у тому числі шаф для зберігання бойового одягу та спорядження особового складу</w:t>
      </w:r>
      <w:r w:rsidR="00F46BDB" w:rsidRPr="00E17364">
        <w:rPr>
          <w:rFonts w:ascii="Times New Roman" w:hAnsi="Times New Roman" w:cs="Times New Roman"/>
          <w:color w:val="000000"/>
          <w:sz w:val="24"/>
          <w:szCs w:val="24"/>
          <w:lang w:val="uk-UA"/>
        </w:rPr>
        <w:t xml:space="preserve"> (</w:t>
      </w:r>
      <w:r w:rsidRPr="00E17364">
        <w:rPr>
          <w:rFonts w:ascii="Times New Roman" w:hAnsi="Times New Roman" w:cs="Times New Roman"/>
          <w:color w:val="000000"/>
          <w:sz w:val="24"/>
          <w:szCs w:val="24"/>
          <w:lang w:val="uk-UA"/>
        </w:rPr>
        <w:t>0,1 млн грн)</w:t>
      </w:r>
      <w:r w:rsidR="00B76521" w:rsidRPr="00E17364">
        <w:rPr>
          <w:rFonts w:ascii="Times New Roman" w:eastAsia="Times New Roman" w:hAnsi="Times New Roman" w:cs="Times New Roman"/>
          <w:sz w:val="24"/>
          <w:szCs w:val="24"/>
          <w:lang w:val="uk-UA" w:eastAsia="uk-UA"/>
        </w:rPr>
        <w:t>.</w:t>
      </w:r>
    </w:p>
    <w:p w14:paraId="2D4D21CA" w14:textId="77777777" w:rsidR="00B76521" w:rsidRPr="00E17364" w:rsidRDefault="00B76521" w:rsidP="00C00D0F">
      <w:pPr>
        <w:numPr>
          <w:ilvl w:val="0"/>
          <w:numId w:val="12"/>
        </w:numPr>
        <w:spacing w:before="100" w:beforeAutospacing="1" w:after="100" w:afterAutospacing="1" w:line="276" w:lineRule="auto"/>
        <w:ind w:hanging="153"/>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СБУ (0,1 млн грн):</w:t>
      </w:r>
      <w:r w:rsidRPr="00E17364">
        <w:rPr>
          <w:rFonts w:ascii="Times New Roman" w:eastAsia="Times New Roman" w:hAnsi="Times New Roman" w:cs="Times New Roman"/>
          <w:sz w:val="24"/>
          <w:szCs w:val="24"/>
          <w:lang w:val="uk-UA" w:eastAsia="uk-UA"/>
        </w:rPr>
        <w:t xml:space="preserve"> </w:t>
      </w:r>
      <w:r w:rsidRPr="00E17364">
        <w:rPr>
          <w:rFonts w:ascii="Times New Roman" w:hAnsi="Times New Roman" w:cs="Times New Roman"/>
          <w:color w:val="000000"/>
          <w:sz w:val="24"/>
          <w:szCs w:val="24"/>
          <w:lang w:val="uk-UA"/>
        </w:rPr>
        <w:t xml:space="preserve">Управлінню СБУ в Сумській області на придбання автотранспорту для виконання </w:t>
      </w:r>
      <w:proofErr w:type="spellStart"/>
      <w:r w:rsidRPr="00E17364">
        <w:rPr>
          <w:rFonts w:ascii="Times New Roman" w:hAnsi="Times New Roman" w:cs="Times New Roman"/>
          <w:color w:val="000000"/>
          <w:sz w:val="24"/>
          <w:szCs w:val="24"/>
          <w:lang w:val="uk-UA"/>
        </w:rPr>
        <w:t>оперативно</w:t>
      </w:r>
      <w:proofErr w:type="spellEnd"/>
      <w:r w:rsidRPr="00E17364">
        <w:rPr>
          <w:rFonts w:ascii="Times New Roman" w:hAnsi="Times New Roman" w:cs="Times New Roman"/>
          <w:color w:val="000000"/>
          <w:sz w:val="24"/>
          <w:szCs w:val="24"/>
          <w:lang w:val="uk-UA"/>
        </w:rPr>
        <w:t>-бойових завдань</w:t>
      </w:r>
      <w:r w:rsidRPr="00E17364">
        <w:rPr>
          <w:rFonts w:ascii="Times New Roman" w:eastAsia="Times New Roman" w:hAnsi="Times New Roman" w:cs="Times New Roman"/>
          <w:sz w:val="24"/>
          <w:szCs w:val="24"/>
          <w:lang w:val="uk-UA" w:eastAsia="uk-UA"/>
        </w:rPr>
        <w:t>.</w:t>
      </w:r>
    </w:p>
    <w:p w14:paraId="03160779" w14:textId="77777777" w:rsidR="00C00D0F" w:rsidRPr="00E17364" w:rsidRDefault="00B76521" w:rsidP="00C00D0F">
      <w:pPr>
        <w:spacing w:before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Кожна гривня з цих 24,8 мільйонів — це внесок громади у стійкість нашої держави. Ми </w:t>
      </w:r>
      <w:proofErr w:type="spellStart"/>
      <w:r w:rsidRPr="00E17364">
        <w:rPr>
          <w:rFonts w:ascii="Times New Roman" w:eastAsia="Times New Roman" w:hAnsi="Times New Roman" w:cs="Times New Roman"/>
          <w:sz w:val="24"/>
          <w:szCs w:val="24"/>
          <w:lang w:val="uk-UA" w:eastAsia="uk-UA"/>
        </w:rPr>
        <w:t>оперативно</w:t>
      </w:r>
      <w:proofErr w:type="spellEnd"/>
      <w:r w:rsidRPr="00E17364">
        <w:rPr>
          <w:rFonts w:ascii="Times New Roman" w:eastAsia="Times New Roman" w:hAnsi="Times New Roman" w:cs="Times New Roman"/>
          <w:sz w:val="24"/>
          <w:szCs w:val="24"/>
          <w:lang w:val="uk-UA" w:eastAsia="uk-UA"/>
        </w:rPr>
        <w:t xml:space="preserve"> реагуємо на запити командирів і продовжуємо працювати на зміцнення оборонного щита </w:t>
      </w:r>
      <w:r w:rsidR="00763819" w:rsidRPr="00E17364">
        <w:rPr>
          <w:rFonts w:ascii="Times New Roman" w:eastAsia="Times New Roman" w:hAnsi="Times New Roman" w:cs="Times New Roman"/>
          <w:sz w:val="24"/>
          <w:szCs w:val="24"/>
          <w:lang w:val="uk-UA" w:eastAsia="uk-UA"/>
        </w:rPr>
        <w:t>України</w:t>
      </w:r>
      <w:r w:rsidRPr="00E17364">
        <w:rPr>
          <w:rFonts w:ascii="Times New Roman" w:eastAsia="Times New Roman" w:hAnsi="Times New Roman" w:cs="Times New Roman"/>
          <w:sz w:val="24"/>
          <w:szCs w:val="24"/>
          <w:lang w:val="uk-UA" w:eastAsia="uk-UA"/>
        </w:rPr>
        <w:t>.</w:t>
      </w:r>
    </w:p>
    <w:p w14:paraId="7F294C33" w14:textId="63AC716C" w:rsidR="00892C69" w:rsidRPr="00E17364" w:rsidRDefault="00892C69" w:rsidP="00CB1373">
      <w:pPr>
        <w:pStyle w:val="a4"/>
        <w:spacing w:before="0" w:beforeAutospacing="0" w:after="160" w:afterAutospacing="0" w:line="276" w:lineRule="auto"/>
        <w:ind w:firstLine="567"/>
        <w:jc w:val="both"/>
        <w:rPr>
          <w:lang w:val="uk-UA" w:eastAsia="uk-UA"/>
        </w:rPr>
      </w:pPr>
      <w:r w:rsidRPr="00E17364">
        <w:rPr>
          <w:lang w:val="uk-UA" w:eastAsia="uk-UA"/>
        </w:rPr>
        <w:t xml:space="preserve">Не залишалися осторонь і </w:t>
      </w:r>
      <w:r w:rsidRPr="00E17364">
        <w:rPr>
          <w:rStyle w:val="agcmg"/>
          <w:lang w:val="uk-UA"/>
        </w:rPr>
        <w:t>працівники Центру надання адміністративних послуг</w:t>
      </w:r>
      <w:r w:rsidR="000F5EE9" w:rsidRPr="00E17364">
        <w:rPr>
          <w:rStyle w:val="agcmg"/>
          <w:lang w:val="uk-UA"/>
        </w:rPr>
        <w:t xml:space="preserve">                            </w:t>
      </w:r>
      <w:r w:rsidRPr="00E17364">
        <w:rPr>
          <w:rStyle w:val="agcmg"/>
          <w:lang w:val="uk-UA"/>
        </w:rPr>
        <w:t xml:space="preserve"> м. Ромни</w:t>
      </w:r>
      <w:r w:rsidRPr="00E17364">
        <w:rPr>
          <w:lang w:val="uk-UA" w:eastAsia="uk-UA"/>
        </w:rPr>
        <w:t xml:space="preserve">. За минулий рік колектив власними силами зібрав та передав на потреби війська близько </w:t>
      </w:r>
      <w:r w:rsidRPr="00E17364">
        <w:rPr>
          <w:b/>
          <w:bCs/>
          <w:lang w:val="uk-UA" w:eastAsia="uk-UA"/>
        </w:rPr>
        <w:t>100 тис</w:t>
      </w:r>
      <w:r w:rsidR="005155D1" w:rsidRPr="00E17364">
        <w:rPr>
          <w:b/>
          <w:bCs/>
          <w:lang w:val="uk-UA" w:eastAsia="uk-UA"/>
        </w:rPr>
        <w:t>. грн</w:t>
      </w:r>
      <w:r w:rsidRPr="00E17364">
        <w:rPr>
          <w:lang w:val="uk-UA" w:eastAsia="uk-UA"/>
        </w:rPr>
        <w:t>.</w:t>
      </w:r>
      <w:r w:rsidR="005155D1" w:rsidRPr="00E17364">
        <w:rPr>
          <w:lang w:val="uk-UA" w:eastAsia="uk-UA"/>
        </w:rPr>
        <w:t xml:space="preserve"> </w:t>
      </w:r>
      <w:r w:rsidRPr="00E17364">
        <w:rPr>
          <w:lang w:val="uk-UA" w:eastAsia="uk-UA"/>
        </w:rPr>
        <w:t>Ці кошти пішли на справді важливі речі:</w:t>
      </w:r>
      <w:r w:rsidR="005155D1" w:rsidRPr="00E17364">
        <w:rPr>
          <w:lang w:val="uk-UA" w:eastAsia="uk-UA"/>
        </w:rPr>
        <w:t xml:space="preserve"> </w:t>
      </w:r>
      <w:r w:rsidRPr="00E17364">
        <w:rPr>
          <w:lang w:val="uk-UA" w:eastAsia="uk-UA"/>
        </w:rPr>
        <w:t>допомогл</w:t>
      </w:r>
      <w:r w:rsidR="005155D1" w:rsidRPr="00E17364">
        <w:rPr>
          <w:lang w:val="uk-UA" w:eastAsia="uk-UA"/>
        </w:rPr>
        <w:t xml:space="preserve">и з ремонтом автівок для фронту, закупили спеціальне обладнання, </w:t>
      </w:r>
      <w:r w:rsidRPr="00E17364">
        <w:rPr>
          <w:lang w:val="uk-UA" w:eastAsia="uk-UA"/>
        </w:rPr>
        <w:t xml:space="preserve">передали захисникам продукти, </w:t>
      </w:r>
      <w:proofErr w:type="spellStart"/>
      <w:r w:rsidRPr="00E17364">
        <w:rPr>
          <w:lang w:val="uk-UA" w:eastAsia="uk-UA"/>
        </w:rPr>
        <w:t>смаколики</w:t>
      </w:r>
      <w:proofErr w:type="spellEnd"/>
      <w:r w:rsidRPr="00E17364">
        <w:rPr>
          <w:lang w:val="uk-UA" w:eastAsia="uk-UA"/>
        </w:rPr>
        <w:t xml:space="preserve"> та окопні свічки.</w:t>
      </w:r>
      <w:r w:rsidR="00CB1373" w:rsidRPr="00E17364">
        <w:rPr>
          <w:lang w:val="uk-UA" w:eastAsia="uk-UA"/>
        </w:rPr>
        <w:t xml:space="preserve"> </w:t>
      </w:r>
      <w:r w:rsidRPr="00E17364">
        <w:rPr>
          <w:bCs/>
          <w:lang w:val="uk-UA" w:eastAsia="uk-UA"/>
        </w:rPr>
        <w:t>Це той випадок, коли люди після робочого дня об’єднуються, щоб підтримати своїх.</w:t>
      </w:r>
    </w:p>
    <w:p w14:paraId="6E5D36EA" w14:textId="5C774796" w:rsidR="00491EDF" w:rsidRPr="00E17364" w:rsidRDefault="00491EDF" w:rsidP="005569F6">
      <w:pPr>
        <w:pStyle w:val="a4"/>
        <w:spacing w:before="0" w:beforeAutospacing="0" w:after="0" w:afterAutospacing="0" w:line="276" w:lineRule="auto"/>
        <w:ind w:firstLine="567"/>
        <w:jc w:val="both"/>
        <w:rPr>
          <w:lang w:val="uk-UA"/>
        </w:rPr>
      </w:pPr>
      <w:r w:rsidRPr="00E17364">
        <w:rPr>
          <w:lang w:val="uk-UA"/>
        </w:rPr>
        <w:t>Наші освітяни, учні та батьки продемонстрували неймовірну згуртованість. Протягом звітного періоду заклади освіти активно долучалися до підтримки ЗСУ, усвідомлюючи, що оборона держави — це наша спільна справа</w:t>
      </w:r>
      <w:r w:rsidR="005569F6">
        <w:rPr>
          <w:lang w:val="uk-UA"/>
        </w:rPr>
        <w:t>:</w:t>
      </w:r>
    </w:p>
    <w:p w14:paraId="09109FA1" w14:textId="3E4B931D" w:rsidR="00491EDF" w:rsidRPr="00E17364" w:rsidRDefault="005569F6" w:rsidP="000774FE">
      <w:pPr>
        <w:pStyle w:val="a4"/>
        <w:numPr>
          <w:ilvl w:val="0"/>
          <w:numId w:val="50"/>
        </w:numPr>
        <w:spacing w:before="0" w:beforeAutospacing="0" w:after="0" w:afterAutospacing="0" w:line="276" w:lineRule="auto"/>
        <w:jc w:val="both"/>
        <w:rPr>
          <w:lang w:val="uk-UA"/>
        </w:rPr>
      </w:pPr>
      <w:r>
        <w:rPr>
          <w:b/>
          <w:bCs/>
          <w:lang w:val="uk-UA"/>
        </w:rPr>
        <w:t>м</w:t>
      </w:r>
      <w:r w:rsidR="00491EDF" w:rsidRPr="00E17364">
        <w:rPr>
          <w:b/>
          <w:bCs/>
          <w:lang w:val="uk-UA"/>
        </w:rPr>
        <w:t>атеріальна допомога:</w:t>
      </w:r>
      <w:r w:rsidR="00491EDF" w:rsidRPr="00E17364">
        <w:rPr>
          <w:lang w:val="uk-UA"/>
        </w:rPr>
        <w:t xml:space="preserve"> </w:t>
      </w:r>
      <w:r w:rsidR="00CB1373" w:rsidRPr="00E17364">
        <w:rPr>
          <w:lang w:val="uk-UA"/>
        </w:rPr>
        <w:t>б</w:t>
      </w:r>
      <w:r w:rsidR="00491EDF" w:rsidRPr="00E17364">
        <w:rPr>
          <w:lang w:val="uk-UA"/>
        </w:rPr>
        <w:t>уло зібрано та передано захисникам теплі речі, солодощі, засоби особистої гіг</w:t>
      </w:r>
      <w:r w:rsidR="000F5EE9" w:rsidRPr="00E17364">
        <w:rPr>
          <w:lang w:val="uk-UA"/>
        </w:rPr>
        <w:t>ієни та предмети першої потреби</w:t>
      </w:r>
      <w:r>
        <w:rPr>
          <w:lang w:val="uk-UA"/>
        </w:rPr>
        <w:t>;</w:t>
      </w:r>
    </w:p>
    <w:p w14:paraId="5DC89743" w14:textId="5A4FBF8A" w:rsidR="00491EDF" w:rsidRPr="00E17364" w:rsidRDefault="005569F6" w:rsidP="000774FE">
      <w:pPr>
        <w:pStyle w:val="a4"/>
        <w:numPr>
          <w:ilvl w:val="0"/>
          <w:numId w:val="50"/>
        </w:numPr>
        <w:spacing w:line="276" w:lineRule="auto"/>
        <w:jc w:val="both"/>
        <w:rPr>
          <w:lang w:val="uk-UA"/>
        </w:rPr>
      </w:pPr>
      <w:r>
        <w:rPr>
          <w:b/>
          <w:bCs/>
          <w:lang w:val="uk-UA"/>
        </w:rPr>
        <w:t>м</w:t>
      </w:r>
      <w:r w:rsidR="00491EDF" w:rsidRPr="00E17364">
        <w:rPr>
          <w:b/>
          <w:bCs/>
          <w:lang w:val="uk-UA"/>
        </w:rPr>
        <w:t>аскувальний захист:</w:t>
      </w:r>
      <w:r w:rsidR="00491EDF" w:rsidRPr="00E17364">
        <w:rPr>
          <w:lang w:val="uk-UA"/>
        </w:rPr>
        <w:t xml:space="preserve"> </w:t>
      </w:r>
      <w:r w:rsidR="00CB1373" w:rsidRPr="00E17364">
        <w:rPr>
          <w:lang w:val="uk-UA"/>
        </w:rPr>
        <w:t>о</w:t>
      </w:r>
      <w:r w:rsidR="00491EDF" w:rsidRPr="00E17364">
        <w:rPr>
          <w:lang w:val="uk-UA"/>
        </w:rPr>
        <w:t xml:space="preserve">кремим напрямом стало плетіння маскувальних сіток. Силами освітньої спільноти виготовлено </w:t>
      </w:r>
      <w:r w:rsidR="00491EDF" w:rsidRPr="00E17364">
        <w:rPr>
          <w:b/>
          <w:bCs/>
          <w:lang w:val="uk-UA"/>
        </w:rPr>
        <w:t>348 сіток</w:t>
      </w:r>
      <w:r w:rsidR="00491EDF" w:rsidRPr="00E17364">
        <w:rPr>
          <w:lang w:val="uk-UA"/>
        </w:rPr>
        <w:t>, які вже допомагають нашим військовим на передовій.</w:t>
      </w:r>
    </w:p>
    <w:p w14:paraId="735FD2E2" w14:textId="77777777" w:rsidR="00491EDF" w:rsidRPr="00E17364" w:rsidRDefault="00491EDF" w:rsidP="00667F63">
      <w:pPr>
        <w:pStyle w:val="a4"/>
        <w:spacing w:before="0" w:beforeAutospacing="0" w:after="0" w:afterAutospacing="0" w:line="276" w:lineRule="auto"/>
        <w:ind w:firstLine="567"/>
        <w:jc w:val="both"/>
        <w:rPr>
          <w:lang w:val="uk-UA"/>
        </w:rPr>
      </w:pPr>
      <w:r w:rsidRPr="00E17364">
        <w:rPr>
          <w:lang w:val="uk-UA"/>
        </w:rPr>
        <w:t>У 2025 році мистецтво в нашій громаді стало справжньою зброєю. Кожен працівник культури перетворив свій заклад на волонтерський осередок та майстерню допомоги.</w:t>
      </w:r>
    </w:p>
    <w:p w14:paraId="717EB61B" w14:textId="03242FA3" w:rsidR="000647A4" w:rsidRPr="00E17364" w:rsidRDefault="008825A9" w:rsidP="000647A4">
      <w:pPr>
        <w:pStyle w:val="a4"/>
        <w:spacing w:before="0" w:beforeAutospacing="0" w:after="0" w:afterAutospacing="0" w:line="276" w:lineRule="auto"/>
        <w:ind w:firstLine="567"/>
        <w:jc w:val="both"/>
        <w:rPr>
          <w:lang w:val="uk-UA"/>
        </w:rPr>
      </w:pPr>
      <w:r w:rsidRPr="00E17364">
        <w:rPr>
          <w:lang w:val="uk-UA"/>
        </w:rPr>
        <w:t>П</w:t>
      </w:r>
      <w:r w:rsidR="00491EDF" w:rsidRPr="00E17364">
        <w:rPr>
          <w:lang w:val="uk-UA"/>
        </w:rPr>
        <w:t>летіння сіток, виготовлення «</w:t>
      </w:r>
      <w:proofErr w:type="spellStart"/>
      <w:r w:rsidR="00491EDF" w:rsidRPr="00E17364">
        <w:rPr>
          <w:lang w:val="uk-UA"/>
        </w:rPr>
        <w:t>кікімор</w:t>
      </w:r>
      <w:proofErr w:type="spellEnd"/>
      <w:r w:rsidR="00491EDF" w:rsidRPr="00E17364">
        <w:rPr>
          <w:lang w:val="uk-UA"/>
        </w:rPr>
        <w:t>», формування окопних свічок та збір гуманітарних вантажів стали щоденною нормою для працівників клубних установ та бібліотек.</w:t>
      </w:r>
      <w:r w:rsidR="000647A4" w:rsidRPr="00E17364">
        <w:rPr>
          <w:lang w:val="uk-UA"/>
        </w:rPr>
        <w:t xml:space="preserve"> </w:t>
      </w:r>
    </w:p>
    <w:p w14:paraId="02579AEE" w14:textId="77777777" w:rsidR="001D3492" w:rsidRDefault="001D3492" w:rsidP="001B671B">
      <w:pPr>
        <w:spacing w:after="0" w:line="276" w:lineRule="auto"/>
        <w:ind w:firstLine="567"/>
        <w:jc w:val="center"/>
        <w:rPr>
          <w:rFonts w:ascii="Times New Roman" w:hAnsi="Times New Roman" w:cs="Times New Roman"/>
          <w:b/>
          <w:sz w:val="24"/>
          <w:szCs w:val="24"/>
          <w:lang w:val="uk-UA"/>
        </w:rPr>
      </w:pPr>
    </w:p>
    <w:p w14:paraId="02BB2CB3" w14:textId="340D6E92" w:rsidR="00046546" w:rsidRPr="00E17364" w:rsidRDefault="00046546" w:rsidP="00671E58">
      <w:pPr>
        <w:spacing w:after="0" w:line="276" w:lineRule="auto"/>
        <w:jc w:val="center"/>
        <w:rPr>
          <w:rFonts w:ascii="Times New Roman" w:hAnsi="Times New Roman" w:cs="Times New Roman"/>
          <w:b/>
          <w:sz w:val="24"/>
          <w:szCs w:val="24"/>
          <w:lang w:val="uk-UA"/>
        </w:rPr>
      </w:pPr>
      <w:r w:rsidRPr="00E17364">
        <w:rPr>
          <w:rFonts w:ascii="Times New Roman" w:hAnsi="Times New Roman" w:cs="Times New Roman"/>
          <w:b/>
          <w:sz w:val="24"/>
          <w:szCs w:val="24"/>
          <w:lang w:val="uk-UA"/>
        </w:rPr>
        <w:t xml:space="preserve">Благодійність заради Перемоги: підсумки аукціону </w:t>
      </w:r>
    </w:p>
    <w:p w14:paraId="61AE9130" w14:textId="468B88C8" w:rsidR="00046546" w:rsidRPr="00E17364" w:rsidRDefault="00046546" w:rsidP="00671E58">
      <w:pPr>
        <w:spacing w:line="276" w:lineRule="auto"/>
        <w:jc w:val="center"/>
        <w:rPr>
          <w:rFonts w:ascii="Times New Roman" w:eastAsia="Times New Roman" w:hAnsi="Times New Roman" w:cs="Times New Roman"/>
          <w:b/>
          <w:sz w:val="24"/>
          <w:szCs w:val="24"/>
          <w:lang w:val="uk-UA" w:eastAsia="uk-UA"/>
        </w:rPr>
      </w:pPr>
      <w:r w:rsidRPr="00E17364">
        <w:rPr>
          <w:rFonts w:ascii="Times New Roman" w:hAnsi="Times New Roman" w:cs="Times New Roman"/>
          <w:b/>
          <w:sz w:val="24"/>
          <w:szCs w:val="24"/>
          <w:lang w:val="uk-UA"/>
        </w:rPr>
        <w:t xml:space="preserve">«Щедрі серця – порятунок бійця» </w:t>
      </w:r>
    </w:p>
    <w:p w14:paraId="17095133" w14:textId="09F1BF9A" w:rsidR="00671E58" w:rsidRPr="005B14CD" w:rsidRDefault="00671E58" w:rsidP="00671E58">
      <w:pPr>
        <w:spacing w:after="0" w:line="276" w:lineRule="auto"/>
        <w:ind w:firstLine="567"/>
        <w:jc w:val="both"/>
        <w:rPr>
          <w:rFonts w:ascii="Times New Roman" w:hAnsi="Times New Roman" w:cs="Times New Roman"/>
          <w:sz w:val="24"/>
          <w:szCs w:val="24"/>
          <w:lang w:val="uk-UA"/>
        </w:rPr>
      </w:pPr>
      <w:r w:rsidRPr="005B14CD">
        <w:rPr>
          <w:rFonts w:ascii="Times New Roman" w:hAnsi="Times New Roman" w:cs="Times New Roman"/>
          <w:sz w:val="24"/>
          <w:szCs w:val="24"/>
          <w:lang w:val="uk-UA"/>
        </w:rPr>
        <w:t>Важливою подією 2025 року став благодійний аукціон «Щедрі серця – порятунок бійця», організований спільно з ГО «ДАР», волонтерами та місцевими підприємцями. Мета заходу —збір коштів для потреб 152-го окремого батальйону територіальної оборони.</w:t>
      </w:r>
    </w:p>
    <w:p w14:paraId="5B7CD410" w14:textId="2A571B91" w:rsidR="00671E58" w:rsidRPr="005B14CD" w:rsidRDefault="00671E58" w:rsidP="00671E58">
      <w:pPr>
        <w:spacing w:after="0" w:line="276" w:lineRule="auto"/>
        <w:ind w:firstLine="567"/>
        <w:jc w:val="both"/>
        <w:rPr>
          <w:rFonts w:ascii="Times New Roman" w:hAnsi="Times New Roman" w:cs="Times New Roman"/>
          <w:sz w:val="24"/>
          <w:szCs w:val="24"/>
          <w:lang w:val="uk-UA"/>
        </w:rPr>
      </w:pPr>
      <w:r w:rsidRPr="005B14CD">
        <w:rPr>
          <w:rFonts w:ascii="Times New Roman" w:hAnsi="Times New Roman" w:cs="Times New Roman"/>
          <w:sz w:val="24"/>
          <w:szCs w:val="24"/>
          <w:lang w:val="uk-UA"/>
        </w:rPr>
        <w:t xml:space="preserve">Завдяки консолідації зусиль бізнесу та мешканців громади вдалося зібрати 766,0 тис. грн під час аукціону та 37,0 тис. грн у ході благодійного ярмарку в </w:t>
      </w:r>
      <w:r w:rsidR="00BC461F" w:rsidRPr="005B14CD">
        <w:rPr>
          <w:rFonts w:ascii="Times New Roman" w:hAnsi="Times New Roman" w:cs="Times New Roman"/>
          <w:sz w:val="24"/>
          <w:szCs w:val="24"/>
          <w:lang w:val="uk-UA"/>
        </w:rPr>
        <w:t>Роменському міському б</w:t>
      </w:r>
      <w:r w:rsidRPr="005B14CD">
        <w:rPr>
          <w:rFonts w:ascii="Times New Roman" w:hAnsi="Times New Roman" w:cs="Times New Roman"/>
          <w:sz w:val="24"/>
          <w:szCs w:val="24"/>
          <w:lang w:val="uk-UA"/>
        </w:rPr>
        <w:t>удинку культури. Загалом на торгах було представлено 44 унікальних лоти: від витворів мистецтва та ікон до артефактів, створених із військової атрибутики.</w:t>
      </w:r>
    </w:p>
    <w:p w14:paraId="5EE04F0A" w14:textId="7E4A7830" w:rsidR="00671E58" w:rsidRPr="005B14CD" w:rsidRDefault="00671E58" w:rsidP="00671E58">
      <w:pPr>
        <w:spacing w:after="0" w:line="276" w:lineRule="auto"/>
        <w:ind w:firstLine="567"/>
        <w:jc w:val="both"/>
        <w:rPr>
          <w:rFonts w:ascii="Times New Roman" w:hAnsi="Times New Roman" w:cs="Times New Roman"/>
          <w:sz w:val="24"/>
          <w:szCs w:val="24"/>
          <w:lang w:val="uk-UA"/>
        </w:rPr>
      </w:pPr>
      <w:r w:rsidRPr="005B14CD">
        <w:rPr>
          <w:rFonts w:ascii="Times New Roman" w:hAnsi="Times New Roman" w:cs="Times New Roman"/>
          <w:sz w:val="24"/>
          <w:szCs w:val="24"/>
          <w:lang w:val="uk-UA"/>
        </w:rPr>
        <w:t>Цей захід став черговим підтвердженням нашої єдності. Кожна зібрана гривня — це внесок у боєздатність наших захисників та наближення перемоги.</w:t>
      </w:r>
    </w:p>
    <w:p w14:paraId="113144C5" w14:textId="77777777" w:rsidR="00E10BE8" w:rsidRPr="00E17364" w:rsidRDefault="00492AAE" w:rsidP="009630B4">
      <w:pPr>
        <w:spacing w:after="0" w:line="276" w:lineRule="auto"/>
        <w:jc w:val="center"/>
        <w:rPr>
          <w:rFonts w:ascii="Times New Roman" w:hAnsi="Times New Roman" w:cs="Times New Roman"/>
          <w:b/>
          <w:sz w:val="24"/>
          <w:szCs w:val="24"/>
          <w:lang w:val="uk-UA"/>
        </w:rPr>
      </w:pPr>
      <w:r w:rsidRPr="00E17364">
        <w:rPr>
          <w:rFonts w:ascii="Times New Roman" w:hAnsi="Times New Roman" w:cs="Times New Roman"/>
          <w:b/>
          <w:sz w:val="24"/>
          <w:szCs w:val="24"/>
          <w:lang w:val="uk-UA"/>
        </w:rPr>
        <w:lastRenderedPageBreak/>
        <w:t xml:space="preserve">ІІІ. ВИКОНАННЯ БЮДЖЕТУ </w:t>
      </w:r>
    </w:p>
    <w:p w14:paraId="2A27F403" w14:textId="77777777" w:rsidR="00E10BE8" w:rsidRPr="00E17364" w:rsidRDefault="00492AAE" w:rsidP="009630B4">
      <w:pPr>
        <w:spacing w:after="0" w:line="276" w:lineRule="auto"/>
        <w:jc w:val="center"/>
        <w:rPr>
          <w:rFonts w:ascii="Times New Roman" w:hAnsi="Times New Roman" w:cs="Times New Roman"/>
          <w:b/>
          <w:sz w:val="24"/>
          <w:szCs w:val="24"/>
          <w:lang w:val="uk-UA"/>
        </w:rPr>
      </w:pPr>
      <w:r w:rsidRPr="00E17364">
        <w:rPr>
          <w:rFonts w:ascii="Times New Roman" w:hAnsi="Times New Roman" w:cs="Times New Roman"/>
          <w:b/>
          <w:bCs/>
          <w:sz w:val="24"/>
          <w:szCs w:val="24"/>
          <w:lang w:val="uk-UA"/>
        </w:rPr>
        <w:t>РОМЕНСЬКОЇ МІСЬКОЇ ТЕРИТОРІАЛЬНОЇ ГРОМАДИ</w:t>
      </w:r>
      <w:r w:rsidRPr="00E17364">
        <w:rPr>
          <w:rFonts w:ascii="Times New Roman" w:hAnsi="Times New Roman" w:cs="Times New Roman"/>
          <w:b/>
          <w:sz w:val="24"/>
          <w:szCs w:val="24"/>
          <w:lang w:val="uk-UA"/>
        </w:rPr>
        <w:t xml:space="preserve"> </w:t>
      </w:r>
    </w:p>
    <w:p w14:paraId="07A2ACD1" w14:textId="75BB1310" w:rsidR="00315B80" w:rsidRPr="005B14CD" w:rsidRDefault="00315B80" w:rsidP="005B14CD">
      <w:pPr>
        <w:spacing w:before="120" w:after="120" w:line="276" w:lineRule="auto"/>
        <w:ind w:firstLine="567"/>
        <w:jc w:val="both"/>
        <w:rPr>
          <w:rFonts w:ascii="Times New Roman" w:eastAsia="Times New Roman" w:hAnsi="Times New Roman" w:cs="Times New Roman"/>
          <w:sz w:val="24"/>
          <w:szCs w:val="24"/>
          <w:lang w:val="uk-UA" w:eastAsia="uk-UA"/>
        </w:rPr>
      </w:pPr>
      <w:bookmarkStart w:id="1" w:name="_Hlk181784459"/>
      <w:r w:rsidRPr="005B14CD">
        <w:rPr>
          <w:rFonts w:ascii="Times New Roman" w:eastAsia="Times New Roman" w:hAnsi="Times New Roman" w:cs="Times New Roman"/>
          <w:sz w:val="24"/>
          <w:szCs w:val="24"/>
          <w:lang w:val="uk-UA" w:eastAsia="uk-UA"/>
        </w:rPr>
        <w:t>Бюджетна політика Роменської міської територіальної громади у 2025 році реалізовувалася в умовах триваючого воєнного стану, що визначило наші ключові пріоритети: підтримку Сил оборони України, забезпечення соціального захисту мешканців та стабільне функціонування критичної інфраструктури. Попри всі виклики, завдяки сумлінності платників податків та ефективному управлінню ресурсами, нам вдалося зберегти фінансову стійкість громади. Бюджет 2025 року став інструментом не лише виживання, а й цілеспрямованої допомоги фронту та підтримки життєдіяльності громади.</w:t>
      </w:r>
    </w:p>
    <w:p w14:paraId="0AF84159" w14:textId="77777777" w:rsidR="00B15EB6" w:rsidRPr="00E17364" w:rsidRDefault="00B15EB6" w:rsidP="005B14CD">
      <w:pPr>
        <w:spacing w:before="120" w:after="120" w:line="276" w:lineRule="auto"/>
        <w:outlineLvl w:val="1"/>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1. Доходи бюджету: Стабільність та джерела</w:t>
      </w:r>
    </w:p>
    <w:p w14:paraId="70EF97AB" w14:textId="77777777" w:rsidR="00B15EB6" w:rsidRPr="00E17364" w:rsidRDefault="00B15EB6" w:rsidP="005B14CD">
      <w:pPr>
        <w:spacing w:before="120" w:after="120"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Загальний обсяг доходів бюджету громади склав </w:t>
      </w:r>
      <w:r w:rsidRPr="00E17364">
        <w:rPr>
          <w:rFonts w:ascii="Times New Roman" w:eastAsia="Times New Roman" w:hAnsi="Times New Roman" w:cs="Times New Roman"/>
          <w:b/>
          <w:bCs/>
          <w:sz w:val="24"/>
          <w:szCs w:val="24"/>
          <w:lang w:val="uk-UA" w:eastAsia="uk-UA"/>
        </w:rPr>
        <w:t>921,5 млн грн</w:t>
      </w:r>
      <w:r w:rsidRPr="00E17364">
        <w:rPr>
          <w:rFonts w:ascii="Times New Roman" w:eastAsia="Times New Roman" w:hAnsi="Times New Roman" w:cs="Times New Roman"/>
          <w:sz w:val="24"/>
          <w:szCs w:val="24"/>
          <w:lang w:val="uk-UA" w:eastAsia="uk-UA"/>
        </w:rPr>
        <w:t xml:space="preserve">, що становить </w:t>
      </w:r>
      <w:r w:rsidRPr="00E17364">
        <w:rPr>
          <w:rFonts w:ascii="Times New Roman" w:eastAsia="Times New Roman" w:hAnsi="Times New Roman" w:cs="Times New Roman"/>
          <w:b/>
          <w:bCs/>
          <w:sz w:val="24"/>
          <w:szCs w:val="24"/>
          <w:lang w:val="uk-UA" w:eastAsia="uk-UA"/>
        </w:rPr>
        <w:t>93,9%</w:t>
      </w:r>
      <w:r w:rsidRPr="00E17364">
        <w:rPr>
          <w:rFonts w:ascii="Times New Roman" w:eastAsia="Times New Roman" w:hAnsi="Times New Roman" w:cs="Times New Roman"/>
          <w:sz w:val="24"/>
          <w:szCs w:val="24"/>
          <w:lang w:val="uk-UA" w:eastAsia="uk-UA"/>
        </w:rPr>
        <w:t xml:space="preserve"> від річного плану. Попри складні умови, власні надходження порівняно з минулим роком зросли на </w:t>
      </w:r>
      <w:r w:rsidRPr="00E17364">
        <w:rPr>
          <w:rFonts w:ascii="Times New Roman" w:eastAsia="Times New Roman" w:hAnsi="Times New Roman" w:cs="Times New Roman"/>
          <w:b/>
          <w:bCs/>
          <w:sz w:val="24"/>
          <w:szCs w:val="24"/>
          <w:lang w:val="uk-UA" w:eastAsia="uk-UA"/>
        </w:rPr>
        <w:t>53,6 млн грн</w:t>
      </w:r>
      <w:r w:rsidRPr="00E17364">
        <w:rPr>
          <w:rFonts w:ascii="Times New Roman" w:eastAsia="Times New Roman" w:hAnsi="Times New Roman" w:cs="Times New Roman"/>
          <w:sz w:val="24"/>
          <w:szCs w:val="24"/>
          <w:lang w:val="uk-UA" w:eastAsia="uk-UA"/>
        </w:rPr>
        <w:t>.</w:t>
      </w:r>
    </w:p>
    <w:p w14:paraId="329A7EFF" w14:textId="77777777" w:rsidR="00B15EB6" w:rsidRPr="00E17364" w:rsidRDefault="00B15EB6" w:rsidP="008640BC">
      <w:pPr>
        <w:spacing w:after="0"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Ключові показники:</w:t>
      </w:r>
    </w:p>
    <w:p w14:paraId="6C06CA7C" w14:textId="68A7980E" w:rsidR="00B15EB6" w:rsidRPr="00E17364" w:rsidRDefault="008640BC" w:rsidP="008640BC">
      <w:pPr>
        <w:numPr>
          <w:ilvl w:val="0"/>
          <w:numId w:val="13"/>
        </w:numPr>
        <w:spacing w:after="100" w:afterAutospacing="1" w:line="276" w:lineRule="auto"/>
        <w:ind w:hanging="153"/>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в</w:t>
      </w:r>
      <w:r w:rsidR="00B15EB6" w:rsidRPr="00E17364">
        <w:rPr>
          <w:rFonts w:ascii="Times New Roman" w:eastAsia="Times New Roman" w:hAnsi="Times New Roman" w:cs="Times New Roman"/>
          <w:b/>
          <w:bCs/>
          <w:sz w:val="24"/>
          <w:szCs w:val="24"/>
          <w:lang w:val="uk-UA" w:eastAsia="uk-UA"/>
        </w:rPr>
        <w:t>ласні платежі:</w:t>
      </w:r>
      <w:r w:rsidR="00B15EB6" w:rsidRPr="00E17364">
        <w:rPr>
          <w:rFonts w:ascii="Times New Roman" w:eastAsia="Times New Roman" w:hAnsi="Times New Roman" w:cs="Times New Roman"/>
          <w:sz w:val="24"/>
          <w:szCs w:val="24"/>
          <w:lang w:val="uk-UA" w:eastAsia="uk-UA"/>
        </w:rPr>
        <w:t xml:space="preserve"> 673,9 млн грн (99,7% виконання плану)</w:t>
      </w:r>
      <w:r>
        <w:rPr>
          <w:rFonts w:ascii="Times New Roman" w:eastAsia="Times New Roman" w:hAnsi="Times New Roman" w:cs="Times New Roman"/>
          <w:sz w:val="24"/>
          <w:szCs w:val="24"/>
          <w:lang w:val="uk-UA" w:eastAsia="uk-UA"/>
        </w:rPr>
        <w:t>;</w:t>
      </w:r>
    </w:p>
    <w:p w14:paraId="5B92ECAF" w14:textId="5B39C13A" w:rsidR="00B15EB6" w:rsidRPr="00E17364" w:rsidRDefault="008640BC" w:rsidP="008640BC">
      <w:pPr>
        <w:numPr>
          <w:ilvl w:val="0"/>
          <w:numId w:val="13"/>
        </w:numPr>
        <w:spacing w:after="100" w:afterAutospacing="1" w:line="276" w:lineRule="auto"/>
        <w:ind w:hanging="153"/>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т</w:t>
      </w:r>
      <w:r w:rsidR="00B15EB6" w:rsidRPr="00E17364">
        <w:rPr>
          <w:rFonts w:ascii="Times New Roman" w:eastAsia="Times New Roman" w:hAnsi="Times New Roman" w:cs="Times New Roman"/>
          <w:b/>
          <w:bCs/>
          <w:sz w:val="24"/>
          <w:szCs w:val="24"/>
          <w:lang w:val="uk-UA" w:eastAsia="uk-UA"/>
        </w:rPr>
        <w:t>рансферти (дотації, субвенції):</w:t>
      </w:r>
      <w:r w:rsidR="00B15EB6" w:rsidRPr="00E17364">
        <w:rPr>
          <w:rFonts w:ascii="Times New Roman" w:eastAsia="Times New Roman" w:hAnsi="Times New Roman" w:cs="Times New Roman"/>
          <w:sz w:val="24"/>
          <w:szCs w:val="24"/>
          <w:lang w:val="uk-UA" w:eastAsia="uk-UA"/>
        </w:rPr>
        <w:t xml:space="preserve"> 247,6 млн грн (81% плану).</w:t>
      </w:r>
    </w:p>
    <w:p w14:paraId="2E8ED64F" w14:textId="77777777" w:rsidR="00B15EB6" w:rsidRPr="00E17364" w:rsidRDefault="00B15EB6" w:rsidP="008640BC">
      <w:pPr>
        <w:spacing w:after="0"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Структура податкових надходжень (загальний фонд):</w:t>
      </w:r>
    </w:p>
    <w:p w14:paraId="38C05B48" w14:textId="5C8C2667" w:rsidR="00B15EB6" w:rsidRPr="00E17364" w:rsidRDefault="00B15EB6" w:rsidP="008640BC">
      <w:pPr>
        <w:numPr>
          <w:ilvl w:val="0"/>
          <w:numId w:val="14"/>
        </w:numPr>
        <w:spacing w:after="0" w:line="276" w:lineRule="auto"/>
        <w:ind w:hanging="153"/>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ПДФО:</w:t>
      </w:r>
      <w:r w:rsidRPr="00E17364">
        <w:rPr>
          <w:rFonts w:ascii="Times New Roman" w:eastAsia="Times New Roman" w:hAnsi="Times New Roman" w:cs="Times New Roman"/>
          <w:sz w:val="24"/>
          <w:szCs w:val="24"/>
          <w:lang w:val="uk-UA" w:eastAsia="uk-UA"/>
        </w:rPr>
        <w:t xml:space="preserve"> 366,5 млн грн (58,6% — основне джерело наповнення бюджету)</w:t>
      </w:r>
      <w:r w:rsidR="008640BC">
        <w:rPr>
          <w:rFonts w:ascii="Times New Roman" w:eastAsia="Times New Roman" w:hAnsi="Times New Roman" w:cs="Times New Roman"/>
          <w:sz w:val="24"/>
          <w:szCs w:val="24"/>
          <w:lang w:val="uk-UA" w:eastAsia="uk-UA"/>
        </w:rPr>
        <w:t>;</w:t>
      </w:r>
    </w:p>
    <w:p w14:paraId="467AB70B" w14:textId="3932A767" w:rsidR="00B15EB6" w:rsidRPr="00E17364" w:rsidRDefault="008640BC" w:rsidP="00C00D0F">
      <w:pPr>
        <w:numPr>
          <w:ilvl w:val="0"/>
          <w:numId w:val="14"/>
        </w:numPr>
        <w:spacing w:before="100" w:beforeAutospacing="1" w:after="100" w:afterAutospacing="1" w:line="276" w:lineRule="auto"/>
        <w:ind w:hanging="153"/>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є</w:t>
      </w:r>
      <w:r w:rsidR="00B15EB6" w:rsidRPr="00E17364">
        <w:rPr>
          <w:rFonts w:ascii="Times New Roman" w:eastAsia="Times New Roman" w:hAnsi="Times New Roman" w:cs="Times New Roman"/>
          <w:b/>
          <w:bCs/>
          <w:sz w:val="24"/>
          <w:szCs w:val="24"/>
          <w:lang w:val="uk-UA" w:eastAsia="uk-UA"/>
        </w:rPr>
        <w:t>диний податок:</w:t>
      </w:r>
      <w:r w:rsidR="00B15EB6" w:rsidRPr="00E17364">
        <w:rPr>
          <w:rFonts w:ascii="Times New Roman" w:eastAsia="Times New Roman" w:hAnsi="Times New Roman" w:cs="Times New Roman"/>
          <w:sz w:val="24"/>
          <w:szCs w:val="24"/>
          <w:lang w:val="uk-UA" w:eastAsia="uk-UA"/>
        </w:rPr>
        <w:t xml:space="preserve"> 87 млн грн (13,9%)</w:t>
      </w:r>
      <w:r>
        <w:rPr>
          <w:rFonts w:ascii="Times New Roman" w:eastAsia="Times New Roman" w:hAnsi="Times New Roman" w:cs="Times New Roman"/>
          <w:sz w:val="24"/>
          <w:szCs w:val="24"/>
          <w:lang w:val="uk-UA" w:eastAsia="uk-UA"/>
        </w:rPr>
        <w:t>;</w:t>
      </w:r>
    </w:p>
    <w:p w14:paraId="6CCCEB53" w14:textId="0D51E484" w:rsidR="00B15EB6" w:rsidRPr="00E17364" w:rsidRDefault="008640BC" w:rsidP="00C00D0F">
      <w:pPr>
        <w:numPr>
          <w:ilvl w:val="0"/>
          <w:numId w:val="14"/>
        </w:numPr>
        <w:spacing w:before="100" w:beforeAutospacing="1" w:after="100" w:afterAutospacing="1" w:line="276" w:lineRule="auto"/>
        <w:ind w:hanging="153"/>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з</w:t>
      </w:r>
      <w:r w:rsidR="00B15EB6" w:rsidRPr="00E17364">
        <w:rPr>
          <w:rFonts w:ascii="Times New Roman" w:eastAsia="Times New Roman" w:hAnsi="Times New Roman" w:cs="Times New Roman"/>
          <w:b/>
          <w:bCs/>
          <w:sz w:val="24"/>
          <w:szCs w:val="24"/>
          <w:lang w:val="uk-UA" w:eastAsia="uk-UA"/>
        </w:rPr>
        <w:t>емельні платежі:</w:t>
      </w:r>
      <w:r w:rsidR="00B15EB6" w:rsidRPr="00E17364">
        <w:rPr>
          <w:rFonts w:ascii="Times New Roman" w:eastAsia="Times New Roman" w:hAnsi="Times New Roman" w:cs="Times New Roman"/>
          <w:sz w:val="24"/>
          <w:szCs w:val="24"/>
          <w:lang w:val="uk-UA" w:eastAsia="uk-UA"/>
        </w:rPr>
        <w:t xml:space="preserve"> 58,3 млн грн (9,3%)</w:t>
      </w:r>
      <w:r>
        <w:rPr>
          <w:rFonts w:ascii="Times New Roman" w:eastAsia="Times New Roman" w:hAnsi="Times New Roman" w:cs="Times New Roman"/>
          <w:sz w:val="24"/>
          <w:szCs w:val="24"/>
          <w:lang w:val="uk-UA" w:eastAsia="uk-UA"/>
        </w:rPr>
        <w:t>;</w:t>
      </w:r>
    </w:p>
    <w:p w14:paraId="0C6CB030" w14:textId="4EDD3FDB" w:rsidR="00B15EB6" w:rsidRPr="00E17364" w:rsidRDefault="008640BC" w:rsidP="00C00D0F">
      <w:pPr>
        <w:numPr>
          <w:ilvl w:val="0"/>
          <w:numId w:val="14"/>
        </w:numPr>
        <w:spacing w:before="100" w:beforeAutospacing="1" w:after="100" w:afterAutospacing="1" w:line="276" w:lineRule="auto"/>
        <w:ind w:hanging="153"/>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а</w:t>
      </w:r>
      <w:r w:rsidR="00B15EB6" w:rsidRPr="00E17364">
        <w:rPr>
          <w:rFonts w:ascii="Times New Roman" w:eastAsia="Times New Roman" w:hAnsi="Times New Roman" w:cs="Times New Roman"/>
          <w:b/>
          <w:bCs/>
          <w:sz w:val="24"/>
          <w:szCs w:val="24"/>
          <w:lang w:val="uk-UA" w:eastAsia="uk-UA"/>
        </w:rPr>
        <w:t>кцизний податок:</w:t>
      </w:r>
      <w:r w:rsidR="00B15EB6" w:rsidRPr="00E17364">
        <w:rPr>
          <w:rFonts w:ascii="Times New Roman" w:eastAsia="Times New Roman" w:hAnsi="Times New Roman" w:cs="Times New Roman"/>
          <w:sz w:val="24"/>
          <w:szCs w:val="24"/>
          <w:lang w:val="uk-UA" w:eastAsia="uk-UA"/>
        </w:rPr>
        <w:t xml:space="preserve"> 56,1 млн грн (9,0%)</w:t>
      </w:r>
      <w:r>
        <w:rPr>
          <w:rFonts w:ascii="Times New Roman" w:eastAsia="Times New Roman" w:hAnsi="Times New Roman" w:cs="Times New Roman"/>
          <w:sz w:val="24"/>
          <w:szCs w:val="24"/>
          <w:lang w:val="uk-UA" w:eastAsia="uk-UA"/>
        </w:rPr>
        <w:t>;</w:t>
      </w:r>
    </w:p>
    <w:p w14:paraId="40AFDD9B" w14:textId="1E41399A" w:rsidR="00B15EB6" w:rsidRPr="00E17364" w:rsidRDefault="008640BC" w:rsidP="00C00D0F">
      <w:pPr>
        <w:numPr>
          <w:ilvl w:val="0"/>
          <w:numId w:val="14"/>
        </w:numPr>
        <w:spacing w:before="100" w:beforeAutospacing="1" w:after="100" w:afterAutospacing="1" w:line="276" w:lineRule="auto"/>
        <w:ind w:hanging="153"/>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р</w:t>
      </w:r>
      <w:r w:rsidR="00B15EB6" w:rsidRPr="00E17364">
        <w:rPr>
          <w:rFonts w:ascii="Times New Roman" w:eastAsia="Times New Roman" w:hAnsi="Times New Roman" w:cs="Times New Roman"/>
          <w:b/>
          <w:bCs/>
          <w:sz w:val="24"/>
          <w:szCs w:val="24"/>
          <w:lang w:val="uk-UA" w:eastAsia="uk-UA"/>
        </w:rPr>
        <w:t>ентна плата:</w:t>
      </w:r>
      <w:r w:rsidR="00B15EB6" w:rsidRPr="00E17364">
        <w:rPr>
          <w:rFonts w:ascii="Times New Roman" w:eastAsia="Times New Roman" w:hAnsi="Times New Roman" w:cs="Times New Roman"/>
          <w:sz w:val="24"/>
          <w:szCs w:val="24"/>
          <w:lang w:val="uk-UA" w:eastAsia="uk-UA"/>
        </w:rPr>
        <w:t xml:space="preserve"> 35,8 млн грн (5,7%).</w:t>
      </w:r>
    </w:p>
    <w:p w14:paraId="35D557AE" w14:textId="77777777" w:rsidR="00B15EB6" w:rsidRPr="00E17364" w:rsidRDefault="00B15EB6"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Надходження до </w:t>
      </w:r>
      <w:r w:rsidRPr="00E17364">
        <w:rPr>
          <w:rFonts w:ascii="Times New Roman" w:eastAsia="Times New Roman" w:hAnsi="Times New Roman" w:cs="Times New Roman"/>
          <w:b/>
          <w:bCs/>
          <w:sz w:val="24"/>
          <w:szCs w:val="24"/>
          <w:lang w:val="uk-UA" w:eastAsia="uk-UA"/>
        </w:rPr>
        <w:t>спеціального фонду</w:t>
      </w:r>
      <w:r w:rsidRPr="00E17364">
        <w:rPr>
          <w:rFonts w:ascii="Times New Roman" w:eastAsia="Times New Roman" w:hAnsi="Times New Roman" w:cs="Times New Roman"/>
          <w:sz w:val="24"/>
          <w:szCs w:val="24"/>
          <w:lang w:val="uk-UA" w:eastAsia="uk-UA"/>
        </w:rPr>
        <w:t xml:space="preserve"> склали 48,9 млн грн, де левову частку                                (45,2 млн грн) становлять власні кошти бюджетних установ.</w:t>
      </w:r>
    </w:p>
    <w:p w14:paraId="6B658BB0" w14:textId="77777777" w:rsidR="00E10BE8" w:rsidRPr="00E17364" w:rsidRDefault="00E10BE8" w:rsidP="005B14CD">
      <w:pPr>
        <w:shd w:val="clear" w:color="auto" w:fill="FFFFFF"/>
        <w:spacing w:line="276" w:lineRule="auto"/>
        <w:jc w:val="both"/>
        <w:rPr>
          <w:rFonts w:ascii="Times New Roman" w:hAnsi="Times New Roman" w:cs="Times New Roman"/>
          <w:sz w:val="24"/>
          <w:szCs w:val="24"/>
          <w:lang w:val="uk-UA"/>
        </w:rPr>
      </w:pPr>
      <w:r w:rsidRPr="00E17364">
        <w:rPr>
          <w:rFonts w:ascii="Times New Roman" w:hAnsi="Times New Roman" w:cs="Times New Roman"/>
          <w:noProof/>
          <w:sz w:val="24"/>
          <w:szCs w:val="24"/>
          <w:lang w:val="uk-UA" w:eastAsia="uk-UA"/>
        </w:rPr>
        <w:drawing>
          <wp:inline distT="0" distB="0" distL="0" distR="0" wp14:anchorId="5E1E621A" wp14:editId="6C80B066">
            <wp:extent cx="6126480" cy="3558540"/>
            <wp:effectExtent l="0" t="0" r="7620" b="381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1ACDE8B" w14:textId="77777777" w:rsidR="00E10BE8" w:rsidRPr="00E17364" w:rsidRDefault="00E10BE8" w:rsidP="00C00D0F">
      <w:pPr>
        <w:pStyle w:val="aa"/>
        <w:spacing w:line="276" w:lineRule="auto"/>
        <w:rPr>
          <w:rFonts w:ascii="Times New Roman" w:hAnsi="Times New Roman"/>
          <w:bCs/>
          <w:noProof w:val="0"/>
          <w:sz w:val="24"/>
          <w:szCs w:val="24"/>
          <w:lang w:val="uk-UA"/>
        </w:rPr>
      </w:pPr>
    </w:p>
    <w:p w14:paraId="4FE23ADC" w14:textId="4686EC2C" w:rsidR="00E10BE8" w:rsidRPr="00E17364" w:rsidRDefault="00E10BE8" w:rsidP="00C00D0F">
      <w:pPr>
        <w:pStyle w:val="aa"/>
        <w:tabs>
          <w:tab w:val="left" w:pos="567"/>
        </w:tabs>
        <w:spacing w:line="276" w:lineRule="auto"/>
        <w:rPr>
          <w:rFonts w:ascii="Times New Roman" w:hAnsi="Times New Roman"/>
          <w:noProof w:val="0"/>
          <w:sz w:val="24"/>
          <w:szCs w:val="24"/>
          <w:lang w:val="uk-UA"/>
        </w:rPr>
      </w:pPr>
      <w:r w:rsidRPr="00E17364">
        <w:rPr>
          <w:rFonts w:ascii="Times New Roman" w:hAnsi="Times New Roman"/>
          <w:sz w:val="24"/>
          <w:szCs w:val="24"/>
          <w:lang w:val="uk-UA"/>
        </w:rPr>
        <w:tab/>
      </w:r>
      <w:r w:rsidRPr="00E17364">
        <w:rPr>
          <w:rFonts w:ascii="Times New Roman" w:hAnsi="Times New Roman"/>
          <w:noProof w:val="0"/>
          <w:sz w:val="24"/>
          <w:szCs w:val="24"/>
          <w:lang w:val="uk-UA"/>
        </w:rPr>
        <w:t xml:space="preserve">У порівнянні з попереднім роком доходи бюджету громади за власними </w:t>
      </w:r>
      <w:proofErr w:type="spellStart"/>
      <w:r w:rsidRPr="00E17364">
        <w:rPr>
          <w:rFonts w:ascii="Times New Roman" w:hAnsi="Times New Roman"/>
          <w:noProof w:val="0"/>
          <w:sz w:val="24"/>
          <w:szCs w:val="24"/>
          <w:lang w:val="uk-UA"/>
        </w:rPr>
        <w:t>платежами</w:t>
      </w:r>
      <w:proofErr w:type="spellEnd"/>
      <w:r w:rsidRPr="00E17364">
        <w:rPr>
          <w:rFonts w:ascii="Times New Roman" w:hAnsi="Times New Roman"/>
          <w:noProof w:val="0"/>
          <w:sz w:val="24"/>
          <w:szCs w:val="24"/>
          <w:lang w:val="uk-UA"/>
        </w:rPr>
        <w:t xml:space="preserve"> </w:t>
      </w:r>
      <w:r w:rsidR="006D3E60" w:rsidRPr="00E17364">
        <w:rPr>
          <w:rFonts w:ascii="Times New Roman" w:hAnsi="Times New Roman"/>
          <w:noProof w:val="0"/>
          <w:sz w:val="24"/>
          <w:szCs w:val="24"/>
          <w:lang w:val="uk-UA"/>
        </w:rPr>
        <w:t>збільшили</w:t>
      </w:r>
      <w:r w:rsidRPr="00E17364">
        <w:rPr>
          <w:rFonts w:ascii="Times New Roman" w:hAnsi="Times New Roman"/>
          <w:noProof w:val="0"/>
          <w:sz w:val="24"/>
          <w:szCs w:val="24"/>
          <w:lang w:val="uk-UA"/>
        </w:rPr>
        <w:t>сь на 53,6 млн грн.</w:t>
      </w:r>
    </w:p>
    <w:p w14:paraId="34F8E4E3" w14:textId="77777777" w:rsidR="0068520D" w:rsidRPr="00E17364" w:rsidRDefault="0068520D" w:rsidP="00C00D0F">
      <w:pPr>
        <w:pStyle w:val="aa"/>
        <w:tabs>
          <w:tab w:val="left" w:pos="567"/>
        </w:tabs>
        <w:spacing w:line="276" w:lineRule="auto"/>
        <w:rPr>
          <w:rFonts w:ascii="Times New Roman" w:hAnsi="Times New Roman"/>
          <w:noProof w:val="0"/>
          <w:sz w:val="24"/>
          <w:szCs w:val="24"/>
          <w:lang w:val="uk-UA"/>
        </w:rPr>
      </w:pPr>
    </w:p>
    <w:bookmarkEnd w:id="1"/>
    <w:p w14:paraId="4B719F92" w14:textId="77777777" w:rsidR="00E10BE8" w:rsidRPr="00E17364" w:rsidRDefault="0068520D" w:rsidP="00C00D0F">
      <w:pPr>
        <w:spacing w:line="276" w:lineRule="auto"/>
        <w:ind w:right="-2" w:firstLine="567"/>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Видатки бюджету за 2025 рік склали 956,6 млн грн (92,3% від призначень). Ми дотримувалися політики економного використання ресурсів, забезпечивши при цьому відсутність заборгованості із заробітної плати працівникам бюджетної сфери.</w:t>
      </w:r>
      <w:r w:rsidR="00E10BE8" w:rsidRPr="00E17364">
        <w:rPr>
          <w:rFonts w:ascii="Times New Roman" w:hAnsi="Times New Roman" w:cs="Times New Roman"/>
          <w:noProof/>
          <w:sz w:val="24"/>
          <w:szCs w:val="24"/>
          <w:lang w:val="uk-UA" w:eastAsia="uk-UA"/>
        </w:rPr>
        <w:drawing>
          <wp:inline distT="0" distB="0" distL="0" distR="0" wp14:anchorId="613A3A7B" wp14:editId="11E25FEC">
            <wp:extent cx="5799455" cy="3251200"/>
            <wp:effectExtent l="0" t="0" r="10795" b="635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038C56" w14:textId="77777777" w:rsidR="00E10BE8" w:rsidRPr="00E17364" w:rsidRDefault="00E10BE8" w:rsidP="004F7101">
      <w:pPr>
        <w:shd w:val="clear" w:color="auto" w:fill="FFFFFF"/>
        <w:spacing w:after="100" w:afterAutospacing="1" w:line="276" w:lineRule="auto"/>
        <w:ind w:right="-2" w:firstLine="567"/>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 xml:space="preserve">Видатки соціального спрямування склали 571,2 млн грн, що більше </w:t>
      </w:r>
      <w:r w:rsidR="004F7101" w:rsidRPr="00E17364">
        <w:rPr>
          <w:rFonts w:ascii="Times New Roman" w:hAnsi="Times New Roman" w:cs="Times New Roman"/>
          <w:color w:val="000000"/>
          <w:sz w:val="24"/>
          <w:szCs w:val="24"/>
          <w:lang w:val="uk-UA"/>
        </w:rPr>
        <w:t>у порівнянні</w:t>
      </w:r>
      <w:r w:rsidRPr="00E17364">
        <w:rPr>
          <w:rFonts w:ascii="Times New Roman" w:hAnsi="Times New Roman" w:cs="Times New Roman"/>
          <w:color w:val="000000"/>
          <w:sz w:val="24"/>
          <w:szCs w:val="24"/>
          <w:lang w:val="uk-UA"/>
        </w:rPr>
        <w:t xml:space="preserve"> 2024 рок</w:t>
      </w:r>
      <w:r w:rsidR="004F7101" w:rsidRPr="00E17364">
        <w:rPr>
          <w:rFonts w:ascii="Times New Roman" w:hAnsi="Times New Roman" w:cs="Times New Roman"/>
          <w:color w:val="000000"/>
          <w:sz w:val="24"/>
          <w:szCs w:val="24"/>
          <w:lang w:val="uk-UA"/>
        </w:rPr>
        <w:t>ом</w:t>
      </w:r>
      <w:r w:rsidRPr="00E17364">
        <w:rPr>
          <w:rFonts w:ascii="Times New Roman" w:hAnsi="Times New Roman" w:cs="Times New Roman"/>
          <w:color w:val="000000"/>
          <w:sz w:val="24"/>
          <w:szCs w:val="24"/>
          <w:lang w:val="uk-UA"/>
        </w:rPr>
        <w:t xml:space="preserve"> на 10,5 %, зокрема, </w:t>
      </w:r>
      <w:r w:rsidR="004F7101" w:rsidRPr="00E17364">
        <w:rPr>
          <w:rFonts w:ascii="Times New Roman" w:hAnsi="Times New Roman" w:cs="Times New Roman"/>
          <w:color w:val="000000"/>
          <w:sz w:val="24"/>
          <w:szCs w:val="24"/>
          <w:lang w:val="uk-UA"/>
        </w:rPr>
        <w:t>за</w:t>
      </w:r>
      <w:r w:rsidRPr="00E17364">
        <w:rPr>
          <w:rFonts w:ascii="Times New Roman" w:hAnsi="Times New Roman" w:cs="Times New Roman"/>
          <w:color w:val="000000"/>
          <w:sz w:val="24"/>
          <w:szCs w:val="24"/>
          <w:lang w:val="uk-UA"/>
        </w:rPr>
        <w:t xml:space="preserve"> галузя</w:t>
      </w:r>
      <w:r w:rsidR="004F7101" w:rsidRPr="00E17364">
        <w:rPr>
          <w:rFonts w:ascii="Times New Roman" w:hAnsi="Times New Roman" w:cs="Times New Roman"/>
          <w:color w:val="000000"/>
          <w:sz w:val="24"/>
          <w:szCs w:val="24"/>
          <w:lang w:val="uk-UA"/>
        </w:rPr>
        <w:t>ми</w:t>
      </w:r>
      <w:r w:rsidRPr="00E17364">
        <w:rPr>
          <w:rFonts w:ascii="Times New Roman" w:hAnsi="Times New Roman" w:cs="Times New Roman"/>
          <w:color w:val="000000"/>
          <w:sz w:val="24"/>
          <w:szCs w:val="24"/>
          <w:lang w:val="uk-UA"/>
        </w:rPr>
        <w:t>:</w:t>
      </w:r>
    </w:p>
    <w:p w14:paraId="602BB973" w14:textId="77777777" w:rsidR="00E10BE8" w:rsidRPr="00E17364" w:rsidRDefault="00E10BE8" w:rsidP="00C00D0F">
      <w:pPr>
        <w:numPr>
          <w:ilvl w:val="0"/>
          <w:numId w:val="4"/>
        </w:numPr>
        <w:shd w:val="clear" w:color="auto" w:fill="FFFFFF"/>
        <w:spacing w:before="100" w:beforeAutospacing="1" w:after="100" w:afterAutospacing="1" w:line="276" w:lineRule="auto"/>
        <w:ind w:right="-2"/>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освіта – 411,0 млн  грн (107,6 %);</w:t>
      </w:r>
    </w:p>
    <w:p w14:paraId="08765470" w14:textId="77777777" w:rsidR="00E10BE8" w:rsidRPr="00E17364" w:rsidRDefault="00E10BE8" w:rsidP="00C00D0F">
      <w:pPr>
        <w:numPr>
          <w:ilvl w:val="0"/>
          <w:numId w:val="4"/>
        </w:numPr>
        <w:shd w:val="clear" w:color="auto" w:fill="FFFFFF"/>
        <w:spacing w:before="100" w:beforeAutospacing="1" w:after="100" w:afterAutospacing="1" w:line="276" w:lineRule="auto"/>
        <w:ind w:right="-2"/>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охорона здоров`я – 53, 7 млн грн (107,4%);</w:t>
      </w:r>
    </w:p>
    <w:p w14:paraId="3E91F021" w14:textId="77777777" w:rsidR="00E10BE8" w:rsidRPr="00E17364" w:rsidRDefault="00E10BE8" w:rsidP="00C00D0F">
      <w:pPr>
        <w:numPr>
          <w:ilvl w:val="0"/>
          <w:numId w:val="4"/>
        </w:numPr>
        <w:shd w:val="clear" w:color="auto" w:fill="FFFFFF"/>
        <w:spacing w:before="100" w:beforeAutospacing="1" w:after="100" w:afterAutospacing="1" w:line="276" w:lineRule="auto"/>
        <w:ind w:right="-2"/>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соціальний захист та соціальне забезпечення – 67,6 млн грн (138,3% за рахунок збільшення матеріальних допомог військовим та членам їх сімей);</w:t>
      </w:r>
    </w:p>
    <w:p w14:paraId="7FB5F89A" w14:textId="247BD748" w:rsidR="00E10BE8" w:rsidRPr="00E17364" w:rsidRDefault="00E10BE8" w:rsidP="00C00D0F">
      <w:pPr>
        <w:numPr>
          <w:ilvl w:val="0"/>
          <w:numId w:val="4"/>
        </w:numPr>
        <w:shd w:val="clear" w:color="auto" w:fill="FFFFFF"/>
        <w:spacing w:before="100" w:beforeAutospacing="1" w:after="100" w:afterAutospacing="1" w:line="276" w:lineRule="auto"/>
        <w:ind w:right="-2"/>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культура i мистецтво</w:t>
      </w:r>
      <w:r w:rsidR="008640BC">
        <w:rPr>
          <w:rFonts w:ascii="Times New Roman" w:hAnsi="Times New Roman" w:cs="Times New Roman"/>
          <w:color w:val="000000"/>
          <w:sz w:val="24"/>
          <w:szCs w:val="24"/>
          <w:lang w:val="uk-UA"/>
        </w:rPr>
        <w:t xml:space="preserve"> </w:t>
      </w:r>
      <w:r w:rsidR="008640BC" w:rsidRPr="00E17364">
        <w:rPr>
          <w:rFonts w:ascii="Times New Roman" w:hAnsi="Times New Roman" w:cs="Times New Roman"/>
          <w:color w:val="000000"/>
          <w:sz w:val="24"/>
          <w:szCs w:val="24"/>
          <w:lang w:val="uk-UA"/>
        </w:rPr>
        <w:t>–</w:t>
      </w:r>
      <w:r w:rsidRPr="00E17364">
        <w:rPr>
          <w:rFonts w:ascii="Times New Roman" w:hAnsi="Times New Roman" w:cs="Times New Roman"/>
          <w:color w:val="000000"/>
          <w:sz w:val="24"/>
          <w:szCs w:val="24"/>
          <w:lang w:val="uk-UA"/>
        </w:rPr>
        <w:t xml:space="preserve"> 27,3 млн грн (104,9%);</w:t>
      </w:r>
    </w:p>
    <w:p w14:paraId="030F2B41" w14:textId="77777777" w:rsidR="00E10BE8" w:rsidRPr="00E17364" w:rsidRDefault="00E10BE8" w:rsidP="00C00D0F">
      <w:pPr>
        <w:numPr>
          <w:ilvl w:val="0"/>
          <w:numId w:val="4"/>
        </w:numPr>
        <w:shd w:val="clear" w:color="auto" w:fill="FFFFFF"/>
        <w:spacing w:before="100" w:beforeAutospacing="1" w:after="100" w:afterAutospacing="1" w:line="276" w:lineRule="auto"/>
        <w:ind w:right="-2"/>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фізична культура i спорт –  11,7 млн грн (116,2 %).</w:t>
      </w:r>
    </w:p>
    <w:p w14:paraId="77FB011A" w14:textId="2A436C9A" w:rsidR="00E10BE8" w:rsidRPr="00E17364" w:rsidRDefault="00B74C2A" w:rsidP="00B74C2A">
      <w:pPr>
        <w:shd w:val="clear" w:color="auto" w:fill="FFFFFF"/>
        <w:spacing w:after="100" w:afterAutospacing="1" w:line="276" w:lineRule="auto"/>
        <w:ind w:right="-2" w:firstLine="567"/>
        <w:jc w:val="both"/>
        <w:rPr>
          <w:rFonts w:ascii="Times New Roman" w:hAnsi="Times New Roman" w:cs="Times New Roman"/>
          <w:color w:val="1D1D1B"/>
          <w:sz w:val="24"/>
          <w:szCs w:val="24"/>
          <w:lang w:val="uk-UA"/>
        </w:rPr>
      </w:pPr>
      <w:r w:rsidRPr="00E17364">
        <w:rPr>
          <w:rFonts w:ascii="Times New Roman" w:hAnsi="Times New Roman" w:cs="Times New Roman"/>
          <w:color w:val="1D1D1B"/>
          <w:sz w:val="24"/>
          <w:szCs w:val="24"/>
          <w:lang w:val="uk-UA"/>
        </w:rPr>
        <w:t>Ф</w:t>
      </w:r>
      <w:r w:rsidR="00E10BE8" w:rsidRPr="00E17364">
        <w:rPr>
          <w:rFonts w:ascii="Times New Roman" w:hAnsi="Times New Roman" w:cs="Times New Roman"/>
          <w:color w:val="1D1D1B"/>
          <w:sz w:val="24"/>
          <w:szCs w:val="24"/>
          <w:lang w:val="uk-UA"/>
        </w:rPr>
        <w:t xml:space="preserve">інансування захищених </w:t>
      </w:r>
      <w:r w:rsidRPr="00E17364">
        <w:rPr>
          <w:rFonts w:ascii="Times New Roman" w:hAnsi="Times New Roman" w:cs="Times New Roman"/>
          <w:color w:val="1D1D1B"/>
          <w:sz w:val="24"/>
          <w:szCs w:val="24"/>
          <w:lang w:val="uk-UA"/>
        </w:rPr>
        <w:t xml:space="preserve">статей </w:t>
      </w:r>
      <w:r w:rsidR="00E10BE8" w:rsidRPr="00E17364">
        <w:rPr>
          <w:rFonts w:ascii="Times New Roman" w:hAnsi="Times New Roman" w:cs="Times New Roman"/>
          <w:color w:val="1D1D1B"/>
          <w:sz w:val="24"/>
          <w:szCs w:val="24"/>
          <w:lang w:val="uk-UA"/>
        </w:rPr>
        <w:t>видатків</w:t>
      </w:r>
      <w:r w:rsidRPr="00E17364">
        <w:rPr>
          <w:rFonts w:ascii="Times New Roman" w:hAnsi="Times New Roman" w:cs="Times New Roman"/>
          <w:color w:val="1D1D1B"/>
          <w:sz w:val="24"/>
          <w:szCs w:val="24"/>
          <w:lang w:val="uk-UA"/>
        </w:rPr>
        <w:t xml:space="preserve"> бюджету проводилось своєчасно. З</w:t>
      </w:r>
      <w:r w:rsidR="00E10BE8" w:rsidRPr="00E17364">
        <w:rPr>
          <w:rFonts w:ascii="Times New Roman" w:hAnsi="Times New Roman" w:cs="Times New Roman"/>
          <w:color w:val="1D1D1B"/>
          <w:sz w:val="24"/>
          <w:szCs w:val="24"/>
          <w:lang w:val="uk-UA"/>
        </w:rPr>
        <w:t xml:space="preserve">дійснювався контроль </w:t>
      </w:r>
      <w:r w:rsidR="0040276C" w:rsidRPr="00E17364">
        <w:rPr>
          <w:rFonts w:ascii="Times New Roman" w:hAnsi="Times New Roman" w:cs="Times New Roman"/>
          <w:color w:val="1D1D1B"/>
          <w:sz w:val="24"/>
          <w:szCs w:val="24"/>
          <w:lang w:val="uk-UA"/>
        </w:rPr>
        <w:t>за виконанням</w:t>
      </w:r>
      <w:r w:rsidR="00E10BE8" w:rsidRPr="00E17364">
        <w:rPr>
          <w:rFonts w:ascii="Times New Roman" w:hAnsi="Times New Roman" w:cs="Times New Roman"/>
          <w:color w:val="1D1D1B"/>
          <w:sz w:val="24"/>
          <w:szCs w:val="24"/>
          <w:lang w:val="uk-UA"/>
        </w:rPr>
        <w:t xml:space="preserve"> бюджет</w:t>
      </w:r>
      <w:r w:rsidR="0040276C" w:rsidRPr="00E17364">
        <w:rPr>
          <w:rFonts w:ascii="Times New Roman" w:hAnsi="Times New Roman" w:cs="Times New Roman"/>
          <w:color w:val="1D1D1B"/>
          <w:sz w:val="24"/>
          <w:szCs w:val="24"/>
          <w:lang w:val="uk-UA"/>
        </w:rPr>
        <w:t xml:space="preserve">ного процесу </w:t>
      </w:r>
      <w:r w:rsidR="00E10BE8" w:rsidRPr="00E17364">
        <w:rPr>
          <w:rFonts w:ascii="Times New Roman" w:hAnsi="Times New Roman" w:cs="Times New Roman"/>
          <w:color w:val="1D1D1B"/>
          <w:sz w:val="24"/>
          <w:szCs w:val="24"/>
          <w:lang w:val="uk-UA"/>
        </w:rPr>
        <w:t xml:space="preserve">у </w:t>
      </w:r>
      <w:r w:rsidR="0040276C" w:rsidRPr="00E17364">
        <w:rPr>
          <w:rFonts w:ascii="Times New Roman" w:hAnsi="Times New Roman" w:cs="Times New Roman"/>
          <w:color w:val="1D1D1B"/>
          <w:sz w:val="24"/>
          <w:szCs w:val="24"/>
          <w:lang w:val="uk-UA"/>
        </w:rPr>
        <w:t>громаді</w:t>
      </w:r>
      <w:r w:rsidR="00E10BE8" w:rsidRPr="00E17364">
        <w:rPr>
          <w:rFonts w:ascii="Times New Roman" w:hAnsi="Times New Roman" w:cs="Times New Roman"/>
          <w:color w:val="1D1D1B"/>
          <w:sz w:val="24"/>
          <w:szCs w:val="24"/>
          <w:lang w:val="uk-UA"/>
        </w:rPr>
        <w:t xml:space="preserve">. </w:t>
      </w:r>
    </w:p>
    <w:p w14:paraId="31FB86E1" w14:textId="4B31E6D9" w:rsidR="00E10BE8" w:rsidRPr="00E17364" w:rsidRDefault="00E10BE8" w:rsidP="00C00D0F">
      <w:pPr>
        <w:shd w:val="clear" w:color="auto" w:fill="FFFFFF"/>
        <w:spacing w:after="100" w:afterAutospacing="1" w:line="276" w:lineRule="auto"/>
        <w:ind w:right="-2" w:firstLine="567"/>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 xml:space="preserve">На виконання прийнятих міською радою програм </w:t>
      </w:r>
      <w:r w:rsidR="008640BC">
        <w:rPr>
          <w:rFonts w:ascii="Times New Roman" w:hAnsi="Times New Roman" w:cs="Times New Roman"/>
          <w:color w:val="000000"/>
          <w:sz w:val="24"/>
          <w:szCs w:val="24"/>
          <w:lang w:val="uk-UA"/>
        </w:rPr>
        <w:t>спрямовано</w:t>
      </w:r>
      <w:r w:rsidRPr="00E17364">
        <w:rPr>
          <w:rFonts w:ascii="Times New Roman" w:hAnsi="Times New Roman" w:cs="Times New Roman"/>
          <w:color w:val="000000"/>
          <w:sz w:val="24"/>
          <w:szCs w:val="24"/>
          <w:lang w:val="uk-UA"/>
        </w:rPr>
        <w:t xml:space="preserve"> </w:t>
      </w:r>
      <w:r w:rsidR="00207C82" w:rsidRPr="00E17364">
        <w:rPr>
          <w:rFonts w:ascii="Times New Roman" w:hAnsi="Times New Roman" w:cs="Times New Roman"/>
          <w:color w:val="000000"/>
          <w:sz w:val="24"/>
          <w:szCs w:val="24"/>
          <w:lang w:val="uk-UA"/>
        </w:rPr>
        <w:t>кошт</w:t>
      </w:r>
      <w:r w:rsidR="008640BC">
        <w:rPr>
          <w:rFonts w:ascii="Times New Roman" w:hAnsi="Times New Roman" w:cs="Times New Roman"/>
          <w:color w:val="000000"/>
          <w:sz w:val="24"/>
          <w:szCs w:val="24"/>
          <w:lang w:val="uk-UA"/>
        </w:rPr>
        <w:t>и в</w:t>
      </w:r>
      <w:r w:rsidR="00207C82" w:rsidRPr="00E17364">
        <w:rPr>
          <w:rFonts w:ascii="Times New Roman" w:hAnsi="Times New Roman" w:cs="Times New Roman"/>
          <w:color w:val="000000"/>
          <w:sz w:val="24"/>
          <w:szCs w:val="24"/>
          <w:lang w:val="uk-UA"/>
        </w:rPr>
        <w:t xml:space="preserve"> загальн</w:t>
      </w:r>
      <w:r w:rsidR="008640BC">
        <w:rPr>
          <w:rFonts w:ascii="Times New Roman" w:hAnsi="Times New Roman" w:cs="Times New Roman"/>
          <w:color w:val="000000"/>
          <w:sz w:val="24"/>
          <w:szCs w:val="24"/>
          <w:lang w:val="uk-UA"/>
        </w:rPr>
        <w:t>ій</w:t>
      </w:r>
      <w:r w:rsidR="00207C82" w:rsidRPr="00E17364">
        <w:rPr>
          <w:rFonts w:ascii="Times New Roman" w:hAnsi="Times New Roman" w:cs="Times New Roman"/>
          <w:color w:val="000000"/>
          <w:sz w:val="24"/>
          <w:szCs w:val="24"/>
          <w:lang w:val="uk-UA"/>
        </w:rPr>
        <w:t xml:space="preserve"> сум</w:t>
      </w:r>
      <w:r w:rsidR="008640BC">
        <w:rPr>
          <w:rFonts w:ascii="Times New Roman" w:hAnsi="Times New Roman" w:cs="Times New Roman"/>
          <w:color w:val="000000"/>
          <w:sz w:val="24"/>
          <w:szCs w:val="24"/>
          <w:lang w:val="uk-UA"/>
        </w:rPr>
        <w:t>і</w:t>
      </w:r>
      <w:r w:rsidRPr="00E17364">
        <w:rPr>
          <w:rFonts w:ascii="Times New Roman" w:hAnsi="Times New Roman" w:cs="Times New Roman"/>
          <w:color w:val="000000"/>
          <w:sz w:val="24"/>
          <w:szCs w:val="24"/>
          <w:lang w:val="uk-UA"/>
        </w:rPr>
        <w:t xml:space="preserve"> 351,9 млн грн</w:t>
      </w:r>
      <w:r w:rsidR="00207C82" w:rsidRPr="00E17364">
        <w:rPr>
          <w:rFonts w:ascii="Times New Roman" w:hAnsi="Times New Roman" w:cs="Times New Roman"/>
          <w:color w:val="000000"/>
          <w:sz w:val="24"/>
          <w:szCs w:val="24"/>
          <w:lang w:val="uk-UA"/>
        </w:rPr>
        <w:t xml:space="preserve">, з них </w:t>
      </w:r>
      <w:r w:rsidRPr="00E17364">
        <w:rPr>
          <w:rFonts w:ascii="Times New Roman" w:hAnsi="Times New Roman" w:cs="Times New Roman"/>
          <w:color w:val="000000"/>
          <w:sz w:val="24"/>
          <w:szCs w:val="24"/>
          <w:lang w:val="uk-UA"/>
        </w:rPr>
        <w:t>3,3 млн грн</w:t>
      </w:r>
      <w:r w:rsidR="00207C82" w:rsidRPr="00E17364">
        <w:rPr>
          <w:rFonts w:ascii="Times New Roman" w:hAnsi="Times New Roman" w:cs="Times New Roman"/>
          <w:color w:val="000000"/>
          <w:sz w:val="24"/>
          <w:szCs w:val="24"/>
          <w:lang w:val="uk-UA"/>
        </w:rPr>
        <w:t xml:space="preserve"> </w:t>
      </w:r>
      <w:r w:rsidR="008640BC" w:rsidRPr="00E17364">
        <w:rPr>
          <w:rFonts w:ascii="Times New Roman" w:hAnsi="Times New Roman" w:cs="Times New Roman"/>
          <w:color w:val="000000"/>
          <w:sz w:val="24"/>
          <w:szCs w:val="24"/>
          <w:lang w:val="uk-UA"/>
        </w:rPr>
        <w:t>–</w:t>
      </w:r>
      <w:r w:rsidRPr="00E17364">
        <w:rPr>
          <w:rFonts w:ascii="Times New Roman" w:hAnsi="Times New Roman" w:cs="Times New Roman"/>
          <w:color w:val="000000"/>
          <w:sz w:val="24"/>
          <w:szCs w:val="24"/>
          <w:lang w:val="uk-UA"/>
        </w:rPr>
        <w:t xml:space="preserve"> це субвенції іншим бюджетам. При цьому:</w:t>
      </w:r>
    </w:p>
    <w:p w14:paraId="197233BE" w14:textId="6155F03D" w:rsidR="00E10BE8" w:rsidRPr="00E17364" w:rsidRDefault="00E10BE8" w:rsidP="00C00D0F">
      <w:pPr>
        <w:numPr>
          <w:ilvl w:val="0"/>
          <w:numId w:val="5"/>
        </w:numPr>
        <w:shd w:val="clear" w:color="auto" w:fill="FFFFFF"/>
        <w:spacing w:before="100" w:beforeAutospacing="1" w:after="100" w:afterAutospacing="1" w:line="276" w:lineRule="auto"/>
        <w:ind w:right="-2"/>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 xml:space="preserve">державному бюджету виділено субвенцій на суму 1,15 млн грн, з них 1,1 млн грн </w:t>
      </w:r>
      <w:r w:rsidR="00DF2F8A" w:rsidRPr="00E17364">
        <w:rPr>
          <w:rFonts w:ascii="Times New Roman" w:hAnsi="Times New Roman" w:cs="Times New Roman"/>
          <w:color w:val="000000"/>
          <w:sz w:val="24"/>
          <w:szCs w:val="24"/>
          <w:lang w:val="uk-UA"/>
        </w:rPr>
        <w:t>спрямо</w:t>
      </w:r>
      <w:r w:rsidRPr="00E17364">
        <w:rPr>
          <w:rFonts w:ascii="Times New Roman" w:hAnsi="Times New Roman" w:cs="Times New Roman"/>
          <w:color w:val="000000"/>
          <w:sz w:val="24"/>
          <w:szCs w:val="24"/>
          <w:lang w:val="uk-UA"/>
        </w:rPr>
        <w:t>вано силовим структурам (військовим частинам, поліції, «пожежникам»);</w:t>
      </w:r>
    </w:p>
    <w:p w14:paraId="4D37B6DF" w14:textId="77777777" w:rsidR="00E10BE8" w:rsidRPr="00E17364" w:rsidRDefault="00E10BE8" w:rsidP="00C00D0F">
      <w:pPr>
        <w:numPr>
          <w:ilvl w:val="0"/>
          <w:numId w:val="5"/>
        </w:numPr>
        <w:shd w:val="clear" w:color="auto" w:fill="FFFFFF"/>
        <w:spacing w:before="100" w:beforeAutospacing="1" w:after="100" w:afterAutospacing="1" w:line="276" w:lineRule="auto"/>
        <w:ind w:right="-2"/>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обласному бюджету перераховано 2,0 млн грн, зокрема на:</w:t>
      </w:r>
    </w:p>
    <w:p w14:paraId="6D6F615A" w14:textId="77777777" w:rsidR="00E10BE8" w:rsidRPr="00E17364" w:rsidRDefault="00E10BE8" w:rsidP="00C00D0F">
      <w:pPr>
        <w:shd w:val="clear" w:color="auto" w:fill="FFFFFF"/>
        <w:spacing w:line="276" w:lineRule="auto"/>
        <w:ind w:left="357" w:right="-2" w:firstLine="346"/>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придбання шкільних автобусів (співфінансування)</w:t>
      </w:r>
      <w:r w:rsidR="004F7101" w:rsidRPr="00E17364">
        <w:rPr>
          <w:rFonts w:ascii="Times New Roman" w:hAnsi="Times New Roman" w:cs="Times New Roman"/>
          <w:color w:val="000000"/>
          <w:sz w:val="24"/>
          <w:szCs w:val="24"/>
          <w:lang w:val="uk-UA"/>
        </w:rPr>
        <w:t>;</w:t>
      </w:r>
    </w:p>
    <w:p w14:paraId="64F69974" w14:textId="77777777" w:rsidR="00E10BE8" w:rsidRPr="00E17364" w:rsidRDefault="00E10BE8" w:rsidP="00C00D0F">
      <w:pPr>
        <w:shd w:val="clear" w:color="auto" w:fill="FFFFFF"/>
        <w:spacing w:line="276" w:lineRule="auto"/>
        <w:ind w:left="357" w:right="-2" w:firstLine="346"/>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lastRenderedPageBreak/>
        <w:t>компенсаційні виплати за пільговий проїзд окремих категорій громадян автомобільним транспортом на автомобільних маршрутах загального користування у Сумській області;</w:t>
      </w:r>
    </w:p>
    <w:p w14:paraId="6369D65F" w14:textId="77777777" w:rsidR="00E10BE8" w:rsidRPr="00E17364" w:rsidRDefault="00E10BE8" w:rsidP="00C00D0F">
      <w:pPr>
        <w:shd w:val="clear" w:color="auto" w:fill="FFFFFF"/>
        <w:spacing w:line="276" w:lineRule="auto"/>
        <w:ind w:left="357" w:right="-2" w:firstLine="346"/>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поповнення регіонального матеріального резерву Сумської області.</w:t>
      </w:r>
    </w:p>
    <w:p w14:paraId="6E51F58B" w14:textId="77777777" w:rsidR="00E10BE8" w:rsidRPr="00E17364" w:rsidRDefault="00E10BE8" w:rsidP="00C00D0F">
      <w:pPr>
        <w:shd w:val="clear" w:color="auto" w:fill="FFFFFF"/>
        <w:spacing w:after="100" w:afterAutospacing="1" w:line="276" w:lineRule="auto"/>
        <w:ind w:right="-2"/>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Найбільші суми місцевих цільових програм використані на:</w:t>
      </w:r>
    </w:p>
    <w:p w14:paraId="5945B913" w14:textId="77777777" w:rsidR="00E10BE8" w:rsidRPr="00E17364" w:rsidRDefault="00E10BE8" w:rsidP="00C00D0F">
      <w:pPr>
        <w:numPr>
          <w:ilvl w:val="0"/>
          <w:numId w:val="6"/>
        </w:numPr>
        <w:shd w:val="clear" w:color="auto" w:fill="FFFFFF"/>
        <w:spacing w:before="100" w:beforeAutospacing="1" w:after="100" w:afterAutospacing="1" w:line="276" w:lineRule="auto"/>
        <w:ind w:right="-2"/>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житлово-комунальне господарство</w:t>
      </w:r>
      <w:r w:rsidR="004F7101" w:rsidRPr="00E17364">
        <w:rPr>
          <w:rFonts w:ascii="Times New Roman" w:hAnsi="Times New Roman" w:cs="Times New Roman"/>
          <w:color w:val="000000"/>
          <w:sz w:val="24"/>
          <w:szCs w:val="24"/>
          <w:lang w:val="uk-UA"/>
        </w:rPr>
        <w:t xml:space="preserve"> </w:t>
      </w:r>
      <w:r w:rsidRPr="00E17364">
        <w:rPr>
          <w:rFonts w:ascii="Times New Roman" w:hAnsi="Times New Roman" w:cs="Times New Roman"/>
          <w:color w:val="000000"/>
          <w:sz w:val="24"/>
          <w:szCs w:val="24"/>
          <w:lang w:val="uk-UA"/>
        </w:rPr>
        <w:t>– 111,3 млн грн для організації благоустрою населених пунктів, роботи комунальних підприємств</w:t>
      </w:r>
      <w:r w:rsidRPr="00E17364">
        <w:rPr>
          <w:rFonts w:ascii="Times New Roman" w:hAnsi="Times New Roman" w:cs="Times New Roman"/>
          <w:color w:val="FF0000"/>
          <w:sz w:val="24"/>
          <w:szCs w:val="24"/>
          <w:lang w:val="uk-UA"/>
        </w:rPr>
        <w:t xml:space="preserve"> </w:t>
      </w:r>
      <w:r w:rsidRPr="00E17364">
        <w:rPr>
          <w:rFonts w:ascii="Times New Roman" w:hAnsi="Times New Roman" w:cs="Times New Roman"/>
          <w:color w:val="000000"/>
          <w:sz w:val="24"/>
          <w:szCs w:val="24"/>
          <w:lang w:val="uk-UA"/>
        </w:rPr>
        <w:t>та ліфтового господарства;</w:t>
      </w:r>
    </w:p>
    <w:p w14:paraId="62D9F72D" w14:textId="77777777" w:rsidR="00E10BE8" w:rsidRPr="00E17364" w:rsidRDefault="00E10BE8" w:rsidP="00C00D0F">
      <w:pPr>
        <w:numPr>
          <w:ilvl w:val="0"/>
          <w:numId w:val="6"/>
        </w:numPr>
        <w:shd w:val="clear" w:color="auto" w:fill="FFFFFF"/>
        <w:spacing w:before="100" w:beforeAutospacing="1" w:after="100" w:afterAutospacing="1" w:line="276" w:lineRule="auto"/>
        <w:ind w:right="-2"/>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освіту – 85,8 млн грн на ремонти будівель, придбання матеріалів та навчальних засобів, харчування та перевезення дітей, розвиток плавання;</w:t>
      </w:r>
    </w:p>
    <w:p w14:paraId="5EEC5B0D" w14:textId="0A9F6232" w:rsidR="00E10BE8" w:rsidRPr="00E17364" w:rsidRDefault="00E10BE8" w:rsidP="004F7101">
      <w:pPr>
        <w:numPr>
          <w:ilvl w:val="0"/>
          <w:numId w:val="6"/>
        </w:numPr>
        <w:shd w:val="clear" w:color="auto" w:fill="FFFFFF"/>
        <w:spacing w:after="0" w:line="276" w:lineRule="auto"/>
        <w:ind w:left="714" w:hanging="357"/>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підтримку галузі «Охорона здоров’я» – 66,8 млн грн, з них:</w:t>
      </w:r>
      <w:r w:rsidR="004F7101" w:rsidRPr="00E17364">
        <w:rPr>
          <w:rFonts w:ascii="Times New Roman" w:hAnsi="Times New Roman" w:cs="Times New Roman"/>
          <w:color w:val="000000"/>
          <w:sz w:val="24"/>
          <w:szCs w:val="24"/>
          <w:lang w:val="uk-UA"/>
        </w:rPr>
        <w:t xml:space="preserve"> </w:t>
      </w:r>
      <w:r w:rsidRPr="00E17364">
        <w:rPr>
          <w:rFonts w:ascii="Times New Roman" w:hAnsi="Times New Roman" w:cs="Times New Roman"/>
          <w:color w:val="000000"/>
          <w:sz w:val="24"/>
          <w:szCs w:val="24"/>
          <w:lang w:val="uk-UA"/>
        </w:rPr>
        <w:t>заробітна плата працівникам сільської місцевості, енергоносії, харчування хворих, медикаменти, зокрема, пільгові пенсії, пільгові медикаменти та зубопротезування, з них на первинну допомогу – 15,3 млн грн</w:t>
      </w:r>
      <w:r w:rsidR="004F7101" w:rsidRPr="00E17364">
        <w:rPr>
          <w:rFonts w:ascii="Times New Roman" w:hAnsi="Times New Roman" w:cs="Times New Roman"/>
          <w:color w:val="000000"/>
          <w:sz w:val="24"/>
          <w:szCs w:val="24"/>
          <w:lang w:val="uk-UA"/>
        </w:rPr>
        <w:t>,</w:t>
      </w:r>
      <w:r w:rsidRPr="00E17364">
        <w:rPr>
          <w:rFonts w:ascii="Times New Roman" w:hAnsi="Times New Roman" w:cs="Times New Roman"/>
          <w:color w:val="000000"/>
          <w:sz w:val="24"/>
          <w:szCs w:val="24"/>
          <w:lang w:val="uk-UA"/>
        </w:rPr>
        <w:t xml:space="preserve"> та на вторинну допомогу (для К</w:t>
      </w:r>
      <w:r w:rsidR="00691EEC" w:rsidRPr="00E17364">
        <w:rPr>
          <w:rFonts w:ascii="Times New Roman" w:hAnsi="Times New Roman" w:cs="Times New Roman"/>
          <w:color w:val="000000"/>
          <w:sz w:val="24"/>
          <w:szCs w:val="24"/>
          <w:lang w:val="uk-UA"/>
        </w:rPr>
        <w:t>омуна</w:t>
      </w:r>
      <w:r w:rsidR="00E847B6" w:rsidRPr="00E17364">
        <w:rPr>
          <w:rFonts w:ascii="Times New Roman" w:hAnsi="Times New Roman" w:cs="Times New Roman"/>
          <w:color w:val="000000"/>
          <w:sz w:val="24"/>
          <w:szCs w:val="24"/>
          <w:lang w:val="uk-UA"/>
        </w:rPr>
        <w:t xml:space="preserve">льного некомерційного підприємства </w:t>
      </w:r>
      <w:r w:rsidRPr="00E17364">
        <w:rPr>
          <w:rFonts w:ascii="Times New Roman" w:hAnsi="Times New Roman" w:cs="Times New Roman"/>
          <w:color w:val="000000"/>
          <w:sz w:val="24"/>
          <w:szCs w:val="24"/>
          <w:lang w:val="uk-UA"/>
        </w:rPr>
        <w:t xml:space="preserve">«Роменська </w:t>
      </w:r>
      <w:r w:rsidR="008640BC">
        <w:rPr>
          <w:rFonts w:ascii="Times New Roman" w:hAnsi="Times New Roman" w:cs="Times New Roman"/>
          <w:color w:val="000000"/>
          <w:sz w:val="24"/>
          <w:szCs w:val="24"/>
          <w:lang w:val="uk-UA"/>
        </w:rPr>
        <w:t>центральна районна лікарня</w:t>
      </w:r>
      <w:r w:rsidRPr="00E17364">
        <w:rPr>
          <w:rFonts w:ascii="Times New Roman" w:hAnsi="Times New Roman" w:cs="Times New Roman"/>
          <w:color w:val="000000"/>
          <w:sz w:val="24"/>
          <w:szCs w:val="24"/>
          <w:lang w:val="uk-UA"/>
        </w:rPr>
        <w:t xml:space="preserve">» </w:t>
      </w:r>
      <w:r w:rsidR="00E847B6" w:rsidRPr="00E17364">
        <w:rPr>
          <w:rFonts w:ascii="Times New Roman" w:hAnsi="Times New Roman" w:cs="Times New Roman"/>
          <w:color w:val="000000"/>
          <w:sz w:val="24"/>
          <w:szCs w:val="24"/>
          <w:lang w:val="uk-UA"/>
        </w:rPr>
        <w:t>Роменської міської ради</w:t>
      </w:r>
      <w:r w:rsidRPr="00E17364">
        <w:rPr>
          <w:rFonts w:ascii="Times New Roman" w:hAnsi="Times New Roman" w:cs="Times New Roman"/>
          <w:color w:val="000000"/>
          <w:sz w:val="24"/>
          <w:szCs w:val="24"/>
          <w:lang w:val="uk-UA"/>
        </w:rPr>
        <w:t xml:space="preserve">, </w:t>
      </w:r>
      <w:r w:rsidR="00E847B6" w:rsidRPr="00E17364">
        <w:rPr>
          <w:rFonts w:ascii="Times New Roman" w:hAnsi="Times New Roman" w:cs="Times New Roman"/>
          <w:color w:val="000000"/>
          <w:sz w:val="24"/>
          <w:szCs w:val="24"/>
          <w:lang w:val="uk-UA"/>
        </w:rPr>
        <w:t>Комунального некомерційного підприємства</w:t>
      </w:r>
      <w:r w:rsidRPr="00E17364">
        <w:rPr>
          <w:rFonts w:ascii="Times New Roman" w:hAnsi="Times New Roman" w:cs="Times New Roman"/>
          <w:color w:val="000000"/>
          <w:sz w:val="24"/>
          <w:szCs w:val="24"/>
          <w:lang w:val="uk-UA"/>
        </w:rPr>
        <w:t xml:space="preserve"> «Стоматологічна поліклініка»</w:t>
      </w:r>
      <w:r w:rsidR="00691EEC" w:rsidRPr="00E17364">
        <w:rPr>
          <w:rFonts w:ascii="Times New Roman" w:hAnsi="Times New Roman" w:cs="Times New Roman"/>
          <w:color w:val="000000"/>
          <w:sz w:val="24"/>
          <w:szCs w:val="24"/>
          <w:lang w:val="uk-UA"/>
        </w:rPr>
        <w:t xml:space="preserve"> </w:t>
      </w:r>
      <w:r w:rsidR="00D2516D" w:rsidRPr="00E17364">
        <w:rPr>
          <w:rFonts w:ascii="Times New Roman" w:hAnsi="Times New Roman" w:cs="Times New Roman"/>
          <w:color w:val="000000"/>
          <w:sz w:val="24"/>
          <w:szCs w:val="24"/>
          <w:lang w:val="uk-UA"/>
        </w:rPr>
        <w:t>Роменської міської ради</w:t>
      </w:r>
      <w:r w:rsidRPr="00E17364">
        <w:rPr>
          <w:rFonts w:ascii="Times New Roman" w:hAnsi="Times New Roman" w:cs="Times New Roman"/>
          <w:color w:val="000000"/>
          <w:sz w:val="24"/>
          <w:szCs w:val="24"/>
          <w:lang w:val="uk-UA"/>
        </w:rPr>
        <w:t xml:space="preserve"> та </w:t>
      </w:r>
      <w:r w:rsidR="006230C4" w:rsidRPr="00E17364">
        <w:rPr>
          <w:rFonts w:ascii="Times New Roman" w:hAnsi="Times New Roman" w:cs="Times New Roman"/>
          <w:color w:val="000000"/>
          <w:sz w:val="24"/>
          <w:szCs w:val="24"/>
          <w:lang w:val="uk-UA"/>
        </w:rPr>
        <w:t>Комунального некомерційного підприємства</w:t>
      </w:r>
      <w:r w:rsidRPr="00E17364">
        <w:rPr>
          <w:rFonts w:ascii="Times New Roman" w:hAnsi="Times New Roman" w:cs="Times New Roman"/>
          <w:color w:val="000000"/>
          <w:sz w:val="24"/>
          <w:szCs w:val="24"/>
          <w:lang w:val="uk-UA"/>
        </w:rPr>
        <w:t xml:space="preserve"> </w:t>
      </w:r>
      <w:r w:rsidR="00CB76DE" w:rsidRPr="00E17364">
        <w:rPr>
          <w:rFonts w:ascii="Times New Roman" w:hAnsi="Times New Roman" w:cs="Times New Roman"/>
          <w:color w:val="000000"/>
          <w:sz w:val="24"/>
          <w:szCs w:val="24"/>
          <w:lang w:val="uk-UA"/>
        </w:rPr>
        <w:t>«С</w:t>
      </w:r>
      <w:r w:rsidR="006230C4" w:rsidRPr="00E17364">
        <w:rPr>
          <w:rFonts w:ascii="Times New Roman" w:hAnsi="Times New Roman" w:cs="Times New Roman"/>
          <w:color w:val="000000"/>
          <w:sz w:val="24"/>
          <w:szCs w:val="24"/>
          <w:lang w:val="uk-UA"/>
        </w:rPr>
        <w:t>умської обласної ради</w:t>
      </w:r>
      <w:r w:rsidR="00CB76DE" w:rsidRPr="00E17364">
        <w:rPr>
          <w:rFonts w:ascii="Times New Roman" w:hAnsi="Times New Roman" w:cs="Times New Roman"/>
          <w:color w:val="000000"/>
          <w:sz w:val="24"/>
          <w:szCs w:val="24"/>
          <w:lang w:val="uk-UA"/>
        </w:rPr>
        <w:t xml:space="preserve"> </w:t>
      </w:r>
      <w:r w:rsidRPr="00E17364">
        <w:rPr>
          <w:rFonts w:ascii="Times New Roman" w:hAnsi="Times New Roman" w:cs="Times New Roman"/>
          <w:color w:val="000000"/>
          <w:sz w:val="24"/>
          <w:szCs w:val="24"/>
          <w:lang w:val="uk-UA"/>
        </w:rPr>
        <w:t>«Обласна клінічна спеціалізована лікарня») – 51,6 млн грн (найбільше фінансування – на заробітну плату, енергоносії, харчування, капітальні видатки);</w:t>
      </w:r>
    </w:p>
    <w:p w14:paraId="2C6DFC88" w14:textId="77777777" w:rsidR="00E10BE8" w:rsidRPr="00E17364" w:rsidRDefault="00E10BE8" w:rsidP="004F7101">
      <w:pPr>
        <w:numPr>
          <w:ilvl w:val="0"/>
          <w:numId w:val="7"/>
        </w:numPr>
        <w:shd w:val="clear" w:color="auto" w:fill="FFFFFF"/>
        <w:spacing w:after="0" w:line="276" w:lineRule="auto"/>
        <w:ind w:right="-2"/>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соціальний захист – 34,4 млн грн, для матеріальної підтримки громадян та утримання установ надавачів соціальних послуг;</w:t>
      </w:r>
    </w:p>
    <w:p w14:paraId="127DBC16" w14:textId="77777777" w:rsidR="00E10BE8" w:rsidRPr="00E17364" w:rsidRDefault="00E10BE8" w:rsidP="00C00D0F">
      <w:pPr>
        <w:numPr>
          <w:ilvl w:val="0"/>
          <w:numId w:val="7"/>
        </w:numPr>
        <w:shd w:val="clear" w:color="auto" w:fill="FFFFFF"/>
        <w:spacing w:before="100" w:beforeAutospacing="1" w:after="100" w:afterAutospacing="1" w:line="276" w:lineRule="auto"/>
        <w:ind w:right="-2"/>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підтримку військових формувань, військових та їх сімей та територіальну оборону – 41,5 млн грн.</w:t>
      </w:r>
    </w:p>
    <w:p w14:paraId="7CA540D3" w14:textId="77777777" w:rsidR="00E10BE8" w:rsidRPr="00E17364" w:rsidRDefault="00E10BE8" w:rsidP="00C00D0F">
      <w:pPr>
        <w:shd w:val="clear" w:color="auto" w:fill="FFFFFF"/>
        <w:spacing w:before="100" w:beforeAutospacing="1" w:after="100" w:afterAutospacing="1" w:line="276" w:lineRule="auto"/>
        <w:ind w:right="-2" w:firstLine="567"/>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 xml:space="preserve">Загалом, </w:t>
      </w:r>
      <w:r w:rsidRPr="00E17364">
        <w:rPr>
          <w:rFonts w:ascii="Times New Roman" w:hAnsi="Times New Roman" w:cs="Times New Roman"/>
          <w:b/>
          <w:bCs/>
          <w:color w:val="000000"/>
          <w:sz w:val="24"/>
          <w:szCs w:val="24"/>
          <w:lang w:val="uk-UA"/>
        </w:rPr>
        <w:t>71,2 млн грн</w:t>
      </w:r>
      <w:r w:rsidRPr="00E17364">
        <w:rPr>
          <w:rFonts w:ascii="Times New Roman" w:hAnsi="Times New Roman" w:cs="Times New Roman"/>
          <w:color w:val="000000"/>
          <w:sz w:val="24"/>
          <w:szCs w:val="24"/>
          <w:lang w:val="uk-UA"/>
        </w:rPr>
        <w:t xml:space="preserve"> виділено з Бюджету Роменської міської територіальної громади в 2025 році для сприяння Силам оборони, надання соціальної підтримки військовослужбовцям та їх сім’ям, забезпечення роботи установ і комунальних підприємств в умовах війни та допомоги переселенцям.</w:t>
      </w:r>
    </w:p>
    <w:p w14:paraId="6AB4DEA1" w14:textId="77777777" w:rsidR="00E10BE8" w:rsidRPr="00E17364" w:rsidRDefault="00E10BE8" w:rsidP="00C00D0F">
      <w:pPr>
        <w:shd w:val="clear" w:color="auto" w:fill="FFFFFF"/>
        <w:spacing w:after="240" w:line="276" w:lineRule="auto"/>
        <w:ind w:right="-2" w:firstLine="426"/>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t xml:space="preserve">На підтримку ветеранів війни, членів їх сімей, членів сімей загиблих (померлих) ветеранів війни, членів сімей загиблих (померлих) Захисників, Захисниць України, родин полонених та зниклих безвісти за особливих обставин </w:t>
      </w:r>
      <w:r w:rsidRPr="00E17364">
        <w:rPr>
          <w:rFonts w:ascii="Times New Roman" w:hAnsi="Times New Roman" w:cs="Times New Roman"/>
          <w:b/>
          <w:bCs/>
          <w:sz w:val="24"/>
          <w:szCs w:val="24"/>
          <w:lang w:val="uk-UA"/>
        </w:rPr>
        <w:t>виділено 17,4 млн грн, з них</w:t>
      </w:r>
      <w:r w:rsidRPr="00E17364">
        <w:rPr>
          <w:rFonts w:ascii="Times New Roman" w:hAnsi="Times New Roman" w:cs="Times New Roman"/>
          <w:sz w:val="24"/>
          <w:szCs w:val="24"/>
          <w:lang w:val="uk-UA"/>
        </w:rPr>
        <w:t>:</w:t>
      </w:r>
    </w:p>
    <w:p w14:paraId="37CDA99F" w14:textId="77777777" w:rsidR="00E10BE8" w:rsidRPr="00E17364" w:rsidRDefault="00E10BE8" w:rsidP="00C00D0F">
      <w:pPr>
        <w:shd w:val="clear" w:color="auto" w:fill="FFFFFF"/>
        <w:spacing w:after="100" w:afterAutospacing="1" w:line="276" w:lineRule="auto"/>
        <w:ind w:right="-2"/>
        <w:jc w:val="both"/>
        <w:rPr>
          <w:rFonts w:ascii="Times New Roman" w:hAnsi="Times New Roman" w:cs="Times New Roman"/>
          <w:sz w:val="24"/>
          <w:szCs w:val="24"/>
          <w:lang w:val="uk-UA"/>
        </w:rPr>
      </w:pPr>
      <w:r w:rsidRPr="00E17364">
        <w:rPr>
          <w:rFonts w:ascii="Times New Roman" w:hAnsi="Times New Roman" w:cs="Times New Roman"/>
          <w:b/>
          <w:bCs/>
          <w:sz w:val="24"/>
          <w:szCs w:val="24"/>
          <w:lang w:val="uk-UA"/>
        </w:rPr>
        <w:t>12,1 млн грн</w:t>
      </w:r>
      <w:r w:rsidRPr="00E17364">
        <w:rPr>
          <w:rFonts w:ascii="Times New Roman" w:hAnsi="Times New Roman" w:cs="Times New Roman"/>
          <w:sz w:val="24"/>
          <w:szCs w:val="24"/>
          <w:lang w:val="uk-UA"/>
        </w:rPr>
        <w:t xml:space="preserve"> – на забезпечення соціального захисту і реабілітації військовослужбовців, сім’ям загиблих військовослужбовців, а саме:</w:t>
      </w:r>
    </w:p>
    <w:p w14:paraId="67F0F826" w14:textId="77777777" w:rsidR="00E10BE8" w:rsidRPr="00E17364" w:rsidRDefault="00E10BE8" w:rsidP="008640BC">
      <w:pPr>
        <w:shd w:val="clear" w:color="auto" w:fill="FFFFFF"/>
        <w:spacing w:after="100" w:afterAutospacing="1" w:line="276" w:lineRule="auto"/>
        <w:ind w:left="284" w:right="-2"/>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t>395,5 тис. грн - матеріальна допомога учасникам бойових дій; особам, які беруть або брали безпосередню участь у бойових діях;</w:t>
      </w:r>
    </w:p>
    <w:p w14:paraId="226CBD45" w14:textId="77777777" w:rsidR="00E10BE8" w:rsidRPr="00E17364" w:rsidRDefault="00E10BE8" w:rsidP="008640BC">
      <w:pPr>
        <w:shd w:val="clear" w:color="auto" w:fill="FFFFFF"/>
        <w:spacing w:after="100" w:afterAutospacing="1" w:line="276" w:lineRule="auto"/>
        <w:ind w:left="284" w:right="-2"/>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t xml:space="preserve">2 380,0 тис. грн - щомісячна матеріальна допомога неповнолітнім дітям загиблих, померлих осіб під час проходження військової служби; </w:t>
      </w:r>
    </w:p>
    <w:p w14:paraId="40A5D662" w14:textId="77777777" w:rsidR="00E10BE8" w:rsidRPr="00E17364" w:rsidRDefault="00E10BE8" w:rsidP="008640BC">
      <w:pPr>
        <w:shd w:val="clear" w:color="auto" w:fill="FFFFFF"/>
        <w:spacing w:after="100" w:afterAutospacing="1" w:line="276" w:lineRule="auto"/>
        <w:ind w:left="284" w:right="-2"/>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t>200,0 тис. грн - матеріальна допомога сім’ям військовополонених осіб, які брали безпосередню участь у бойових діях;</w:t>
      </w:r>
    </w:p>
    <w:p w14:paraId="351E5108" w14:textId="77777777" w:rsidR="00E10BE8" w:rsidRPr="00E17364" w:rsidRDefault="00E10BE8" w:rsidP="008640BC">
      <w:pPr>
        <w:shd w:val="clear" w:color="auto" w:fill="FFFFFF"/>
        <w:spacing w:after="100" w:afterAutospacing="1" w:line="276" w:lineRule="auto"/>
        <w:ind w:left="284" w:right="-2"/>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t>741,0 тис. грн - щорічна  матеріальна допомога сім'ям загиблих, померлих учасників бойових дій, осіб, які брали безпосередню участь у бойових діях;</w:t>
      </w:r>
    </w:p>
    <w:p w14:paraId="67177B2B" w14:textId="77777777" w:rsidR="00E10BE8" w:rsidRPr="00E17364" w:rsidRDefault="00E10BE8" w:rsidP="008640BC">
      <w:pPr>
        <w:shd w:val="clear" w:color="auto" w:fill="FFFFFF"/>
        <w:spacing w:after="100" w:afterAutospacing="1" w:line="276" w:lineRule="auto"/>
        <w:ind w:left="284" w:right="-2"/>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lastRenderedPageBreak/>
        <w:t>540,0 тис. грн - одноразова матеріальна допомога одному із членів сім’ї загиблих (померлих) осіб, які брали безпосередню участь у бойових діях;</w:t>
      </w:r>
    </w:p>
    <w:p w14:paraId="0ADD039B" w14:textId="77777777" w:rsidR="00E10BE8" w:rsidRPr="00E17364" w:rsidRDefault="00E10BE8" w:rsidP="008640BC">
      <w:pPr>
        <w:shd w:val="clear" w:color="auto" w:fill="FFFFFF"/>
        <w:spacing w:after="100" w:afterAutospacing="1" w:line="276" w:lineRule="auto"/>
        <w:ind w:left="284" w:right="-2"/>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t>3 438,0 тис. грн - матеріальна допомога на лікування та реабілітацію військовослужбовцям, які  отримали травму, поранення, контузію, каліцтво під час проходження військової служби;</w:t>
      </w:r>
    </w:p>
    <w:p w14:paraId="5BE002C3" w14:textId="77777777" w:rsidR="00E10BE8" w:rsidRPr="00E17364" w:rsidRDefault="00E10BE8" w:rsidP="008640BC">
      <w:pPr>
        <w:shd w:val="clear" w:color="auto" w:fill="FFFFFF"/>
        <w:spacing w:after="100" w:afterAutospacing="1" w:line="276" w:lineRule="auto"/>
        <w:ind w:left="284" w:right="-2"/>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t>350,0 тис. грн - матеріальна допомога матерям загиблих Захисників і Захисниць України до Дня матері;</w:t>
      </w:r>
    </w:p>
    <w:p w14:paraId="3BD6C82F" w14:textId="77777777" w:rsidR="00E10BE8" w:rsidRPr="00E17364" w:rsidRDefault="00E10BE8" w:rsidP="008640BC">
      <w:pPr>
        <w:shd w:val="clear" w:color="auto" w:fill="FFFFFF"/>
        <w:spacing w:after="100" w:afterAutospacing="1" w:line="276" w:lineRule="auto"/>
        <w:ind w:left="284" w:right="-2"/>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t>275,0 тис. грн - одноразова матеріальна допомога військовослужбовцям, які звільнені з військової служби за станом здоров’я;</w:t>
      </w:r>
    </w:p>
    <w:p w14:paraId="39CA88A5" w14:textId="77777777" w:rsidR="00E10BE8" w:rsidRPr="00E17364" w:rsidRDefault="00E10BE8" w:rsidP="008640BC">
      <w:pPr>
        <w:shd w:val="clear" w:color="auto" w:fill="FFFFFF"/>
        <w:spacing w:after="100" w:afterAutospacing="1" w:line="276" w:lineRule="auto"/>
        <w:ind w:left="284" w:right="-2"/>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t>107,8 тис. грн - одноразова матеріальна допомога дітям загиблих Захисників і Захисниць України та особам, що їх супроводжують на проїзд для відпочинку в Чорногорії;</w:t>
      </w:r>
    </w:p>
    <w:p w14:paraId="29E8E60E" w14:textId="77777777" w:rsidR="00E10BE8" w:rsidRPr="00E17364" w:rsidRDefault="00E10BE8" w:rsidP="008640BC">
      <w:pPr>
        <w:shd w:val="clear" w:color="auto" w:fill="FFFFFF"/>
        <w:spacing w:after="100" w:afterAutospacing="1" w:line="276" w:lineRule="auto"/>
        <w:ind w:left="284" w:right="-2"/>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t>737,8 тис. грн - фінансування витрат, пов’язаних із  похованням загиблих (померлих) осіб, які брали безпосередню участь у бойових діях та осіб, які проходили військову службу в період здійснення заходів з національної безпеки і оборони;</w:t>
      </w:r>
    </w:p>
    <w:p w14:paraId="66CE5ED5" w14:textId="77777777" w:rsidR="00E10BE8" w:rsidRPr="00E17364" w:rsidRDefault="00E10BE8" w:rsidP="008640BC">
      <w:pPr>
        <w:shd w:val="clear" w:color="auto" w:fill="FFFFFF"/>
        <w:spacing w:after="100" w:afterAutospacing="1" w:line="276" w:lineRule="auto"/>
        <w:ind w:left="284" w:right="-2"/>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t>240,0 тис. грн -  надання компенсаційних виплат готівкою на придбання твердого палива;</w:t>
      </w:r>
    </w:p>
    <w:p w14:paraId="1618F09E" w14:textId="77777777" w:rsidR="00E10BE8" w:rsidRPr="00E17364" w:rsidRDefault="00E10BE8" w:rsidP="008640BC">
      <w:pPr>
        <w:shd w:val="clear" w:color="auto" w:fill="FFFFFF"/>
        <w:spacing w:after="100" w:afterAutospacing="1" w:line="276" w:lineRule="auto"/>
        <w:ind w:left="284" w:right="-2"/>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t>755,5 тис. грн - надання пільг на житлово-комунальні послуги родинам полонених та зниклих безвісти військовослужбовців;</w:t>
      </w:r>
    </w:p>
    <w:p w14:paraId="55D38BB4" w14:textId="77777777" w:rsidR="00E10BE8" w:rsidRPr="00E17364" w:rsidRDefault="00E10BE8" w:rsidP="008640BC">
      <w:pPr>
        <w:shd w:val="clear" w:color="auto" w:fill="FFFFFF"/>
        <w:spacing w:after="100" w:afterAutospacing="1" w:line="276" w:lineRule="auto"/>
        <w:ind w:left="284" w:right="-2"/>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t>165,5 тис. грн - забезпечення санаторно-курортним лікуванням Захисників і Захисниць України</w:t>
      </w:r>
      <w:r w:rsidR="006420AF" w:rsidRPr="00E17364">
        <w:rPr>
          <w:rFonts w:ascii="Times New Roman" w:hAnsi="Times New Roman" w:cs="Times New Roman"/>
          <w:sz w:val="24"/>
          <w:szCs w:val="24"/>
          <w:lang w:val="uk-UA"/>
        </w:rPr>
        <w:t>;</w:t>
      </w:r>
      <w:r w:rsidRPr="00E17364">
        <w:rPr>
          <w:rFonts w:ascii="Times New Roman" w:hAnsi="Times New Roman" w:cs="Times New Roman"/>
          <w:sz w:val="24"/>
          <w:szCs w:val="24"/>
          <w:lang w:val="uk-UA"/>
        </w:rPr>
        <w:t xml:space="preserve"> </w:t>
      </w:r>
    </w:p>
    <w:p w14:paraId="2FA35BF9" w14:textId="77777777" w:rsidR="00E10BE8" w:rsidRPr="00E17364" w:rsidRDefault="00E10BE8" w:rsidP="00C00D0F">
      <w:pPr>
        <w:shd w:val="clear" w:color="auto" w:fill="FFFFFF"/>
        <w:spacing w:after="100" w:afterAutospacing="1" w:line="276" w:lineRule="auto"/>
        <w:ind w:right="-2"/>
        <w:jc w:val="both"/>
        <w:rPr>
          <w:rFonts w:ascii="Times New Roman" w:hAnsi="Times New Roman" w:cs="Times New Roman"/>
          <w:sz w:val="24"/>
          <w:szCs w:val="24"/>
          <w:lang w:val="uk-UA"/>
        </w:rPr>
      </w:pPr>
      <w:r w:rsidRPr="00E17364">
        <w:rPr>
          <w:rFonts w:ascii="Times New Roman" w:hAnsi="Times New Roman" w:cs="Times New Roman"/>
          <w:b/>
          <w:bCs/>
          <w:sz w:val="24"/>
          <w:szCs w:val="24"/>
          <w:lang w:val="uk-UA"/>
        </w:rPr>
        <w:t>0,6 млн грн</w:t>
      </w:r>
      <w:r w:rsidRPr="00E17364">
        <w:rPr>
          <w:rFonts w:ascii="Times New Roman" w:hAnsi="Times New Roman" w:cs="Times New Roman"/>
          <w:sz w:val="24"/>
          <w:szCs w:val="24"/>
          <w:lang w:val="uk-UA"/>
        </w:rPr>
        <w:t xml:space="preserve"> – на створення умов для надання комплексу послуг реінтеграції у суспільство ветеранів та </w:t>
      </w:r>
      <w:proofErr w:type="spellStart"/>
      <w:r w:rsidRPr="00E17364">
        <w:rPr>
          <w:rFonts w:ascii="Times New Roman" w:hAnsi="Times New Roman" w:cs="Times New Roman"/>
          <w:sz w:val="24"/>
          <w:szCs w:val="24"/>
          <w:lang w:val="uk-UA"/>
        </w:rPr>
        <w:t>ветеранок</w:t>
      </w:r>
      <w:proofErr w:type="spellEnd"/>
      <w:r w:rsidRPr="00E17364">
        <w:rPr>
          <w:rFonts w:ascii="Times New Roman" w:hAnsi="Times New Roman" w:cs="Times New Roman"/>
          <w:sz w:val="24"/>
          <w:szCs w:val="24"/>
          <w:lang w:val="uk-UA"/>
        </w:rPr>
        <w:t>, військовослужбовців та членів їх родин, членів родин загиблих, членів родин полонених та зниклих безвісти;</w:t>
      </w:r>
    </w:p>
    <w:p w14:paraId="290C224B" w14:textId="77777777" w:rsidR="00E10BE8" w:rsidRPr="00E17364" w:rsidRDefault="00E10BE8" w:rsidP="00C00D0F">
      <w:pPr>
        <w:shd w:val="clear" w:color="auto" w:fill="FFFFFF"/>
        <w:spacing w:after="100" w:afterAutospacing="1" w:line="276" w:lineRule="auto"/>
        <w:ind w:right="-2"/>
        <w:jc w:val="both"/>
        <w:rPr>
          <w:rFonts w:ascii="Times New Roman" w:hAnsi="Times New Roman" w:cs="Times New Roman"/>
          <w:sz w:val="24"/>
          <w:szCs w:val="24"/>
          <w:lang w:val="uk-UA"/>
        </w:rPr>
      </w:pPr>
      <w:r w:rsidRPr="00E17364">
        <w:rPr>
          <w:rFonts w:ascii="Times New Roman" w:hAnsi="Times New Roman" w:cs="Times New Roman"/>
          <w:b/>
          <w:bCs/>
          <w:sz w:val="24"/>
          <w:szCs w:val="24"/>
          <w:lang w:val="uk-UA"/>
        </w:rPr>
        <w:t>4,5 млн грн</w:t>
      </w:r>
      <w:r w:rsidRPr="00E17364">
        <w:rPr>
          <w:rFonts w:ascii="Times New Roman" w:hAnsi="Times New Roman" w:cs="Times New Roman"/>
          <w:sz w:val="24"/>
          <w:szCs w:val="24"/>
          <w:lang w:val="uk-UA"/>
        </w:rPr>
        <w:t xml:space="preserve"> – сума пільгового харчування вихованців дитсадків та учнів, батьки яких проходять службу в ЗСУ (учасники АТО/ООС), загиблих ветеранів війни, а також матеріальна допомога внутрішньо переміщеним особам;</w:t>
      </w:r>
    </w:p>
    <w:p w14:paraId="518C71FC" w14:textId="77777777" w:rsidR="00E10BE8" w:rsidRPr="00E17364" w:rsidRDefault="00E10BE8" w:rsidP="00C00D0F">
      <w:pPr>
        <w:shd w:val="clear" w:color="auto" w:fill="FFFFFF"/>
        <w:spacing w:after="100" w:afterAutospacing="1" w:line="276" w:lineRule="auto"/>
        <w:ind w:right="-2"/>
        <w:jc w:val="both"/>
        <w:rPr>
          <w:rFonts w:ascii="Times New Roman" w:hAnsi="Times New Roman" w:cs="Times New Roman"/>
          <w:sz w:val="24"/>
          <w:szCs w:val="24"/>
          <w:lang w:val="uk-UA"/>
        </w:rPr>
      </w:pPr>
      <w:r w:rsidRPr="00E17364">
        <w:rPr>
          <w:rFonts w:ascii="Times New Roman" w:hAnsi="Times New Roman" w:cs="Times New Roman"/>
          <w:b/>
          <w:bCs/>
          <w:sz w:val="24"/>
          <w:szCs w:val="24"/>
          <w:lang w:val="uk-UA"/>
        </w:rPr>
        <w:t>0,8 млн грн</w:t>
      </w:r>
      <w:r w:rsidRPr="00E17364">
        <w:rPr>
          <w:rFonts w:ascii="Times New Roman" w:hAnsi="Times New Roman" w:cs="Times New Roman"/>
          <w:sz w:val="24"/>
          <w:szCs w:val="24"/>
          <w:lang w:val="uk-UA"/>
        </w:rPr>
        <w:t xml:space="preserve"> - придбання стоматологічного обладнання для надання послуг з лікування та зубопротезування військовослужбовців та ветеранів.</w:t>
      </w:r>
    </w:p>
    <w:p w14:paraId="13FDA91D" w14:textId="77777777" w:rsidR="00E10BE8" w:rsidRPr="00E17364" w:rsidRDefault="00E10BE8" w:rsidP="00C00D0F">
      <w:pPr>
        <w:shd w:val="clear" w:color="auto" w:fill="FFFFFF"/>
        <w:spacing w:after="100" w:afterAutospacing="1" w:line="276" w:lineRule="auto"/>
        <w:ind w:right="-2"/>
        <w:jc w:val="both"/>
        <w:rPr>
          <w:rFonts w:ascii="Times New Roman" w:hAnsi="Times New Roman" w:cs="Times New Roman"/>
          <w:i/>
          <w:color w:val="000000"/>
          <w:sz w:val="24"/>
          <w:szCs w:val="24"/>
          <w:lang w:val="uk-UA"/>
        </w:rPr>
      </w:pPr>
      <w:r w:rsidRPr="00E17364">
        <w:rPr>
          <w:rFonts w:ascii="Times New Roman" w:hAnsi="Times New Roman" w:cs="Times New Roman"/>
          <w:i/>
          <w:iCs/>
          <w:color w:val="000000"/>
          <w:sz w:val="24"/>
          <w:szCs w:val="24"/>
          <w:lang w:val="uk-UA"/>
        </w:rPr>
        <w:t>Безпека населення</w:t>
      </w:r>
    </w:p>
    <w:p w14:paraId="054D8BD7" w14:textId="77777777" w:rsidR="00E10BE8" w:rsidRPr="00E17364" w:rsidRDefault="00E10BE8" w:rsidP="00C00D0F">
      <w:pPr>
        <w:shd w:val="clear" w:color="auto" w:fill="FFFFFF"/>
        <w:spacing w:after="100" w:afterAutospacing="1" w:line="276" w:lineRule="auto"/>
        <w:ind w:right="-2"/>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Значну роботу проведено з організації безпеки населення в умовах воєнного стану.</w:t>
      </w:r>
    </w:p>
    <w:p w14:paraId="5D23D6DF" w14:textId="77777777" w:rsidR="00A13A2E" w:rsidRPr="00E17364" w:rsidRDefault="00E10BE8" w:rsidP="00FE15E9">
      <w:pPr>
        <w:shd w:val="clear" w:color="auto" w:fill="FFFFFF"/>
        <w:spacing w:after="0" w:line="276" w:lineRule="auto"/>
        <w:ind w:right="-2"/>
        <w:jc w:val="both"/>
        <w:rPr>
          <w:rFonts w:ascii="Times New Roman" w:hAnsi="Times New Roman" w:cs="Times New Roman"/>
          <w:color w:val="000000"/>
          <w:sz w:val="24"/>
          <w:szCs w:val="24"/>
          <w:lang w:val="uk-UA"/>
        </w:rPr>
      </w:pPr>
      <w:r w:rsidRPr="00E17364">
        <w:rPr>
          <w:rFonts w:ascii="Times New Roman" w:hAnsi="Times New Roman" w:cs="Times New Roman"/>
          <w:b/>
          <w:bCs/>
          <w:color w:val="000000"/>
          <w:sz w:val="24"/>
          <w:szCs w:val="24"/>
          <w:lang w:val="uk-UA"/>
        </w:rPr>
        <w:t xml:space="preserve">42,0 млн грн витрачено на ремонт </w:t>
      </w:r>
      <w:proofErr w:type="spellStart"/>
      <w:r w:rsidRPr="00E17364">
        <w:rPr>
          <w:rFonts w:ascii="Times New Roman" w:hAnsi="Times New Roman" w:cs="Times New Roman"/>
          <w:b/>
          <w:bCs/>
          <w:color w:val="000000"/>
          <w:sz w:val="24"/>
          <w:szCs w:val="24"/>
          <w:lang w:val="uk-UA"/>
        </w:rPr>
        <w:t>укриттів</w:t>
      </w:r>
      <w:proofErr w:type="spellEnd"/>
      <w:r w:rsidR="00A13A2E" w:rsidRPr="00E17364">
        <w:rPr>
          <w:rFonts w:ascii="Times New Roman" w:hAnsi="Times New Roman" w:cs="Times New Roman"/>
          <w:color w:val="000000"/>
          <w:sz w:val="24"/>
          <w:szCs w:val="24"/>
          <w:lang w:val="uk-UA"/>
        </w:rPr>
        <w:t>,</w:t>
      </w:r>
      <w:r w:rsidRPr="00E17364">
        <w:rPr>
          <w:rFonts w:ascii="Times New Roman" w:hAnsi="Times New Roman" w:cs="Times New Roman"/>
          <w:color w:val="000000"/>
          <w:sz w:val="24"/>
          <w:szCs w:val="24"/>
          <w:lang w:val="uk-UA"/>
        </w:rPr>
        <w:t xml:space="preserve"> з них </w:t>
      </w:r>
      <w:r w:rsidR="00A13A2E" w:rsidRPr="00E17364">
        <w:rPr>
          <w:rFonts w:ascii="Times New Roman" w:hAnsi="Times New Roman" w:cs="Times New Roman"/>
          <w:color w:val="000000"/>
          <w:sz w:val="24"/>
          <w:szCs w:val="24"/>
          <w:lang w:val="uk-UA"/>
        </w:rPr>
        <w:t>за рахунок:</w:t>
      </w:r>
    </w:p>
    <w:p w14:paraId="5825066D" w14:textId="41A8CB40" w:rsidR="00A13A2E" w:rsidRPr="00E17364" w:rsidRDefault="00A13A2E" w:rsidP="00FE15E9">
      <w:pPr>
        <w:shd w:val="clear" w:color="auto" w:fill="FFFFFF"/>
        <w:spacing w:after="0" w:line="276" w:lineRule="auto"/>
        <w:ind w:right="-2"/>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 xml:space="preserve">державного бюджету –  </w:t>
      </w:r>
      <w:r w:rsidRPr="00E17364">
        <w:rPr>
          <w:rFonts w:ascii="Times New Roman" w:hAnsi="Times New Roman" w:cs="Times New Roman"/>
          <w:b/>
          <w:color w:val="000000"/>
          <w:sz w:val="24"/>
          <w:szCs w:val="24"/>
          <w:lang w:val="uk-UA"/>
        </w:rPr>
        <w:t>17,3 млн грн</w:t>
      </w:r>
      <w:r w:rsidRPr="00E17364">
        <w:rPr>
          <w:rFonts w:ascii="Times New Roman" w:hAnsi="Times New Roman" w:cs="Times New Roman"/>
          <w:color w:val="000000"/>
          <w:sz w:val="24"/>
          <w:szCs w:val="24"/>
          <w:lang w:val="uk-UA"/>
        </w:rPr>
        <w:t xml:space="preserve"> </w:t>
      </w:r>
      <w:r w:rsidR="00FE15E9" w:rsidRPr="00E17364">
        <w:rPr>
          <w:rFonts w:ascii="Times New Roman" w:hAnsi="Times New Roman" w:cs="Times New Roman"/>
          <w:color w:val="000000"/>
          <w:sz w:val="24"/>
          <w:szCs w:val="24"/>
          <w:lang w:val="uk-UA"/>
        </w:rPr>
        <w:t>( на укриття у закладах освіти);</w:t>
      </w:r>
    </w:p>
    <w:p w14:paraId="0AFA6377" w14:textId="47AFFBC7" w:rsidR="00E10BE8" w:rsidRPr="00E17364" w:rsidRDefault="00E10BE8" w:rsidP="00FE15E9">
      <w:pPr>
        <w:shd w:val="clear" w:color="auto" w:fill="FFFFFF"/>
        <w:spacing w:after="0" w:line="276" w:lineRule="auto"/>
        <w:ind w:right="-2"/>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lastRenderedPageBreak/>
        <w:t xml:space="preserve">бюджету громади  </w:t>
      </w:r>
      <w:r w:rsidR="006420AF" w:rsidRPr="00E17364">
        <w:rPr>
          <w:rFonts w:ascii="Times New Roman" w:hAnsi="Times New Roman" w:cs="Times New Roman"/>
          <w:color w:val="000000"/>
          <w:sz w:val="24"/>
          <w:szCs w:val="24"/>
          <w:lang w:val="uk-UA"/>
        </w:rPr>
        <w:t xml:space="preserve">˗ </w:t>
      </w:r>
      <w:r w:rsidR="00A13A2E" w:rsidRPr="00E17364">
        <w:rPr>
          <w:rFonts w:ascii="Times New Roman" w:hAnsi="Times New Roman" w:cs="Times New Roman"/>
          <w:b/>
          <w:color w:val="000000"/>
          <w:sz w:val="24"/>
          <w:szCs w:val="24"/>
          <w:lang w:val="uk-UA"/>
        </w:rPr>
        <w:t>24,7 млн грн</w:t>
      </w:r>
      <w:r w:rsidR="00A13A2E" w:rsidRPr="00E17364">
        <w:rPr>
          <w:rFonts w:ascii="Times New Roman" w:hAnsi="Times New Roman" w:cs="Times New Roman"/>
          <w:color w:val="000000"/>
          <w:sz w:val="24"/>
          <w:szCs w:val="24"/>
          <w:lang w:val="uk-UA"/>
        </w:rPr>
        <w:t xml:space="preserve"> (</w:t>
      </w:r>
      <w:r w:rsidRPr="00E17364">
        <w:rPr>
          <w:rFonts w:ascii="Times New Roman" w:hAnsi="Times New Roman" w:cs="Times New Roman"/>
          <w:color w:val="000000"/>
          <w:sz w:val="24"/>
          <w:szCs w:val="24"/>
          <w:lang w:val="uk-UA"/>
        </w:rPr>
        <w:t xml:space="preserve">у </w:t>
      </w:r>
      <w:proofErr w:type="spellStart"/>
      <w:r w:rsidRPr="00E17364">
        <w:rPr>
          <w:rFonts w:ascii="Times New Roman" w:hAnsi="Times New Roman" w:cs="Times New Roman"/>
          <w:color w:val="000000"/>
          <w:sz w:val="24"/>
          <w:szCs w:val="24"/>
          <w:lang w:val="uk-UA"/>
        </w:rPr>
        <w:t>т.ч</w:t>
      </w:r>
      <w:proofErr w:type="spellEnd"/>
      <w:r w:rsidRPr="00E17364">
        <w:rPr>
          <w:rFonts w:ascii="Times New Roman" w:hAnsi="Times New Roman" w:cs="Times New Roman"/>
          <w:color w:val="000000"/>
          <w:sz w:val="24"/>
          <w:szCs w:val="24"/>
          <w:lang w:val="uk-UA"/>
        </w:rPr>
        <w:t xml:space="preserve">. 0,14 млн грн </w:t>
      </w:r>
      <w:r w:rsidR="006420AF" w:rsidRPr="00E17364">
        <w:rPr>
          <w:rFonts w:ascii="Times New Roman" w:hAnsi="Times New Roman" w:cs="Times New Roman"/>
          <w:color w:val="000000"/>
          <w:sz w:val="24"/>
          <w:szCs w:val="24"/>
          <w:lang w:val="uk-UA"/>
        </w:rPr>
        <w:t xml:space="preserve">˗ </w:t>
      </w:r>
      <w:r w:rsidRPr="00E17364">
        <w:rPr>
          <w:rFonts w:ascii="Times New Roman" w:hAnsi="Times New Roman" w:cs="Times New Roman"/>
          <w:color w:val="000000"/>
          <w:sz w:val="24"/>
          <w:szCs w:val="24"/>
          <w:lang w:val="uk-UA"/>
        </w:rPr>
        <w:t xml:space="preserve">на укриття в </w:t>
      </w:r>
      <w:proofErr w:type="spellStart"/>
      <w:r w:rsidRPr="00E17364">
        <w:rPr>
          <w:rFonts w:ascii="Times New Roman" w:hAnsi="Times New Roman" w:cs="Times New Roman"/>
          <w:color w:val="000000"/>
          <w:sz w:val="24"/>
          <w:szCs w:val="24"/>
          <w:lang w:val="uk-UA"/>
        </w:rPr>
        <w:t>Бобрицькій</w:t>
      </w:r>
      <w:proofErr w:type="spellEnd"/>
      <w:r w:rsidRPr="00E17364">
        <w:rPr>
          <w:rFonts w:ascii="Times New Roman" w:hAnsi="Times New Roman" w:cs="Times New Roman"/>
          <w:color w:val="000000"/>
          <w:sz w:val="24"/>
          <w:szCs w:val="24"/>
          <w:lang w:val="uk-UA"/>
        </w:rPr>
        <w:t xml:space="preserve"> амбулаторії, 0,27 млн грн </w:t>
      </w:r>
      <w:r w:rsidR="006420AF" w:rsidRPr="00E17364">
        <w:rPr>
          <w:rFonts w:ascii="Times New Roman" w:hAnsi="Times New Roman" w:cs="Times New Roman"/>
          <w:color w:val="000000"/>
          <w:sz w:val="24"/>
          <w:szCs w:val="24"/>
          <w:lang w:val="uk-UA"/>
        </w:rPr>
        <w:t xml:space="preserve">˗ </w:t>
      </w:r>
      <w:r w:rsidRPr="00E17364">
        <w:rPr>
          <w:rFonts w:ascii="Times New Roman" w:hAnsi="Times New Roman" w:cs="Times New Roman"/>
          <w:color w:val="000000"/>
          <w:sz w:val="24"/>
          <w:szCs w:val="24"/>
          <w:lang w:val="uk-UA"/>
        </w:rPr>
        <w:t xml:space="preserve">на ремонт протирадіаційних </w:t>
      </w:r>
      <w:proofErr w:type="spellStart"/>
      <w:r w:rsidRPr="00E17364">
        <w:rPr>
          <w:rFonts w:ascii="Times New Roman" w:hAnsi="Times New Roman" w:cs="Times New Roman"/>
          <w:color w:val="000000"/>
          <w:sz w:val="24"/>
          <w:szCs w:val="24"/>
          <w:lang w:val="uk-UA"/>
        </w:rPr>
        <w:t>укриттів</w:t>
      </w:r>
      <w:proofErr w:type="spellEnd"/>
      <w:r w:rsidRPr="00E17364">
        <w:rPr>
          <w:rFonts w:ascii="Times New Roman" w:hAnsi="Times New Roman" w:cs="Times New Roman"/>
          <w:color w:val="000000"/>
          <w:sz w:val="24"/>
          <w:szCs w:val="24"/>
          <w:lang w:val="uk-UA"/>
        </w:rPr>
        <w:t xml:space="preserve"> та 24,3 млн грн </w:t>
      </w:r>
      <w:r w:rsidR="006420AF" w:rsidRPr="00E17364">
        <w:rPr>
          <w:rFonts w:ascii="Times New Roman" w:hAnsi="Times New Roman" w:cs="Times New Roman"/>
          <w:color w:val="000000"/>
          <w:sz w:val="24"/>
          <w:szCs w:val="24"/>
          <w:lang w:val="uk-UA"/>
        </w:rPr>
        <w:t xml:space="preserve">˗ </w:t>
      </w:r>
      <w:r w:rsidRPr="00E17364">
        <w:rPr>
          <w:rFonts w:ascii="Times New Roman" w:hAnsi="Times New Roman" w:cs="Times New Roman"/>
          <w:color w:val="000000"/>
          <w:sz w:val="24"/>
          <w:szCs w:val="24"/>
          <w:lang w:val="uk-UA"/>
        </w:rPr>
        <w:t>на укриття у закладах освіти</w:t>
      </w:r>
      <w:r w:rsidR="00A13A2E" w:rsidRPr="00E17364">
        <w:rPr>
          <w:rFonts w:ascii="Times New Roman" w:hAnsi="Times New Roman" w:cs="Times New Roman"/>
          <w:color w:val="000000"/>
          <w:sz w:val="24"/>
          <w:szCs w:val="24"/>
          <w:lang w:val="uk-UA"/>
        </w:rPr>
        <w:t>)</w:t>
      </w:r>
      <w:r w:rsidR="00FE15E9" w:rsidRPr="00E17364">
        <w:rPr>
          <w:rFonts w:ascii="Times New Roman" w:hAnsi="Times New Roman" w:cs="Times New Roman"/>
          <w:color w:val="000000"/>
          <w:sz w:val="24"/>
          <w:szCs w:val="24"/>
          <w:lang w:val="uk-UA"/>
        </w:rPr>
        <w:t>.</w:t>
      </w:r>
    </w:p>
    <w:p w14:paraId="12915029" w14:textId="77777777" w:rsidR="00FE15E9" w:rsidRPr="00E17364" w:rsidRDefault="00FE15E9" w:rsidP="00FE15E9">
      <w:pPr>
        <w:shd w:val="clear" w:color="auto" w:fill="FFFFFF"/>
        <w:spacing w:after="0" w:line="276" w:lineRule="auto"/>
        <w:ind w:right="-2"/>
        <w:jc w:val="both"/>
        <w:rPr>
          <w:rFonts w:ascii="Times New Roman" w:hAnsi="Times New Roman" w:cs="Times New Roman"/>
          <w:color w:val="000000"/>
          <w:sz w:val="24"/>
          <w:szCs w:val="24"/>
          <w:lang w:val="uk-UA"/>
        </w:rPr>
      </w:pPr>
    </w:p>
    <w:p w14:paraId="04DE86E2" w14:textId="01220FC6" w:rsidR="00A13A2E" w:rsidRPr="008F55A6" w:rsidRDefault="00E10A15" w:rsidP="00C00D0F">
      <w:pPr>
        <w:shd w:val="clear" w:color="auto" w:fill="FFFFFF"/>
        <w:spacing w:after="100" w:afterAutospacing="1" w:line="276" w:lineRule="auto"/>
        <w:ind w:right="-2"/>
        <w:jc w:val="both"/>
        <w:rPr>
          <w:rFonts w:ascii="Times New Roman" w:hAnsi="Times New Roman" w:cs="Times New Roman"/>
          <w:sz w:val="24"/>
          <w:szCs w:val="24"/>
          <w:lang w:val="uk-UA"/>
        </w:rPr>
      </w:pPr>
      <w:r w:rsidRPr="008F55A6">
        <w:rPr>
          <w:rFonts w:ascii="Times New Roman" w:hAnsi="Times New Roman" w:cs="Times New Roman"/>
          <w:sz w:val="24"/>
          <w:szCs w:val="24"/>
          <w:lang w:val="uk-UA"/>
        </w:rPr>
        <w:t xml:space="preserve">Більш детально про спрямування коштів </w:t>
      </w:r>
      <w:r w:rsidR="00FE15E9" w:rsidRPr="008F55A6">
        <w:rPr>
          <w:rFonts w:ascii="Times New Roman" w:hAnsi="Times New Roman" w:cs="Times New Roman"/>
          <w:sz w:val="24"/>
          <w:szCs w:val="24"/>
          <w:lang w:val="uk-UA"/>
        </w:rPr>
        <w:t xml:space="preserve">на ключові об’єкти </w:t>
      </w:r>
      <w:r w:rsidR="00B55DBC" w:rsidRPr="008F55A6">
        <w:rPr>
          <w:rFonts w:ascii="Times New Roman" w:hAnsi="Times New Roman" w:cs="Times New Roman"/>
          <w:sz w:val="24"/>
          <w:szCs w:val="24"/>
          <w:lang w:val="uk-UA"/>
        </w:rPr>
        <w:t xml:space="preserve">(укриття) </w:t>
      </w:r>
      <w:r w:rsidR="00FE15E9" w:rsidRPr="008F55A6">
        <w:rPr>
          <w:rFonts w:ascii="Times New Roman" w:hAnsi="Times New Roman" w:cs="Times New Roman"/>
          <w:sz w:val="24"/>
          <w:szCs w:val="24"/>
          <w:lang w:val="uk-UA"/>
        </w:rPr>
        <w:t>закладів освіти:</w:t>
      </w:r>
    </w:p>
    <w:p w14:paraId="42C69416" w14:textId="38005191" w:rsidR="00E10BE8" w:rsidRPr="00E17364" w:rsidRDefault="00E10BE8" w:rsidP="00C00D0F">
      <w:pPr>
        <w:numPr>
          <w:ilvl w:val="0"/>
          <w:numId w:val="8"/>
        </w:numPr>
        <w:shd w:val="clear" w:color="auto" w:fill="FFFFFF"/>
        <w:spacing w:before="100" w:beforeAutospacing="1" w:after="100" w:afterAutospacing="1" w:line="276" w:lineRule="auto"/>
        <w:ind w:right="-2"/>
        <w:jc w:val="both"/>
        <w:rPr>
          <w:rFonts w:ascii="Times New Roman" w:hAnsi="Times New Roman" w:cs="Times New Roman"/>
          <w:color w:val="000000"/>
          <w:sz w:val="24"/>
          <w:szCs w:val="24"/>
          <w:lang w:val="uk-UA"/>
        </w:rPr>
      </w:pPr>
      <w:r w:rsidRPr="00E17364">
        <w:rPr>
          <w:rFonts w:ascii="Times New Roman" w:hAnsi="Times New Roman" w:cs="Times New Roman"/>
          <w:color w:val="000000"/>
          <w:sz w:val="24"/>
          <w:szCs w:val="24"/>
          <w:lang w:val="uk-UA"/>
        </w:rPr>
        <w:t>будівництво споруди бомбосховища на території Роменської загальноосвітньої школи І-ІІ ступенів № 6 – 32,7 млн грн (з бюджету громади 15,4 млн грн, з державного бюджету – 17,3 млн грн);</w:t>
      </w:r>
    </w:p>
    <w:p w14:paraId="69DF5D5D" w14:textId="77777777" w:rsidR="002E0381" w:rsidRPr="00E17364" w:rsidRDefault="00E10BE8" w:rsidP="001B671B">
      <w:pPr>
        <w:numPr>
          <w:ilvl w:val="0"/>
          <w:numId w:val="8"/>
        </w:numPr>
        <w:shd w:val="clear" w:color="auto" w:fill="FFFFFF"/>
        <w:spacing w:before="100" w:beforeAutospacing="1" w:after="100" w:afterAutospacing="1" w:line="276" w:lineRule="auto"/>
        <w:ind w:left="709" w:right="-2"/>
        <w:jc w:val="both"/>
        <w:rPr>
          <w:rFonts w:ascii="Times New Roman" w:hAnsi="Times New Roman" w:cs="Times New Roman"/>
          <w:i/>
          <w:color w:val="000000"/>
          <w:sz w:val="24"/>
          <w:szCs w:val="24"/>
          <w:lang w:val="uk-UA"/>
        </w:rPr>
      </w:pPr>
      <w:r w:rsidRPr="00E17364">
        <w:rPr>
          <w:rFonts w:ascii="Times New Roman" w:hAnsi="Times New Roman" w:cs="Times New Roman"/>
          <w:color w:val="000000"/>
          <w:sz w:val="24"/>
          <w:szCs w:val="24"/>
          <w:lang w:val="uk-UA"/>
        </w:rPr>
        <w:t xml:space="preserve">на </w:t>
      </w:r>
      <w:r w:rsidR="002E0381" w:rsidRPr="00E17364">
        <w:rPr>
          <w:rFonts w:ascii="Times New Roman" w:hAnsi="Times New Roman" w:cs="Times New Roman"/>
          <w:color w:val="000000"/>
          <w:sz w:val="24"/>
          <w:szCs w:val="24"/>
          <w:lang w:val="uk-UA"/>
        </w:rPr>
        <w:t xml:space="preserve">поточний </w:t>
      </w:r>
      <w:r w:rsidRPr="00E17364">
        <w:rPr>
          <w:rFonts w:ascii="Times New Roman" w:hAnsi="Times New Roman" w:cs="Times New Roman"/>
          <w:color w:val="000000"/>
          <w:sz w:val="24"/>
          <w:szCs w:val="24"/>
          <w:lang w:val="uk-UA"/>
        </w:rPr>
        <w:t xml:space="preserve">ремонт </w:t>
      </w:r>
      <w:proofErr w:type="spellStart"/>
      <w:r w:rsidRPr="00E17364">
        <w:rPr>
          <w:rFonts w:ascii="Times New Roman" w:hAnsi="Times New Roman" w:cs="Times New Roman"/>
          <w:color w:val="000000"/>
          <w:sz w:val="24"/>
          <w:szCs w:val="24"/>
          <w:lang w:val="uk-UA"/>
        </w:rPr>
        <w:t>укритті</w:t>
      </w:r>
      <w:r w:rsidR="002E0381" w:rsidRPr="00E17364">
        <w:rPr>
          <w:rFonts w:ascii="Times New Roman" w:hAnsi="Times New Roman" w:cs="Times New Roman"/>
          <w:color w:val="000000"/>
          <w:sz w:val="24"/>
          <w:szCs w:val="24"/>
          <w:lang w:val="uk-UA"/>
        </w:rPr>
        <w:t>в</w:t>
      </w:r>
      <w:proofErr w:type="spellEnd"/>
      <w:r w:rsidR="002E0381" w:rsidRPr="00E17364">
        <w:rPr>
          <w:rFonts w:ascii="Times New Roman" w:hAnsi="Times New Roman" w:cs="Times New Roman"/>
          <w:color w:val="000000"/>
          <w:sz w:val="24"/>
          <w:szCs w:val="24"/>
          <w:lang w:val="uk-UA"/>
        </w:rPr>
        <w:t xml:space="preserve"> закладів освіти – 8,9 млн грн:</w:t>
      </w:r>
    </w:p>
    <w:p w14:paraId="4BD2F53F" w14:textId="720A3C14" w:rsidR="00E10BE8" w:rsidRPr="00E17364" w:rsidRDefault="00E10BE8" w:rsidP="0078083B">
      <w:pPr>
        <w:shd w:val="clear" w:color="auto" w:fill="FFFFFF"/>
        <w:spacing w:before="100" w:beforeAutospacing="1" w:after="0" w:line="276" w:lineRule="auto"/>
        <w:ind w:left="709" w:right="-2"/>
        <w:jc w:val="both"/>
        <w:rPr>
          <w:rFonts w:ascii="Times New Roman" w:hAnsi="Times New Roman" w:cs="Times New Roman"/>
          <w:i/>
          <w:color w:val="000000"/>
          <w:sz w:val="24"/>
          <w:szCs w:val="24"/>
          <w:lang w:val="uk-UA"/>
        </w:rPr>
      </w:pPr>
      <w:r w:rsidRPr="00E17364">
        <w:rPr>
          <w:rFonts w:ascii="Times New Roman" w:hAnsi="Times New Roman" w:cs="Times New Roman"/>
          <w:i/>
          <w:color w:val="000000"/>
          <w:sz w:val="24"/>
          <w:szCs w:val="24"/>
          <w:lang w:val="uk-UA"/>
        </w:rPr>
        <w:t xml:space="preserve">1,34 млн грн – у дошкільних закладах №№ 2, 5, 7, 10, </w:t>
      </w:r>
      <w:proofErr w:type="spellStart"/>
      <w:r w:rsidRPr="00E17364">
        <w:rPr>
          <w:rFonts w:ascii="Times New Roman" w:hAnsi="Times New Roman" w:cs="Times New Roman"/>
          <w:i/>
          <w:color w:val="000000"/>
          <w:sz w:val="24"/>
          <w:szCs w:val="24"/>
          <w:lang w:val="uk-UA"/>
        </w:rPr>
        <w:t>Великобубнівському</w:t>
      </w:r>
      <w:proofErr w:type="spellEnd"/>
      <w:r w:rsidRPr="00E17364">
        <w:rPr>
          <w:rFonts w:ascii="Times New Roman" w:hAnsi="Times New Roman" w:cs="Times New Roman"/>
          <w:i/>
          <w:color w:val="000000"/>
          <w:sz w:val="24"/>
          <w:szCs w:val="24"/>
          <w:lang w:val="uk-UA"/>
        </w:rPr>
        <w:t xml:space="preserve">, </w:t>
      </w:r>
      <w:proofErr w:type="spellStart"/>
      <w:r w:rsidRPr="00E17364">
        <w:rPr>
          <w:rFonts w:ascii="Times New Roman" w:hAnsi="Times New Roman" w:cs="Times New Roman"/>
          <w:i/>
          <w:color w:val="000000"/>
          <w:sz w:val="24"/>
          <w:szCs w:val="24"/>
          <w:lang w:val="uk-UA"/>
        </w:rPr>
        <w:t>Коржівському</w:t>
      </w:r>
      <w:proofErr w:type="spellEnd"/>
      <w:r w:rsidRPr="00E17364">
        <w:rPr>
          <w:rFonts w:ascii="Times New Roman" w:hAnsi="Times New Roman" w:cs="Times New Roman"/>
          <w:i/>
          <w:color w:val="000000"/>
          <w:sz w:val="24"/>
          <w:szCs w:val="24"/>
          <w:lang w:val="uk-UA"/>
        </w:rPr>
        <w:t xml:space="preserve">, </w:t>
      </w:r>
      <w:proofErr w:type="spellStart"/>
      <w:r w:rsidRPr="00E17364">
        <w:rPr>
          <w:rFonts w:ascii="Times New Roman" w:hAnsi="Times New Roman" w:cs="Times New Roman"/>
          <w:i/>
          <w:color w:val="000000"/>
          <w:sz w:val="24"/>
          <w:szCs w:val="24"/>
          <w:lang w:val="uk-UA"/>
        </w:rPr>
        <w:t>Плавинищенському</w:t>
      </w:r>
      <w:proofErr w:type="spellEnd"/>
      <w:r w:rsidRPr="00E17364">
        <w:rPr>
          <w:rFonts w:ascii="Times New Roman" w:hAnsi="Times New Roman" w:cs="Times New Roman"/>
          <w:i/>
          <w:color w:val="000000"/>
          <w:sz w:val="24"/>
          <w:szCs w:val="24"/>
          <w:lang w:val="uk-UA"/>
        </w:rPr>
        <w:t xml:space="preserve">, </w:t>
      </w:r>
      <w:proofErr w:type="spellStart"/>
      <w:r w:rsidRPr="00E17364">
        <w:rPr>
          <w:rFonts w:ascii="Times New Roman" w:hAnsi="Times New Roman" w:cs="Times New Roman"/>
          <w:i/>
          <w:color w:val="000000"/>
          <w:sz w:val="24"/>
          <w:szCs w:val="24"/>
          <w:lang w:val="uk-UA"/>
        </w:rPr>
        <w:t>Пустовійтівському</w:t>
      </w:r>
      <w:proofErr w:type="spellEnd"/>
      <w:r w:rsidRPr="00E17364">
        <w:rPr>
          <w:rFonts w:ascii="Times New Roman" w:hAnsi="Times New Roman" w:cs="Times New Roman"/>
          <w:i/>
          <w:color w:val="000000"/>
          <w:sz w:val="24"/>
          <w:szCs w:val="24"/>
          <w:lang w:val="uk-UA"/>
        </w:rPr>
        <w:t xml:space="preserve"> та Біловодському;</w:t>
      </w:r>
    </w:p>
    <w:p w14:paraId="77175949" w14:textId="77777777" w:rsidR="00E10BE8" w:rsidRPr="00E17364" w:rsidRDefault="00E10BE8" w:rsidP="0078083B">
      <w:pPr>
        <w:shd w:val="clear" w:color="auto" w:fill="FFFFFF"/>
        <w:spacing w:after="0" w:line="276" w:lineRule="auto"/>
        <w:ind w:left="709" w:right="-2"/>
        <w:jc w:val="both"/>
        <w:rPr>
          <w:rFonts w:ascii="Times New Roman" w:hAnsi="Times New Roman" w:cs="Times New Roman"/>
          <w:i/>
          <w:color w:val="000000"/>
          <w:sz w:val="24"/>
          <w:szCs w:val="24"/>
          <w:lang w:val="uk-UA"/>
        </w:rPr>
      </w:pPr>
      <w:r w:rsidRPr="00E17364">
        <w:rPr>
          <w:rFonts w:ascii="Times New Roman" w:hAnsi="Times New Roman" w:cs="Times New Roman"/>
          <w:i/>
          <w:color w:val="000000"/>
          <w:sz w:val="24"/>
          <w:szCs w:val="24"/>
          <w:lang w:val="uk-UA"/>
        </w:rPr>
        <w:t xml:space="preserve">на 7,28 млн грн – у загальноосвітніх закладах (ліцеї №№ 1, 2 та </w:t>
      </w:r>
      <w:proofErr w:type="spellStart"/>
      <w:r w:rsidRPr="00E17364">
        <w:rPr>
          <w:rFonts w:ascii="Times New Roman" w:hAnsi="Times New Roman" w:cs="Times New Roman"/>
          <w:i/>
          <w:color w:val="000000"/>
          <w:sz w:val="24"/>
          <w:szCs w:val="24"/>
          <w:lang w:val="uk-UA"/>
        </w:rPr>
        <w:t>Погожокриничанському</w:t>
      </w:r>
      <w:proofErr w:type="spellEnd"/>
      <w:r w:rsidRPr="00E17364">
        <w:rPr>
          <w:rFonts w:ascii="Times New Roman" w:hAnsi="Times New Roman" w:cs="Times New Roman"/>
          <w:i/>
          <w:color w:val="000000"/>
          <w:sz w:val="24"/>
          <w:szCs w:val="24"/>
          <w:lang w:val="uk-UA"/>
        </w:rPr>
        <w:t xml:space="preserve"> ліцеї; ЗОШ № 7, </w:t>
      </w:r>
      <w:proofErr w:type="spellStart"/>
      <w:r w:rsidRPr="00E17364">
        <w:rPr>
          <w:rFonts w:ascii="Times New Roman" w:hAnsi="Times New Roman" w:cs="Times New Roman"/>
          <w:i/>
          <w:color w:val="000000"/>
          <w:sz w:val="24"/>
          <w:szCs w:val="24"/>
          <w:lang w:val="uk-UA"/>
        </w:rPr>
        <w:t>Бацманівському</w:t>
      </w:r>
      <w:proofErr w:type="spellEnd"/>
      <w:r w:rsidRPr="00E17364">
        <w:rPr>
          <w:rFonts w:ascii="Times New Roman" w:hAnsi="Times New Roman" w:cs="Times New Roman"/>
          <w:i/>
          <w:color w:val="000000"/>
          <w:sz w:val="24"/>
          <w:szCs w:val="24"/>
          <w:lang w:val="uk-UA"/>
        </w:rPr>
        <w:t xml:space="preserve"> НВК; </w:t>
      </w:r>
      <w:proofErr w:type="spellStart"/>
      <w:r w:rsidRPr="00E17364">
        <w:rPr>
          <w:rFonts w:ascii="Times New Roman" w:hAnsi="Times New Roman" w:cs="Times New Roman"/>
          <w:i/>
          <w:color w:val="000000"/>
          <w:sz w:val="24"/>
          <w:szCs w:val="24"/>
          <w:lang w:val="uk-UA"/>
        </w:rPr>
        <w:t>Гришинському</w:t>
      </w:r>
      <w:proofErr w:type="spellEnd"/>
      <w:r w:rsidRPr="00E17364">
        <w:rPr>
          <w:rFonts w:ascii="Times New Roman" w:hAnsi="Times New Roman" w:cs="Times New Roman"/>
          <w:i/>
          <w:color w:val="000000"/>
          <w:sz w:val="24"/>
          <w:szCs w:val="24"/>
          <w:lang w:val="uk-UA"/>
        </w:rPr>
        <w:t xml:space="preserve"> НВК; Біловодському, </w:t>
      </w:r>
      <w:proofErr w:type="spellStart"/>
      <w:r w:rsidRPr="00E17364">
        <w:rPr>
          <w:rFonts w:ascii="Times New Roman" w:hAnsi="Times New Roman" w:cs="Times New Roman"/>
          <w:i/>
          <w:color w:val="000000"/>
          <w:sz w:val="24"/>
          <w:szCs w:val="24"/>
          <w:lang w:val="uk-UA"/>
        </w:rPr>
        <w:t>Великобубнівському</w:t>
      </w:r>
      <w:proofErr w:type="spellEnd"/>
      <w:r w:rsidRPr="00E17364">
        <w:rPr>
          <w:rFonts w:ascii="Times New Roman" w:hAnsi="Times New Roman" w:cs="Times New Roman"/>
          <w:i/>
          <w:color w:val="000000"/>
          <w:sz w:val="24"/>
          <w:szCs w:val="24"/>
          <w:lang w:val="uk-UA"/>
        </w:rPr>
        <w:t xml:space="preserve">, </w:t>
      </w:r>
      <w:proofErr w:type="spellStart"/>
      <w:r w:rsidRPr="00E17364">
        <w:rPr>
          <w:rFonts w:ascii="Times New Roman" w:hAnsi="Times New Roman" w:cs="Times New Roman"/>
          <w:i/>
          <w:color w:val="000000"/>
          <w:sz w:val="24"/>
          <w:szCs w:val="24"/>
          <w:lang w:val="uk-UA"/>
        </w:rPr>
        <w:t>Перехрестівському</w:t>
      </w:r>
      <w:proofErr w:type="spellEnd"/>
      <w:r w:rsidRPr="00E17364">
        <w:rPr>
          <w:rFonts w:ascii="Times New Roman" w:hAnsi="Times New Roman" w:cs="Times New Roman"/>
          <w:i/>
          <w:color w:val="000000"/>
          <w:sz w:val="24"/>
          <w:szCs w:val="24"/>
          <w:lang w:val="uk-UA"/>
        </w:rPr>
        <w:t xml:space="preserve"> та </w:t>
      </w:r>
      <w:proofErr w:type="spellStart"/>
      <w:r w:rsidRPr="00E17364">
        <w:rPr>
          <w:rFonts w:ascii="Times New Roman" w:hAnsi="Times New Roman" w:cs="Times New Roman"/>
          <w:i/>
          <w:color w:val="000000"/>
          <w:sz w:val="24"/>
          <w:szCs w:val="24"/>
          <w:lang w:val="uk-UA"/>
        </w:rPr>
        <w:t>Рогинському</w:t>
      </w:r>
      <w:proofErr w:type="spellEnd"/>
      <w:r w:rsidRPr="00E17364">
        <w:rPr>
          <w:rFonts w:ascii="Times New Roman" w:hAnsi="Times New Roman" w:cs="Times New Roman"/>
          <w:i/>
          <w:color w:val="000000"/>
          <w:sz w:val="24"/>
          <w:szCs w:val="24"/>
          <w:lang w:val="uk-UA"/>
        </w:rPr>
        <w:t xml:space="preserve"> закладах </w:t>
      </w:r>
      <w:proofErr w:type="spellStart"/>
      <w:r w:rsidRPr="00E17364">
        <w:rPr>
          <w:rFonts w:ascii="Times New Roman" w:hAnsi="Times New Roman" w:cs="Times New Roman"/>
          <w:i/>
          <w:color w:val="000000"/>
          <w:sz w:val="24"/>
          <w:szCs w:val="24"/>
          <w:lang w:val="uk-UA"/>
        </w:rPr>
        <w:t>загальносередньої</w:t>
      </w:r>
      <w:proofErr w:type="spellEnd"/>
      <w:r w:rsidRPr="00E17364">
        <w:rPr>
          <w:rFonts w:ascii="Times New Roman" w:hAnsi="Times New Roman" w:cs="Times New Roman"/>
          <w:i/>
          <w:color w:val="000000"/>
          <w:sz w:val="24"/>
          <w:szCs w:val="24"/>
          <w:lang w:val="uk-UA"/>
        </w:rPr>
        <w:t xml:space="preserve"> освіти);</w:t>
      </w:r>
    </w:p>
    <w:p w14:paraId="55C938D5" w14:textId="77777777" w:rsidR="00E10BE8" w:rsidRPr="00E17364" w:rsidRDefault="00E10BE8" w:rsidP="0078083B">
      <w:pPr>
        <w:shd w:val="clear" w:color="auto" w:fill="FFFFFF"/>
        <w:spacing w:after="0" w:line="276" w:lineRule="auto"/>
        <w:ind w:left="709" w:right="-2"/>
        <w:jc w:val="both"/>
        <w:rPr>
          <w:rFonts w:ascii="Times New Roman" w:hAnsi="Times New Roman" w:cs="Times New Roman"/>
          <w:i/>
          <w:color w:val="000000"/>
          <w:sz w:val="24"/>
          <w:szCs w:val="24"/>
          <w:lang w:val="uk-UA"/>
        </w:rPr>
      </w:pPr>
      <w:r w:rsidRPr="00E17364">
        <w:rPr>
          <w:rFonts w:ascii="Times New Roman" w:hAnsi="Times New Roman" w:cs="Times New Roman"/>
          <w:i/>
          <w:color w:val="000000"/>
          <w:sz w:val="24"/>
          <w:szCs w:val="24"/>
          <w:lang w:val="uk-UA"/>
        </w:rPr>
        <w:t>0,19 млн грн – у позашкільному закладі освіти (Центрі позашкільної освіти та роботи з талановитою молоддю);</w:t>
      </w:r>
    </w:p>
    <w:p w14:paraId="23963233" w14:textId="77777777" w:rsidR="00E10BE8" w:rsidRPr="00E17364" w:rsidRDefault="00E10BE8" w:rsidP="0078083B">
      <w:pPr>
        <w:shd w:val="clear" w:color="auto" w:fill="FFFFFF"/>
        <w:spacing w:after="0" w:line="276" w:lineRule="auto"/>
        <w:ind w:left="709" w:right="-2"/>
        <w:jc w:val="both"/>
        <w:rPr>
          <w:rFonts w:ascii="Times New Roman" w:hAnsi="Times New Roman" w:cs="Times New Roman"/>
          <w:i/>
          <w:color w:val="000000"/>
          <w:sz w:val="24"/>
          <w:szCs w:val="24"/>
          <w:lang w:val="uk-UA"/>
        </w:rPr>
      </w:pPr>
      <w:r w:rsidRPr="00E17364">
        <w:rPr>
          <w:rFonts w:ascii="Times New Roman" w:hAnsi="Times New Roman" w:cs="Times New Roman"/>
          <w:i/>
          <w:color w:val="000000"/>
          <w:sz w:val="24"/>
          <w:szCs w:val="24"/>
          <w:lang w:val="uk-UA"/>
        </w:rPr>
        <w:t>0,1 млн грн – у ДЮСШ ім. Віктора Гречаного.</w:t>
      </w:r>
    </w:p>
    <w:p w14:paraId="300F1475" w14:textId="77777777" w:rsidR="0078083B" w:rsidRPr="00E17364" w:rsidRDefault="0078083B" w:rsidP="0078083B">
      <w:pPr>
        <w:shd w:val="clear" w:color="auto" w:fill="FFFFFF"/>
        <w:spacing w:after="0" w:line="276" w:lineRule="auto"/>
        <w:ind w:left="709" w:right="-2"/>
        <w:jc w:val="both"/>
        <w:rPr>
          <w:rFonts w:ascii="Times New Roman" w:hAnsi="Times New Roman" w:cs="Times New Roman"/>
          <w:i/>
          <w:color w:val="000000"/>
          <w:sz w:val="24"/>
          <w:szCs w:val="24"/>
          <w:lang w:val="uk-UA"/>
        </w:rPr>
      </w:pPr>
    </w:p>
    <w:p w14:paraId="54109ACE" w14:textId="37B19F74" w:rsidR="00E10BE8" w:rsidRPr="00E17364" w:rsidRDefault="00E10BE8" w:rsidP="006420AF">
      <w:pPr>
        <w:spacing w:line="276" w:lineRule="auto"/>
        <w:ind w:right="-2" w:firstLine="567"/>
        <w:jc w:val="both"/>
        <w:rPr>
          <w:rFonts w:ascii="Times New Roman" w:hAnsi="Times New Roman" w:cs="Times New Roman"/>
          <w:b/>
          <w:bCs/>
          <w:color w:val="000000"/>
          <w:sz w:val="24"/>
          <w:szCs w:val="24"/>
          <w:lang w:val="uk-UA"/>
        </w:rPr>
      </w:pPr>
      <w:r w:rsidRPr="00E17364">
        <w:rPr>
          <w:rFonts w:ascii="Times New Roman" w:hAnsi="Times New Roman" w:cs="Times New Roman"/>
          <w:sz w:val="24"/>
          <w:szCs w:val="24"/>
          <w:lang w:val="uk-UA" w:eastAsia="uk-UA"/>
        </w:rPr>
        <w:t xml:space="preserve">Також, пріоритетами діяльності у 2025 році були: забезпечення роботи системи оповіщення, збереження об’єктів критичної інфраструктури, створення матеріального резерву для проведення невідкладних відновлювальних робіт і заходів ліквідації пошкоджень у результаті військової агресії та інших надзвичайних ситуаціях. Загальна сума витрачених коштів громади на ці </w:t>
      </w:r>
      <w:r w:rsidR="00B55DBC">
        <w:rPr>
          <w:rFonts w:ascii="Times New Roman" w:hAnsi="Times New Roman" w:cs="Times New Roman"/>
          <w:sz w:val="24"/>
          <w:szCs w:val="24"/>
          <w:lang w:val="uk-UA" w:eastAsia="uk-UA"/>
        </w:rPr>
        <w:t>напрями</w:t>
      </w:r>
      <w:r w:rsidRPr="00E17364">
        <w:rPr>
          <w:rFonts w:ascii="Times New Roman" w:hAnsi="Times New Roman" w:cs="Times New Roman"/>
          <w:sz w:val="24"/>
          <w:szCs w:val="24"/>
          <w:lang w:val="uk-UA" w:eastAsia="uk-UA"/>
        </w:rPr>
        <w:t xml:space="preserve"> склала </w:t>
      </w:r>
      <w:r w:rsidRPr="00E17364">
        <w:rPr>
          <w:rFonts w:ascii="Times New Roman" w:hAnsi="Times New Roman" w:cs="Times New Roman"/>
          <w:b/>
          <w:bCs/>
          <w:sz w:val="24"/>
          <w:szCs w:val="24"/>
          <w:lang w:val="uk-UA" w:eastAsia="uk-UA"/>
        </w:rPr>
        <w:t>3,7 млн грн.</w:t>
      </w:r>
    </w:p>
    <w:p w14:paraId="0B58D499" w14:textId="77777777" w:rsidR="00F84592" w:rsidRPr="00E17364" w:rsidRDefault="00F84592" w:rsidP="00862DBC">
      <w:pPr>
        <w:spacing w:after="0" w:line="276" w:lineRule="auto"/>
        <w:jc w:val="center"/>
        <w:rPr>
          <w:rFonts w:ascii="Times New Roman" w:hAnsi="Times New Roman" w:cs="Times New Roman"/>
          <w:b/>
          <w:sz w:val="24"/>
          <w:szCs w:val="24"/>
          <w:lang w:val="uk-UA"/>
        </w:rPr>
      </w:pPr>
    </w:p>
    <w:p w14:paraId="1C0FA73B" w14:textId="77777777" w:rsidR="00492AAE" w:rsidRPr="00E17364" w:rsidRDefault="00492AAE" w:rsidP="00862DBC">
      <w:pPr>
        <w:spacing w:after="0" w:line="276" w:lineRule="auto"/>
        <w:jc w:val="center"/>
        <w:rPr>
          <w:rFonts w:ascii="Times New Roman" w:hAnsi="Times New Roman" w:cs="Times New Roman"/>
          <w:b/>
          <w:sz w:val="24"/>
          <w:szCs w:val="24"/>
          <w:lang w:val="uk-UA"/>
        </w:rPr>
      </w:pPr>
      <w:r w:rsidRPr="00E17364">
        <w:rPr>
          <w:rFonts w:ascii="Times New Roman" w:hAnsi="Times New Roman" w:cs="Times New Roman"/>
          <w:b/>
          <w:sz w:val="24"/>
          <w:szCs w:val="24"/>
          <w:lang w:val="uk-UA"/>
        </w:rPr>
        <w:t>ІV. НАЛАГОДЖЕННЯ ТА РОЗВИТОК ПАРТНЕРСТВ</w:t>
      </w:r>
    </w:p>
    <w:p w14:paraId="1F8F4679" w14:textId="77777777" w:rsidR="00492AAE" w:rsidRPr="00E17364" w:rsidRDefault="00492AAE"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Попри виклики воєнного стану Роменська громада демонструє високу активність у сфері зовнішніх </w:t>
      </w:r>
      <w:r w:rsidR="00DF2F8A" w:rsidRPr="00E17364">
        <w:rPr>
          <w:rFonts w:ascii="Times New Roman" w:eastAsia="Times New Roman" w:hAnsi="Times New Roman" w:cs="Times New Roman"/>
          <w:sz w:val="24"/>
          <w:szCs w:val="24"/>
          <w:lang w:val="uk-UA" w:eastAsia="uk-UA"/>
        </w:rPr>
        <w:t>від</w:t>
      </w:r>
      <w:r w:rsidRPr="00E17364">
        <w:rPr>
          <w:rFonts w:ascii="Times New Roman" w:eastAsia="Times New Roman" w:hAnsi="Times New Roman" w:cs="Times New Roman"/>
          <w:sz w:val="24"/>
          <w:szCs w:val="24"/>
          <w:lang w:val="uk-UA" w:eastAsia="uk-UA"/>
        </w:rPr>
        <w:t>носин. Пріоритетом 2025 року стало залучення міжнародної допомоги для відновлення інфраструктури, реалізації соціальних ініціатив та підтримки вразливих категорій населення.</w:t>
      </w:r>
    </w:p>
    <w:p w14:paraId="568F40BC" w14:textId="77777777" w:rsidR="00492AAE" w:rsidRPr="00E17364" w:rsidRDefault="00492AAE"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Ключові показники року:</w:t>
      </w:r>
      <w:r w:rsidRPr="00E17364">
        <w:rPr>
          <w:rFonts w:ascii="Times New Roman" w:eastAsia="Times New Roman" w:hAnsi="Times New Roman" w:cs="Times New Roman"/>
          <w:sz w:val="24"/>
          <w:szCs w:val="24"/>
          <w:lang w:val="uk-UA" w:eastAsia="uk-UA"/>
        </w:rPr>
        <w:t xml:space="preserve"> Протягом 2025 року укладено </w:t>
      </w:r>
      <w:r w:rsidRPr="00E17364">
        <w:rPr>
          <w:rFonts w:ascii="Times New Roman" w:eastAsia="Times New Roman" w:hAnsi="Times New Roman" w:cs="Times New Roman"/>
          <w:b/>
          <w:bCs/>
          <w:sz w:val="24"/>
          <w:szCs w:val="24"/>
          <w:lang w:val="uk-UA" w:eastAsia="uk-UA"/>
        </w:rPr>
        <w:t>25 меморандумів про співпрацю</w:t>
      </w:r>
      <w:r w:rsidRPr="00E17364">
        <w:rPr>
          <w:rFonts w:ascii="Times New Roman" w:eastAsia="Times New Roman" w:hAnsi="Times New Roman" w:cs="Times New Roman"/>
          <w:sz w:val="24"/>
          <w:szCs w:val="24"/>
          <w:lang w:val="uk-UA" w:eastAsia="uk-UA"/>
        </w:rPr>
        <w:t xml:space="preserve">, з яких </w:t>
      </w:r>
      <w:r w:rsidR="00170730" w:rsidRPr="00E17364">
        <w:rPr>
          <w:rFonts w:ascii="Times New Roman" w:eastAsia="Times New Roman" w:hAnsi="Times New Roman" w:cs="Times New Roman"/>
          <w:b/>
          <w:bCs/>
          <w:sz w:val="24"/>
          <w:szCs w:val="24"/>
          <w:lang w:val="uk-UA" w:eastAsia="uk-UA"/>
        </w:rPr>
        <w:t>13</w:t>
      </w:r>
      <w:r w:rsidRPr="00E17364">
        <w:rPr>
          <w:rFonts w:ascii="Times New Roman" w:eastAsia="Times New Roman" w:hAnsi="Times New Roman" w:cs="Times New Roman"/>
          <w:b/>
          <w:bCs/>
          <w:sz w:val="24"/>
          <w:szCs w:val="24"/>
          <w:lang w:val="uk-UA" w:eastAsia="uk-UA"/>
        </w:rPr>
        <w:t xml:space="preserve"> — із міжнародними організаціями та фондами</w:t>
      </w:r>
      <w:r w:rsidRPr="00E17364">
        <w:rPr>
          <w:rFonts w:ascii="Times New Roman" w:eastAsia="Times New Roman" w:hAnsi="Times New Roman" w:cs="Times New Roman"/>
          <w:sz w:val="24"/>
          <w:szCs w:val="24"/>
          <w:lang w:val="uk-UA" w:eastAsia="uk-UA"/>
        </w:rPr>
        <w:t>.</w:t>
      </w:r>
    </w:p>
    <w:p w14:paraId="50B34FA7" w14:textId="77777777" w:rsidR="00492AAE" w:rsidRPr="00E17364" w:rsidRDefault="00492AAE" w:rsidP="00C00D0F">
      <w:pPr>
        <w:spacing w:before="100" w:beforeAutospacing="1" w:after="100" w:afterAutospacing="1" w:line="276" w:lineRule="auto"/>
        <w:jc w:val="both"/>
        <w:outlineLvl w:val="2"/>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Напрямки стратегічного партнерства:</w:t>
      </w:r>
    </w:p>
    <w:p w14:paraId="0A038DF7" w14:textId="293452B5" w:rsidR="00492AAE" w:rsidRPr="00E17364" w:rsidRDefault="00492AAE" w:rsidP="00C00D0F">
      <w:pPr>
        <w:numPr>
          <w:ilvl w:val="0"/>
          <w:numId w:val="15"/>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Гуманітарна підтримка та захист дітей:</w:t>
      </w:r>
      <w:r w:rsidRPr="00E17364">
        <w:rPr>
          <w:rFonts w:ascii="Times New Roman" w:eastAsia="Times New Roman" w:hAnsi="Times New Roman" w:cs="Times New Roman"/>
          <w:sz w:val="24"/>
          <w:szCs w:val="24"/>
          <w:lang w:val="uk-UA" w:eastAsia="uk-UA"/>
        </w:rPr>
        <w:t xml:space="preserve"> </w:t>
      </w:r>
      <w:r w:rsidR="00751347">
        <w:rPr>
          <w:rFonts w:ascii="Times New Roman" w:eastAsia="Times New Roman" w:hAnsi="Times New Roman" w:cs="Times New Roman"/>
          <w:sz w:val="24"/>
          <w:szCs w:val="24"/>
          <w:lang w:val="uk-UA" w:eastAsia="uk-UA"/>
        </w:rPr>
        <w:t>н</w:t>
      </w:r>
      <w:r w:rsidRPr="00E17364">
        <w:rPr>
          <w:rFonts w:ascii="Times New Roman" w:eastAsia="Times New Roman" w:hAnsi="Times New Roman" w:cs="Times New Roman"/>
          <w:sz w:val="24"/>
          <w:szCs w:val="24"/>
          <w:lang w:val="uk-UA" w:eastAsia="uk-UA"/>
        </w:rPr>
        <w:t xml:space="preserve">алагоджено системну взаємодію з такими світовими лідерами як </w:t>
      </w:r>
      <w:r w:rsidRPr="00E17364">
        <w:rPr>
          <w:rFonts w:ascii="Times New Roman" w:eastAsia="Times New Roman" w:hAnsi="Times New Roman" w:cs="Times New Roman"/>
          <w:b/>
          <w:bCs/>
          <w:sz w:val="24"/>
          <w:szCs w:val="24"/>
          <w:lang w:val="uk-UA" w:eastAsia="uk-UA"/>
        </w:rPr>
        <w:t>Дитячий фонд ООН (UNICEF)</w:t>
      </w:r>
      <w:r w:rsidRPr="00E17364">
        <w:rPr>
          <w:rFonts w:ascii="Times New Roman" w:eastAsia="Times New Roman" w:hAnsi="Times New Roman" w:cs="Times New Roman"/>
          <w:sz w:val="24"/>
          <w:szCs w:val="24"/>
          <w:lang w:val="uk-UA" w:eastAsia="uk-UA"/>
        </w:rPr>
        <w:t>, БО «БФ «</w:t>
      </w:r>
      <w:proofErr w:type="spellStart"/>
      <w:r w:rsidRPr="00E17364">
        <w:rPr>
          <w:rFonts w:ascii="Times New Roman" w:eastAsia="Times New Roman" w:hAnsi="Times New Roman" w:cs="Times New Roman"/>
          <w:sz w:val="24"/>
          <w:szCs w:val="24"/>
          <w:lang w:val="uk-UA" w:eastAsia="uk-UA"/>
        </w:rPr>
        <w:t>Люмос</w:t>
      </w:r>
      <w:proofErr w:type="spellEnd"/>
      <w:r w:rsidRPr="00E17364">
        <w:rPr>
          <w:rFonts w:ascii="Times New Roman" w:eastAsia="Times New Roman" w:hAnsi="Times New Roman" w:cs="Times New Roman"/>
          <w:sz w:val="24"/>
          <w:szCs w:val="24"/>
          <w:lang w:val="uk-UA" w:eastAsia="uk-UA"/>
        </w:rPr>
        <w:t xml:space="preserve"> Україна», «План </w:t>
      </w:r>
      <w:proofErr w:type="spellStart"/>
      <w:r w:rsidRPr="00E17364">
        <w:rPr>
          <w:rFonts w:ascii="Times New Roman" w:eastAsia="Times New Roman" w:hAnsi="Times New Roman" w:cs="Times New Roman"/>
          <w:sz w:val="24"/>
          <w:szCs w:val="24"/>
          <w:lang w:val="uk-UA" w:eastAsia="uk-UA"/>
        </w:rPr>
        <w:t>Інтернешенал</w:t>
      </w:r>
      <w:proofErr w:type="spellEnd"/>
      <w:r w:rsidRPr="00E17364">
        <w:rPr>
          <w:rFonts w:ascii="Times New Roman" w:eastAsia="Times New Roman" w:hAnsi="Times New Roman" w:cs="Times New Roman"/>
          <w:sz w:val="24"/>
          <w:szCs w:val="24"/>
          <w:lang w:val="uk-UA" w:eastAsia="uk-UA"/>
        </w:rPr>
        <w:t xml:space="preserve"> Україна» та організацією «Людина у скруті» (</w:t>
      </w:r>
      <w:proofErr w:type="spellStart"/>
      <w:r w:rsidRPr="00E17364">
        <w:rPr>
          <w:rFonts w:ascii="Times New Roman" w:eastAsia="Times New Roman" w:hAnsi="Times New Roman" w:cs="Times New Roman"/>
          <w:sz w:val="24"/>
          <w:szCs w:val="24"/>
          <w:lang w:val="uk-UA" w:eastAsia="uk-UA"/>
        </w:rPr>
        <w:t>Clovek</w:t>
      </w:r>
      <w:proofErr w:type="spellEnd"/>
      <w:r w:rsidRPr="00E17364">
        <w:rPr>
          <w:rFonts w:ascii="Times New Roman" w:eastAsia="Times New Roman" w:hAnsi="Times New Roman" w:cs="Times New Roman"/>
          <w:sz w:val="24"/>
          <w:szCs w:val="24"/>
          <w:lang w:val="uk-UA" w:eastAsia="uk-UA"/>
        </w:rPr>
        <w:t xml:space="preserve"> v </w:t>
      </w:r>
      <w:proofErr w:type="spellStart"/>
      <w:r w:rsidRPr="00E17364">
        <w:rPr>
          <w:rFonts w:ascii="Times New Roman" w:eastAsia="Times New Roman" w:hAnsi="Times New Roman" w:cs="Times New Roman"/>
          <w:sz w:val="24"/>
          <w:szCs w:val="24"/>
          <w:lang w:val="uk-UA" w:eastAsia="uk-UA"/>
        </w:rPr>
        <w:t>ohrozeni</w:t>
      </w:r>
      <w:proofErr w:type="spellEnd"/>
      <w:r w:rsidRPr="00E17364">
        <w:rPr>
          <w:rFonts w:ascii="Times New Roman" w:eastAsia="Times New Roman" w:hAnsi="Times New Roman" w:cs="Times New Roman"/>
          <w:sz w:val="24"/>
          <w:szCs w:val="24"/>
          <w:lang w:val="uk-UA" w:eastAsia="uk-UA"/>
        </w:rPr>
        <w:t xml:space="preserve">, </w:t>
      </w:r>
      <w:proofErr w:type="spellStart"/>
      <w:r w:rsidRPr="00E17364">
        <w:rPr>
          <w:rFonts w:ascii="Times New Roman" w:eastAsia="Times New Roman" w:hAnsi="Times New Roman" w:cs="Times New Roman"/>
          <w:sz w:val="24"/>
          <w:szCs w:val="24"/>
          <w:lang w:val="uk-UA" w:eastAsia="uk-UA"/>
        </w:rPr>
        <w:t>n.o</w:t>
      </w:r>
      <w:proofErr w:type="spellEnd"/>
      <w:r w:rsidRPr="00E17364">
        <w:rPr>
          <w:rFonts w:ascii="Times New Roman" w:eastAsia="Times New Roman" w:hAnsi="Times New Roman" w:cs="Times New Roman"/>
          <w:sz w:val="24"/>
          <w:szCs w:val="24"/>
          <w:lang w:val="uk-UA" w:eastAsia="uk-UA"/>
        </w:rPr>
        <w:t>.).</w:t>
      </w:r>
    </w:p>
    <w:p w14:paraId="4569FD78" w14:textId="0D4971E8" w:rsidR="00492AAE" w:rsidRPr="00E17364" w:rsidRDefault="00492AAE" w:rsidP="00C00D0F">
      <w:pPr>
        <w:numPr>
          <w:ilvl w:val="0"/>
          <w:numId w:val="15"/>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Відновлення та сталий розвиток:</w:t>
      </w:r>
      <w:r w:rsidRPr="00E17364">
        <w:rPr>
          <w:rFonts w:ascii="Times New Roman" w:eastAsia="Times New Roman" w:hAnsi="Times New Roman" w:cs="Times New Roman"/>
          <w:sz w:val="24"/>
          <w:szCs w:val="24"/>
          <w:lang w:val="uk-UA" w:eastAsia="uk-UA"/>
        </w:rPr>
        <w:t xml:space="preserve"> </w:t>
      </w:r>
      <w:r w:rsidR="00751347">
        <w:rPr>
          <w:rFonts w:ascii="Times New Roman" w:eastAsia="Times New Roman" w:hAnsi="Times New Roman" w:cs="Times New Roman"/>
          <w:sz w:val="24"/>
          <w:szCs w:val="24"/>
          <w:lang w:val="uk-UA" w:eastAsia="uk-UA"/>
        </w:rPr>
        <w:t>с</w:t>
      </w:r>
      <w:r w:rsidRPr="00E17364">
        <w:rPr>
          <w:rFonts w:ascii="Times New Roman" w:eastAsia="Times New Roman" w:hAnsi="Times New Roman" w:cs="Times New Roman"/>
          <w:sz w:val="24"/>
          <w:szCs w:val="24"/>
          <w:lang w:val="uk-UA" w:eastAsia="uk-UA"/>
        </w:rPr>
        <w:t xml:space="preserve">півпраця з </w:t>
      </w:r>
      <w:r w:rsidRPr="00E17364">
        <w:rPr>
          <w:rFonts w:ascii="Times New Roman" w:eastAsia="Times New Roman" w:hAnsi="Times New Roman" w:cs="Times New Roman"/>
          <w:b/>
          <w:bCs/>
          <w:sz w:val="24"/>
          <w:szCs w:val="24"/>
          <w:lang w:val="uk-UA" w:eastAsia="uk-UA"/>
        </w:rPr>
        <w:t>Швейцарською агенцією розвитку</w:t>
      </w:r>
      <w:r w:rsidRPr="00E17364">
        <w:rPr>
          <w:rFonts w:ascii="Times New Roman" w:eastAsia="Times New Roman" w:hAnsi="Times New Roman" w:cs="Times New Roman"/>
          <w:sz w:val="24"/>
          <w:szCs w:val="24"/>
          <w:lang w:val="uk-UA" w:eastAsia="uk-UA"/>
        </w:rPr>
        <w:t xml:space="preserve">, компанією </w:t>
      </w:r>
      <w:r w:rsidRPr="00E17364">
        <w:rPr>
          <w:rFonts w:ascii="Times New Roman" w:eastAsia="Times New Roman" w:hAnsi="Times New Roman" w:cs="Times New Roman"/>
          <w:b/>
          <w:bCs/>
          <w:sz w:val="24"/>
          <w:szCs w:val="24"/>
          <w:lang w:val="uk-UA" w:eastAsia="uk-UA"/>
        </w:rPr>
        <w:t xml:space="preserve">DAI </w:t>
      </w:r>
      <w:proofErr w:type="spellStart"/>
      <w:r w:rsidRPr="00E17364">
        <w:rPr>
          <w:rFonts w:ascii="Times New Roman" w:eastAsia="Times New Roman" w:hAnsi="Times New Roman" w:cs="Times New Roman"/>
          <w:b/>
          <w:bCs/>
          <w:sz w:val="24"/>
          <w:szCs w:val="24"/>
          <w:lang w:val="uk-UA" w:eastAsia="uk-UA"/>
        </w:rPr>
        <w:t>Global</w:t>
      </w:r>
      <w:proofErr w:type="spellEnd"/>
      <w:r w:rsidRPr="00E17364">
        <w:rPr>
          <w:rFonts w:ascii="Times New Roman" w:eastAsia="Times New Roman" w:hAnsi="Times New Roman" w:cs="Times New Roman"/>
          <w:sz w:val="24"/>
          <w:szCs w:val="24"/>
          <w:lang w:val="uk-UA" w:eastAsia="uk-UA"/>
        </w:rPr>
        <w:t xml:space="preserve">, Фундацією «Конфлікт та розвиток» та БО «БФ Відновлення </w:t>
      </w:r>
      <w:r w:rsidRPr="00E17364">
        <w:rPr>
          <w:rFonts w:ascii="Times New Roman" w:eastAsia="Times New Roman" w:hAnsi="Times New Roman" w:cs="Times New Roman"/>
          <w:sz w:val="24"/>
          <w:szCs w:val="24"/>
          <w:lang w:val="uk-UA" w:eastAsia="uk-UA"/>
        </w:rPr>
        <w:lastRenderedPageBreak/>
        <w:t>інфраструктури» відкриває шлях до модернізації нашої громади за європейськими стандартами.</w:t>
      </w:r>
    </w:p>
    <w:p w14:paraId="0E2DBC0A" w14:textId="023A7A1A" w:rsidR="00492AAE" w:rsidRPr="00E17364" w:rsidRDefault="00492AAE" w:rsidP="00C00D0F">
      <w:pPr>
        <w:numPr>
          <w:ilvl w:val="0"/>
          <w:numId w:val="15"/>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Медична та психосоціальна реабілітація:</w:t>
      </w:r>
      <w:r w:rsidRPr="00E17364">
        <w:rPr>
          <w:rFonts w:ascii="Times New Roman" w:eastAsia="Times New Roman" w:hAnsi="Times New Roman" w:cs="Times New Roman"/>
          <w:sz w:val="24"/>
          <w:szCs w:val="24"/>
          <w:lang w:val="uk-UA" w:eastAsia="uk-UA"/>
        </w:rPr>
        <w:t xml:space="preserve"> </w:t>
      </w:r>
      <w:r w:rsidR="00CD5BA6">
        <w:rPr>
          <w:rFonts w:ascii="Times New Roman" w:eastAsia="Times New Roman" w:hAnsi="Times New Roman" w:cs="Times New Roman"/>
          <w:sz w:val="24"/>
          <w:szCs w:val="24"/>
          <w:lang w:val="uk-UA" w:eastAsia="uk-UA"/>
        </w:rPr>
        <w:t>с</w:t>
      </w:r>
      <w:r w:rsidRPr="00E17364">
        <w:rPr>
          <w:rFonts w:ascii="Times New Roman" w:eastAsia="Times New Roman" w:hAnsi="Times New Roman" w:cs="Times New Roman"/>
          <w:sz w:val="24"/>
          <w:szCs w:val="24"/>
          <w:lang w:val="uk-UA" w:eastAsia="uk-UA"/>
        </w:rPr>
        <w:t>пільно з БФ «</w:t>
      </w:r>
      <w:proofErr w:type="spellStart"/>
      <w:r w:rsidRPr="00E17364">
        <w:rPr>
          <w:rFonts w:ascii="Times New Roman" w:eastAsia="Times New Roman" w:hAnsi="Times New Roman" w:cs="Times New Roman"/>
          <w:sz w:val="24"/>
          <w:szCs w:val="24"/>
          <w:lang w:val="uk-UA" w:eastAsia="uk-UA"/>
        </w:rPr>
        <w:t>Фріда</w:t>
      </w:r>
      <w:proofErr w:type="spellEnd"/>
      <w:r w:rsidRPr="00E17364">
        <w:rPr>
          <w:rFonts w:ascii="Times New Roman" w:eastAsia="Times New Roman" w:hAnsi="Times New Roman" w:cs="Times New Roman"/>
          <w:sz w:val="24"/>
          <w:szCs w:val="24"/>
          <w:lang w:val="uk-UA" w:eastAsia="uk-UA"/>
        </w:rPr>
        <w:t>», БФ «</w:t>
      </w:r>
      <w:proofErr w:type="spellStart"/>
      <w:r w:rsidRPr="00E17364">
        <w:rPr>
          <w:rFonts w:ascii="Times New Roman" w:eastAsia="Times New Roman" w:hAnsi="Times New Roman" w:cs="Times New Roman"/>
          <w:sz w:val="24"/>
          <w:szCs w:val="24"/>
          <w:lang w:val="uk-UA" w:eastAsia="uk-UA"/>
        </w:rPr>
        <w:t>Репавер</w:t>
      </w:r>
      <w:proofErr w:type="spellEnd"/>
      <w:r w:rsidRPr="00E17364">
        <w:rPr>
          <w:rFonts w:ascii="Times New Roman" w:eastAsia="Times New Roman" w:hAnsi="Times New Roman" w:cs="Times New Roman"/>
          <w:sz w:val="24"/>
          <w:szCs w:val="24"/>
          <w:lang w:val="uk-UA" w:eastAsia="uk-UA"/>
        </w:rPr>
        <w:t xml:space="preserve"> </w:t>
      </w:r>
      <w:proofErr w:type="spellStart"/>
      <w:r w:rsidRPr="00E17364">
        <w:rPr>
          <w:rFonts w:ascii="Times New Roman" w:eastAsia="Times New Roman" w:hAnsi="Times New Roman" w:cs="Times New Roman"/>
          <w:sz w:val="24"/>
          <w:szCs w:val="24"/>
          <w:lang w:val="uk-UA" w:eastAsia="uk-UA"/>
        </w:rPr>
        <w:t>Юкрейн</w:t>
      </w:r>
      <w:proofErr w:type="spellEnd"/>
      <w:r w:rsidRPr="00E17364">
        <w:rPr>
          <w:rFonts w:ascii="Times New Roman" w:eastAsia="Times New Roman" w:hAnsi="Times New Roman" w:cs="Times New Roman"/>
          <w:sz w:val="24"/>
          <w:szCs w:val="24"/>
          <w:lang w:val="uk-UA" w:eastAsia="uk-UA"/>
        </w:rPr>
        <w:t xml:space="preserve"> </w:t>
      </w:r>
      <w:proofErr w:type="spellStart"/>
      <w:r w:rsidRPr="00E17364">
        <w:rPr>
          <w:rFonts w:ascii="Times New Roman" w:eastAsia="Times New Roman" w:hAnsi="Times New Roman" w:cs="Times New Roman"/>
          <w:sz w:val="24"/>
          <w:szCs w:val="24"/>
          <w:lang w:val="uk-UA" w:eastAsia="uk-UA"/>
        </w:rPr>
        <w:t>Фаундейшн</w:t>
      </w:r>
      <w:proofErr w:type="spellEnd"/>
      <w:r w:rsidRPr="00E17364">
        <w:rPr>
          <w:rFonts w:ascii="Times New Roman" w:eastAsia="Times New Roman" w:hAnsi="Times New Roman" w:cs="Times New Roman"/>
          <w:sz w:val="24"/>
          <w:szCs w:val="24"/>
          <w:lang w:val="uk-UA" w:eastAsia="uk-UA"/>
        </w:rPr>
        <w:t>» та ГО «Точка рівноваги» впроваджуються проєкти з оздоровлення та підтримки ментального здоров'я мешканців.</w:t>
      </w:r>
    </w:p>
    <w:p w14:paraId="0B937E23" w14:textId="59DA04DD" w:rsidR="00492AAE" w:rsidRPr="00E17364" w:rsidRDefault="00492AAE" w:rsidP="00C00D0F">
      <w:pPr>
        <w:numPr>
          <w:ilvl w:val="0"/>
          <w:numId w:val="15"/>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Підтримка внутрішньо переміщених осіб (ВПО) та соціальна інтеграція:</w:t>
      </w:r>
      <w:r w:rsidRPr="00E17364">
        <w:rPr>
          <w:rFonts w:ascii="Times New Roman" w:eastAsia="Times New Roman" w:hAnsi="Times New Roman" w:cs="Times New Roman"/>
          <w:sz w:val="24"/>
          <w:szCs w:val="24"/>
          <w:lang w:val="uk-UA" w:eastAsia="uk-UA"/>
        </w:rPr>
        <w:t xml:space="preserve"> </w:t>
      </w:r>
      <w:r w:rsidR="00CD5BA6">
        <w:rPr>
          <w:rFonts w:ascii="Times New Roman" w:eastAsia="Times New Roman" w:hAnsi="Times New Roman" w:cs="Times New Roman"/>
          <w:sz w:val="24"/>
          <w:szCs w:val="24"/>
          <w:lang w:val="uk-UA" w:eastAsia="uk-UA"/>
        </w:rPr>
        <w:t>а</w:t>
      </w:r>
      <w:r w:rsidRPr="00E17364">
        <w:rPr>
          <w:rFonts w:ascii="Times New Roman" w:eastAsia="Times New Roman" w:hAnsi="Times New Roman" w:cs="Times New Roman"/>
          <w:sz w:val="24"/>
          <w:szCs w:val="24"/>
          <w:lang w:val="uk-UA" w:eastAsia="uk-UA"/>
        </w:rPr>
        <w:t>ктивна робота ведеться з ГО «Станція Харків», БФ «</w:t>
      </w:r>
      <w:proofErr w:type="spellStart"/>
      <w:r w:rsidRPr="00E17364">
        <w:rPr>
          <w:rFonts w:ascii="Times New Roman" w:eastAsia="Times New Roman" w:hAnsi="Times New Roman" w:cs="Times New Roman"/>
          <w:sz w:val="24"/>
          <w:szCs w:val="24"/>
          <w:lang w:val="uk-UA" w:eastAsia="uk-UA"/>
        </w:rPr>
        <w:t>Стабілізейшен</w:t>
      </w:r>
      <w:proofErr w:type="spellEnd"/>
      <w:r w:rsidRPr="00E17364">
        <w:rPr>
          <w:rFonts w:ascii="Times New Roman" w:eastAsia="Times New Roman" w:hAnsi="Times New Roman" w:cs="Times New Roman"/>
          <w:sz w:val="24"/>
          <w:szCs w:val="24"/>
          <w:lang w:val="uk-UA" w:eastAsia="uk-UA"/>
        </w:rPr>
        <w:t xml:space="preserve"> </w:t>
      </w:r>
      <w:proofErr w:type="spellStart"/>
      <w:r w:rsidRPr="00E17364">
        <w:rPr>
          <w:rFonts w:ascii="Times New Roman" w:eastAsia="Times New Roman" w:hAnsi="Times New Roman" w:cs="Times New Roman"/>
          <w:sz w:val="24"/>
          <w:szCs w:val="24"/>
          <w:lang w:val="uk-UA" w:eastAsia="uk-UA"/>
        </w:rPr>
        <w:t>Суппорт</w:t>
      </w:r>
      <w:proofErr w:type="spellEnd"/>
      <w:r w:rsidRPr="00E17364">
        <w:rPr>
          <w:rFonts w:ascii="Times New Roman" w:eastAsia="Times New Roman" w:hAnsi="Times New Roman" w:cs="Times New Roman"/>
          <w:sz w:val="24"/>
          <w:szCs w:val="24"/>
          <w:lang w:val="uk-UA" w:eastAsia="uk-UA"/>
        </w:rPr>
        <w:t xml:space="preserve"> </w:t>
      </w:r>
      <w:proofErr w:type="spellStart"/>
      <w:r w:rsidRPr="00E17364">
        <w:rPr>
          <w:rFonts w:ascii="Times New Roman" w:eastAsia="Times New Roman" w:hAnsi="Times New Roman" w:cs="Times New Roman"/>
          <w:sz w:val="24"/>
          <w:szCs w:val="24"/>
          <w:lang w:val="uk-UA" w:eastAsia="uk-UA"/>
        </w:rPr>
        <w:t>Сервісез</w:t>
      </w:r>
      <w:proofErr w:type="spellEnd"/>
      <w:r w:rsidRPr="00E17364">
        <w:rPr>
          <w:rFonts w:ascii="Times New Roman" w:eastAsia="Times New Roman" w:hAnsi="Times New Roman" w:cs="Times New Roman"/>
          <w:sz w:val="24"/>
          <w:szCs w:val="24"/>
          <w:lang w:val="uk-UA" w:eastAsia="uk-UA"/>
        </w:rPr>
        <w:t xml:space="preserve">» та місцевою ГО «Допомога ВПО </w:t>
      </w:r>
      <w:proofErr w:type="spellStart"/>
      <w:r w:rsidRPr="00E17364">
        <w:rPr>
          <w:rFonts w:ascii="Times New Roman" w:eastAsia="Times New Roman" w:hAnsi="Times New Roman" w:cs="Times New Roman"/>
          <w:sz w:val="24"/>
          <w:szCs w:val="24"/>
          <w:lang w:val="uk-UA" w:eastAsia="uk-UA"/>
        </w:rPr>
        <w:t>Роменщини</w:t>
      </w:r>
      <w:proofErr w:type="spellEnd"/>
      <w:r w:rsidRPr="00E17364">
        <w:rPr>
          <w:rFonts w:ascii="Times New Roman" w:eastAsia="Times New Roman" w:hAnsi="Times New Roman" w:cs="Times New Roman"/>
          <w:sz w:val="24"/>
          <w:szCs w:val="24"/>
          <w:lang w:val="uk-UA" w:eastAsia="uk-UA"/>
        </w:rPr>
        <w:t>».</w:t>
      </w:r>
    </w:p>
    <w:p w14:paraId="345AC887" w14:textId="4BAD0E2D" w:rsidR="00492AAE" w:rsidRPr="00E17364" w:rsidRDefault="00492AAE" w:rsidP="00C00D0F">
      <w:pPr>
        <w:numPr>
          <w:ilvl w:val="0"/>
          <w:numId w:val="15"/>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 xml:space="preserve">Енергетична безпека та розвиток </w:t>
      </w:r>
      <w:proofErr w:type="spellStart"/>
      <w:r w:rsidRPr="00E17364">
        <w:rPr>
          <w:rFonts w:ascii="Times New Roman" w:eastAsia="Times New Roman" w:hAnsi="Times New Roman" w:cs="Times New Roman"/>
          <w:b/>
          <w:bCs/>
          <w:sz w:val="24"/>
          <w:szCs w:val="24"/>
          <w:lang w:val="uk-UA" w:eastAsia="uk-UA"/>
        </w:rPr>
        <w:t>компетентностей</w:t>
      </w:r>
      <w:proofErr w:type="spellEnd"/>
      <w:r w:rsidRPr="00E17364">
        <w:rPr>
          <w:rFonts w:ascii="Times New Roman" w:eastAsia="Times New Roman" w:hAnsi="Times New Roman" w:cs="Times New Roman"/>
          <w:b/>
          <w:bCs/>
          <w:sz w:val="24"/>
          <w:szCs w:val="24"/>
          <w:lang w:val="uk-UA" w:eastAsia="uk-UA"/>
        </w:rPr>
        <w:t>:</w:t>
      </w:r>
      <w:r w:rsidRPr="00E17364">
        <w:rPr>
          <w:rFonts w:ascii="Times New Roman" w:eastAsia="Times New Roman" w:hAnsi="Times New Roman" w:cs="Times New Roman"/>
          <w:sz w:val="24"/>
          <w:szCs w:val="24"/>
          <w:lang w:val="uk-UA" w:eastAsia="uk-UA"/>
        </w:rPr>
        <w:t xml:space="preserve"> </w:t>
      </w:r>
      <w:r w:rsidR="00CD5BA6">
        <w:rPr>
          <w:rFonts w:ascii="Times New Roman" w:eastAsia="Times New Roman" w:hAnsi="Times New Roman" w:cs="Times New Roman"/>
          <w:sz w:val="24"/>
          <w:szCs w:val="24"/>
          <w:lang w:val="uk-UA" w:eastAsia="uk-UA"/>
        </w:rPr>
        <w:t>у</w:t>
      </w:r>
      <w:r w:rsidRPr="00E17364">
        <w:rPr>
          <w:rFonts w:ascii="Times New Roman" w:eastAsia="Times New Roman" w:hAnsi="Times New Roman" w:cs="Times New Roman"/>
          <w:sz w:val="24"/>
          <w:szCs w:val="24"/>
          <w:lang w:val="uk-UA" w:eastAsia="uk-UA"/>
        </w:rPr>
        <w:t xml:space="preserve">кладено угоди з ТОВ «ГК «Нафтогаз України» та </w:t>
      </w:r>
      <w:r w:rsidR="00E84050" w:rsidRPr="00E17364">
        <w:rPr>
          <w:rFonts w:ascii="Times New Roman" w:eastAsia="Times New Roman" w:hAnsi="Times New Roman" w:cs="Times New Roman"/>
          <w:sz w:val="24"/>
          <w:szCs w:val="24"/>
          <w:lang w:val="uk-UA" w:eastAsia="uk-UA"/>
        </w:rPr>
        <w:t>організаціями громадянського суспільства</w:t>
      </w:r>
      <w:r w:rsidRPr="00E17364">
        <w:rPr>
          <w:rFonts w:ascii="Times New Roman" w:eastAsia="Times New Roman" w:hAnsi="Times New Roman" w:cs="Times New Roman"/>
          <w:sz w:val="24"/>
          <w:szCs w:val="24"/>
          <w:lang w:val="uk-UA" w:eastAsia="uk-UA"/>
        </w:rPr>
        <w:t xml:space="preserve"> («Розвиток громадських </w:t>
      </w:r>
      <w:proofErr w:type="spellStart"/>
      <w:r w:rsidRPr="00E17364">
        <w:rPr>
          <w:rFonts w:ascii="Times New Roman" w:eastAsia="Times New Roman" w:hAnsi="Times New Roman" w:cs="Times New Roman"/>
          <w:sz w:val="24"/>
          <w:szCs w:val="24"/>
          <w:lang w:val="uk-UA" w:eastAsia="uk-UA"/>
        </w:rPr>
        <w:t>компетентностей</w:t>
      </w:r>
      <w:proofErr w:type="spellEnd"/>
      <w:r w:rsidRPr="00E17364">
        <w:rPr>
          <w:rFonts w:ascii="Times New Roman" w:eastAsia="Times New Roman" w:hAnsi="Times New Roman" w:cs="Times New Roman"/>
          <w:sz w:val="24"/>
          <w:szCs w:val="24"/>
          <w:lang w:val="uk-UA" w:eastAsia="uk-UA"/>
        </w:rPr>
        <w:t xml:space="preserve"> в Україні», «Інститут сталого розвитку громад»).</w:t>
      </w:r>
    </w:p>
    <w:p w14:paraId="19CBA548" w14:textId="77777777" w:rsidR="00492AAE" w:rsidRPr="00E17364" w:rsidRDefault="00492AAE" w:rsidP="00C00D0F">
      <w:pPr>
        <w:spacing w:before="100" w:beforeAutospacing="1" w:after="100" w:afterAutospacing="1" w:line="276" w:lineRule="auto"/>
        <w:jc w:val="both"/>
        <w:outlineLvl w:val="2"/>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Міжмуніципальне співробітництво:</w:t>
      </w:r>
    </w:p>
    <w:p w14:paraId="34908483" w14:textId="77777777" w:rsidR="00492AAE" w:rsidRPr="00E17364" w:rsidRDefault="00492AAE"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Ми зміцнюємо горизонтальні зв’язки всередині країни. Підписано угоди про партнерство з </w:t>
      </w:r>
      <w:r w:rsidRPr="00E17364">
        <w:rPr>
          <w:rFonts w:ascii="Times New Roman" w:eastAsia="Times New Roman" w:hAnsi="Times New Roman" w:cs="Times New Roman"/>
          <w:b/>
          <w:bCs/>
          <w:sz w:val="24"/>
          <w:szCs w:val="24"/>
          <w:lang w:val="uk-UA" w:eastAsia="uk-UA"/>
        </w:rPr>
        <w:t>Таращанською міською радою</w:t>
      </w:r>
      <w:r w:rsidRPr="00E17364">
        <w:rPr>
          <w:rFonts w:ascii="Times New Roman" w:eastAsia="Times New Roman" w:hAnsi="Times New Roman" w:cs="Times New Roman"/>
          <w:sz w:val="24"/>
          <w:szCs w:val="24"/>
          <w:lang w:val="uk-UA" w:eastAsia="uk-UA"/>
        </w:rPr>
        <w:t xml:space="preserve">, </w:t>
      </w:r>
      <w:proofErr w:type="spellStart"/>
      <w:r w:rsidRPr="00E17364">
        <w:rPr>
          <w:rFonts w:ascii="Times New Roman" w:eastAsia="Times New Roman" w:hAnsi="Times New Roman" w:cs="Times New Roman"/>
          <w:b/>
          <w:bCs/>
          <w:sz w:val="24"/>
          <w:szCs w:val="24"/>
          <w:lang w:val="uk-UA" w:eastAsia="uk-UA"/>
        </w:rPr>
        <w:t>Варковицькою</w:t>
      </w:r>
      <w:proofErr w:type="spellEnd"/>
      <w:r w:rsidRPr="00E17364">
        <w:rPr>
          <w:rFonts w:ascii="Times New Roman" w:eastAsia="Times New Roman" w:hAnsi="Times New Roman" w:cs="Times New Roman"/>
          <w:b/>
          <w:bCs/>
          <w:sz w:val="24"/>
          <w:szCs w:val="24"/>
          <w:lang w:val="uk-UA" w:eastAsia="uk-UA"/>
        </w:rPr>
        <w:t xml:space="preserve"> сільською радою</w:t>
      </w:r>
      <w:r w:rsidRPr="00E17364">
        <w:rPr>
          <w:rFonts w:ascii="Times New Roman" w:eastAsia="Times New Roman" w:hAnsi="Times New Roman" w:cs="Times New Roman"/>
          <w:sz w:val="24"/>
          <w:szCs w:val="24"/>
          <w:lang w:val="uk-UA" w:eastAsia="uk-UA"/>
        </w:rPr>
        <w:t xml:space="preserve"> та сусідньою </w:t>
      </w:r>
      <w:proofErr w:type="spellStart"/>
      <w:r w:rsidRPr="00E17364">
        <w:rPr>
          <w:rFonts w:ascii="Times New Roman" w:eastAsia="Times New Roman" w:hAnsi="Times New Roman" w:cs="Times New Roman"/>
          <w:b/>
          <w:bCs/>
          <w:sz w:val="24"/>
          <w:szCs w:val="24"/>
          <w:lang w:val="uk-UA" w:eastAsia="uk-UA"/>
        </w:rPr>
        <w:t>Андріяшівською</w:t>
      </w:r>
      <w:proofErr w:type="spellEnd"/>
      <w:r w:rsidRPr="00E17364">
        <w:rPr>
          <w:rFonts w:ascii="Times New Roman" w:eastAsia="Times New Roman" w:hAnsi="Times New Roman" w:cs="Times New Roman"/>
          <w:b/>
          <w:bCs/>
          <w:sz w:val="24"/>
          <w:szCs w:val="24"/>
          <w:lang w:val="uk-UA" w:eastAsia="uk-UA"/>
        </w:rPr>
        <w:t xml:space="preserve"> громадою</w:t>
      </w:r>
      <w:r w:rsidRPr="00E17364">
        <w:rPr>
          <w:rFonts w:ascii="Times New Roman" w:eastAsia="Times New Roman" w:hAnsi="Times New Roman" w:cs="Times New Roman"/>
          <w:sz w:val="24"/>
          <w:szCs w:val="24"/>
          <w:lang w:val="uk-UA" w:eastAsia="uk-UA"/>
        </w:rPr>
        <w:t>.</w:t>
      </w:r>
    </w:p>
    <w:p w14:paraId="273868C3" w14:textId="77777777" w:rsidR="00492AAE" w:rsidRPr="00E17364" w:rsidRDefault="00492AAE" w:rsidP="00C00D0F">
      <w:pPr>
        <w:spacing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Розширення кола партнерів, від Національного Конгресу Українських Асоціацій Італії до швейцарських дипломатичних інституцій, свідчить про високу довіру до нашої громади. Кожен меморандум — це не просто папір,</w:t>
      </w:r>
      <w:r w:rsidR="0053506F" w:rsidRPr="00E17364">
        <w:rPr>
          <w:rFonts w:ascii="Times New Roman" w:eastAsia="Times New Roman" w:hAnsi="Times New Roman" w:cs="Times New Roman"/>
          <w:sz w:val="24"/>
          <w:szCs w:val="24"/>
          <w:lang w:val="uk-UA" w:eastAsia="uk-UA"/>
        </w:rPr>
        <w:t xml:space="preserve"> а залучені генератори, техніка та</w:t>
      </w:r>
      <w:r w:rsidRPr="00E17364">
        <w:rPr>
          <w:rFonts w:ascii="Times New Roman" w:eastAsia="Times New Roman" w:hAnsi="Times New Roman" w:cs="Times New Roman"/>
          <w:sz w:val="24"/>
          <w:szCs w:val="24"/>
          <w:lang w:val="uk-UA" w:eastAsia="uk-UA"/>
        </w:rPr>
        <w:t xml:space="preserve"> будівельні матеріали для </w:t>
      </w:r>
      <w:proofErr w:type="spellStart"/>
      <w:r w:rsidRPr="00E17364">
        <w:rPr>
          <w:rFonts w:ascii="Times New Roman" w:eastAsia="Times New Roman" w:hAnsi="Times New Roman" w:cs="Times New Roman"/>
          <w:sz w:val="24"/>
          <w:szCs w:val="24"/>
          <w:lang w:val="uk-UA" w:eastAsia="uk-UA"/>
        </w:rPr>
        <w:t>Роменщини</w:t>
      </w:r>
      <w:proofErr w:type="spellEnd"/>
      <w:r w:rsidRPr="00E17364">
        <w:rPr>
          <w:rFonts w:ascii="Times New Roman" w:eastAsia="Times New Roman" w:hAnsi="Times New Roman" w:cs="Times New Roman"/>
          <w:sz w:val="24"/>
          <w:szCs w:val="24"/>
          <w:lang w:val="uk-UA" w:eastAsia="uk-UA"/>
        </w:rPr>
        <w:t>.</w:t>
      </w:r>
    </w:p>
    <w:p w14:paraId="3A17CC25" w14:textId="77777777" w:rsidR="00A23A1E" w:rsidRPr="00E17364" w:rsidRDefault="00A23A1E" w:rsidP="006446A6">
      <w:pPr>
        <w:spacing w:after="0" w:line="276" w:lineRule="auto"/>
        <w:jc w:val="center"/>
        <w:rPr>
          <w:rFonts w:ascii="Times New Roman" w:hAnsi="Times New Roman" w:cs="Times New Roman"/>
          <w:b/>
          <w:sz w:val="24"/>
          <w:szCs w:val="24"/>
          <w:lang w:val="uk-UA"/>
        </w:rPr>
      </w:pPr>
      <w:r w:rsidRPr="00E17364">
        <w:rPr>
          <w:rFonts w:ascii="Times New Roman" w:hAnsi="Times New Roman" w:cs="Times New Roman"/>
          <w:b/>
          <w:sz w:val="24"/>
          <w:szCs w:val="24"/>
          <w:lang w:val="uk-UA"/>
        </w:rPr>
        <w:t>V. МІЖНАРОДНА ПІДТРИМКА</w:t>
      </w:r>
    </w:p>
    <w:p w14:paraId="3DFF6FF9" w14:textId="77777777" w:rsidR="00753172" w:rsidRPr="00E17364" w:rsidRDefault="00753172"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Самостійно подолати виклики воєнного часу неможливо, тому 2025 рік став роком активного залучення міжнародної підтримки. Наша співпраця з глобальними партнерами конвертувалася у реальні ресурси: від потужних котлів до сучасного медичного обладнання.</w:t>
      </w:r>
    </w:p>
    <w:p w14:paraId="0B7776B5" w14:textId="77777777" w:rsidR="00753172" w:rsidRPr="00E17364" w:rsidRDefault="00753172" w:rsidP="00C00D0F">
      <w:pPr>
        <w:spacing w:before="100" w:beforeAutospacing="1" w:after="100" w:afterAutospacing="1" w:line="276" w:lineRule="auto"/>
        <w:jc w:val="both"/>
        <w:outlineLvl w:val="2"/>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1. Енергетична безпека та критична інфраструктура</w:t>
      </w:r>
    </w:p>
    <w:p w14:paraId="0111A9AB" w14:textId="77777777" w:rsidR="00753172" w:rsidRPr="00E17364" w:rsidRDefault="00753172"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Забезпечення стабільної життєдіяльності громади в умовах </w:t>
      </w:r>
      <w:proofErr w:type="spellStart"/>
      <w:r w:rsidRPr="00E17364">
        <w:rPr>
          <w:rFonts w:ascii="Times New Roman" w:eastAsia="Times New Roman" w:hAnsi="Times New Roman" w:cs="Times New Roman"/>
          <w:sz w:val="24"/>
          <w:szCs w:val="24"/>
          <w:lang w:val="uk-UA" w:eastAsia="uk-UA"/>
        </w:rPr>
        <w:t>енергодефіциту</w:t>
      </w:r>
      <w:proofErr w:type="spellEnd"/>
      <w:r w:rsidRPr="00E17364">
        <w:rPr>
          <w:rFonts w:ascii="Times New Roman" w:eastAsia="Times New Roman" w:hAnsi="Times New Roman" w:cs="Times New Roman"/>
          <w:sz w:val="24"/>
          <w:szCs w:val="24"/>
          <w:lang w:val="uk-UA" w:eastAsia="uk-UA"/>
        </w:rPr>
        <w:t xml:space="preserve"> стало нашим пріоритетом:</w:t>
      </w:r>
    </w:p>
    <w:p w14:paraId="1DA6A32B" w14:textId="35BD45A3" w:rsidR="00535E93" w:rsidRPr="00E17364" w:rsidRDefault="00753172" w:rsidP="00C00D0F">
      <w:pPr>
        <w:numPr>
          <w:ilvl w:val="0"/>
          <w:numId w:val="16"/>
        </w:numPr>
        <w:spacing w:before="100" w:beforeAutospacing="1" w:after="100" w:afterAutospacing="1" w:line="276" w:lineRule="auto"/>
        <w:jc w:val="both"/>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 xml:space="preserve">Модернізація теплопостачання </w:t>
      </w:r>
      <w:r w:rsidR="00F86B27">
        <w:rPr>
          <w:rFonts w:ascii="Times New Roman" w:eastAsia="Times New Roman" w:hAnsi="Times New Roman" w:cs="Times New Roman"/>
          <w:b/>
          <w:bCs/>
          <w:sz w:val="24"/>
          <w:szCs w:val="24"/>
          <w:lang w:val="uk-UA" w:eastAsia="uk-UA"/>
        </w:rPr>
        <w:t xml:space="preserve">(Допомога ЮНІСЕФ, СПАРК та </w:t>
      </w:r>
      <w:r w:rsidR="00535E93" w:rsidRPr="00E17364">
        <w:rPr>
          <w:rFonts w:ascii="Times New Roman" w:eastAsia="Times New Roman" w:hAnsi="Times New Roman" w:cs="Times New Roman"/>
          <w:b/>
          <w:bCs/>
          <w:sz w:val="24"/>
          <w:szCs w:val="24"/>
          <w:lang w:val="uk-UA" w:eastAsia="uk-UA"/>
        </w:rPr>
        <w:t xml:space="preserve">Тайваню): </w:t>
      </w:r>
      <w:r w:rsidR="007E5EC6">
        <w:rPr>
          <w:rFonts w:ascii="Times New Roman" w:eastAsia="Times New Roman" w:hAnsi="Times New Roman" w:cs="Times New Roman"/>
          <w:bCs/>
          <w:sz w:val="24"/>
          <w:szCs w:val="24"/>
          <w:lang w:val="uk-UA" w:eastAsia="uk-UA"/>
        </w:rPr>
        <w:t>м</w:t>
      </w:r>
      <w:r w:rsidR="00535E93" w:rsidRPr="00E17364">
        <w:rPr>
          <w:rFonts w:ascii="Times New Roman" w:eastAsia="Times New Roman" w:hAnsi="Times New Roman" w:cs="Times New Roman"/>
          <w:bCs/>
          <w:sz w:val="24"/>
          <w:szCs w:val="24"/>
          <w:lang w:val="uk-UA" w:eastAsia="uk-UA"/>
        </w:rPr>
        <w:t>и отримали 4 потужні котли</w:t>
      </w:r>
      <w:r w:rsidR="00AB36A3" w:rsidRPr="00E17364">
        <w:rPr>
          <w:rFonts w:ascii="Times New Roman" w:eastAsia="Times New Roman" w:hAnsi="Times New Roman" w:cs="Times New Roman"/>
          <w:bCs/>
          <w:sz w:val="24"/>
          <w:szCs w:val="24"/>
          <w:lang w:val="uk-UA" w:eastAsia="uk-UA"/>
        </w:rPr>
        <w:t xml:space="preserve"> (загалом 8,5 МВт</w:t>
      </w:r>
      <w:r w:rsidR="00AB36A3" w:rsidRPr="008F55A6">
        <w:rPr>
          <w:rFonts w:ascii="Times New Roman" w:eastAsia="Times New Roman" w:hAnsi="Times New Roman" w:cs="Times New Roman"/>
          <w:bCs/>
          <w:sz w:val="24"/>
          <w:szCs w:val="24"/>
          <w:lang w:val="uk-UA" w:eastAsia="uk-UA"/>
        </w:rPr>
        <w:t>)</w:t>
      </w:r>
      <w:r w:rsidR="00535E93" w:rsidRPr="008F55A6">
        <w:rPr>
          <w:rFonts w:ascii="Times New Roman" w:eastAsia="Times New Roman" w:hAnsi="Times New Roman" w:cs="Times New Roman"/>
          <w:bCs/>
          <w:sz w:val="24"/>
          <w:szCs w:val="24"/>
          <w:lang w:val="uk-UA" w:eastAsia="uk-UA"/>
        </w:rPr>
        <w:t xml:space="preserve">, </w:t>
      </w:r>
      <w:r w:rsidR="008F55A6" w:rsidRPr="008F55A6">
        <w:rPr>
          <w:rFonts w:ascii="Times New Roman" w:eastAsia="Times New Roman" w:hAnsi="Times New Roman" w:cs="Times New Roman"/>
          <w:bCs/>
          <w:sz w:val="24"/>
          <w:szCs w:val="24"/>
          <w:lang w:val="uk-UA" w:eastAsia="uk-UA"/>
        </w:rPr>
        <w:t xml:space="preserve">які </w:t>
      </w:r>
      <w:r w:rsidR="00535E93" w:rsidRPr="008F55A6">
        <w:rPr>
          <w:rFonts w:ascii="Times New Roman" w:eastAsia="Times New Roman" w:hAnsi="Times New Roman" w:cs="Times New Roman"/>
          <w:bCs/>
          <w:sz w:val="24"/>
          <w:szCs w:val="24"/>
          <w:lang w:val="uk-UA" w:eastAsia="uk-UA"/>
        </w:rPr>
        <w:t>забезпечу</w:t>
      </w:r>
      <w:r w:rsidR="008F55A6" w:rsidRPr="008F55A6">
        <w:rPr>
          <w:rFonts w:ascii="Times New Roman" w:eastAsia="Times New Roman" w:hAnsi="Times New Roman" w:cs="Times New Roman"/>
          <w:bCs/>
          <w:sz w:val="24"/>
          <w:szCs w:val="24"/>
          <w:lang w:val="uk-UA" w:eastAsia="uk-UA"/>
        </w:rPr>
        <w:t>ють</w:t>
      </w:r>
      <w:r w:rsidR="00535E93" w:rsidRPr="008F55A6">
        <w:rPr>
          <w:rFonts w:ascii="Times New Roman" w:eastAsia="Times New Roman" w:hAnsi="Times New Roman" w:cs="Times New Roman"/>
          <w:bCs/>
          <w:sz w:val="24"/>
          <w:szCs w:val="24"/>
          <w:lang w:val="uk-UA" w:eastAsia="uk-UA"/>
        </w:rPr>
        <w:t xml:space="preserve"> теплом понад </w:t>
      </w:r>
      <w:r w:rsidR="00535E93" w:rsidRPr="008F55A6">
        <w:rPr>
          <w:rFonts w:ascii="Times New Roman" w:eastAsia="Times New Roman" w:hAnsi="Times New Roman" w:cs="Times New Roman"/>
          <w:b/>
          <w:bCs/>
          <w:sz w:val="24"/>
          <w:szCs w:val="24"/>
          <w:lang w:val="uk-UA" w:eastAsia="uk-UA"/>
        </w:rPr>
        <w:t>3700 мешканців</w:t>
      </w:r>
      <w:r w:rsidR="00AB36A3" w:rsidRPr="008F55A6">
        <w:rPr>
          <w:rFonts w:ascii="Times New Roman" w:eastAsia="Times New Roman" w:hAnsi="Times New Roman" w:cs="Times New Roman"/>
          <w:bCs/>
          <w:sz w:val="24"/>
          <w:szCs w:val="24"/>
          <w:lang w:val="uk-UA" w:eastAsia="uk-UA"/>
        </w:rPr>
        <w:t xml:space="preserve"> у 83 будинках, а також 2</w:t>
      </w:r>
      <w:r w:rsidR="00535E93" w:rsidRPr="008F55A6">
        <w:rPr>
          <w:rFonts w:ascii="Times New Roman" w:eastAsia="Times New Roman" w:hAnsi="Times New Roman" w:cs="Times New Roman"/>
          <w:bCs/>
          <w:sz w:val="24"/>
          <w:szCs w:val="24"/>
          <w:lang w:val="uk-UA" w:eastAsia="uk-UA"/>
        </w:rPr>
        <w:t xml:space="preserve"> дитсадки, </w:t>
      </w:r>
      <w:r w:rsidR="00AB36A3" w:rsidRPr="008F55A6">
        <w:rPr>
          <w:rFonts w:ascii="Times New Roman" w:eastAsia="Times New Roman" w:hAnsi="Times New Roman" w:cs="Times New Roman"/>
          <w:bCs/>
          <w:sz w:val="24"/>
          <w:szCs w:val="24"/>
          <w:lang w:val="uk-UA" w:eastAsia="uk-UA"/>
        </w:rPr>
        <w:t xml:space="preserve">2 </w:t>
      </w:r>
      <w:r w:rsidR="00535E93" w:rsidRPr="008F55A6">
        <w:rPr>
          <w:rFonts w:ascii="Times New Roman" w:eastAsia="Times New Roman" w:hAnsi="Times New Roman" w:cs="Times New Roman"/>
          <w:bCs/>
          <w:sz w:val="24"/>
          <w:szCs w:val="24"/>
          <w:lang w:val="uk-UA" w:eastAsia="uk-UA"/>
        </w:rPr>
        <w:t xml:space="preserve">школи та </w:t>
      </w:r>
      <w:r w:rsidR="00AB36A3" w:rsidRPr="008F55A6">
        <w:rPr>
          <w:rFonts w:ascii="Times New Roman" w:eastAsia="Times New Roman" w:hAnsi="Times New Roman" w:cs="Times New Roman"/>
          <w:bCs/>
          <w:sz w:val="24"/>
          <w:szCs w:val="24"/>
          <w:lang w:val="uk-UA" w:eastAsia="uk-UA"/>
        </w:rPr>
        <w:t>медичні установи</w:t>
      </w:r>
      <w:r w:rsidR="00535E93" w:rsidRPr="008F55A6">
        <w:rPr>
          <w:rFonts w:ascii="Times New Roman" w:eastAsia="Times New Roman" w:hAnsi="Times New Roman" w:cs="Times New Roman"/>
          <w:bCs/>
          <w:sz w:val="24"/>
          <w:szCs w:val="24"/>
          <w:lang w:val="uk-UA" w:eastAsia="uk-UA"/>
        </w:rPr>
        <w:t>. Додатково партнери з Тайваню передали великий генератор, щоб теплопостачання не зупинялося</w:t>
      </w:r>
      <w:r w:rsidR="00535E93" w:rsidRPr="00E17364">
        <w:rPr>
          <w:rFonts w:ascii="Times New Roman" w:eastAsia="Times New Roman" w:hAnsi="Times New Roman" w:cs="Times New Roman"/>
          <w:bCs/>
          <w:sz w:val="24"/>
          <w:szCs w:val="24"/>
          <w:lang w:val="uk-UA" w:eastAsia="uk-UA"/>
        </w:rPr>
        <w:t xml:space="preserve"> навіть під час атак на енергосистему</w:t>
      </w:r>
      <w:r w:rsidR="00AB36A3" w:rsidRPr="00E17364">
        <w:rPr>
          <w:rFonts w:ascii="Times New Roman" w:eastAsia="Times New Roman" w:hAnsi="Times New Roman" w:cs="Times New Roman"/>
          <w:bCs/>
          <w:sz w:val="24"/>
          <w:szCs w:val="24"/>
          <w:lang w:val="uk-UA" w:eastAsia="uk-UA"/>
        </w:rPr>
        <w:t>.</w:t>
      </w:r>
      <w:r w:rsidR="000647A4" w:rsidRPr="00E17364">
        <w:rPr>
          <w:rFonts w:ascii="Times New Roman" w:eastAsia="Times New Roman" w:hAnsi="Times New Roman" w:cs="Times New Roman"/>
          <w:bCs/>
          <w:sz w:val="24"/>
          <w:szCs w:val="24"/>
          <w:lang w:val="uk-UA" w:eastAsia="uk-UA"/>
        </w:rPr>
        <w:t xml:space="preserve"> </w:t>
      </w:r>
      <w:r w:rsidR="00F86B27" w:rsidRPr="00F86B27">
        <w:rPr>
          <w:rStyle w:val="agcmg"/>
          <w:rFonts w:ascii="Times New Roman" w:hAnsi="Times New Roman" w:cs="Times New Roman"/>
          <w:sz w:val="24"/>
          <w:szCs w:val="24"/>
          <w:lang w:val="uk-UA"/>
        </w:rPr>
        <w:t>За ініціативою уряду США (СПАРК) в рамках реалізації проєкту «Забезпечення енергопостачання, підвищення стійкості та сполучення» отримано</w:t>
      </w:r>
      <w:r w:rsidR="00EF6756">
        <w:rPr>
          <w:rStyle w:val="agcmg"/>
          <w:rFonts w:ascii="Times New Roman" w:hAnsi="Times New Roman" w:cs="Times New Roman"/>
          <w:sz w:val="24"/>
          <w:szCs w:val="24"/>
          <w:lang w:val="uk-UA"/>
        </w:rPr>
        <w:t xml:space="preserve"> 5 мережев</w:t>
      </w:r>
      <w:r w:rsidR="00F86B27" w:rsidRPr="00F86B27">
        <w:rPr>
          <w:rStyle w:val="agcmg"/>
          <w:rFonts w:ascii="Times New Roman" w:hAnsi="Times New Roman" w:cs="Times New Roman"/>
          <w:sz w:val="24"/>
          <w:szCs w:val="24"/>
          <w:lang w:val="uk-UA"/>
        </w:rPr>
        <w:t>их насосів, плавні пуски до насосів та автомобільний кран</w:t>
      </w:r>
      <w:r w:rsidR="00F86B27">
        <w:rPr>
          <w:rStyle w:val="agcmg"/>
          <w:rFonts w:ascii="Times New Roman" w:hAnsi="Times New Roman" w:cs="Times New Roman"/>
          <w:sz w:val="24"/>
          <w:szCs w:val="24"/>
          <w:lang w:val="uk-UA"/>
        </w:rPr>
        <w:t>.</w:t>
      </w:r>
      <w:r w:rsidR="00F86B27" w:rsidRPr="0087360B">
        <w:rPr>
          <w:rStyle w:val="agcmg"/>
          <w:lang w:val="uk-UA"/>
        </w:rPr>
        <w:t xml:space="preserve"> </w:t>
      </w:r>
    </w:p>
    <w:p w14:paraId="1CCE7C3F" w14:textId="5EF2A8B4" w:rsidR="00753172" w:rsidRPr="00E17364" w:rsidRDefault="00753172" w:rsidP="00C00D0F">
      <w:pPr>
        <w:numPr>
          <w:ilvl w:val="0"/>
          <w:numId w:val="16"/>
        </w:numPr>
        <w:spacing w:before="100" w:beforeAutospacing="1" w:after="100" w:afterAutospacing="1" w:line="276" w:lineRule="auto"/>
        <w:jc w:val="both"/>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Зелена енергетика (</w:t>
      </w:r>
      <w:proofErr w:type="spellStart"/>
      <w:r w:rsidRPr="00E17364">
        <w:rPr>
          <w:rFonts w:ascii="Times New Roman" w:eastAsia="Times New Roman" w:hAnsi="Times New Roman" w:cs="Times New Roman"/>
          <w:b/>
          <w:bCs/>
          <w:sz w:val="24"/>
          <w:szCs w:val="24"/>
          <w:lang w:val="uk-UA" w:eastAsia="uk-UA"/>
        </w:rPr>
        <w:t>People</w:t>
      </w:r>
      <w:proofErr w:type="spellEnd"/>
      <w:r w:rsidRPr="00E17364">
        <w:rPr>
          <w:rFonts w:ascii="Times New Roman" w:eastAsia="Times New Roman" w:hAnsi="Times New Roman" w:cs="Times New Roman"/>
          <w:b/>
          <w:bCs/>
          <w:sz w:val="24"/>
          <w:szCs w:val="24"/>
          <w:lang w:val="uk-UA" w:eastAsia="uk-UA"/>
        </w:rPr>
        <w:t xml:space="preserve"> </w:t>
      </w:r>
      <w:proofErr w:type="spellStart"/>
      <w:r w:rsidRPr="00E17364">
        <w:rPr>
          <w:rFonts w:ascii="Times New Roman" w:eastAsia="Times New Roman" w:hAnsi="Times New Roman" w:cs="Times New Roman"/>
          <w:b/>
          <w:bCs/>
          <w:sz w:val="24"/>
          <w:szCs w:val="24"/>
          <w:lang w:val="uk-UA" w:eastAsia="uk-UA"/>
        </w:rPr>
        <w:t>in</w:t>
      </w:r>
      <w:proofErr w:type="spellEnd"/>
      <w:r w:rsidRPr="00E17364">
        <w:rPr>
          <w:rFonts w:ascii="Times New Roman" w:eastAsia="Times New Roman" w:hAnsi="Times New Roman" w:cs="Times New Roman"/>
          <w:b/>
          <w:bCs/>
          <w:sz w:val="24"/>
          <w:szCs w:val="24"/>
          <w:lang w:val="uk-UA" w:eastAsia="uk-UA"/>
        </w:rPr>
        <w:t xml:space="preserve"> </w:t>
      </w:r>
      <w:proofErr w:type="spellStart"/>
      <w:r w:rsidRPr="00E17364">
        <w:rPr>
          <w:rFonts w:ascii="Times New Roman" w:eastAsia="Times New Roman" w:hAnsi="Times New Roman" w:cs="Times New Roman"/>
          <w:b/>
          <w:bCs/>
          <w:sz w:val="24"/>
          <w:szCs w:val="24"/>
          <w:lang w:val="uk-UA" w:eastAsia="uk-UA"/>
        </w:rPr>
        <w:t>Need</w:t>
      </w:r>
      <w:proofErr w:type="spellEnd"/>
      <w:r w:rsidRPr="00E17364">
        <w:rPr>
          <w:rFonts w:ascii="Times New Roman" w:eastAsia="Times New Roman" w:hAnsi="Times New Roman" w:cs="Times New Roman"/>
          <w:b/>
          <w:bCs/>
          <w:sz w:val="24"/>
          <w:szCs w:val="24"/>
          <w:lang w:val="uk-UA" w:eastAsia="uk-UA"/>
        </w:rPr>
        <w:t>):</w:t>
      </w:r>
      <w:r w:rsidRPr="00E17364">
        <w:rPr>
          <w:rFonts w:ascii="Times New Roman" w:eastAsia="Times New Roman" w:hAnsi="Times New Roman" w:cs="Times New Roman"/>
          <w:sz w:val="24"/>
          <w:szCs w:val="24"/>
          <w:lang w:val="uk-UA" w:eastAsia="uk-UA"/>
        </w:rPr>
        <w:t xml:space="preserve"> </w:t>
      </w:r>
      <w:r w:rsidR="007E5EC6">
        <w:rPr>
          <w:rFonts w:ascii="Times New Roman" w:eastAsia="Times New Roman" w:hAnsi="Times New Roman" w:cs="Times New Roman"/>
          <w:sz w:val="24"/>
          <w:szCs w:val="24"/>
          <w:lang w:val="uk-UA" w:eastAsia="uk-UA"/>
        </w:rPr>
        <w:t>н</w:t>
      </w:r>
      <w:r w:rsidRPr="00E17364">
        <w:rPr>
          <w:rFonts w:ascii="Times New Roman" w:eastAsia="Times New Roman" w:hAnsi="Times New Roman" w:cs="Times New Roman"/>
          <w:sz w:val="24"/>
          <w:szCs w:val="24"/>
          <w:lang w:val="uk-UA" w:eastAsia="uk-UA"/>
        </w:rPr>
        <w:t xml:space="preserve">а </w:t>
      </w:r>
      <w:proofErr w:type="spellStart"/>
      <w:r w:rsidRPr="00E17364">
        <w:rPr>
          <w:rFonts w:ascii="Times New Roman" w:eastAsia="Times New Roman" w:hAnsi="Times New Roman" w:cs="Times New Roman"/>
          <w:sz w:val="24"/>
          <w:szCs w:val="24"/>
          <w:lang w:val="uk-UA" w:eastAsia="uk-UA"/>
        </w:rPr>
        <w:t>Процівському</w:t>
      </w:r>
      <w:proofErr w:type="spellEnd"/>
      <w:r w:rsidRPr="00E17364">
        <w:rPr>
          <w:rFonts w:ascii="Times New Roman" w:eastAsia="Times New Roman" w:hAnsi="Times New Roman" w:cs="Times New Roman"/>
          <w:sz w:val="24"/>
          <w:szCs w:val="24"/>
          <w:lang w:val="uk-UA" w:eastAsia="uk-UA"/>
        </w:rPr>
        <w:t xml:space="preserve"> водозаборі КП «Міськводоканал»</w:t>
      </w:r>
      <w:r w:rsidR="00F67693" w:rsidRPr="00E17364">
        <w:rPr>
          <w:rFonts w:ascii="Times New Roman" w:eastAsia="Times New Roman" w:hAnsi="Times New Roman" w:cs="Times New Roman"/>
          <w:sz w:val="24"/>
          <w:szCs w:val="24"/>
          <w:lang w:val="uk-UA" w:eastAsia="uk-UA"/>
        </w:rPr>
        <w:t xml:space="preserve"> РМР»</w:t>
      </w:r>
      <w:r w:rsidRPr="00E17364">
        <w:rPr>
          <w:rFonts w:ascii="Times New Roman" w:eastAsia="Times New Roman" w:hAnsi="Times New Roman" w:cs="Times New Roman"/>
          <w:sz w:val="24"/>
          <w:szCs w:val="24"/>
          <w:lang w:val="uk-UA" w:eastAsia="uk-UA"/>
        </w:rPr>
        <w:t xml:space="preserve"> встановлено </w:t>
      </w:r>
      <w:r w:rsidRPr="00E17364">
        <w:rPr>
          <w:rFonts w:ascii="Times New Roman" w:eastAsia="Times New Roman" w:hAnsi="Times New Roman" w:cs="Times New Roman"/>
          <w:b/>
          <w:bCs/>
          <w:sz w:val="24"/>
          <w:szCs w:val="24"/>
          <w:lang w:val="uk-UA" w:eastAsia="uk-UA"/>
        </w:rPr>
        <w:t>сонячну електростанцію</w:t>
      </w:r>
      <w:r w:rsidR="000D1EA6" w:rsidRPr="00E17364">
        <w:rPr>
          <w:rFonts w:ascii="Times New Roman" w:eastAsia="Times New Roman" w:hAnsi="Times New Roman" w:cs="Times New Roman"/>
          <w:b/>
          <w:bCs/>
          <w:sz w:val="24"/>
          <w:szCs w:val="24"/>
          <w:lang w:val="uk-UA" w:eastAsia="uk-UA"/>
        </w:rPr>
        <w:t xml:space="preserve"> на 50 кВт</w:t>
      </w:r>
      <w:r w:rsidRPr="00E17364">
        <w:rPr>
          <w:rFonts w:ascii="Times New Roman" w:eastAsia="Times New Roman" w:hAnsi="Times New Roman" w:cs="Times New Roman"/>
          <w:sz w:val="24"/>
          <w:szCs w:val="24"/>
          <w:lang w:val="uk-UA" w:eastAsia="uk-UA"/>
        </w:rPr>
        <w:t>. Це крок до повної енергонезалежності водопостачання міста.</w:t>
      </w:r>
    </w:p>
    <w:p w14:paraId="388130C6" w14:textId="39255EF3" w:rsidR="008369B3" w:rsidRPr="005D2C82" w:rsidRDefault="008369B3" w:rsidP="005D2C82">
      <w:pPr>
        <w:numPr>
          <w:ilvl w:val="0"/>
          <w:numId w:val="16"/>
        </w:numPr>
        <w:spacing w:before="100" w:beforeAutospacing="1" w:after="100" w:afterAutospacing="1" w:line="276" w:lineRule="auto"/>
        <w:jc w:val="both"/>
        <w:rPr>
          <w:rFonts w:ascii="Times New Roman" w:hAnsi="Times New Roman" w:cs="Times New Roman"/>
          <w:sz w:val="24"/>
          <w:szCs w:val="24"/>
          <w:lang w:val="uk-UA"/>
        </w:rPr>
      </w:pPr>
      <w:r w:rsidRPr="005D2C82">
        <w:rPr>
          <w:rFonts w:ascii="Times New Roman" w:hAnsi="Times New Roman" w:cs="Times New Roman"/>
          <w:b/>
          <w:bCs/>
          <w:sz w:val="24"/>
          <w:szCs w:val="24"/>
          <w:lang w:val="uk-UA"/>
        </w:rPr>
        <w:lastRenderedPageBreak/>
        <w:t>Чиста вода та сучасні мережі (ЮНІСЕФ</w:t>
      </w:r>
      <w:r w:rsidR="00F86B27" w:rsidRPr="005D2C82">
        <w:rPr>
          <w:rFonts w:ascii="Times New Roman" w:hAnsi="Times New Roman" w:cs="Times New Roman"/>
          <w:b/>
          <w:bCs/>
          <w:sz w:val="24"/>
          <w:szCs w:val="24"/>
          <w:lang w:val="uk-UA"/>
        </w:rPr>
        <w:t xml:space="preserve"> та Посольство Швейцарії</w:t>
      </w:r>
      <w:r w:rsidRPr="005D2C82">
        <w:rPr>
          <w:rFonts w:ascii="Times New Roman" w:hAnsi="Times New Roman" w:cs="Times New Roman"/>
          <w:b/>
          <w:bCs/>
          <w:sz w:val="24"/>
          <w:szCs w:val="24"/>
          <w:lang w:val="uk-UA"/>
        </w:rPr>
        <w:t>)</w:t>
      </w:r>
      <w:r w:rsidR="00EC0CE7" w:rsidRPr="005D2C82">
        <w:rPr>
          <w:rFonts w:ascii="Times New Roman" w:hAnsi="Times New Roman" w:cs="Times New Roman"/>
          <w:b/>
          <w:bCs/>
          <w:sz w:val="24"/>
          <w:szCs w:val="24"/>
          <w:lang w:val="uk-UA"/>
        </w:rPr>
        <w:t>:</w:t>
      </w:r>
      <w:r w:rsidRPr="005D2C82">
        <w:rPr>
          <w:rFonts w:ascii="Times New Roman" w:hAnsi="Times New Roman" w:cs="Times New Roman"/>
          <w:sz w:val="24"/>
          <w:szCs w:val="24"/>
          <w:lang w:val="uk-UA"/>
        </w:rPr>
        <w:t xml:space="preserve"> </w:t>
      </w:r>
      <w:r w:rsidR="007E5EC6">
        <w:rPr>
          <w:rFonts w:ascii="Times New Roman" w:hAnsi="Times New Roman" w:cs="Times New Roman"/>
          <w:sz w:val="24"/>
          <w:szCs w:val="24"/>
          <w:lang w:val="uk-UA"/>
        </w:rPr>
        <w:t>с</w:t>
      </w:r>
      <w:r w:rsidRPr="005D2C82">
        <w:rPr>
          <w:rFonts w:ascii="Times New Roman" w:hAnsi="Times New Roman" w:cs="Times New Roman"/>
          <w:sz w:val="24"/>
          <w:szCs w:val="24"/>
          <w:lang w:val="uk-UA"/>
        </w:rPr>
        <w:t xml:space="preserve">пільно з фондом ми </w:t>
      </w:r>
      <w:r w:rsidR="00DF2F8A" w:rsidRPr="005D2C82">
        <w:rPr>
          <w:rFonts w:ascii="Times New Roman" w:hAnsi="Times New Roman" w:cs="Times New Roman"/>
          <w:sz w:val="24"/>
          <w:szCs w:val="24"/>
          <w:lang w:val="uk-UA"/>
        </w:rPr>
        <w:t xml:space="preserve">частково </w:t>
      </w:r>
      <w:r w:rsidRPr="005D2C82">
        <w:rPr>
          <w:rFonts w:ascii="Times New Roman" w:hAnsi="Times New Roman" w:cs="Times New Roman"/>
          <w:sz w:val="24"/>
          <w:szCs w:val="24"/>
          <w:lang w:val="uk-UA"/>
        </w:rPr>
        <w:t>провели модернізацію водопровідних та каналізаційних мереж КП «Міськводоканал»</w:t>
      </w:r>
      <w:r w:rsidR="00F67693" w:rsidRPr="005D2C82">
        <w:rPr>
          <w:rFonts w:ascii="Times New Roman" w:hAnsi="Times New Roman" w:cs="Times New Roman"/>
          <w:sz w:val="24"/>
          <w:szCs w:val="24"/>
          <w:lang w:val="uk-UA"/>
        </w:rPr>
        <w:t xml:space="preserve"> РМР»</w:t>
      </w:r>
      <w:r w:rsidR="00F86B27" w:rsidRPr="005D2C82">
        <w:rPr>
          <w:rFonts w:ascii="Times New Roman" w:hAnsi="Times New Roman" w:cs="Times New Roman"/>
          <w:sz w:val="24"/>
          <w:szCs w:val="24"/>
          <w:lang w:val="uk-UA"/>
        </w:rPr>
        <w:t xml:space="preserve"> (</w:t>
      </w:r>
      <w:r w:rsidR="00B858BF" w:rsidRPr="005D2C82">
        <w:rPr>
          <w:rFonts w:ascii="Times New Roman" w:hAnsi="Times New Roman" w:cs="Times New Roman"/>
          <w:sz w:val="24"/>
          <w:szCs w:val="24"/>
          <w:lang w:val="uk-UA"/>
        </w:rPr>
        <w:t xml:space="preserve">в </w:t>
      </w:r>
      <w:proofErr w:type="spellStart"/>
      <w:r w:rsidR="00B858BF" w:rsidRPr="005D2C82">
        <w:rPr>
          <w:rFonts w:ascii="Times New Roman" w:hAnsi="Times New Roman" w:cs="Times New Roman"/>
          <w:sz w:val="24"/>
          <w:szCs w:val="24"/>
          <w:lang w:val="uk-UA"/>
        </w:rPr>
        <w:t>т.ч</w:t>
      </w:r>
      <w:proofErr w:type="spellEnd"/>
      <w:r w:rsidR="00B858BF" w:rsidRPr="005D2C82">
        <w:rPr>
          <w:rFonts w:ascii="Times New Roman" w:hAnsi="Times New Roman" w:cs="Times New Roman"/>
          <w:sz w:val="24"/>
          <w:szCs w:val="24"/>
          <w:lang w:val="uk-UA"/>
        </w:rPr>
        <w:t xml:space="preserve">. </w:t>
      </w:r>
      <w:r w:rsidR="00F86B27" w:rsidRPr="005D2C82">
        <w:rPr>
          <w:rFonts w:ascii="Times New Roman" w:hAnsi="Times New Roman" w:cs="Times New Roman"/>
          <w:sz w:val="24"/>
          <w:szCs w:val="24"/>
          <w:lang w:val="uk-UA"/>
        </w:rPr>
        <w:t>отримано гуманітарну допомогу у вигляді спеціального лабораторного обладнання на суму понад 360,0 тис. грн, спецодяг для користування працівниками підприємства на суму 328,7 тис. грн).</w:t>
      </w:r>
      <w:r w:rsidR="005D2C82" w:rsidRPr="005D2C82">
        <w:rPr>
          <w:rFonts w:ascii="Times New Roman" w:hAnsi="Times New Roman" w:cs="Times New Roman"/>
          <w:sz w:val="24"/>
          <w:szCs w:val="24"/>
          <w:lang w:val="uk-UA"/>
        </w:rPr>
        <w:t xml:space="preserve"> За рахунок співфінансування Дитячого фонду ООН (ЮНІСЕФ) </w:t>
      </w:r>
      <w:r w:rsidR="007E5EC6">
        <w:rPr>
          <w:rFonts w:ascii="Times New Roman" w:hAnsi="Times New Roman" w:cs="Times New Roman"/>
          <w:sz w:val="24"/>
          <w:szCs w:val="24"/>
          <w:lang w:val="uk-UA"/>
        </w:rPr>
        <w:t>КП</w:t>
      </w:r>
      <w:r w:rsidR="005D2C82" w:rsidRPr="005D2C82">
        <w:rPr>
          <w:rFonts w:ascii="Times New Roman" w:hAnsi="Times New Roman" w:cs="Times New Roman"/>
          <w:sz w:val="24"/>
          <w:szCs w:val="24"/>
          <w:lang w:val="uk-UA"/>
        </w:rPr>
        <w:t xml:space="preserve"> «Міськводоканал» </w:t>
      </w:r>
      <w:r w:rsidR="007E5EC6">
        <w:rPr>
          <w:rFonts w:ascii="Times New Roman" w:hAnsi="Times New Roman" w:cs="Times New Roman"/>
          <w:sz w:val="24"/>
          <w:szCs w:val="24"/>
          <w:lang w:val="uk-UA"/>
        </w:rPr>
        <w:t>РМР»</w:t>
      </w:r>
      <w:r w:rsidR="005D2C82" w:rsidRPr="005D2C82">
        <w:rPr>
          <w:rFonts w:ascii="Times New Roman" w:hAnsi="Times New Roman" w:cs="Times New Roman"/>
          <w:sz w:val="24"/>
          <w:szCs w:val="24"/>
          <w:lang w:val="uk-UA"/>
        </w:rPr>
        <w:t xml:space="preserve"> придбано обладнання для відновлення та модернізації водопровідної і каналізаційної мереж</w:t>
      </w:r>
      <w:r w:rsidR="005D2C82">
        <w:rPr>
          <w:rFonts w:ascii="Times New Roman" w:hAnsi="Times New Roman" w:cs="Times New Roman"/>
          <w:sz w:val="24"/>
          <w:szCs w:val="24"/>
          <w:lang w:val="uk-UA"/>
        </w:rPr>
        <w:t xml:space="preserve"> на загальну суму понад 950,0 тис. грн, а саме</w:t>
      </w:r>
      <w:r w:rsidR="005D2C82" w:rsidRPr="005D2C82">
        <w:rPr>
          <w:rFonts w:ascii="Times New Roman" w:hAnsi="Times New Roman" w:cs="Times New Roman"/>
          <w:sz w:val="24"/>
          <w:szCs w:val="24"/>
          <w:lang w:val="uk-UA"/>
        </w:rPr>
        <w:t xml:space="preserve">: 3 насоси свердловинні (глибинні) </w:t>
      </w:r>
      <w:proofErr w:type="spellStart"/>
      <w:r w:rsidR="005D2C82" w:rsidRPr="005D2C82">
        <w:rPr>
          <w:rFonts w:ascii="Times New Roman" w:hAnsi="Times New Roman" w:cs="Times New Roman"/>
          <w:sz w:val="24"/>
          <w:szCs w:val="24"/>
          <w:lang w:val="uk-UA"/>
        </w:rPr>
        <w:t>занурювальні</w:t>
      </w:r>
      <w:proofErr w:type="spellEnd"/>
      <w:r w:rsidR="005D2C82" w:rsidRPr="005D2C82">
        <w:rPr>
          <w:rFonts w:ascii="Times New Roman" w:hAnsi="Times New Roman" w:cs="Times New Roman"/>
          <w:sz w:val="24"/>
          <w:szCs w:val="24"/>
          <w:lang w:val="uk-UA"/>
        </w:rPr>
        <w:t xml:space="preserve">, 3 насоси </w:t>
      </w:r>
      <w:r w:rsidR="005D2C82" w:rsidRPr="008F55A6">
        <w:rPr>
          <w:rFonts w:ascii="Times New Roman" w:hAnsi="Times New Roman" w:cs="Times New Roman"/>
          <w:sz w:val="24"/>
          <w:szCs w:val="24"/>
          <w:lang w:val="uk-UA"/>
        </w:rPr>
        <w:t>фекальні, 1 насос консольни</w:t>
      </w:r>
      <w:r w:rsidR="008F55A6" w:rsidRPr="008F55A6">
        <w:rPr>
          <w:rFonts w:ascii="Times New Roman" w:hAnsi="Times New Roman" w:cs="Times New Roman"/>
          <w:sz w:val="24"/>
          <w:szCs w:val="24"/>
          <w:lang w:val="uk-UA"/>
        </w:rPr>
        <w:t>й</w:t>
      </w:r>
      <w:r w:rsidR="005D2C82" w:rsidRPr="008F55A6">
        <w:rPr>
          <w:rFonts w:ascii="Times New Roman" w:hAnsi="Times New Roman" w:cs="Times New Roman"/>
          <w:sz w:val="24"/>
          <w:szCs w:val="24"/>
          <w:lang w:val="uk-UA"/>
        </w:rPr>
        <w:t xml:space="preserve">, 1 насос глибинний. </w:t>
      </w:r>
      <w:r w:rsidRPr="008F55A6">
        <w:rPr>
          <w:rFonts w:ascii="Times New Roman" w:hAnsi="Times New Roman" w:cs="Times New Roman"/>
          <w:sz w:val="24"/>
          <w:szCs w:val="24"/>
          <w:lang w:val="uk-UA"/>
        </w:rPr>
        <w:t>Оновлене обладнання дозволяє</w:t>
      </w:r>
      <w:r w:rsidRPr="005D2C82">
        <w:rPr>
          <w:rFonts w:ascii="Times New Roman" w:hAnsi="Times New Roman" w:cs="Times New Roman"/>
          <w:sz w:val="24"/>
          <w:szCs w:val="24"/>
          <w:lang w:val="uk-UA"/>
        </w:rPr>
        <w:t xml:space="preserve"> уникати аварій та </w:t>
      </w:r>
      <w:r w:rsidR="000647A4" w:rsidRPr="005D2C82">
        <w:rPr>
          <w:rFonts w:ascii="Times New Roman" w:hAnsi="Times New Roman" w:cs="Times New Roman"/>
          <w:sz w:val="24"/>
          <w:szCs w:val="24"/>
          <w:lang w:val="uk-UA"/>
        </w:rPr>
        <w:t xml:space="preserve">забезпечувати безперебійне та стабільне водопостачання населення. </w:t>
      </w:r>
    </w:p>
    <w:p w14:paraId="4F3900BF" w14:textId="54503C11" w:rsidR="00753172" w:rsidRPr="00E17364" w:rsidRDefault="00753172" w:rsidP="00C00D0F">
      <w:pPr>
        <w:numPr>
          <w:ilvl w:val="0"/>
          <w:numId w:val="16"/>
        </w:numPr>
        <w:spacing w:before="100" w:beforeAutospacing="1" w:after="100" w:afterAutospacing="1" w:line="276" w:lineRule="auto"/>
        <w:ind w:hanging="294"/>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 xml:space="preserve">Енергонезалежність </w:t>
      </w:r>
      <w:proofErr w:type="spellStart"/>
      <w:r w:rsidRPr="00E17364">
        <w:rPr>
          <w:rFonts w:ascii="Times New Roman" w:eastAsia="Times New Roman" w:hAnsi="Times New Roman" w:cs="Times New Roman"/>
          <w:b/>
          <w:bCs/>
          <w:sz w:val="24"/>
          <w:szCs w:val="24"/>
          <w:lang w:val="uk-UA" w:eastAsia="uk-UA"/>
        </w:rPr>
        <w:t>адмінпослуг</w:t>
      </w:r>
      <w:proofErr w:type="spellEnd"/>
      <w:r w:rsidRPr="00E17364">
        <w:rPr>
          <w:rFonts w:ascii="Times New Roman" w:eastAsia="Times New Roman" w:hAnsi="Times New Roman" w:cs="Times New Roman"/>
          <w:b/>
          <w:bCs/>
          <w:sz w:val="24"/>
          <w:szCs w:val="24"/>
          <w:lang w:val="uk-UA" w:eastAsia="uk-UA"/>
        </w:rPr>
        <w:t xml:space="preserve"> (EGAP):</w:t>
      </w:r>
      <w:r w:rsidRPr="00E17364">
        <w:rPr>
          <w:rFonts w:ascii="Times New Roman" w:eastAsia="Times New Roman" w:hAnsi="Times New Roman" w:cs="Times New Roman"/>
          <w:sz w:val="24"/>
          <w:szCs w:val="24"/>
          <w:lang w:val="uk-UA" w:eastAsia="uk-UA"/>
        </w:rPr>
        <w:t xml:space="preserve"> офіс ЦНАП </w:t>
      </w:r>
      <w:r w:rsidR="00B858BF">
        <w:rPr>
          <w:rFonts w:ascii="Times New Roman" w:eastAsia="Times New Roman" w:hAnsi="Times New Roman" w:cs="Times New Roman"/>
          <w:sz w:val="24"/>
          <w:szCs w:val="24"/>
          <w:lang w:val="uk-UA" w:eastAsia="uk-UA"/>
        </w:rPr>
        <w:t xml:space="preserve">міста Ромни </w:t>
      </w:r>
      <w:proofErr w:type="spellStart"/>
      <w:r w:rsidRPr="00E17364">
        <w:rPr>
          <w:rFonts w:ascii="Times New Roman" w:eastAsia="Times New Roman" w:hAnsi="Times New Roman" w:cs="Times New Roman"/>
          <w:sz w:val="24"/>
          <w:szCs w:val="24"/>
          <w:lang w:val="uk-UA" w:eastAsia="uk-UA"/>
        </w:rPr>
        <w:t>оснащено</w:t>
      </w:r>
      <w:proofErr w:type="spellEnd"/>
      <w:r w:rsidRPr="00E17364">
        <w:rPr>
          <w:rFonts w:ascii="Times New Roman" w:eastAsia="Times New Roman" w:hAnsi="Times New Roman" w:cs="Times New Roman"/>
          <w:sz w:val="24"/>
          <w:szCs w:val="24"/>
          <w:lang w:val="uk-UA" w:eastAsia="uk-UA"/>
        </w:rPr>
        <w:t xml:space="preserve"> сучасною системою (інвертор + блок </w:t>
      </w:r>
      <w:proofErr w:type="spellStart"/>
      <w:r w:rsidRPr="00E17364">
        <w:rPr>
          <w:rFonts w:ascii="Times New Roman" w:eastAsia="Times New Roman" w:hAnsi="Times New Roman" w:cs="Times New Roman"/>
          <w:sz w:val="24"/>
          <w:szCs w:val="24"/>
          <w:lang w:val="uk-UA" w:eastAsia="uk-UA"/>
        </w:rPr>
        <w:t>батарей</w:t>
      </w:r>
      <w:proofErr w:type="spellEnd"/>
      <w:r w:rsidRPr="00E17364">
        <w:rPr>
          <w:rFonts w:ascii="Times New Roman" w:eastAsia="Times New Roman" w:hAnsi="Times New Roman" w:cs="Times New Roman"/>
          <w:sz w:val="24"/>
          <w:szCs w:val="24"/>
          <w:lang w:val="uk-UA" w:eastAsia="uk-UA"/>
        </w:rPr>
        <w:t xml:space="preserve">), що гарантує надання послуг громадянам навіть під час </w:t>
      </w:r>
      <w:proofErr w:type="spellStart"/>
      <w:r w:rsidRPr="00E17364">
        <w:rPr>
          <w:rFonts w:ascii="Times New Roman" w:eastAsia="Times New Roman" w:hAnsi="Times New Roman" w:cs="Times New Roman"/>
          <w:sz w:val="24"/>
          <w:szCs w:val="24"/>
          <w:lang w:val="uk-UA" w:eastAsia="uk-UA"/>
        </w:rPr>
        <w:t>блекаутів</w:t>
      </w:r>
      <w:proofErr w:type="spellEnd"/>
      <w:r w:rsidRPr="00E17364">
        <w:rPr>
          <w:rFonts w:ascii="Times New Roman" w:eastAsia="Times New Roman" w:hAnsi="Times New Roman" w:cs="Times New Roman"/>
          <w:sz w:val="24"/>
          <w:szCs w:val="24"/>
          <w:lang w:val="uk-UA" w:eastAsia="uk-UA"/>
        </w:rPr>
        <w:t>.</w:t>
      </w:r>
    </w:p>
    <w:p w14:paraId="58DE7541" w14:textId="77777777" w:rsidR="00753172" w:rsidRPr="00E17364" w:rsidRDefault="00753172" w:rsidP="00C00D0F">
      <w:pPr>
        <w:spacing w:before="100" w:beforeAutospacing="1" w:after="100" w:afterAutospacing="1" w:line="276" w:lineRule="auto"/>
        <w:jc w:val="both"/>
        <w:outlineLvl w:val="2"/>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2. Транспортна доступність та мобільність (KOICA, UNOPS)</w:t>
      </w:r>
    </w:p>
    <w:p w14:paraId="69451E98" w14:textId="77777777" w:rsidR="00753172" w:rsidRPr="00E17364" w:rsidRDefault="00753172"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У межах співпраці з Республікою Корея та ООН Роменська громада отримала </w:t>
      </w:r>
      <w:r w:rsidRPr="00E17364">
        <w:rPr>
          <w:rFonts w:ascii="Times New Roman" w:eastAsia="Times New Roman" w:hAnsi="Times New Roman" w:cs="Times New Roman"/>
          <w:b/>
          <w:bCs/>
          <w:sz w:val="24"/>
          <w:szCs w:val="24"/>
          <w:lang w:val="uk-UA" w:eastAsia="uk-UA"/>
        </w:rPr>
        <w:t>три сучасні автобуси</w:t>
      </w:r>
      <w:r w:rsidRPr="00E17364">
        <w:rPr>
          <w:rFonts w:ascii="Times New Roman" w:eastAsia="Times New Roman" w:hAnsi="Times New Roman" w:cs="Times New Roman"/>
          <w:sz w:val="24"/>
          <w:szCs w:val="24"/>
          <w:lang w:val="uk-UA" w:eastAsia="uk-UA"/>
        </w:rPr>
        <w:t>. Сьогодні цей транспорт працює на маршруті №</w:t>
      </w:r>
      <w:r w:rsidR="00ED57EF" w:rsidRPr="00E17364">
        <w:rPr>
          <w:rFonts w:ascii="Times New Roman" w:eastAsia="Times New Roman" w:hAnsi="Times New Roman" w:cs="Times New Roman"/>
          <w:sz w:val="24"/>
          <w:szCs w:val="24"/>
          <w:lang w:val="uk-UA" w:eastAsia="uk-UA"/>
        </w:rPr>
        <w:t> </w:t>
      </w:r>
      <w:r w:rsidRPr="00E17364">
        <w:rPr>
          <w:rFonts w:ascii="Times New Roman" w:eastAsia="Times New Roman" w:hAnsi="Times New Roman" w:cs="Times New Roman"/>
          <w:sz w:val="24"/>
          <w:szCs w:val="24"/>
          <w:lang w:val="uk-UA" w:eastAsia="uk-UA"/>
        </w:rPr>
        <w:t xml:space="preserve">2 («Вокзал – </w:t>
      </w:r>
      <w:proofErr w:type="spellStart"/>
      <w:r w:rsidRPr="00E17364">
        <w:rPr>
          <w:rFonts w:ascii="Times New Roman" w:eastAsia="Times New Roman" w:hAnsi="Times New Roman" w:cs="Times New Roman"/>
          <w:sz w:val="24"/>
          <w:szCs w:val="24"/>
          <w:lang w:val="uk-UA" w:eastAsia="uk-UA"/>
        </w:rPr>
        <w:t>Вантаждільниця</w:t>
      </w:r>
      <w:proofErr w:type="spellEnd"/>
      <w:r w:rsidRPr="00E17364">
        <w:rPr>
          <w:rFonts w:ascii="Times New Roman" w:eastAsia="Times New Roman" w:hAnsi="Times New Roman" w:cs="Times New Roman"/>
          <w:sz w:val="24"/>
          <w:szCs w:val="24"/>
          <w:lang w:val="uk-UA" w:eastAsia="uk-UA"/>
        </w:rPr>
        <w:t>»), забезпечуючи стабільне сполучення, зокрема для мешканців села Бобрик, що є критично важливим для нашого регіону.</w:t>
      </w:r>
    </w:p>
    <w:p w14:paraId="1BB3A136" w14:textId="77777777" w:rsidR="00753172" w:rsidRPr="00E17364" w:rsidRDefault="00753172" w:rsidP="00C00D0F">
      <w:pPr>
        <w:spacing w:before="100" w:beforeAutospacing="1" w:after="100" w:afterAutospacing="1" w:line="276" w:lineRule="auto"/>
        <w:jc w:val="both"/>
        <w:outlineLvl w:val="2"/>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3. Сучасна медицина та реабілітація</w:t>
      </w:r>
    </w:p>
    <w:p w14:paraId="553C4EFC" w14:textId="6070BF79" w:rsidR="00753172" w:rsidRPr="00E17364" w:rsidRDefault="00753172"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Завдяки проєкту «Життєздатність+» суттєво оновлено матеріальну базу КНП «Роменська ЦРЛ»</w:t>
      </w:r>
      <w:r w:rsidR="007E5EC6">
        <w:rPr>
          <w:rFonts w:ascii="Times New Roman" w:eastAsia="Times New Roman" w:hAnsi="Times New Roman" w:cs="Times New Roman"/>
          <w:sz w:val="24"/>
          <w:szCs w:val="24"/>
          <w:lang w:val="uk-UA" w:eastAsia="uk-UA"/>
        </w:rPr>
        <w:t xml:space="preserve"> РМР</w:t>
      </w:r>
      <w:r w:rsidRPr="00E17364">
        <w:rPr>
          <w:rFonts w:ascii="Times New Roman" w:eastAsia="Times New Roman" w:hAnsi="Times New Roman" w:cs="Times New Roman"/>
          <w:sz w:val="24"/>
          <w:szCs w:val="24"/>
          <w:lang w:val="uk-UA" w:eastAsia="uk-UA"/>
        </w:rPr>
        <w:t>:</w:t>
      </w:r>
    </w:p>
    <w:p w14:paraId="05AF067F" w14:textId="064E5D3E" w:rsidR="00753172" w:rsidRPr="00E17364" w:rsidRDefault="00753172" w:rsidP="00C00D0F">
      <w:pPr>
        <w:numPr>
          <w:ilvl w:val="0"/>
          <w:numId w:val="17"/>
        </w:numPr>
        <w:spacing w:before="100" w:beforeAutospacing="1" w:after="100" w:afterAutospacing="1" w:line="276" w:lineRule="auto"/>
        <w:ind w:hanging="436"/>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Бальнеологічне відділення:</w:t>
      </w:r>
      <w:r w:rsidRPr="00E17364">
        <w:rPr>
          <w:rFonts w:ascii="Times New Roman" w:eastAsia="Times New Roman" w:hAnsi="Times New Roman" w:cs="Times New Roman"/>
          <w:sz w:val="24"/>
          <w:szCs w:val="24"/>
          <w:lang w:val="uk-UA" w:eastAsia="uk-UA"/>
        </w:rPr>
        <w:t xml:space="preserve"> </w:t>
      </w:r>
      <w:r w:rsidR="007E5EC6">
        <w:rPr>
          <w:rFonts w:ascii="Times New Roman" w:eastAsia="Times New Roman" w:hAnsi="Times New Roman" w:cs="Times New Roman"/>
          <w:sz w:val="24"/>
          <w:szCs w:val="24"/>
          <w:lang w:val="uk-UA" w:eastAsia="uk-UA"/>
        </w:rPr>
        <w:t>о</w:t>
      </w:r>
      <w:r w:rsidRPr="00E17364">
        <w:rPr>
          <w:rFonts w:ascii="Times New Roman" w:eastAsia="Times New Roman" w:hAnsi="Times New Roman" w:cs="Times New Roman"/>
          <w:sz w:val="24"/>
          <w:szCs w:val="24"/>
          <w:lang w:val="uk-UA" w:eastAsia="uk-UA"/>
        </w:rPr>
        <w:t xml:space="preserve">тримано ванни для реабілітації вартістю понад </w:t>
      </w:r>
      <w:r w:rsidR="00166F6E" w:rsidRPr="00E17364">
        <w:rPr>
          <w:rFonts w:ascii="Times New Roman" w:eastAsia="Times New Roman" w:hAnsi="Times New Roman" w:cs="Times New Roman"/>
          <w:sz w:val="24"/>
          <w:szCs w:val="24"/>
          <w:lang w:val="uk-UA" w:eastAsia="uk-UA"/>
        </w:rPr>
        <w:t xml:space="preserve">                         </w:t>
      </w:r>
      <w:r w:rsidRPr="00E17364">
        <w:rPr>
          <w:rFonts w:ascii="Times New Roman" w:eastAsia="Times New Roman" w:hAnsi="Times New Roman" w:cs="Times New Roman"/>
          <w:b/>
          <w:bCs/>
          <w:sz w:val="24"/>
          <w:szCs w:val="24"/>
          <w:lang w:val="uk-UA" w:eastAsia="uk-UA"/>
        </w:rPr>
        <w:t>900 тис. грн</w:t>
      </w:r>
      <w:r w:rsidRPr="00E17364">
        <w:rPr>
          <w:rFonts w:ascii="Times New Roman" w:eastAsia="Times New Roman" w:hAnsi="Times New Roman" w:cs="Times New Roman"/>
          <w:sz w:val="24"/>
          <w:szCs w:val="24"/>
          <w:lang w:val="uk-UA" w:eastAsia="uk-UA"/>
        </w:rPr>
        <w:t>.</w:t>
      </w:r>
    </w:p>
    <w:p w14:paraId="2029311B" w14:textId="6472D940" w:rsidR="005F52C1" w:rsidRPr="00E17364" w:rsidRDefault="00753172" w:rsidP="005F52C1">
      <w:pPr>
        <w:numPr>
          <w:ilvl w:val="0"/>
          <w:numId w:val="17"/>
        </w:numPr>
        <w:spacing w:before="100" w:beforeAutospacing="1" w:after="100" w:afterAutospacing="1" w:line="276" w:lineRule="auto"/>
        <w:ind w:hanging="436"/>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Діагностичне обладнання:</w:t>
      </w:r>
      <w:r w:rsidRPr="00E17364">
        <w:rPr>
          <w:rFonts w:ascii="Times New Roman" w:eastAsia="Times New Roman" w:hAnsi="Times New Roman" w:cs="Times New Roman"/>
          <w:sz w:val="24"/>
          <w:szCs w:val="24"/>
          <w:lang w:val="uk-UA" w:eastAsia="uk-UA"/>
        </w:rPr>
        <w:t xml:space="preserve"> </w:t>
      </w:r>
      <w:r w:rsidR="007E5EC6">
        <w:rPr>
          <w:rFonts w:ascii="Times New Roman" w:eastAsia="Times New Roman" w:hAnsi="Times New Roman" w:cs="Times New Roman"/>
          <w:sz w:val="24"/>
          <w:szCs w:val="24"/>
          <w:lang w:val="uk-UA" w:eastAsia="uk-UA"/>
        </w:rPr>
        <w:t>л</w:t>
      </w:r>
      <w:r w:rsidRPr="00E17364">
        <w:rPr>
          <w:rFonts w:ascii="Times New Roman" w:eastAsia="Times New Roman" w:hAnsi="Times New Roman" w:cs="Times New Roman"/>
          <w:sz w:val="24"/>
          <w:szCs w:val="24"/>
          <w:lang w:val="uk-UA" w:eastAsia="uk-UA"/>
        </w:rPr>
        <w:t xml:space="preserve">ікарня оснащена новим електрокардіографом </w:t>
      </w:r>
      <w:r w:rsidR="00166F6E" w:rsidRPr="00E17364">
        <w:rPr>
          <w:rFonts w:ascii="Times New Roman" w:eastAsia="Times New Roman" w:hAnsi="Times New Roman" w:cs="Times New Roman"/>
          <w:sz w:val="24"/>
          <w:szCs w:val="24"/>
          <w:lang w:val="uk-UA" w:eastAsia="uk-UA"/>
        </w:rPr>
        <w:t xml:space="preserve">                            </w:t>
      </w:r>
      <w:r w:rsidRPr="00E17364">
        <w:rPr>
          <w:rFonts w:ascii="Times New Roman" w:eastAsia="Times New Roman" w:hAnsi="Times New Roman" w:cs="Times New Roman"/>
          <w:sz w:val="24"/>
          <w:szCs w:val="24"/>
          <w:lang w:val="uk-UA" w:eastAsia="uk-UA"/>
        </w:rPr>
        <w:t>(180 тис. грн) та системою моніторингу пацієнтів (44 тис. грн), що дозволяє медикам контролювати життєві показники у режимі реального часу.</w:t>
      </w:r>
    </w:p>
    <w:p w14:paraId="610CC445" w14:textId="01EDE6BC" w:rsidR="005F52C1" w:rsidRPr="000F64D0" w:rsidRDefault="005F52C1" w:rsidP="000F64D0">
      <w:pPr>
        <w:spacing w:before="100" w:beforeAutospacing="1" w:after="100" w:afterAutospacing="1" w:line="276" w:lineRule="auto"/>
        <w:jc w:val="both"/>
        <w:rPr>
          <w:rFonts w:ascii="Times New Roman" w:eastAsia="Times New Roman" w:hAnsi="Times New Roman" w:cs="Times New Roman"/>
          <w:b/>
          <w:color w:val="000000" w:themeColor="text1"/>
          <w:sz w:val="24"/>
          <w:szCs w:val="24"/>
          <w:lang w:eastAsia="uk-UA"/>
        </w:rPr>
      </w:pPr>
      <w:r w:rsidRPr="000F64D0">
        <w:rPr>
          <w:rFonts w:ascii="Times New Roman" w:eastAsia="Times New Roman" w:hAnsi="Times New Roman" w:cs="Times New Roman"/>
          <w:b/>
          <w:sz w:val="24"/>
          <w:szCs w:val="24"/>
          <w:lang w:val="uk-UA" w:eastAsia="uk-UA"/>
        </w:rPr>
        <w:t>4.</w:t>
      </w:r>
      <w:r w:rsidRPr="000F64D0">
        <w:rPr>
          <w:rFonts w:ascii="Times New Roman" w:eastAsia="Times New Roman" w:hAnsi="Times New Roman" w:cs="Times New Roman"/>
          <w:sz w:val="24"/>
          <w:szCs w:val="24"/>
          <w:lang w:val="uk-UA" w:eastAsia="uk-UA"/>
        </w:rPr>
        <w:t xml:space="preserve"> </w:t>
      </w:r>
      <w:r w:rsidRPr="000F64D0">
        <w:rPr>
          <w:rFonts w:ascii="Times New Roman" w:eastAsia="Times New Roman" w:hAnsi="Times New Roman" w:cs="Times New Roman"/>
          <w:b/>
          <w:color w:val="000000" w:themeColor="text1"/>
          <w:sz w:val="24"/>
          <w:szCs w:val="24"/>
          <w:lang w:eastAsia="uk-UA"/>
        </w:rPr>
        <w:t xml:space="preserve"> </w:t>
      </w:r>
      <w:r w:rsidR="00B5717B">
        <w:rPr>
          <w:rFonts w:ascii="Times New Roman" w:hAnsi="Times New Roman" w:cs="Times New Roman"/>
          <w:b/>
          <w:sz w:val="24"/>
          <w:szCs w:val="24"/>
          <w:lang w:val="uk-UA"/>
        </w:rPr>
        <w:t>З</w:t>
      </w:r>
      <w:r w:rsidR="00B5717B" w:rsidRPr="00B5717B">
        <w:rPr>
          <w:rFonts w:ascii="Times New Roman" w:hAnsi="Times New Roman" w:cs="Times New Roman"/>
          <w:b/>
          <w:sz w:val="24"/>
          <w:szCs w:val="24"/>
          <w:lang w:val="uk-UA"/>
        </w:rPr>
        <w:t xml:space="preserve">алучення благодійної допомоги та грантів для освітньої галузі </w:t>
      </w:r>
    </w:p>
    <w:p w14:paraId="41D287E6" w14:textId="7BD8F4F9" w:rsidR="005F52C1" w:rsidRPr="000F64D0" w:rsidRDefault="005F52C1" w:rsidP="005F52C1">
      <w:pPr>
        <w:spacing w:after="0" w:line="276" w:lineRule="auto"/>
        <w:ind w:firstLine="567"/>
        <w:jc w:val="both"/>
        <w:rPr>
          <w:rFonts w:ascii="Times New Roman" w:eastAsia="Times New Roman" w:hAnsi="Times New Roman" w:cs="Times New Roman"/>
          <w:color w:val="000000" w:themeColor="text1"/>
          <w:sz w:val="24"/>
          <w:szCs w:val="24"/>
          <w:lang w:val="uk-UA" w:eastAsia="uk-UA"/>
        </w:rPr>
      </w:pPr>
      <w:r w:rsidRPr="000F64D0">
        <w:rPr>
          <w:rFonts w:ascii="Times New Roman" w:eastAsia="Times New Roman" w:hAnsi="Times New Roman" w:cs="Times New Roman"/>
          <w:color w:val="000000" w:themeColor="text1"/>
          <w:sz w:val="24"/>
          <w:szCs w:val="24"/>
          <w:lang w:val="uk-UA" w:eastAsia="uk-UA"/>
        </w:rPr>
        <w:t>У понад 20 закладах освіти створено сучасні та безпечні умови. Завдяки підтримці Посольства Франції в Україні, ЮНІСЕФ, «</w:t>
      </w:r>
      <w:proofErr w:type="spellStart"/>
      <w:r w:rsidRPr="000F64D0">
        <w:rPr>
          <w:rFonts w:ascii="Times New Roman" w:eastAsia="Times New Roman" w:hAnsi="Times New Roman" w:cs="Times New Roman"/>
          <w:color w:val="000000" w:themeColor="text1"/>
          <w:sz w:val="24"/>
          <w:szCs w:val="24"/>
          <w:lang w:val="uk-UA" w:eastAsia="uk-UA"/>
        </w:rPr>
        <w:t>Save</w:t>
      </w:r>
      <w:proofErr w:type="spellEnd"/>
      <w:r w:rsidRPr="000F64D0">
        <w:rPr>
          <w:rFonts w:ascii="Times New Roman" w:eastAsia="Times New Roman" w:hAnsi="Times New Roman" w:cs="Times New Roman"/>
          <w:color w:val="000000" w:themeColor="text1"/>
          <w:sz w:val="24"/>
          <w:szCs w:val="24"/>
          <w:lang w:val="uk-UA" w:eastAsia="uk-UA"/>
        </w:rPr>
        <w:t xml:space="preserve"> </w:t>
      </w:r>
      <w:proofErr w:type="spellStart"/>
      <w:r w:rsidRPr="000F64D0">
        <w:rPr>
          <w:rFonts w:ascii="Times New Roman" w:eastAsia="Times New Roman" w:hAnsi="Times New Roman" w:cs="Times New Roman"/>
          <w:color w:val="000000" w:themeColor="text1"/>
          <w:sz w:val="24"/>
          <w:szCs w:val="24"/>
          <w:lang w:val="uk-UA" w:eastAsia="uk-UA"/>
        </w:rPr>
        <w:t>the</w:t>
      </w:r>
      <w:proofErr w:type="spellEnd"/>
      <w:r w:rsidRPr="000F64D0">
        <w:rPr>
          <w:rFonts w:ascii="Times New Roman" w:eastAsia="Times New Roman" w:hAnsi="Times New Roman" w:cs="Times New Roman"/>
          <w:color w:val="000000" w:themeColor="text1"/>
          <w:sz w:val="24"/>
          <w:szCs w:val="24"/>
          <w:lang w:val="uk-UA" w:eastAsia="uk-UA"/>
        </w:rPr>
        <w:t xml:space="preserve"> </w:t>
      </w:r>
      <w:proofErr w:type="spellStart"/>
      <w:r w:rsidRPr="000F64D0">
        <w:rPr>
          <w:rFonts w:ascii="Times New Roman" w:eastAsia="Times New Roman" w:hAnsi="Times New Roman" w:cs="Times New Roman"/>
          <w:color w:val="000000" w:themeColor="text1"/>
          <w:sz w:val="24"/>
          <w:szCs w:val="24"/>
          <w:lang w:val="uk-UA" w:eastAsia="uk-UA"/>
        </w:rPr>
        <w:t>Children</w:t>
      </w:r>
      <w:proofErr w:type="spellEnd"/>
      <w:r w:rsidRPr="000F64D0">
        <w:rPr>
          <w:rFonts w:ascii="Times New Roman" w:eastAsia="Times New Roman" w:hAnsi="Times New Roman" w:cs="Times New Roman"/>
          <w:color w:val="000000" w:themeColor="text1"/>
          <w:sz w:val="24"/>
          <w:szCs w:val="24"/>
          <w:lang w:val="uk-UA" w:eastAsia="uk-UA"/>
        </w:rPr>
        <w:t xml:space="preserve"> </w:t>
      </w:r>
      <w:proofErr w:type="spellStart"/>
      <w:r w:rsidRPr="000F64D0">
        <w:rPr>
          <w:rFonts w:ascii="Times New Roman" w:eastAsia="Times New Roman" w:hAnsi="Times New Roman" w:cs="Times New Roman"/>
          <w:color w:val="000000" w:themeColor="text1"/>
          <w:sz w:val="24"/>
          <w:szCs w:val="24"/>
          <w:lang w:val="uk-UA" w:eastAsia="uk-UA"/>
        </w:rPr>
        <w:t>International</w:t>
      </w:r>
      <w:proofErr w:type="spellEnd"/>
      <w:r w:rsidRPr="000F64D0">
        <w:rPr>
          <w:rFonts w:ascii="Times New Roman" w:eastAsia="Times New Roman" w:hAnsi="Times New Roman" w:cs="Times New Roman"/>
          <w:color w:val="000000" w:themeColor="text1"/>
          <w:sz w:val="24"/>
          <w:szCs w:val="24"/>
          <w:lang w:val="uk-UA" w:eastAsia="uk-UA"/>
        </w:rPr>
        <w:t xml:space="preserve">» та ГО «ІСТОК», проведено капітальні ремонти, замінено вікна та оновлено матеріальну базу на суму понад </w:t>
      </w:r>
      <w:r w:rsidR="00862B3D" w:rsidRPr="000F64D0">
        <w:rPr>
          <w:rFonts w:ascii="Times New Roman" w:eastAsia="Times New Roman" w:hAnsi="Times New Roman" w:cs="Times New Roman"/>
          <w:color w:val="000000" w:themeColor="text1"/>
          <w:sz w:val="24"/>
          <w:szCs w:val="24"/>
          <w:lang w:val="uk-UA" w:eastAsia="uk-UA"/>
        </w:rPr>
        <w:t xml:space="preserve">        </w:t>
      </w:r>
      <w:r w:rsidRPr="000F64D0">
        <w:rPr>
          <w:rFonts w:ascii="Times New Roman" w:eastAsia="Times New Roman" w:hAnsi="Times New Roman" w:cs="Times New Roman"/>
          <w:color w:val="000000" w:themeColor="text1"/>
          <w:sz w:val="24"/>
          <w:szCs w:val="24"/>
          <w:lang w:val="uk-UA" w:eastAsia="uk-UA"/>
        </w:rPr>
        <w:t>10,6 млн грн. Додатково через проєкт DOCCU спрямовано 5,3 млн грн на ремонти в укриттях, закупівлю техніки для психосоціального відновлення та ігрових наборів.</w:t>
      </w:r>
    </w:p>
    <w:p w14:paraId="6A7DBB1E" w14:textId="77777777" w:rsidR="005F52C1" w:rsidRPr="000F64D0" w:rsidRDefault="005F52C1" w:rsidP="005F52C1">
      <w:pPr>
        <w:spacing w:after="0" w:line="276" w:lineRule="auto"/>
        <w:jc w:val="both"/>
        <w:rPr>
          <w:rFonts w:ascii="Times New Roman" w:eastAsia="Times New Roman" w:hAnsi="Times New Roman" w:cs="Times New Roman"/>
          <w:color w:val="000000" w:themeColor="text1"/>
          <w:sz w:val="24"/>
          <w:szCs w:val="24"/>
          <w:lang w:val="uk-UA" w:eastAsia="uk-UA"/>
        </w:rPr>
      </w:pPr>
    </w:p>
    <w:p w14:paraId="09AE7AFE" w14:textId="77777777" w:rsidR="000F64D0" w:rsidRPr="000F64D0" w:rsidRDefault="000F64D0" w:rsidP="000F64D0">
      <w:pPr>
        <w:pStyle w:val="a7"/>
        <w:spacing w:after="0" w:line="276" w:lineRule="auto"/>
        <w:ind w:left="0" w:firstLine="567"/>
        <w:jc w:val="both"/>
        <w:rPr>
          <w:rFonts w:ascii="Times New Roman" w:eastAsia="Times New Roman" w:hAnsi="Times New Roman" w:cs="Times New Roman"/>
          <w:color w:val="000000" w:themeColor="text1"/>
          <w:sz w:val="24"/>
          <w:szCs w:val="24"/>
          <w:lang w:eastAsia="uk-UA"/>
        </w:rPr>
      </w:pPr>
      <w:r w:rsidRPr="000F64D0">
        <w:rPr>
          <w:rFonts w:ascii="Times New Roman" w:eastAsia="Times New Roman" w:hAnsi="Times New Roman" w:cs="Times New Roman"/>
          <w:color w:val="000000" w:themeColor="text1"/>
          <w:sz w:val="24"/>
          <w:szCs w:val="24"/>
          <w:lang w:eastAsia="uk-UA"/>
        </w:rPr>
        <w:t>Протягом 2025 року загалом понад 40 закладів освіти отримували допомогу у вигляді грантів та натуральних дарунків. Сумарна вартість додатково отриманої благодійної допомоги склала 18,6 млн грн.</w:t>
      </w:r>
    </w:p>
    <w:p w14:paraId="746B8621" w14:textId="77777777" w:rsidR="000F64D0" w:rsidRPr="000F64D0" w:rsidRDefault="000F64D0" w:rsidP="000F64D0">
      <w:pPr>
        <w:pStyle w:val="a7"/>
        <w:spacing w:after="0" w:line="276" w:lineRule="auto"/>
        <w:ind w:left="0" w:firstLine="567"/>
        <w:jc w:val="both"/>
        <w:rPr>
          <w:rFonts w:ascii="Times New Roman" w:eastAsia="Times New Roman" w:hAnsi="Times New Roman" w:cs="Times New Roman"/>
          <w:color w:val="000000" w:themeColor="text1"/>
          <w:sz w:val="24"/>
          <w:szCs w:val="24"/>
          <w:lang w:eastAsia="uk-UA"/>
        </w:rPr>
      </w:pPr>
      <w:r w:rsidRPr="000F64D0">
        <w:rPr>
          <w:rFonts w:ascii="Times New Roman" w:eastAsia="Times New Roman" w:hAnsi="Times New Roman" w:cs="Times New Roman"/>
          <w:color w:val="000000" w:themeColor="text1"/>
          <w:sz w:val="24"/>
          <w:szCs w:val="24"/>
          <w:lang w:eastAsia="uk-UA"/>
        </w:rPr>
        <w:t>За звітний період завдяки співпраці з партнерами в освіту громади було інвестовано понад 54 мільйони позабюджетних гривень. Це не просто цифри — це безпека, тепло та майбутнє наших дітей.</w:t>
      </w:r>
    </w:p>
    <w:p w14:paraId="5C058836" w14:textId="5FF551AB" w:rsidR="000F64D0" w:rsidRPr="000F64D0" w:rsidRDefault="000F64D0" w:rsidP="000F64D0">
      <w:pPr>
        <w:pStyle w:val="a7"/>
        <w:spacing w:after="0" w:line="276" w:lineRule="auto"/>
        <w:ind w:left="0" w:firstLine="567"/>
        <w:jc w:val="both"/>
        <w:rPr>
          <w:rFonts w:ascii="Times New Roman" w:eastAsia="Times New Roman" w:hAnsi="Times New Roman" w:cs="Times New Roman"/>
          <w:color w:val="000000" w:themeColor="text1"/>
          <w:sz w:val="24"/>
          <w:szCs w:val="24"/>
          <w:lang w:eastAsia="uk-UA"/>
        </w:rPr>
      </w:pPr>
      <w:r w:rsidRPr="000F64D0">
        <w:rPr>
          <w:rFonts w:ascii="Times New Roman" w:eastAsia="Times New Roman" w:hAnsi="Times New Roman" w:cs="Times New Roman"/>
          <w:color w:val="000000" w:themeColor="text1"/>
          <w:sz w:val="24"/>
          <w:szCs w:val="24"/>
          <w:lang w:eastAsia="uk-UA"/>
        </w:rPr>
        <w:lastRenderedPageBreak/>
        <w:t>У співпраці ми змогли перетворити шкільні підвали на сучасні, захищені простори:</w:t>
      </w:r>
    </w:p>
    <w:p w14:paraId="5B4772EE" w14:textId="77777777" w:rsidR="000F64D0" w:rsidRPr="000F64D0" w:rsidRDefault="000F64D0" w:rsidP="000F64D0">
      <w:pPr>
        <w:pStyle w:val="a7"/>
        <w:spacing w:after="0" w:line="276" w:lineRule="auto"/>
        <w:ind w:left="0" w:firstLine="567"/>
        <w:jc w:val="both"/>
        <w:rPr>
          <w:rFonts w:ascii="Times New Roman" w:eastAsia="Times New Roman" w:hAnsi="Times New Roman" w:cs="Times New Roman"/>
          <w:color w:val="000000" w:themeColor="text1"/>
          <w:sz w:val="24"/>
          <w:szCs w:val="24"/>
          <w:lang w:eastAsia="uk-UA"/>
        </w:rPr>
      </w:pPr>
      <w:r w:rsidRPr="000F64D0">
        <w:rPr>
          <w:rFonts w:ascii="Times New Roman" w:eastAsia="Times New Roman" w:hAnsi="Times New Roman" w:cs="Times New Roman"/>
          <w:color w:val="000000" w:themeColor="text1"/>
          <w:sz w:val="24"/>
          <w:szCs w:val="24"/>
          <w:lang w:eastAsia="uk-UA"/>
        </w:rPr>
        <w:t>•</w:t>
      </w:r>
      <w:r w:rsidRPr="000F64D0">
        <w:rPr>
          <w:rFonts w:ascii="Times New Roman" w:eastAsia="Times New Roman" w:hAnsi="Times New Roman" w:cs="Times New Roman"/>
          <w:color w:val="000000" w:themeColor="text1"/>
          <w:sz w:val="24"/>
          <w:szCs w:val="24"/>
          <w:lang w:eastAsia="uk-UA"/>
        </w:rPr>
        <w:tab/>
        <w:t xml:space="preserve">Нове життя укриття в Ліцеї № 2 (Фундація Олени </w:t>
      </w:r>
      <w:proofErr w:type="spellStart"/>
      <w:r w:rsidRPr="000F64D0">
        <w:rPr>
          <w:rFonts w:ascii="Times New Roman" w:eastAsia="Times New Roman" w:hAnsi="Times New Roman" w:cs="Times New Roman"/>
          <w:color w:val="000000" w:themeColor="text1"/>
          <w:sz w:val="24"/>
          <w:szCs w:val="24"/>
          <w:lang w:eastAsia="uk-UA"/>
        </w:rPr>
        <w:t>Зеленської</w:t>
      </w:r>
      <w:proofErr w:type="spellEnd"/>
      <w:r w:rsidRPr="000F64D0">
        <w:rPr>
          <w:rFonts w:ascii="Times New Roman" w:eastAsia="Times New Roman" w:hAnsi="Times New Roman" w:cs="Times New Roman"/>
          <w:color w:val="000000" w:themeColor="text1"/>
          <w:sz w:val="24"/>
          <w:szCs w:val="24"/>
          <w:lang w:eastAsia="uk-UA"/>
        </w:rPr>
        <w:t xml:space="preserve">): за підтримки Фундації Олени </w:t>
      </w:r>
      <w:proofErr w:type="spellStart"/>
      <w:r w:rsidRPr="000F64D0">
        <w:rPr>
          <w:rFonts w:ascii="Times New Roman" w:eastAsia="Times New Roman" w:hAnsi="Times New Roman" w:cs="Times New Roman"/>
          <w:color w:val="000000" w:themeColor="text1"/>
          <w:sz w:val="24"/>
          <w:szCs w:val="24"/>
          <w:lang w:eastAsia="uk-UA"/>
        </w:rPr>
        <w:t>Зеленської</w:t>
      </w:r>
      <w:proofErr w:type="spellEnd"/>
      <w:r w:rsidRPr="000F64D0">
        <w:rPr>
          <w:rFonts w:ascii="Times New Roman" w:eastAsia="Times New Roman" w:hAnsi="Times New Roman" w:cs="Times New Roman"/>
          <w:color w:val="000000" w:themeColor="text1"/>
          <w:sz w:val="24"/>
          <w:szCs w:val="24"/>
          <w:lang w:eastAsia="uk-UA"/>
        </w:rPr>
        <w:t xml:space="preserve"> та фонду «Якість життя» було проведено ремонт обох частин укриття ліцею, у яких облаштовано туалетні кімнати, у тому числі для осіб з інвалідністю, встановлено вентиляційну систему та протипожежну сигналізацію на загальну суму понад 14,5 млн. грн. У результаті проведення ремонту місткість укриття збільшено на 180 осіб.</w:t>
      </w:r>
    </w:p>
    <w:p w14:paraId="5F110334" w14:textId="77777777" w:rsidR="000F64D0" w:rsidRPr="000F64D0" w:rsidRDefault="000F64D0" w:rsidP="000F64D0">
      <w:pPr>
        <w:pStyle w:val="a7"/>
        <w:spacing w:after="0" w:line="276" w:lineRule="auto"/>
        <w:ind w:left="0" w:firstLine="567"/>
        <w:jc w:val="both"/>
        <w:rPr>
          <w:rFonts w:ascii="Times New Roman" w:eastAsia="Times New Roman" w:hAnsi="Times New Roman" w:cs="Times New Roman"/>
          <w:color w:val="000000" w:themeColor="text1"/>
          <w:sz w:val="24"/>
          <w:szCs w:val="24"/>
          <w:lang w:eastAsia="uk-UA"/>
        </w:rPr>
      </w:pPr>
      <w:r w:rsidRPr="000F64D0">
        <w:rPr>
          <w:rFonts w:ascii="Times New Roman" w:eastAsia="Times New Roman" w:hAnsi="Times New Roman" w:cs="Times New Roman"/>
          <w:color w:val="000000" w:themeColor="text1"/>
          <w:sz w:val="24"/>
          <w:szCs w:val="24"/>
          <w:lang w:eastAsia="uk-UA"/>
        </w:rPr>
        <w:t>•</w:t>
      </w:r>
      <w:r w:rsidRPr="000F64D0">
        <w:rPr>
          <w:rFonts w:ascii="Times New Roman" w:eastAsia="Times New Roman" w:hAnsi="Times New Roman" w:cs="Times New Roman"/>
          <w:color w:val="000000" w:themeColor="text1"/>
          <w:sz w:val="24"/>
          <w:szCs w:val="24"/>
          <w:lang w:eastAsia="uk-UA"/>
        </w:rPr>
        <w:tab/>
        <w:t>Безпечна освіта в Ліцеї № 4 (</w:t>
      </w:r>
      <w:proofErr w:type="spellStart"/>
      <w:r w:rsidRPr="000F64D0">
        <w:rPr>
          <w:rFonts w:ascii="Times New Roman" w:eastAsia="Times New Roman" w:hAnsi="Times New Roman" w:cs="Times New Roman"/>
          <w:color w:val="000000" w:themeColor="text1"/>
          <w:sz w:val="24"/>
          <w:szCs w:val="24"/>
          <w:lang w:eastAsia="uk-UA"/>
        </w:rPr>
        <w:t>Plan</w:t>
      </w:r>
      <w:proofErr w:type="spellEnd"/>
      <w:r w:rsidRPr="000F64D0">
        <w:rPr>
          <w:rFonts w:ascii="Times New Roman" w:eastAsia="Times New Roman" w:hAnsi="Times New Roman" w:cs="Times New Roman"/>
          <w:color w:val="000000" w:themeColor="text1"/>
          <w:sz w:val="24"/>
          <w:szCs w:val="24"/>
          <w:lang w:eastAsia="uk-UA"/>
        </w:rPr>
        <w:t xml:space="preserve"> </w:t>
      </w:r>
      <w:proofErr w:type="spellStart"/>
      <w:r w:rsidRPr="000F64D0">
        <w:rPr>
          <w:rFonts w:ascii="Times New Roman" w:eastAsia="Times New Roman" w:hAnsi="Times New Roman" w:cs="Times New Roman"/>
          <w:color w:val="000000" w:themeColor="text1"/>
          <w:sz w:val="24"/>
          <w:szCs w:val="24"/>
          <w:lang w:eastAsia="uk-UA"/>
        </w:rPr>
        <w:t>International</w:t>
      </w:r>
      <w:proofErr w:type="spellEnd"/>
      <w:r w:rsidRPr="000F64D0">
        <w:rPr>
          <w:rFonts w:ascii="Times New Roman" w:eastAsia="Times New Roman" w:hAnsi="Times New Roman" w:cs="Times New Roman"/>
          <w:color w:val="000000" w:themeColor="text1"/>
          <w:sz w:val="24"/>
          <w:szCs w:val="24"/>
          <w:lang w:eastAsia="uk-UA"/>
        </w:rPr>
        <w:t xml:space="preserve"> , ЄС та  ГО «ДОККУ»): у ліцеї № 4 імені Тетяни </w:t>
      </w:r>
      <w:proofErr w:type="spellStart"/>
      <w:r w:rsidRPr="000F64D0">
        <w:rPr>
          <w:rFonts w:ascii="Times New Roman" w:eastAsia="Times New Roman" w:hAnsi="Times New Roman" w:cs="Times New Roman"/>
          <w:color w:val="000000" w:themeColor="text1"/>
          <w:sz w:val="24"/>
          <w:szCs w:val="24"/>
          <w:lang w:eastAsia="uk-UA"/>
        </w:rPr>
        <w:t>Маркус</w:t>
      </w:r>
      <w:proofErr w:type="spellEnd"/>
      <w:r w:rsidRPr="000F64D0">
        <w:rPr>
          <w:rFonts w:ascii="Times New Roman" w:eastAsia="Times New Roman" w:hAnsi="Times New Roman" w:cs="Times New Roman"/>
          <w:color w:val="000000" w:themeColor="text1"/>
          <w:sz w:val="24"/>
          <w:szCs w:val="24"/>
          <w:lang w:eastAsia="uk-UA"/>
        </w:rPr>
        <w:t xml:space="preserve"> реалізовано масштабний </w:t>
      </w:r>
      <w:proofErr w:type="spellStart"/>
      <w:r w:rsidRPr="000F64D0">
        <w:rPr>
          <w:rFonts w:ascii="Times New Roman" w:eastAsia="Times New Roman" w:hAnsi="Times New Roman" w:cs="Times New Roman"/>
          <w:color w:val="000000" w:themeColor="text1"/>
          <w:sz w:val="24"/>
          <w:szCs w:val="24"/>
          <w:lang w:eastAsia="uk-UA"/>
        </w:rPr>
        <w:t>проєкт</w:t>
      </w:r>
      <w:proofErr w:type="spellEnd"/>
      <w:r w:rsidRPr="000F64D0">
        <w:rPr>
          <w:rFonts w:ascii="Times New Roman" w:eastAsia="Times New Roman" w:hAnsi="Times New Roman" w:cs="Times New Roman"/>
          <w:color w:val="000000" w:themeColor="text1"/>
          <w:sz w:val="24"/>
          <w:szCs w:val="24"/>
          <w:lang w:eastAsia="uk-UA"/>
        </w:rPr>
        <w:t xml:space="preserve"> за підтримки </w:t>
      </w:r>
      <w:proofErr w:type="spellStart"/>
      <w:r w:rsidRPr="000F64D0">
        <w:rPr>
          <w:rFonts w:ascii="Times New Roman" w:eastAsia="Times New Roman" w:hAnsi="Times New Roman" w:cs="Times New Roman"/>
          <w:color w:val="000000" w:themeColor="text1"/>
          <w:sz w:val="24"/>
          <w:szCs w:val="24"/>
          <w:lang w:eastAsia="uk-UA"/>
        </w:rPr>
        <w:t>Plan</w:t>
      </w:r>
      <w:proofErr w:type="spellEnd"/>
      <w:r w:rsidRPr="000F64D0">
        <w:rPr>
          <w:rFonts w:ascii="Times New Roman" w:eastAsia="Times New Roman" w:hAnsi="Times New Roman" w:cs="Times New Roman"/>
          <w:color w:val="000000" w:themeColor="text1"/>
          <w:sz w:val="24"/>
          <w:szCs w:val="24"/>
          <w:lang w:eastAsia="uk-UA"/>
        </w:rPr>
        <w:t xml:space="preserve"> </w:t>
      </w:r>
      <w:proofErr w:type="spellStart"/>
      <w:r w:rsidRPr="000F64D0">
        <w:rPr>
          <w:rFonts w:ascii="Times New Roman" w:eastAsia="Times New Roman" w:hAnsi="Times New Roman" w:cs="Times New Roman"/>
          <w:color w:val="000000" w:themeColor="text1"/>
          <w:sz w:val="24"/>
          <w:szCs w:val="24"/>
          <w:lang w:eastAsia="uk-UA"/>
        </w:rPr>
        <w:t>International</w:t>
      </w:r>
      <w:proofErr w:type="spellEnd"/>
      <w:r w:rsidRPr="000F64D0">
        <w:rPr>
          <w:rFonts w:ascii="Times New Roman" w:eastAsia="Times New Roman" w:hAnsi="Times New Roman" w:cs="Times New Roman"/>
          <w:color w:val="000000" w:themeColor="text1"/>
          <w:sz w:val="24"/>
          <w:szCs w:val="24"/>
          <w:lang w:eastAsia="uk-UA"/>
        </w:rPr>
        <w:t xml:space="preserve"> та Євросоюзу на суму 5,2 млн грн. Ми не лише відремонтували укриття, а й повністю укомплектували його новими меблями та технікою. Це приклад того, як міжнародна допомога працює на безпеку наших дітей тут і зараз.</w:t>
      </w:r>
    </w:p>
    <w:p w14:paraId="541039F8" w14:textId="2AB4CD90" w:rsidR="005F52C1" w:rsidRDefault="000F64D0" w:rsidP="000F64D0">
      <w:pPr>
        <w:pStyle w:val="a7"/>
        <w:spacing w:after="0" w:line="276" w:lineRule="auto"/>
        <w:ind w:left="0" w:firstLine="567"/>
        <w:jc w:val="both"/>
        <w:rPr>
          <w:rFonts w:ascii="Times New Roman" w:eastAsia="Times New Roman" w:hAnsi="Times New Roman" w:cs="Times New Roman"/>
          <w:color w:val="000000" w:themeColor="text1"/>
          <w:sz w:val="24"/>
          <w:szCs w:val="24"/>
          <w:lang w:eastAsia="uk-UA"/>
        </w:rPr>
      </w:pPr>
      <w:r w:rsidRPr="000F64D0">
        <w:rPr>
          <w:rFonts w:ascii="Times New Roman" w:eastAsia="Times New Roman" w:hAnsi="Times New Roman" w:cs="Times New Roman"/>
          <w:color w:val="000000" w:themeColor="text1"/>
          <w:sz w:val="24"/>
          <w:szCs w:val="24"/>
          <w:lang w:eastAsia="uk-UA"/>
        </w:rPr>
        <w:t>•</w:t>
      </w:r>
      <w:r w:rsidRPr="000F64D0">
        <w:rPr>
          <w:rFonts w:ascii="Times New Roman" w:eastAsia="Times New Roman" w:hAnsi="Times New Roman" w:cs="Times New Roman"/>
          <w:color w:val="000000" w:themeColor="text1"/>
          <w:sz w:val="24"/>
          <w:szCs w:val="24"/>
          <w:lang w:eastAsia="uk-UA"/>
        </w:rPr>
        <w:tab/>
        <w:t xml:space="preserve">Освітній центр «Вулик» у школі № 10 (Фонд ООН): на базі 10-ї школи тепер працює сучасний центр «Вулик». Це стало можливим завдяки глобальному фонду ООН </w:t>
      </w:r>
      <w:proofErr w:type="spellStart"/>
      <w:r w:rsidRPr="000F64D0">
        <w:rPr>
          <w:rFonts w:ascii="Times New Roman" w:eastAsia="Times New Roman" w:hAnsi="Times New Roman" w:cs="Times New Roman"/>
          <w:color w:val="000000" w:themeColor="text1"/>
          <w:sz w:val="24"/>
          <w:szCs w:val="24"/>
          <w:lang w:eastAsia="uk-UA"/>
        </w:rPr>
        <w:t>Education</w:t>
      </w:r>
      <w:proofErr w:type="spellEnd"/>
      <w:r w:rsidRPr="000F64D0">
        <w:rPr>
          <w:rFonts w:ascii="Times New Roman" w:eastAsia="Times New Roman" w:hAnsi="Times New Roman" w:cs="Times New Roman"/>
          <w:color w:val="000000" w:themeColor="text1"/>
          <w:sz w:val="24"/>
          <w:szCs w:val="24"/>
          <w:lang w:eastAsia="uk-UA"/>
        </w:rPr>
        <w:t xml:space="preserve"> </w:t>
      </w:r>
      <w:proofErr w:type="spellStart"/>
      <w:r w:rsidRPr="000F64D0">
        <w:rPr>
          <w:rFonts w:ascii="Times New Roman" w:eastAsia="Times New Roman" w:hAnsi="Times New Roman" w:cs="Times New Roman"/>
          <w:color w:val="000000" w:themeColor="text1"/>
          <w:sz w:val="24"/>
          <w:szCs w:val="24"/>
          <w:lang w:eastAsia="uk-UA"/>
        </w:rPr>
        <w:t>Cannot</w:t>
      </w:r>
      <w:proofErr w:type="spellEnd"/>
      <w:r w:rsidRPr="000F64D0">
        <w:rPr>
          <w:rFonts w:ascii="Times New Roman" w:eastAsia="Times New Roman" w:hAnsi="Times New Roman" w:cs="Times New Roman"/>
          <w:color w:val="000000" w:themeColor="text1"/>
          <w:sz w:val="24"/>
          <w:szCs w:val="24"/>
          <w:lang w:eastAsia="uk-UA"/>
        </w:rPr>
        <w:t xml:space="preserve"> </w:t>
      </w:r>
      <w:proofErr w:type="spellStart"/>
      <w:r w:rsidRPr="000F64D0">
        <w:rPr>
          <w:rFonts w:ascii="Times New Roman" w:eastAsia="Times New Roman" w:hAnsi="Times New Roman" w:cs="Times New Roman"/>
          <w:color w:val="000000" w:themeColor="text1"/>
          <w:sz w:val="24"/>
          <w:szCs w:val="24"/>
          <w:lang w:eastAsia="uk-UA"/>
        </w:rPr>
        <w:t>Wait</w:t>
      </w:r>
      <w:proofErr w:type="spellEnd"/>
      <w:r w:rsidRPr="000F64D0">
        <w:rPr>
          <w:rFonts w:ascii="Times New Roman" w:eastAsia="Times New Roman" w:hAnsi="Times New Roman" w:cs="Times New Roman"/>
          <w:color w:val="000000" w:themeColor="text1"/>
          <w:sz w:val="24"/>
          <w:szCs w:val="24"/>
          <w:lang w:eastAsia="uk-UA"/>
        </w:rPr>
        <w:t>. Це простір для творчості, програмування та психологічного розвантаження. На сьогодні 232 дитини вже відвідали освітній центр.</w:t>
      </w:r>
    </w:p>
    <w:p w14:paraId="33DBF48C" w14:textId="77777777" w:rsidR="008A7B01" w:rsidRPr="00E17364" w:rsidRDefault="008A7B01" w:rsidP="000F64D0">
      <w:pPr>
        <w:pStyle w:val="a7"/>
        <w:spacing w:after="0" w:line="276" w:lineRule="auto"/>
        <w:ind w:left="0" w:firstLine="567"/>
        <w:jc w:val="both"/>
        <w:rPr>
          <w:rFonts w:ascii="Times New Roman" w:eastAsia="Times New Roman" w:hAnsi="Times New Roman" w:cs="Times New Roman"/>
          <w:sz w:val="24"/>
          <w:szCs w:val="24"/>
          <w:lang w:eastAsia="uk-UA"/>
        </w:rPr>
      </w:pPr>
    </w:p>
    <w:p w14:paraId="5F36E6F0" w14:textId="203699EE" w:rsidR="005F52C1" w:rsidRPr="00E17364" w:rsidRDefault="008A7B01" w:rsidP="00F84592">
      <w:pPr>
        <w:spacing w:after="0" w:line="276" w:lineRule="auto"/>
        <w:jc w:val="both"/>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5</w:t>
      </w:r>
      <w:r w:rsidR="005F52C1" w:rsidRPr="00E17364">
        <w:rPr>
          <w:rFonts w:ascii="Times New Roman" w:eastAsia="Times New Roman" w:hAnsi="Times New Roman" w:cs="Times New Roman"/>
          <w:b/>
          <w:sz w:val="24"/>
          <w:szCs w:val="24"/>
          <w:lang w:val="uk-UA" w:eastAsia="uk-UA"/>
        </w:rPr>
        <w:t xml:space="preserve">. Інклюзія та підтримка </w:t>
      </w:r>
      <w:proofErr w:type="spellStart"/>
      <w:r w:rsidR="005F52C1" w:rsidRPr="00E17364">
        <w:rPr>
          <w:rFonts w:ascii="Times New Roman" w:eastAsia="Times New Roman" w:hAnsi="Times New Roman" w:cs="Times New Roman"/>
          <w:b/>
          <w:sz w:val="24"/>
          <w:szCs w:val="24"/>
          <w:lang w:val="uk-UA" w:eastAsia="uk-UA"/>
        </w:rPr>
        <w:t>дошкілля</w:t>
      </w:r>
      <w:proofErr w:type="spellEnd"/>
    </w:p>
    <w:p w14:paraId="21088693" w14:textId="77777777" w:rsidR="005F52C1" w:rsidRPr="00E17364" w:rsidRDefault="005F52C1" w:rsidP="005F52C1">
      <w:pPr>
        <w:pStyle w:val="a7"/>
        <w:spacing w:after="0" w:line="276" w:lineRule="auto"/>
        <w:jc w:val="both"/>
        <w:rPr>
          <w:rFonts w:ascii="Times New Roman" w:eastAsia="Times New Roman" w:hAnsi="Times New Roman" w:cs="Times New Roman"/>
          <w:b/>
          <w:sz w:val="24"/>
          <w:szCs w:val="24"/>
          <w:lang w:eastAsia="uk-UA"/>
        </w:rPr>
      </w:pPr>
    </w:p>
    <w:p w14:paraId="6C1AE96C" w14:textId="58466E76" w:rsidR="005F52C1" w:rsidRPr="00E17364" w:rsidRDefault="005F52C1" w:rsidP="005F52C1">
      <w:pPr>
        <w:pStyle w:val="a7"/>
        <w:spacing w:after="0" w:line="276" w:lineRule="auto"/>
        <w:ind w:left="0" w:firstLine="567"/>
        <w:jc w:val="both"/>
        <w:rPr>
          <w:rFonts w:ascii="Times New Roman" w:eastAsia="Times New Roman" w:hAnsi="Times New Roman" w:cs="Times New Roman"/>
          <w:b/>
          <w:sz w:val="24"/>
          <w:szCs w:val="24"/>
          <w:lang w:eastAsia="uk-UA"/>
        </w:rPr>
      </w:pPr>
      <w:r w:rsidRPr="00E17364">
        <w:rPr>
          <w:rFonts w:ascii="Times New Roman" w:eastAsia="Times New Roman" w:hAnsi="Times New Roman" w:cs="Times New Roman"/>
          <w:sz w:val="24"/>
          <w:szCs w:val="24"/>
          <w:lang w:eastAsia="uk-UA"/>
        </w:rPr>
        <w:t xml:space="preserve">Розвиток інклюзивної освіти та підтримка найменших мешканців громади залишаються у фокусі. Спільно з Українським Жіночим Фондом (за підтримки ООН Жінки та Уряду Норвегії), </w:t>
      </w:r>
      <w:proofErr w:type="spellStart"/>
      <w:r w:rsidRPr="00E17364">
        <w:rPr>
          <w:rFonts w:ascii="Times New Roman" w:eastAsia="Times New Roman" w:hAnsi="Times New Roman" w:cs="Times New Roman"/>
          <w:sz w:val="24"/>
          <w:szCs w:val="24"/>
          <w:lang w:eastAsia="uk-UA"/>
        </w:rPr>
        <w:t>Finn</w:t>
      </w:r>
      <w:proofErr w:type="spellEnd"/>
      <w:r w:rsidRPr="00E17364">
        <w:rPr>
          <w:rFonts w:ascii="Times New Roman" w:eastAsia="Times New Roman" w:hAnsi="Times New Roman" w:cs="Times New Roman"/>
          <w:sz w:val="24"/>
          <w:szCs w:val="24"/>
          <w:lang w:eastAsia="uk-UA"/>
        </w:rPr>
        <w:t xml:space="preserve"> </w:t>
      </w:r>
      <w:proofErr w:type="spellStart"/>
      <w:r w:rsidRPr="00E17364">
        <w:rPr>
          <w:rFonts w:ascii="Times New Roman" w:eastAsia="Times New Roman" w:hAnsi="Times New Roman" w:cs="Times New Roman"/>
          <w:sz w:val="24"/>
          <w:szCs w:val="24"/>
          <w:lang w:eastAsia="uk-UA"/>
        </w:rPr>
        <w:t>Church</w:t>
      </w:r>
      <w:proofErr w:type="spellEnd"/>
      <w:r w:rsidRPr="00E17364">
        <w:rPr>
          <w:rFonts w:ascii="Times New Roman" w:eastAsia="Times New Roman" w:hAnsi="Times New Roman" w:cs="Times New Roman"/>
          <w:sz w:val="24"/>
          <w:szCs w:val="24"/>
          <w:lang w:eastAsia="uk-UA"/>
        </w:rPr>
        <w:t xml:space="preserve"> </w:t>
      </w:r>
      <w:proofErr w:type="spellStart"/>
      <w:r w:rsidRPr="00E17364">
        <w:rPr>
          <w:rFonts w:ascii="Times New Roman" w:eastAsia="Times New Roman" w:hAnsi="Times New Roman" w:cs="Times New Roman"/>
          <w:sz w:val="24"/>
          <w:szCs w:val="24"/>
          <w:lang w:eastAsia="uk-UA"/>
        </w:rPr>
        <w:t>Aid</w:t>
      </w:r>
      <w:proofErr w:type="spellEnd"/>
      <w:r w:rsidRPr="00E17364">
        <w:rPr>
          <w:rFonts w:ascii="Times New Roman" w:eastAsia="Times New Roman" w:hAnsi="Times New Roman" w:cs="Times New Roman"/>
          <w:sz w:val="24"/>
          <w:szCs w:val="24"/>
          <w:lang w:eastAsia="uk-UA"/>
        </w:rPr>
        <w:t>, БФ «</w:t>
      </w:r>
      <w:proofErr w:type="spellStart"/>
      <w:r w:rsidRPr="00E17364">
        <w:rPr>
          <w:rFonts w:ascii="Times New Roman" w:eastAsia="Times New Roman" w:hAnsi="Times New Roman" w:cs="Times New Roman"/>
          <w:sz w:val="24"/>
          <w:szCs w:val="24"/>
          <w:lang w:eastAsia="uk-UA"/>
        </w:rPr>
        <w:t>Люмос</w:t>
      </w:r>
      <w:proofErr w:type="spellEnd"/>
      <w:r w:rsidRPr="00E17364">
        <w:rPr>
          <w:rFonts w:ascii="Times New Roman" w:eastAsia="Times New Roman" w:hAnsi="Times New Roman" w:cs="Times New Roman"/>
          <w:sz w:val="24"/>
          <w:szCs w:val="24"/>
          <w:lang w:eastAsia="uk-UA"/>
        </w:rPr>
        <w:t xml:space="preserve"> Україна» та фондом «МХП-Громаді» реалізовано </w:t>
      </w:r>
      <w:proofErr w:type="spellStart"/>
      <w:r w:rsidRPr="00E17364">
        <w:rPr>
          <w:rFonts w:ascii="Times New Roman" w:eastAsia="Times New Roman" w:hAnsi="Times New Roman" w:cs="Times New Roman"/>
          <w:sz w:val="24"/>
          <w:szCs w:val="24"/>
          <w:lang w:eastAsia="uk-UA"/>
        </w:rPr>
        <w:t>проєктів</w:t>
      </w:r>
      <w:proofErr w:type="spellEnd"/>
      <w:r w:rsidRPr="00E17364">
        <w:rPr>
          <w:rFonts w:ascii="Times New Roman" w:eastAsia="Times New Roman" w:hAnsi="Times New Roman" w:cs="Times New Roman"/>
          <w:sz w:val="24"/>
          <w:szCs w:val="24"/>
          <w:lang w:eastAsia="uk-UA"/>
        </w:rPr>
        <w:t xml:space="preserve"> на суму близько 1 млн грн.</w:t>
      </w:r>
    </w:p>
    <w:p w14:paraId="4FC3A44D" w14:textId="77777777" w:rsidR="00BD0BDF" w:rsidRPr="00E17364" w:rsidRDefault="007E5562"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Загальний підсумок року:</w:t>
      </w:r>
      <w:r w:rsidRPr="00E17364">
        <w:rPr>
          <w:rFonts w:ascii="Times New Roman" w:eastAsia="Times New Roman" w:hAnsi="Times New Roman" w:cs="Times New Roman"/>
          <w:sz w:val="24"/>
          <w:szCs w:val="24"/>
          <w:lang w:val="uk-UA" w:eastAsia="uk-UA"/>
        </w:rPr>
        <w:t xml:space="preserve"> установами та організаціями громади реалізовано </w:t>
      </w:r>
      <w:proofErr w:type="spellStart"/>
      <w:r w:rsidRPr="00E17364">
        <w:rPr>
          <w:rFonts w:ascii="Times New Roman" w:eastAsia="Times New Roman" w:hAnsi="Times New Roman" w:cs="Times New Roman"/>
          <w:sz w:val="24"/>
          <w:szCs w:val="24"/>
          <w:lang w:val="uk-UA" w:eastAsia="uk-UA"/>
        </w:rPr>
        <w:t>проєктів</w:t>
      </w:r>
      <w:proofErr w:type="spellEnd"/>
      <w:r w:rsidRPr="00E17364">
        <w:rPr>
          <w:rFonts w:ascii="Times New Roman" w:eastAsia="Times New Roman" w:hAnsi="Times New Roman" w:cs="Times New Roman"/>
          <w:sz w:val="24"/>
          <w:szCs w:val="24"/>
          <w:lang w:val="uk-UA" w:eastAsia="uk-UA"/>
        </w:rPr>
        <w:t xml:space="preserve"> та отримано благодійної допомоги на суму </w:t>
      </w:r>
      <w:r w:rsidRPr="00E17364">
        <w:rPr>
          <w:rFonts w:ascii="Times New Roman" w:eastAsia="Times New Roman" w:hAnsi="Times New Roman" w:cs="Times New Roman"/>
          <w:b/>
          <w:bCs/>
          <w:sz w:val="24"/>
          <w:szCs w:val="24"/>
          <w:lang w:val="uk-UA" w:eastAsia="uk-UA"/>
        </w:rPr>
        <w:t>понад 95 млн грн</w:t>
      </w:r>
      <w:r w:rsidRPr="00E17364">
        <w:rPr>
          <w:rFonts w:ascii="Times New Roman" w:eastAsia="Times New Roman" w:hAnsi="Times New Roman" w:cs="Times New Roman"/>
          <w:sz w:val="24"/>
          <w:szCs w:val="24"/>
          <w:lang w:val="uk-UA" w:eastAsia="uk-UA"/>
        </w:rPr>
        <w:t>.</w:t>
      </w:r>
    </w:p>
    <w:p w14:paraId="1F82F0EC" w14:textId="77777777" w:rsidR="00753172" w:rsidRPr="00E17364" w:rsidRDefault="00753172" w:rsidP="00C00D0F">
      <w:pPr>
        <w:spacing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За кожним отриманим кіловатом чи медичним апаратом стоять місяці переговорів та довіра міжнародних донорів до Роменської громади. Ми продовжуємо працювати над тим, щоб кожен мешканець відчував підтримку світової спільноти.</w:t>
      </w:r>
    </w:p>
    <w:p w14:paraId="7D614421" w14:textId="77777777" w:rsidR="00FD026B" w:rsidRPr="00E17364" w:rsidRDefault="00FD026B" w:rsidP="00407932">
      <w:pPr>
        <w:spacing w:after="0" w:line="276" w:lineRule="auto"/>
        <w:jc w:val="center"/>
        <w:rPr>
          <w:rFonts w:ascii="Times New Roman" w:hAnsi="Times New Roman" w:cs="Times New Roman"/>
          <w:b/>
          <w:sz w:val="24"/>
          <w:szCs w:val="24"/>
          <w:lang w:val="uk-UA"/>
        </w:rPr>
      </w:pPr>
      <w:r w:rsidRPr="00E17364">
        <w:rPr>
          <w:rFonts w:ascii="Times New Roman" w:hAnsi="Times New Roman" w:cs="Times New Roman"/>
          <w:b/>
          <w:sz w:val="24"/>
          <w:szCs w:val="24"/>
          <w:lang w:val="uk-UA"/>
        </w:rPr>
        <w:t>VІ. СПІЛЬНА РЕАЛІЗАЦІЯ ІНІЦІАТИВ</w:t>
      </w:r>
    </w:p>
    <w:p w14:paraId="177FA140" w14:textId="77777777" w:rsidR="00A23A1E" w:rsidRPr="00E17364" w:rsidRDefault="00A23A1E" w:rsidP="00C00D0F">
      <w:pPr>
        <w:spacing w:after="0" w:line="276" w:lineRule="auto"/>
        <w:ind w:firstLine="567"/>
        <w:jc w:val="both"/>
        <w:rPr>
          <w:rFonts w:ascii="Times New Roman" w:hAnsi="Times New Roman" w:cs="Times New Roman"/>
          <w:sz w:val="24"/>
          <w:szCs w:val="24"/>
          <w:lang w:val="uk-UA"/>
        </w:rPr>
      </w:pPr>
    </w:p>
    <w:p w14:paraId="1659C016" w14:textId="77777777" w:rsidR="00611ECD" w:rsidRPr="00E17364" w:rsidRDefault="00611ECD" w:rsidP="00C00D0F">
      <w:pPr>
        <w:spacing w:line="276" w:lineRule="auto"/>
        <w:ind w:firstLine="567"/>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t xml:space="preserve">2025 рік став роком єднання. Завдяки проєкту </w:t>
      </w:r>
      <w:r w:rsidRPr="00E17364">
        <w:rPr>
          <w:rFonts w:ascii="Times New Roman" w:hAnsi="Times New Roman" w:cs="Times New Roman"/>
          <w:b/>
          <w:bCs/>
          <w:sz w:val="24"/>
          <w:szCs w:val="24"/>
          <w:lang w:val="uk-UA"/>
        </w:rPr>
        <w:t>«Пліч-о-пліч: згуртовані громади»</w:t>
      </w:r>
      <w:r w:rsidRPr="00E17364">
        <w:rPr>
          <w:rFonts w:ascii="Times New Roman" w:hAnsi="Times New Roman" w:cs="Times New Roman"/>
          <w:sz w:val="24"/>
          <w:szCs w:val="24"/>
          <w:lang w:val="uk-UA"/>
        </w:rPr>
        <w:t xml:space="preserve"> та співпраці з міжнародними фондами ми реалізували проєкти, що формують майбутнє </w:t>
      </w:r>
      <w:proofErr w:type="spellStart"/>
      <w:r w:rsidRPr="00E17364">
        <w:rPr>
          <w:rFonts w:ascii="Times New Roman" w:hAnsi="Times New Roman" w:cs="Times New Roman"/>
          <w:sz w:val="24"/>
          <w:szCs w:val="24"/>
          <w:lang w:val="uk-UA"/>
        </w:rPr>
        <w:t>Роменщини</w:t>
      </w:r>
      <w:proofErr w:type="spellEnd"/>
      <w:r w:rsidRPr="00E17364">
        <w:rPr>
          <w:rFonts w:ascii="Times New Roman" w:hAnsi="Times New Roman" w:cs="Times New Roman"/>
          <w:sz w:val="24"/>
          <w:szCs w:val="24"/>
          <w:lang w:val="uk-UA"/>
        </w:rPr>
        <w:t>.</w:t>
      </w:r>
    </w:p>
    <w:p w14:paraId="0C2AC970" w14:textId="77777777" w:rsidR="002C6053" w:rsidRPr="00E17364" w:rsidRDefault="002C6053" w:rsidP="00C00D0F">
      <w:pPr>
        <w:spacing w:line="276" w:lineRule="auto"/>
        <w:jc w:val="both"/>
        <w:rPr>
          <w:rFonts w:ascii="Times New Roman" w:eastAsia="Times New Roman" w:hAnsi="Times New Roman" w:cs="Times New Roman"/>
          <w:sz w:val="24"/>
          <w:szCs w:val="24"/>
          <w:lang w:val="uk-UA" w:bidi="en-US"/>
        </w:rPr>
      </w:pPr>
      <w:r w:rsidRPr="00E17364">
        <w:rPr>
          <w:rFonts w:ascii="Times New Roman" w:eastAsia="Times New Roman" w:hAnsi="Times New Roman" w:cs="Times New Roman"/>
          <w:b/>
          <w:bCs/>
          <w:sz w:val="24"/>
          <w:szCs w:val="24"/>
          <w:lang w:val="uk-UA" w:eastAsia="uk-UA"/>
        </w:rPr>
        <w:t xml:space="preserve">1. </w:t>
      </w:r>
      <w:r w:rsidRPr="00E17364">
        <w:rPr>
          <w:rFonts w:ascii="Times New Roman" w:eastAsia="Times New Roman" w:hAnsi="Times New Roman" w:cs="Times New Roman"/>
          <w:b/>
          <w:sz w:val="24"/>
          <w:szCs w:val="24"/>
          <w:lang w:val="uk-UA" w:bidi="en-US"/>
        </w:rPr>
        <w:t>Проєкт «Пліч-о-пліч: згуртовані громади» покликаний об’єднувати українців, сприяти обміну досвідом та розвитку партнерських відносин між територіальними громадами.</w:t>
      </w:r>
    </w:p>
    <w:p w14:paraId="607E7F10" w14:textId="77777777" w:rsidR="00611ECD" w:rsidRPr="00E17364" w:rsidRDefault="00611ECD" w:rsidP="00C00D0F">
      <w:p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Ми активно розширюємо горизонти співпраці з іншими регіонами України:</w:t>
      </w:r>
    </w:p>
    <w:p w14:paraId="6FDD7D8C" w14:textId="0E38E95C" w:rsidR="002C6053" w:rsidRPr="00E17364" w:rsidRDefault="00611ECD" w:rsidP="00C00D0F">
      <w:pPr>
        <w:numPr>
          <w:ilvl w:val="0"/>
          <w:numId w:val="18"/>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Партнерство з Таращею (Київщина):</w:t>
      </w:r>
      <w:r w:rsidRPr="00E17364">
        <w:rPr>
          <w:rFonts w:ascii="Times New Roman" w:eastAsia="Times New Roman" w:hAnsi="Times New Roman" w:cs="Times New Roman"/>
          <w:sz w:val="24"/>
          <w:szCs w:val="24"/>
          <w:lang w:val="uk-UA" w:eastAsia="uk-UA"/>
        </w:rPr>
        <w:t xml:space="preserve"> </w:t>
      </w:r>
      <w:r w:rsidR="00DF62C5">
        <w:rPr>
          <w:rFonts w:ascii="Times New Roman" w:eastAsia="Times New Roman" w:hAnsi="Times New Roman" w:cs="Times New Roman"/>
          <w:sz w:val="24"/>
          <w:szCs w:val="24"/>
          <w:lang w:val="uk-UA" w:eastAsia="uk-UA"/>
        </w:rPr>
        <w:t>у</w:t>
      </w:r>
      <w:r w:rsidRPr="00E17364">
        <w:rPr>
          <w:rFonts w:ascii="Times New Roman" w:eastAsia="Times New Roman" w:hAnsi="Times New Roman" w:cs="Times New Roman"/>
          <w:sz w:val="24"/>
          <w:szCs w:val="24"/>
          <w:lang w:val="uk-UA" w:eastAsia="uk-UA"/>
        </w:rPr>
        <w:t xml:space="preserve"> червні 2025 року 21 підліток із нашої громади пройшов інтенсивний молодіжний вишкіл. Юнаки та дівчата опанували тактичну медицину, топографію та основи бойового злагодження.</w:t>
      </w:r>
      <w:r w:rsidR="002C6053" w:rsidRPr="00E17364">
        <w:rPr>
          <w:rFonts w:ascii="Times New Roman" w:eastAsia="Times New Roman" w:hAnsi="Times New Roman" w:cs="Times New Roman"/>
          <w:sz w:val="24"/>
          <w:szCs w:val="24"/>
          <w:lang w:val="uk-UA" w:bidi="en-US"/>
        </w:rPr>
        <w:t xml:space="preserve"> Участь у </w:t>
      </w:r>
      <w:proofErr w:type="spellStart"/>
      <w:r w:rsidR="002C6053" w:rsidRPr="00E17364">
        <w:rPr>
          <w:rFonts w:ascii="Times New Roman" w:eastAsia="Times New Roman" w:hAnsi="Times New Roman" w:cs="Times New Roman"/>
          <w:sz w:val="24"/>
          <w:szCs w:val="24"/>
          <w:lang w:val="uk-UA" w:bidi="en-US"/>
        </w:rPr>
        <w:t>вишколі</w:t>
      </w:r>
      <w:proofErr w:type="spellEnd"/>
      <w:r w:rsidR="002C6053" w:rsidRPr="00E17364">
        <w:rPr>
          <w:rFonts w:ascii="Times New Roman" w:eastAsia="Times New Roman" w:hAnsi="Times New Roman" w:cs="Times New Roman"/>
          <w:sz w:val="24"/>
          <w:szCs w:val="24"/>
          <w:lang w:val="uk-UA" w:bidi="en-US"/>
        </w:rPr>
        <w:t xml:space="preserve"> дала можливість молоді розширити коло знайомств, отримати позитивні враження та підвищити впевненість у власних силах.</w:t>
      </w:r>
    </w:p>
    <w:p w14:paraId="1F2663EA" w14:textId="6740ADDB" w:rsidR="00611ECD" w:rsidRPr="00E17364" w:rsidRDefault="00611ECD" w:rsidP="00C00D0F">
      <w:pPr>
        <w:numPr>
          <w:ilvl w:val="0"/>
          <w:numId w:val="18"/>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lastRenderedPageBreak/>
        <w:t>Нові зв'язки:</w:t>
      </w:r>
      <w:r w:rsidRPr="00E17364">
        <w:rPr>
          <w:rFonts w:ascii="Times New Roman" w:eastAsia="Times New Roman" w:hAnsi="Times New Roman" w:cs="Times New Roman"/>
          <w:sz w:val="24"/>
          <w:szCs w:val="24"/>
          <w:lang w:val="uk-UA" w:eastAsia="uk-UA"/>
        </w:rPr>
        <w:t xml:space="preserve"> </w:t>
      </w:r>
      <w:r w:rsidR="00DF62C5">
        <w:rPr>
          <w:rFonts w:ascii="Times New Roman" w:eastAsia="Times New Roman" w:hAnsi="Times New Roman" w:cs="Times New Roman"/>
          <w:sz w:val="24"/>
          <w:szCs w:val="24"/>
          <w:lang w:val="uk-UA" w:eastAsia="uk-UA"/>
        </w:rPr>
        <w:t>о</w:t>
      </w:r>
      <w:r w:rsidRPr="00E17364">
        <w:rPr>
          <w:rFonts w:ascii="Times New Roman" w:eastAsia="Times New Roman" w:hAnsi="Times New Roman" w:cs="Times New Roman"/>
          <w:sz w:val="24"/>
          <w:szCs w:val="24"/>
          <w:lang w:val="uk-UA" w:eastAsia="uk-UA"/>
        </w:rPr>
        <w:t xml:space="preserve">крім Таращанської громади, укладено меморандум із </w:t>
      </w:r>
      <w:proofErr w:type="spellStart"/>
      <w:r w:rsidRPr="00E17364">
        <w:rPr>
          <w:rFonts w:ascii="Times New Roman" w:eastAsia="Times New Roman" w:hAnsi="Times New Roman" w:cs="Times New Roman"/>
          <w:b/>
          <w:bCs/>
          <w:sz w:val="24"/>
          <w:szCs w:val="24"/>
          <w:lang w:val="uk-UA" w:eastAsia="uk-UA"/>
        </w:rPr>
        <w:t>Варковицькою</w:t>
      </w:r>
      <w:proofErr w:type="spellEnd"/>
      <w:r w:rsidRPr="00E17364">
        <w:rPr>
          <w:rFonts w:ascii="Times New Roman" w:eastAsia="Times New Roman" w:hAnsi="Times New Roman" w:cs="Times New Roman"/>
          <w:b/>
          <w:bCs/>
          <w:sz w:val="24"/>
          <w:szCs w:val="24"/>
          <w:lang w:val="uk-UA" w:eastAsia="uk-UA"/>
        </w:rPr>
        <w:t xml:space="preserve"> сільською радою</w:t>
      </w:r>
      <w:r w:rsidRPr="00E17364">
        <w:rPr>
          <w:rFonts w:ascii="Times New Roman" w:eastAsia="Times New Roman" w:hAnsi="Times New Roman" w:cs="Times New Roman"/>
          <w:sz w:val="24"/>
          <w:szCs w:val="24"/>
          <w:lang w:val="uk-UA" w:eastAsia="uk-UA"/>
        </w:rPr>
        <w:t xml:space="preserve"> (Рівненщина) для подальшого обміну досвідом.</w:t>
      </w:r>
    </w:p>
    <w:p w14:paraId="1ED3CBD2" w14:textId="77777777" w:rsidR="0024605F" w:rsidRPr="00E17364" w:rsidRDefault="00890EF7" w:rsidP="00C00D0F">
      <w:pPr>
        <w:pStyle w:val="3"/>
        <w:spacing w:line="276" w:lineRule="auto"/>
        <w:rPr>
          <w:sz w:val="24"/>
          <w:szCs w:val="24"/>
        </w:rPr>
      </w:pPr>
      <w:r w:rsidRPr="00E17364">
        <w:rPr>
          <w:bCs w:val="0"/>
          <w:sz w:val="24"/>
          <w:szCs w:val="24"/>
        </w:rPr>
        <w:t xml:space="preserve">2. </w:t>
      </w:r>
      <w:proofErr w:type="spellStart"/>
      <w:r w:rsidR="0024605F" w:rsidRPr="00E17364">
        <w:rPr>
          <w:sz w:val="24"/>
          <w:szCs w:val="24"/>
        </w:rPr>
        <w:t>Безбар’єрність</w:t>
      </w:r>
      <w:proofErr w:type="spellEnd"/>
      <w:r w:rsidR="0024605F" w:rsidRPr="00E17364">
        <w:rPr>
          <w:sz w:val="24"/>
          <w:szCs w:val="24"/>
        </w:rPr>
        <w:t xml:space="preserve"> та реабілітація: Турбота про кожного</w:t>
      </w:r>
    </w:p>
    <w:p w14:paraId="3E3EF987" w14:textId="77777777" w:rsidR="0024605F" w:rsidRPr="00E17364" w:rsidRDefault="0024605F" w:rsidP="00C00D0F">
      <w:pPr>
        <w:spacing w:before="100" w:beforeAutospacing="1" w:after="100" w:afterAutospacing="1" w:line="276" w:lineRule="auto"/>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Ми створюємо простір, де кожен відчуває підтримку, незалежно від стану здоров’я.</w:t>
      </w:r>
    </w:p>
    <w:p w14:paraId="10F77967" w14:textId="28761922" w:rsidR="00231120" w:rsidRPr="00E17364" w:rsidRDefault="0024605F" w:rsidP="000774FE">
      <w:pPr>
        <w:numPr>
          <w:ilvl w:val="0"/>
          <w:numId w:val="59"/>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Сенсорна кімната (БФ «</w:t>
      </w:r>
      <w:proofErr w:type="spellStart"/>
      <w:r w:rsidRPr="00E17364">
        <w:rPr>
          <w:rFonts w:ascii="Times New Roman" w:eastAsia="Times New Roman" w:hAnsi="Times New Roman" w:cs="Times New Roman"/>
          <w:b/>
          <w:bCs/>
          <w:sz w:val="24"/>
          <w:szCs w:val="24"/>
          <w:lang w:val="uk-UA" w:eastAsia="uk-UA"/>
        </w:rPr>
        <w:t>Благомай</w:t>
      </w:r>
      <w:proofErr w:type="spellEnd"/>
      <w:r w:rsidRPr="00E17364">
        <w:rPr>
          <w:rFonts w:ascii="Times New Roman" w:eastAsia="Times New Roman" w:hAnsi="Times New Roman" w:cs="Times New Roman"/>
          <w:b/>
          <w:bCs/>
          <w:sz w:val="24"/>
          <w:szCs w:val="24"/>
          <w:lang w:val="uk-UA" w:eastAsia="uk-UA"/>
        </w:rPr>
        <w:t>» та «</w:t>
      </w:r>
      <w:proofErr w:type="spellStart"/>
      <w:r w:rsidRPr="00E17364">
        <w:rPr>
          <w:rFonts w:ascii="Times New Roman" w:eastAsia="Times New Roman" w:hAnsi="Times New Roman" w:cs="Times New Roman"/>
          <w:b/>
          <w:bCs/>
          <w:sz w:val="24"/>
          <w:szCs w:val="24"/>
          <w:lang w:val="uk-UA" w:eastAsia="uk-UA"/>
        </w:rPr>
        <w:t>Монделіс</w:t>
      </w:r>
      <w:proofErr w:type="spellEnd"/>
      <w:r w:rsidRPr="00E17364">
        <w:rPr>
          <w:rFonts w:ascii="Times New Roman" w:eastAsia="Times New Roman" w:hAnsi="Times New Roman" w:cs="Times New Roman"/>
          <w:b/>
          <w:bCs/>
          <w:sz w:val="24"/>
          <w:szCs w:val="24"/>
          <w:lang w:val="uk-UA" w:eastAsia="uk-UA"/>
        </w:rPr>
        <w:t xml:space="preserve"> Україна»):</w:t>
      </w:r>
      <w:r w:rsidRPr="00E17364">
        <w:rPr>
          <w:rFonts w:ascii="Times New Roman" w:eastAsia="Times New Roman" w:hAnsi="Times New Roman" w:cs="Times New Roman"/>
          <w:sz w:val="24"/>
          <w:szCs w:val="24"/>
          <w:lang w:val="uk-UA" w:eastAsia="uk-UA"/>
        </w:rPr>
        <w:t xml:space="preserve"> </w:t>
      </w:r>
      <w:r w:rsidR="00DF62C5">
        <w:rPr>
          <w:rFonts w:ascii="Times New Roman" w:eastAsia="Times New Roman" w:hAnsi="Times New Roman" w:cs="Times New Roman"/>
          <w:sz w:val="24"/>
          <w:szCs w:val="24"/>
          <w:lang w:val="uk-UA" w:eastAsia="uk-UA"/>
        </w:rPr>
        <w:t>з</w:t>
      </w:r>
      <w:r w:rsidRPr="00E17364">
        <w:rPr>
          <w:rFonts w:ascii="Times New Roman" w:eastAsia="Times New Roman" w:hAnsi="Times New Roman" w:cs="Times New Roman"/>
          <w:sz w:val="24"/>
          <w:szCs w:val="24"/>
          <w:lang w:val="uk-UA" w:eastAsia="uk-UA"/>
        </w:rPr>
        <w:t xml:space="preserve">алучено майже </w:t>
      </w:r>
      <w:r w:rsidRPr="00E17364">
        <w:rPr>
          <w:rFonts w:ascii="Times New Roman" w:eastAsia="Times New Roman" w:hAnsi="Times New Roman" w:cs="Times New Roman"/>
          <w:b/>
          <w:bCs/>
          <w:sz w:val="24"/>
          <w:szCs w:val="24"/>
          <w:lang w:val="uk-UA" w:eastAsia="uk-UA"/>
        </w:rPr>
        <w:t>2 млн грн</w:t>
      </w:r>
      <w:r w:rsidRPr="00E17364">
        <w:rPr>
          <w:rFonts w:ascii="Times New Roman" w:eastAsia="Times New Roman" w:hAnsi="Times New Roman" w:cs="Times New Roman"/>
          <w:sz w:val="24"/>
          <w:szCs w:val="24"/>
          <w:lang w:val="uk-UA" w:eastAsia="uk-UA"/>
        </w:rPr>
        <w:t xml:space="preserve"> на створення унікального реабілітаційного центру. Інтерактивна підлога «Чарівний килим» та світлові системи допомагають дітям і дорослим з інвалідністю відновлюватися та відчувати радість життя.</w:t>
      </w:r>
      <w:r w:rsidR="00231120" w:rsidRPr="00E17364">
        <w:rPr>
          <w:rFonts w:ascii="Times New Roman" w:eastAsia="Times New Roman" w:hAnsi="Times New Roman" w:cs="Times New Roman"/>
          <w:sz w:val="24"/>
          <w:szCs w:val="24"/>
          <w:lang w:val="uk-UA" w:eastAsia="uk-UA"/>
        </w:rPr>
        <w:t xml:space="preserve"> Сенсорна кімната є необхідною умовою для реалізації сучасних реабілітаційних </w:t>
      </w:r>
      <w:proofErr w:type="spellStart"/>
      <w:r w:rsidR="00231120" w:rsidRPr="00E17364">
        <w:rPr>
          <w:rFonts w:ascii="Times New Roman" w:eastAsia="Times New Roman" w:hAnsi="Times New Roman" w:cs="Times New Roman"/>
          <w:sz w:val="24"/>
          <w:szCs w:val="24"/>
          <w:lang w:val="uk-UA" w:eastAsia="uk-UA"/>
        </w:rPr>
        <w:t>методик</w:t>
      </w:r>
      <w:proofErr w:type="spellEnd"/>
      <w:r w:rsidR="00231120" w:rsidRPr="00E17364">
        <w:rPr>
          <w:rFonts w:ascii="Times New Roman" w:eastAsia="Times New Roman" w:hAnsi="Times New Roman" w:cs="Times New Roman"/>
          <w:sz w:val="24"/>
          <w:szCs w:val="24"/>
          <w:lang w:val="uk-UA" w:eastAsia="uk-UA"/>
        </w:rPr>
        <w:t>, які довели свою ефективність у роботі з дітьми з аутизмом, затримками розвитку, порушеннями мовлення, моторики та іншими особливостями.</w:t>
      </w:r>
    </w:p>
    <w:p w14:paraId="36A3454E" w14:textId="313BD375" w:rsidR="00F84592" w:rsidRPr="00B858BF" w:rsidRDefault="0024605F" w:rsidP="000774FE">
      <w:pPr>
        <w:numPr>
          <w:ilvl w:val="0"/>
          <w:numId w:val="59"/>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B858BF">
        <w:rPr>
          <w:rFonts w:ascii="Times New Roman" w:eastAsia="Times New Roman" w:hAnsi="Times New Roman" w:cs="Times New Roman"/>
          <w:b/>
          <w:bCs/>
          <w:sz w:val="24"/>
          <w:szCs w:val="24"/>
          <w:lang w:val="uk-UA" w:eastAsia="uk-UA"/>
        </w:rPr>
        <w:t>Арт-терапія «</w:t>
      </w:r>
      <w:proofErr w:type="spellStart"/>
      <w:r w:rsidRPr="00B858BF">
        <w:rPr>
          <w:rFonts w:ascii="Times New Roman" w:eastAsia="Times New Roman" w:hAnsi="Times New Roman" w:cs="Times New Roman"/>
          <w:b/>
          <w:bCs/>
          <w:sz w:val="24"/>
          <w:szCs w:val="24"/>
          <w:lang w:val="uk-UA" w:eastAsia="uk-UA"/>
        </w:rPr>
        <w:t>ВідновленнЯ</w:t>
      </w:r>
      <w:proofErr w:type="spellEnd"/>
      <w:r w:rsidRPr="00B858BF">
        <w:rPr>
          <w:rFonts w:ascii="Times New Roman" w:eastAsia="Times New Roman" w:hAnsi="Times New Roman" w:cs="Times New Roman"/>
          <w:b/>
          <w:bCs/>
          <w:sz w:val="24"/>
          <w:szCs w:val="24"/>
          <w:lang w:val="uk-UA" w:eastAsia="uk-UA"/>
        </w:rPr>
        <w:t>» (БФ «МХП-Громаді»):</w:t>
      </w:r>
      <w:r w:rsidRPr="00B858BF">
        <w:rPr>
          <w:rFonts w:ascii="Times New Roman" w:eastAsia="Times New Roman" w:hAnsi="Times New Roman" w:cs="Times New Roman"/>
          <w:sz w:val="24"/>
          <w:szCs w:val="24"/>
          <w:lang w:val="uk-UA" w:eastAsia="uk-UA"/>
        </w:rPr>
        <w:t xml:space="preserve"> </w:t>
      </w:r>
      <w:r w:rsidR="00DF62C5">
        <w:rPr>
          <w:rFonts w:ascii="Times New Roman" w:eastAsia="Times New Roman" w:hAnsi="Times New Roman" w:cs="Times New Roman"/>
          <w:sz w:val="24"/>
          <w:szCs w:val="24"/>
          <w:lang w:val="uk-UA" w:eastAsia="uk-UA"/>
        </w:rPr>
        <w:t>у</w:t>
      </w:r>
      <w:r w:rsidRPr="00B858BF">
        <w:rPr>
          <w:rFonts w:ascii="Times New Roman" w:eastAsia="Times New Roman" w:hAnsi="Times New Roman" w:cs="Times New Roman"/>
          <w:sz w:val="24"/>
          <w:szCs w:val="24"/>
          <w:lang w:val="uk-UA" w:eastAsia="uk-UA"/>
        </w:rPr>
        <w:t xml:space="preserve"> </w:t>
      </w:r>
      <w:r w:rsidRPr="00B858BF">
        <w:rPr>
          <w:rFonts w:ascii="Times New Roman" w:eastAsia="Times New Roman" w:hAnsi="Times New Roman" w:cs="Times New Roman"/>
          <w:b/>
          <w:bCs/>
          <w:sz w:val="24"/>
          <w:szCs w:val="24"/>
          <w:lang w:val="uk-UA" w:eastAsia="uk-UA"/>
        </w:rPr>
        <w:t>7 сільських закладах культури</w:t>
      </w:r>
      <w:r w:rsidRPr="00B858BF">
        <w:rPr>
          <w:rFonts w:ascii="Times New Roman" w:eastAsia="Times New Roman" w:hAnsi="Times New Roman" w:cs="Times New Roman"/>
          <w:sz w:val="24"/>
          <w:szCs w:val="24"/>
          <w:lang w:val="uk-UA" w:eastAsia="uk-UA"/>
        </w:rPr>
        <w:t xml:space="preserve"> створено «острівці спокою»</w:t>
      </w:r>
      <w:r w:rsidR="00B858BF" w:rsidRPr="00B858BF">
        <w:rPr>
          <w:rFonts w:ascii="Times New Roman" w:eastAsia="Times New Roman" w:hAnsi="Times New Roman" w:cs="Times New Roman"/>
          <w:sz w:val="24"/>
          <w:szCs w:val="24"/>
          <w:lang w:val="uk-UA" w:eastAsia="uk-UA"/>
        </w:rPr>
        <w:t xml:space="preserve"> (197,9 тис. грн)</w:t>
      </w:r>
      <w:r w:rsidRPr="00B858BF">
        <w:rPr>
          <w:rFonts w:ascii="Times New Roman" w:eastAsia="Times New Roman" w:hAnsi="Times New Roman" w:cs="Times New Roman"/>
          <w:sz w:val="24"/>
          <w:szCs w:val="24"/>
          <w:lang w:val="uk-UA" w:eastAsia="uk-UA"/>
        </w:rPr>
        <w:t>. Це місця, де творчість допомагає людям знайти душевну рівновагу в ці складні часи.</w:t>
      </w:r>
      <w:r w:rsidR="002C63C5" w:rsidRPr="00B858BF">
        <w:rPr>
          <w:rFonts w:ascii="Times New Roman" w:eastAsia="Times New Roman" w:hAnsi="Times New Roman" w:cs="Times New Roman"/>
          <w:sz w:val="24"/>
          <w:szCs w:val="24"/>
          <w:lang w:val="uk-UA" w:eastAsia="uk-UA"/>
        </w:rPr>
        <w:t xml:space="preserve"> </w:t>
      </w:r>
    </w:p>
    <w:p w14:paraId="6E16A95F" w14:textId="77777777" w:rsidR="00231120" w:rsidRPr="00E17364" w:rsidRDefault="00890EF7" w:rsidP="00C00D0F">
      <w:pPr>
        <w:pStyle w:val="3"/>
        <w:spacing w:line="276" w:lineRule="auto"/>
        <w:rPr>
          <w:sz w:val="24"/>
          <w:szCs w:val="24"/>
        </w:rPr>
      </w:pPr>
      <w:r w:rsidRPr="00E17364">
        <w:rPr>
          <w:sz w:val="24"/>
          <w:szCs w:val="24"/>
        </w:rPr>
        <w:t xml:space="preserve">3. </w:t>
      </w:r>
      <w:r w:rsidR="00231120" w:rsidRPr="00E17364">
        <w:rPr>
          <w:sz w:val="24"/>
          <w:szCs w:val="24"/>
        </w:rPr>
        <w:t>Безпека та розвиток дітей і жінок</w:t>
      </w:r>
    </w:p>
    <w:p w14:paraId="766C9067" w14:textId="25D4280B" w:rsidR="00231120" w:rsidRPr="00E17364" w:rsidRDefault="00231120" w:rsidP="000774FE">
      <w:pPr>
        <w:numPr>
          <w:ilvl w:val="0"/>
          <w:numId w:val="60"/>
        </w:numPr>
        <w:spacing w:after="0" w:afterAutospacing="1" w:line="276" w:lineRule="auto"/>
        <w:ind w:hanging="294"/>
        <w:jc w:val="both"/>
        <w:rPr>
          <w:rFonts w:ascii="Times New Roman" w:hAnsi="Times New Roman" w:cs="Times New Roman"/>
          <w:sz w:val="24"/>
          <w:szCs w:val="24"/>
          <w:lang w:val="uk-UA"/>
        </w:rPr>
      </w:pPr>
      <w:r w:rsidRPr="00E17364">
        <w:rPr>
          <w:rFonts w:ascii="Times New Roman" w:eastAsia="Times New Roman" w:hAnsi="Times New Roman" w:cs="Times New Roman"/>
          <w:b/>
          <w:bCs/>
          <w:sz w:val="24"/>
          <w:szCs w:val="24"/>
          <w:lang w:val="uk-UA" w:eastAsia="uk-UA"/>
        </w:rPr>
        <w:t xml:space="preserve">Дитячий простір «Вулик» та оновлення </w:t>
      </w:r>
      <w:r w:rsidR="00DF2F8A" w:rsidRPr="00E17364">
        <w:rPr>
          <w:rFonts w:ascii="Times New Roman" w:eastAsia="Times New Roman" w:hAnsi="Times New Roman" w:cs="Times New Roman"/>
          <w:b/>
          <w:bCs/>
          <w:sz w:val="24"/>
          <w:szCs w:val="24"/>
          <w:lang w:val="uk-UA" w:eastAsia="uk-UA"/>
        </w:rPr>
        <w:t xml:space="preserve">міського </w:t>
      </w:r>
      <w:r w:rsidRPr="00E17364">
        <w:rPr>
          <w:rFonts w:ascii="Times New Roman" w:eastAsia="Times New Roman" w:hAnsi="Times New Roman" w:cs="Times New Roman"/>
          <w:b/>
          <w:bCs/>
          <w:sz w:val="24"/>
          <w:szCs w:val="24"/>
          <w:lang w:val="uk-UA" w:eastAsia="uk-UA"/>
        </w:rPr>
        <w:t>парку:</w:t>
      </w:r>
      <w:r w:rsidRPr="00E17364">
        <w:rPr>
          <w:rFonts w:ascii="Times New Roman" w:eastAsia="Times New Roman" w:hAnsi="Times New Roman" w:cs="Times New Roman"/>
          <w:sz w:val="24"/>
          <w:szCs w:val="24"/>
          <w:lang w:val="uk-UA" w:eastAsia="uk-UA"/>
        </w:rPr>
        <w:t xml:space="preserve"> </w:t>
      </w:r>
      <w:r w:rsidR="00DF62C5">
        <w:rPr>
          <w:rFonts w:ascii="Times New Roman" w:eastAsia="Times New Roman" w:hAnsi="Times New Roman" w:cs="Times New Roman"/>
          <w:sz w:val="24"/>
          <w:szCs w:val="24"/>
          <w:lang w:val="uk-UA" w:eastAsia="uk-UA"/>
        </w:rPr>
        <w:t>с</w:t>
      </w:r>
      <w:r w:rsidRPr="00E17364">
        <w:rPr>
          <w:rFonts w:ascii="Times New Roman" w:eastAsia="Times New Roman" w:hAnsi="Times New Roman" w:cs="Times New Roman"/>
          <w:sz w:val="24"/>
          <w:szCs w:val="24"/>
          <w:lang w:val="uk-UA" w:eastAsia="uk-UA"/>
        </w:rPr>
        <w:t xml:space="preserve">пільно з </w:t>
      </w:r>
      <w:r w:rsidR="00647E95">
        <w:rPr>
          <w:rFonts w:ascii="Times New Roman" w:eastAsia="Times New Roman" w:hAnsi="Times New Roman" w:cs="Times New Roman"/>
          <w:sz w:val="24"/>
          <w:szCs w:val="24"/>
          <w:lang w:val="uk-UA" w:eastAsia="uk-UA"/>
        </w:rPr>
        <w:t>«</w:t>
      </w:r>
      <w:proofErr w:type="spellStart"/>
      <w:r w:rsidRPr="00E17364">
        <w:rPr>
          <w:rFonts w:ascii="Times New Roman" w:eastAsia="Times New Roman" w:hAnsi="Times New Roman" w:cs="Times New Roman"/>
          <w:b/>
          <w:bCs/>
          <w:sz w:val="24"/>
          <w:szCs w:val="24"/>
          <w:lang w:val="uk-UA" w:eastAsia="uk-UA"/>
        </w:rPr>
        <w:t>Save</w:t>
      </w:r>
      <w:proofErr w:type="spellEnd"/>
      <w:r w:rsidRPr="00E17364">
        <w:rPr>
          <w:rFonts w:ascii="Times New Roman" w:eastAsia="Times New Roman" w:hAnsi="Times New Roman" w:cs="Times New Roman"/>
          <w:b/>
          <w:bCs/>
          <w:sz w:val="24"/>
          <w:szCs w:val="24"/>
          <w:lang w:val="uk-UA" w:eastAsia="uk-UA"/>
        </w:rPr>
        <w:t xml:space="preserve"> </w:t>
      </w:r>
      <w:proofErr w:type="spellStart"/>
      <w:r w:rsidRPr="00E17364">
        <w:rPr>
          <w:rFonts w:ascii="Times New Roman" w:eastAsia="Times New Roman" w:hAnsi="Times New Roman" w:cs="Times New Roman"/>
          <w:b/>
          <w:bCs/>
          <w:sz w:val="24"/>
          <w:szCs w:val="24"/>
          <w:lang w:val="uk-UA" w:eastAsia="uk-UA"/>
        </w:rPr>
        <w:t>the</w:t>
      </w:r>
      <w:proofErr w:type="spellEnd"/>
      <w:r w:rsidRPr="00E17364">
        <w:rPr>
          <w:rFonts w:ascii="Times New Roman" w:eastAsia="Times New Roman" w:hAnsi="Times New Roman" w:cs="Times New Roman"/>
          <w:b/>
          <w:bCs/>
          <w:sz w:val="24"/>
          <w:szCs w:val="24"/>
          <w:lang w:val="uk-UA" w:eastAsia="uk-UA"/>
        </w:rPr>
        <w:t xml:space="preserve"> </w:t>
      </w:r>
      <w:proofErr w:type="spellStart"/>
      <w:r w:rsidRPr="00E17364">
        <w:rPr>
          <w:rFonts w:ascii="Times New Roman" w:eastAsia="Times New Roman" w:hAnsi="Times New Roman" w:cs="Times New Roman"/>
          <w:b/>
          <w:bCs/>
          <w:sz w:val="24"/>
          <w:szCs w:val="24"/>
          <w:lang w:val="uk-UA" w:eastAsia="uk-UA"/>
        </w:rPr>
        <w:t>Children</w:t>
      </w:r>
      <w:proofErr w:type="spellEnd"/>
      <w:r w:rsidR="00647E95">
        <w:rPr>
          <w:rFonts w:ascii="Times New Roman" w:eastAsia="Times New Roman" w:hAnsi="Times New Roman" w:cs="Times New Roman"/>
          <w:b/>
          <w:bCs/>
          <w:sz w:val="24"/>
          <w:szCs w:val="24"/>
          <w:lang w:val="uk-UA" w:eastAsia="uk-UA"/>
        </w:rPr>
        <w:t>»</w:t>
      </w:r>
      <w:r w:rsidRPr="00E17364">
        <w:rPr>
          <w:rFonts w:ascii="Times New Roman" w:eastAsia="Times New Roman" w:hAnsi="Times New Roman" w:cs="Times New Roman"/>
          <w:sz w:val="24"/>
          <w:szCs w:val="24"/>
          <w:lang w:val="uk-UA" w:eastAsia="uk-UA"/>
        </w:rPr>
        <w:t xml:space="preserve"> ми відкрили сучасний осередок для дітей. </w:t>
      </w:r>
      <w:r w:rsidRPr="00E17364">
        <w:rPr>
          <w:rFonts w:ascii="Times New Roman" w:hAnsi="Times New Roman" w:cs="Times New Roman"/>
          <w:sz w:val="24"/>
          <w:szCs w:val="24"/>
          <w:lang w:val="uk-UA"/>
        </w:rPr>
        <w:t>Паралельно з відкриттям дитячого простору, провели масштабне оновлення міського парку та прилеглих територій:</w:t>
      </w:r>
    </w:p>
    <w:p w14:paraId="3DECC491" w14:textId="0B34CDC0" w:rsidR="00231120" w:rsidRPr="00E17364" w:rsidRDefault="00DF62C5" w:rsidP="000774FE">
      <w:pPr>
        <w:pStyle w:val="a4"/>
        <w:numPr>
          <w:ilvl w:val="0"/>
          <w:numId w:val="68"/>
        </w:numPr>
        <w:tabs>
          <w:tab w:val="clear" w:pos="720"/>
          <w:tab w:val="num" w:pos="360"/>
        </w:tabs>
        <w:spacing w:before="0" w:beforeAutospacing="0" w:line="276" w:lineRule="auto"/>
        <w:ind w:firstLine="131"/>
        <w:rPr>
          <w:lang w:val="uk-UA"/>
        </w:rPr>
      </w:pPr>
      <w:r>
        <w:rPr>
          <w:lang w:val="uk-UA"/>
        </w:rPr>
        <w:t>в</w:t>
      </w:r>
      <w:r w:rsidR="00231120" w:rsidRPr="00E17364">
        <w:rPr>
          <w:lang w:val="uk-UA"/>
        </w:rPr>
        <w:t xml:space="preserve">становлено сучасне </w:t>
      </w:r>
      <w:r w:rsidR="00231120" w:rsidRPr="00E17364">
        <w:rPr>
          <w:b/>
          <w:bCs/>
          <w:lang w:val="uk-UA"/>
        </w:rPr>
        <w:t>футбольне міні-поле (32х20)</w:t>
      </w:r>
      <w:r w:rsidR="00231120" w:rsidRPr="00E17364">
        <w:rPr>
          <w:lang w:val="uk-UA"/>
        </w:rPr>
        <w:t xml:space="preserve"> з натуральним покриттям та огорожею (</w:t>
      </w:r>
      <w:r w:rsidR="00231120" w:rsidRPr="00E17364">
        <w:rPr>
          <w:b/>
          <w:bCs/>
          <w:lang w:val="uk-UA"/>
        </w:rPr>
        <w:t>1,47 млн грн</w:t>
      </w:r>
      <w:r w:rsidR="00231120" w:rsidRPr="00E17364">
        <w:rPr>
          <w:lang w:val="uk-UA"/>
        </w:rPr>
        <w:t>)</w:t>
      </w:r>
      <w:r>
        <w:rPr>
          <w:lang w:val="uk-UA"/>
        </w:rPr>
        <w:t>;</w:t>
      </w:r>
    </w:p>
    <w:p w14:paraId="3F3DBFF9" w14:textId="13D541D5" w:rsidR="00231120" w:rsidRPr="00E17364" w:rsidRDefault="00DF62C5" w:rsidP="000774FE">
      <w:pPr>
        <w:pStyle w:val="a4"/>
        <w:numPr>
          <w:ilvl w:val="0"/>
          <w:numId w:val="68"/>
        </w:numPr>
        <w:tabs>
          <w:tab w:val="clear" w:pos="720"/>
          <w:tab w:val="num" w:pos="360"/>
        </w:tabs>
        <w:spacing w:before="0" w:beforeAutospacing="0" w:line="276" w:lineRule="auto"/>
        <w:ind w:firstLine="131"/>
        <w:rPr>
          <w:lang w:val="uk-UA"/>
        </w:rPr>
      </w:pPr>
      <w:r>
        <w:rPr>
          <w:lang w:val="uk-UA"/>
        </w:rPr>
        <w:t>з</w:t>
      </w:r>
      <w:r w:rsidR="00231120" w:rsidRPr="00E17364">
        <w:rPr>
          <w:lang w:val="uk-UA"/>
        </w:rPr>
        <w:t>монтовано новий дитячий ігровий комплекс у міському парку (</w:t>
      </w:r>
      <w:r w:rsidR="00231120" w:rsidRPr="00E17364">
        <w:rPr>
          <w:b/>
          <w:bCs/>
          <w:lang w:val="uk-UA"/>
        </w:rPr>
        <w:t>821 тис. грн</w:t>
      </w:r>
      <w:r w:rsidR="00231120" w:rsidRPr="00E17364">
        <w:rPr>
          <w:lang w:val="uk-UA"/>
        </w:rPr>
        <w:t>)</w:t>
      </w:r>
      <w:r>
        <w:rPr>
          <w:lang w:val="uk-UA"/>
        </w:rPr>
        <w:t>;</w:t>
      </w:r>
    </w:p>
    <w:p w14:paraId="3EFA905E" w14:textId="433F1725" w:rsidR="00231120" w:rsidRPr="00E17364" w:rsidRDefault="00DF62C5" w:rsidP="000774FE">
      <w:pPr>
        <w:pStyle w:val="a4"/>
        <w:numPr>
          <w:ilvl w:val="0"/>
          <w:numId w:val="68"/>
        </w:numPr>
        <w:tabs>
          <w:tab w:val="clear" w:pos="720"/>
          <w:tab w:val="num" w:pos="360"/>
        </w:tabs>
        <w:spacing w:line="276" w:lineRule="auto"/>
        <w:ind w:firstLine="131"/>
        <w:jc w:val="both"/>
        <w:rPr>
          <w:lang w:val="uk-UA"/>
        </w:rPr>
      </w:pPr>
      <w:r>
        <w:rPr>
          <w:lang w:val="uk-UA"/>
        </w:rPr>
        <w:t>в</w:t>
      </w:r>
      <w:r w:rsidR="00231120" w:rsidRPr="00E17364">
        <w:rPr>
          <w:lang w:val="uk-UA"/>
        </w:rPr>
        <w:t>иконано ремонт приміщення з облаштуванням пандуса та сходів (</w:t>
      </w:r>
      <w:r w:rsidR="00231120" w:rsidRPr="00E17364">
        <w:rPr>
          <w:b/>
          <w:bCs/>
          <w:lang w:val="uk-UA"/>
        </w:rPr>
        <w:t>1,33 млн грн</w:t>
      </w:r>
      <w:r w:rsidR="00231120" w:rsidRPr="00E17364">
        <w:rPr>
          <w:lang w:val="uk-UA"/>
        </w:rPr>
        <w:t>), укладено тротуарну плитку та проведено озеленення біля «Вулика»</w:t>
      </w:r>
      <w:r>
        <w:rPr>
          <w:lang w:val="uk-UA"/>
        </w:rPr>
        <w:t>;</w:t>
      </w:r>
    </w:p>
    <w:p w14:paraId="2D8148FB" w14:textId="340C2A0E" w:rsidR="00231120" w:rsidRPr="00E17364" w:rsidRDefault="00DF62C5" w:rsidP="000774FE">
      <w:pPr>
        <w:pStyle w:val="a4"/>
        <w:numPr>
          <w:ilvl w:val="0"/>
          <w:numId w:val="68"/>
        </w:numPr>
        <w:tabs>
          <w:tab w:val="clear" w:pos="720"/>
          <w:tab w:val="num" w:pos="360"/>
        </w:tabs>
        <w:spacing w:line="276" w:lineRule="auto"/>
        <w:ind w:firstLine="131"/>
        <w:rPr>
          <w:lang w:val="uk-UA"/>
        </w:rPr>
      </w:pPr>
      <w:r>
        <w:rPr>
          <w:lang w:val="uk-UA"/>
        </w:rPr>
        <w:t>в</w:t>
      </w:r>
      <w:r w:rsidR="00231120" w:rsidRPr="00E17364">
        <w:rPr>
          <w:lang w:val="uk-UA"/>
        </w:rPr>
        <w:t>становлено охоронну сигналізацію та проведено ремонт електромереж парку.</w:t>
      </w:r>
    </w:p>
    <w:p w14:paraId="03DEBDC9" w14:textId="300CDDC6" w:rsidR="001B3D56" w:rsidRPr="001B3D56" w:rsidRDefault="00231120" w:rsidP="000774FE">
      <w:pPr>
        <w:numPr>
          <w:ilvl w:val="0"/>
          <w:numId w:val="60"/>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1B3D56">
        <w:rPr>
          <w:rFonts w:ascii="Times New Roman" w:eastAsia="Times New Roman" w:hAnsi="Times New Roman" w:cs="Times New Roman"/>
          <w:b/>
          <w:bCs/>
          <w:sz w:val="24"/>
          <w:szCs w:val="24"/>
          <w:lang w:val="uk-UA" w:eastAsia="uk-UA"/>
        </w:rPr>
        <w:t xml:space="preserve">Простір «Світ </w:t>
      </w:r>
      <w:proofErr w:type="spellStart"/>
      <w:r w:rsidRPr="001B3D56">
        <w:rPr>
          <w:rFonts w:ascii="Times New Roman" w:eastAsia="Times New Roman" w:hAnsi="Times New Roman" w:cs="Times New Roman"/>
          <w:b/>
          <w:bCs/>
          <w:sz w:val="24"/>
          <w:szCs w:val="24"/>
          <w:lang w:val="uk-UA" w:eastAsia="uk-UA"/>
        </w:rPr>
        <w:t>Манги</w:t>
      </w:r>
      <w:proofErr w:type="spellEnd"/>
      <w:r w:rsidRPr="001B3D56">
        <w:rPr>
          <w:rFonts w:ascii="Times New Roman" w:eastAsia="Times New Roman" w:hAnsi="Times New Roman" w:cs="Times New Roman"/>
          <w:b/>
          <w:bCs/>
          <w:sz w:val="24"/>
          <w:szCs w:val="24"/>
          <w:lang w:val="uk-UA" w:eastAsia="uk-UA"/>
        </w:rPr>
        <w:t>»:</w:t>
      </w:r>
      <w:r w:rsidR="001B3D56" w:rsidRPr="001B3D56">
        <w:t xml:space="preserve"> </w:t>
      </w:r>
      <w:r w:rsidR="0048399C">
        <w:rPr>
          <w:rFonts w:ascii="Times New Roman" w:eastAsia="Times New Roman" w:hAnsi="Times New Roman" w:cs="Times New Roman"/>
          <w:bCs/>
          <w:sz w:val="24"/>
          <w:szCs w:val="24"/>
          <w:lang w:val="uk-UA" w:eastAsia="uk-UA"/>
        </w:rPr>
        <w:t>р</w:t>
      </w:r>
      <w:r w:rsidR="001B3D56" w:rsidRPr="001B3D56">
        <w:rPr>
          <w:rFonts w:ascii="Times New Roman" w:eastAsia="Times New Roman" w:hAnsi="Times New Roman" w:cs="Times New Roman"/>
          <w:bCs/>
          <w:sz w:val="24"/>
          <w:szCs w:val="24"/>
          <w:lang w:val="uk-UA" w:eastAsia="uk-UA"/>
        </w:rPr>
        <w:t>озуміючи важливість створення сучасних умов для всебічного розвитку підростаючого покоління, міська влада виступила ключовим медіатором у тристоронній співпраці з ГО «Ліга сучасних жінок» та міжнародними партнерами «</w:t>
      </w:r>
      <w:proofErr w:type="spellStart"/>
      <w:r w:rsidR="001B3D56" w:rsidRPr="001B3D56">
        <w:rPr>
          <w:rFonts w:ascii="Times New Roman" w:eastAsia="Times New Roman" w:hAnsi="Times New Roman" w:cs="Times New Roman"/>
          <w:bCs/>
          <w:sz w:val="24"/>
          <w:szCs w:val="24"/>
          <w:lang w:val="uk-UA" w:eastAsia="uk-UA"/>
        </w:rPr>
        <w:t>Save</w:t>
      </w:r>
      <w:proofErr w:type="spellEnd"/>
      <w:r w:rsidR="001B3D56" w:rsidRPr="001B3D56">
        <w:rPr>
          <w:rFonts w:ascii="Times New Roman" w:eastAsia="Times New Roman" w:hAnsi="Times New Roman" w:cs="Times New Roman"/>
          <w:bCs/>
          <w:sz w:val="24"/>
          <w:szCs w:val="24"/>
          <w:lang w:val="uk-UA" w:eastAsia="uk-UA"/>
        </w:rPr>
        <w:t xml:space="preserve"> </w:t>
      </w:r>
      <w:proofErr w:type="spellStart"/>
      <w:r w:rsidR="001B3D56" w:rsidRPr="001B3D56">
        <w:rPr>
          <w:rFonts w:ascii="Times New Roman" w:eastAsia="Times New Roman" w:hAnsi="Times New Roman" w:cs="Times New Roman"/>
          <w:bCs/>
          <w:sz w:val="24"/>
          <w:szCs w:val="24"/>
          <w:lang w:val="uk-UA" w:eastAsia="uk-UA"/>
        </w:rPr>
        <w:t>the</w:t>
      </w:r>
      <w:proofErr w:type="spellEnd"/>
      <w:r w:rsidR="001B3D56" w:rsidRPr="001B3D56">
        <w:rPr>
          <w:rFonts w:ascii="Times New Roman" w:eastAsia="Times New Roman" w:hAnsi="Times New Roman" w:cs="Times New Roman"/>
          <w:bCs/>
          <w:sz w:val="24"/>
          <w:szCs w:val="24"/>
          <w:lang w:val="uk-UA" w:eastAsia="uk-UA"/>
        </w:rPr>
        <w:t xml:space="preserve"> </w:t>
      </w:r>
      <w:proofErr w:type="spellStart"/>
      <w:r w:rsidR="001B3D56" w:rsidRPr="001B3D56">
        <w:rPr>
          <w:rFonts w:ascii="Times New Roman" w:eastAsia="Times New Roman" w:hAnsi="Times New Roman" w:cs="Times New Roman"/>
          <w:bCs/>
          <w:sz w:val="24"/>
          <w:szCs w:val="24"/>
          <w:lang w:val="uk-UA" w:eastAsia="uk-UA"/>
        </w:rPr>
        <w:t>Children</w:t>
      </w:r>
      <w:proofErr w:type="spellEnd"/>
      <w:r w:rsidR="001B3D56" w:rsidRPr="001B3D56">
        <w:rPr>
          <w:rFonts w:ascii="Times New Roman" w:eastAsia="Times New Roman" w:hAnsi="Times New Roman" w:cs="Times New Roman"/>
          <w:bCs/>
          <w:sz w:val="24"/>
          <w:szCs w:val="24"/>
          <w:lang w:val="uk-UA" w:eastAsia="uk-UA"/>
        </w:rPr>
        <w:t>»</w:t>
      </w:r>
      <w:r w:rsidR="001B3D56">
        <w:rPr>
          <w:rFonts w:ascii="Times New Roman" w:eastAsia="Times New Roman" w:hAnsi="Times New Roman" w:cs="Times New Roman"/>
          <w:bCs/>
          <w:sz w:val="24"/>
          <w:szCs w:val="24"/>
          <w:lang w:val="uk-UA" w:eastAsia="uk-UA"/>
        </w:rPr>
        <w:t xml:space="preserve">. </w:t>
      </w:r>
      <w:r w:rsidR="001B3D56" w:rsidRPr="001B3D56">
        <w:rPr>
          <w:rFonts w:ascii="Times New Roman" w:eastAsia="Times New Roman" w:hAnsi="Times New Roman" w:cs="Times New Roman"/>
          <w:bCs/>
          <w:sz w:val="24"/>
          <w:szCs w:val="24"/>
          <w:lang w:val="uk-UA" w:eastAsia="uk-UA"/>
        </w:rPr>
        <w:t>Громада отримала сучасний майданчик для самореалізації підлітків, що сприяє їхній психоемоційній підтримці та творчій інтеграції.</w:t>
      </w:r>
    </w:p>
    <w:p w14:paraId="5C523666" w14:textId="3FA7C98B" w:rsidR="00231120" w:rsidRPr="001B3D56" w:rsidRDefault="00231120" w:rsidP="000774FE">
      <w:pPr>
        <w:numPr>
          <w:ilvl w:val="0"/>
          <w:numId w:val="60"/>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1B3D56">
        <w:rPr>
          <w:rFonts w:ascii="Times New Roman" w:eastAsia="Times New Roman" w:hAnsi="Times New Roman" w:cs="Times New Roman"/>
          <w:b/>
          <w:bCs/>
          <w:sz w:val="24"/>
          <w:szCs w:val="24"/>
          <w:lang w:val="uk-UA" w:eastAsia="uk-UA"/>
        </w:rPr>
        <w:t>Ресурсний центр для жінок (БО «Світло надії»):</w:t>
      </w:r>
      <w:r w:rsidRPr="001B3D56">
        <w:rPr>
          <w:rFonts w:ascii="Times New Roman" w:eastAsia="Times New Roman" w:hAnsi="Times New Roman" w:cs="Times New Roman"/>
          <w:sz w:val="24"/>
          <w:szCs w:val="24"/>
          <w:lang w:val="uk-UA" w:eastAsia="uk-UA"/>
        </w:rPr>
        <w:t xml:space="preserve"> </w:t>
      </w:r>
      <w:r w:rsidR="00647E95">
        <w:rPr>
          <w:rFonts w:ascii="Times New Roman" w:eastAsia="Times New Roman" w:hAnsi="Times New Roman" w:cs="Times New Roman"/>
          <w:sz w:val="24"/>
          <w:szCs w:val="24"/>
          <w:lang w:val="uk-UA" w:eastAsia="uk-UA"/>
        </w:rPr>
        <w:t>м</w:t>
      </w:r>
      <w:r w:rsidRPr="001B3D56">
        <w:rPr>
          <w:rFonts w:ascii="Times New Roman" w:eastAsia="Times New Roman" w:hAnsi="Times New Roman" w:cs="Times New Roman"/>
          <w:sz w:val="24"/>
          <w:szCs w:val="24"/>
          <w:lang w:val="uk-UA" w:eastAsia="uk-UA"/>
        </w:rPr>
        <w:t xml:space="preserve">ісце, де жінки змогли отримати психологічну підтримку, навчитися новому та просто знайти </w:t>
      </w:r>
      <w:proofErr w:type="spellStart"/>
      <w:r w:rsidRPr="001B3D56">
        <w:rPr>
          <w:rFonts w:ascii="Times New Roman" w:eastAsia="Times New Roman" w:hAnsi="Times New Roman" w:cs="Times New Roman"/>
          <w:sz w:val="24"/>
          <w:szCs w:val="24"/>
          <w:lang w:val="uk-UA" w:eastAsia="uk-UA"/>
        </w:rPr>
        <w:t>однодумиць</w:t>
      </w:r>
      <w:proofErr w:type="spellEnd"/>
      <w:r w:rsidRPr="001B3D56">
        <w:rPr>
          <w:rFonts w:ascii="Times New Roman" w:eastAsia="Times New Roman" w:hAnsi="Times New Roman" w:cs="Times New Roman"/>
          <w:sz w:val="24"/>
          <w:szCs w:val="24"/>
          <w:lang w:val="uk-UA" w:eastAsia="uk-UA"/>
        </w:rPr>
        <w:t>.</w:t>
      </w:r>
    </w:p>
    <w:p w14:paraId="58FDBBDF" w14:textId="77777777" w:rsidR="00231120" w:rsidRPr="00E17364" w:rsidRDefault="00231120" w:rsidP="00C00D0F">
      <w:pPr>
        <w:spacing w:before="100" w:beforeAutospacing="1" w:after="100" w:afterAutospacing="1" w:line="276" w:lineRule="auto"/>
        <w:outlineLvl w:val="2"/>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4. Підтримка ветеранів та безпечна освіта</w:t>
      </w:r>
    </w:p>
    <w:p w14:paraId="191D4B88" w14:textId="4BFC403E" w:rsidR="00231120" w:rsidRDefault="00231120" w:rsidP="000774FE">
      <w:pPr>
        <w:numPr>
          <w:ilvl w:val="0"/>
          <w:numId w:val="61"/>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Ветеранський простір:</w:t>
      </w:r>
      <w:r w:rsidRPr="00E17364">
        <w:rPr>
          <w:rFonts w:ascii="Times New Roman" w:eastAsia="Times New Roman" w:hAnsi="Times New Roman" w:cs="Times New Roman"/>
          <w:sz w:val="24"/>
          <w:szCs w:val="24"/>
          <w:lang w:val="uk-UA" w:eastAsia="uk-UA"/>
        </w:rPr>
        <w:t xml:space="preserve"> </w:t>
      </w:r>
      <w:r w:rsidR="00BD13C3">
        <w:rPr>
          <w:rFonts w:ascii="Times New Roman" w:eastAsia="Times New Roman" w:hAnsi="Times New Roman" w:cs="Times New Roman"/>
          <w:sz w:val="24"/>
          <w:szCs w:val="24"/>
          <w:lang w:val="uk-UA" w:eastAsia="uk-UA"/>
        </w:rPr>
        <w:t>р</w:t>
      </w:r>
      <w:r w:rsidRPr="00E17364">
        <w:rPr>
          <w:rFonts w:ascii="Times New Roman" w:eastAsia="Times New Roman" w:hAnsi="Times New Roman" w:cs="Times New Roman"/>
          <w:sz w:val="24"/>
          <w:szCs w:val="24"/>
          <w:lang w:val="uk-UA" w:eastAsia="uk-UA"/>
        </w:rPr>
        <w:t xml:space="preserve">азом із БФ «МХП-Громаді» та сусідніми громадами ми розпочали створення спеціального центру для наших захисників. Загальний бюджет проєкту — </w:t>
      </w:r>
      <w:r w:rsidRPr="00E17364">
        <w:rPr>
          <w:rFonts w:ascii="Times New Roman" w:eastAsia="Times New Roman" w:hAnsi="Times New Roman" w:cs="Times New Roman"/>
          <w:b/>
          <w:bCs/>
          <w:sz w:val="24"/>
          <w:szCs w:val="24"/>
          <w:lang w:val="uk-UA" w:eastAsia="uk-UA"/>
        </w:rPr>
        <w:t>1 млн грн</w:t>
      </w:r>
      <w:r w:rsidR="00CD636C">
        <w:rPr>
          <w:rFonts w:ascii="Times New Roman" w:eastAsia="Times New Roman" w:hAnsi="Times New Roman" w:cs="Times New Roman"/>
          <w:sz w:val="24"/>
          <w:szCs w:val="24"/>
          <w:lang w:val="uk-UA" w:eastAsia="uk-UA"/>
        </w:rPr>
        <w:t xml:space="preserve">, з них за рахунок </w:t>
      </w:r>
      <w:r w:rsidR="00CD636C" w:rsidRPr="00CD636C">
        <w:rPr>
          <w:rFonts w:ascii="Times New Roman" w:hAnsi="Times New Roman" w:cs="Times New Roman"/>
          <w:sz w:val="24"/>
          <w:szCs w:val="24"/>
          <w:lang w:val="uk-UA"/>
        </w:rPr>
        <w:t xml:space="preserve">фінансування БО БФ </w:t>
      </w:r>
      <w:r w:rsidR="00BD13C3">
        <w:rPr>
          <w:rFonts w:ascii="Times New Roman" w:hAnsi="Times New Roman" w:cs="Times New Roman"/>
          <w:sz w:val="24"/>
          <w:szCs w:val="24"/>
          <w:lang w:val="uk-UA"/>
        </w:rPr>
        <w:t>«</w:t>
      </w:r>
      <w:r w:rsidR="00CD636C" w:rsidRPr="00CD636C">
        <w:rPr>
          <w:rFonts w:ascii="Times New Roman" w:hAnsi="Times New Roman" w:cs="Times New Roman"/>
          <w:sz w:val="24"/>
          <w:szCs w:val="24"/>
          <w:lang w:val="uk-UA"/>
        </w:rPr>
        <w:t xml:space="preserve">МХП </w:t>
      </w:r>
      <w:r w:rsidR="00BD13C3">
        <w:rPr>
          <w:rFonts w:ascii="Times New Roman" w:hAnsi="Times New Roman" w:cs="Times New Roman"/>
          <w:sz w:val="24"/>
          <w:szCs w:val="24"/>
          <w:lang w:val="uk-UA"/>
        </w:rPr>
        <w:t>–</w:t>
      </w:r>
      <w:r w:rsidR="00CD636C" w:rsidRPr="00CD636C">
        <w:rPr>
          <w:rFonts w:ascii="Times New Roman" w:hAnsi="Times New Roman" w:cs="Times New Roman"/>
          <w:sz w:val="24"/>
          <w:szCs w:val="24"/>
          <w:lang w:val="uk-UA"/>
        </w:rPr>
        <w:t xml:space="preserve"> Громаді</w:t>
      </w:r>
      <w:r w:rsidR="00BD13C3">
        <w:rPr>
          <w:rFonts w:ascii="Times New Roman" w:hAnsi="Times New Roman" w:cs="Times New Roman"/>
          <w:sz w:val="24"/>
          <w:szCs w:val="24"/>
          <w:lang w:val="uk-UA"/>
        </w:rPr>
        <w:t>»</w:t>
      </w:r>
      <w:r w:rsidR="00CD636C" w:rsidRPr="00CD636C">
        <w:rPr>
          <w:rFonts w:ascii="Times New Roman" w:hAnsi="Times New Roman" w:cs="Times New Roman"/>
          <w:sz w:val="24"/>
          <w:szCs w:val="24"/>
          <w:lang w:val="uk-UA"/>
        </w:rPr>
        <w:t xml:space="preserve"> -</w:t>
      </w:r>
      <w:r w:rsidR="00CD636C">
        <w:rPr>
          <w:rFonts w:ascii="Times New Roman" w:hAnsi="Times New Roman" w:cs="Times New Roman"/>
          <w:sz w:val="24"/>
          <w:szCs w:val="24"/>
          <w:lang w:val="uk-UA"/>
        </w:rPr>
        <w:t xml:space="preserve">                          </w:t>
      </w:r>
      <w:r w:rsidR="00CD636C" w:rsidRPr="00CD636C">
        <w:rPr>
          <w:rFonts w:ascii="Times New Roman" w:hAnsi="Times New Roman" w:cs="Times New Roman"/>
          <w:sz w:val="24"/>
          <w:szCs w:val="24"/>
          <w:lang w:val="uk-UA"/>
        </w:rPr>
        <w:t xml:space="preserve"> 500,0 тис</w:t>
      </w:r>
      <w:r w:rsidR="00CD636C">
        <w:rPr>
          <w:rFonts w:ascii="Times New Roman" w:hAnsi="Times New Roman" w:cs="Times New Roman"/>
          <w:sz w:val="24"/>
          <w:szCs w:val="24"/>
          <w:lang w:val="uk-UA"/>
        </w:rPr>
        <w:t>. грн,</w:t>
      </w:r>
      <w:r w:rsidR="00CD636C" w:rsidRPr="00CD636C">
        <w:rPr>
          <w:rFonts w:ascii="Times New Roman" w:hAnsi="Times New Roman" w:cs="Times New Roman"/>
          <w:sz w:val="24"/>
          <w:szCs w:val="24"/>
          <w:lang w:val="uk-UA"/>
        </w:rPr>
        <w:t xml:space="preserve"> за рахунок коштів бюджету громади - 319,6 тис. грн</w:t>
      </w:r>
      <w:r w:rsidR="00CD636C">
        <w:rPr>
          <w:rFonts w:ascii="Times New Roman" w:hAnsi="Times New Roman" w:cs="Times New Roman"/>
          <w:sz w:val="24"/>
          <w:szCs w:val="24"/>
          <w:lang w:val="uk-UA"/>
        </w:rPr>
        <w:t xml:space="preserve">, </w:t>
      </w:r>
      <w:r w:rsidR="00CD636C" w:rsidRPr="00CD636C">
        <w:rPr>
          <w:rFonts w:ascii="Times New Roman" w:hAnsi="Times New Roman" w:cs="Times New Roman"/>
          <w:sz w:val="24"/>
          <w:szCs w:val="24"/>
          <w:lang w:val="uk-UA"/>
        </w:rPr>
        <w:t xml:space="preserve"> профінансовано за </w:t>
      </w:r>
      <w:r w:rsidR="00CD636C" w:rsidRPr="00CD636C">
        <w:rPr>
          <w:rFonts w:ascii="Times New Roman" w:hAnsi="Times New Roman" w:cs="Times New Roman"/>
          <w:sz w:val="24"/>
          <w:szCs w:val="24"/>
          <w:lang w:val="uk-UA"/>
        </w:rPr>
        <w:lastRenderedPageBreak/>
        <w:t>рахунок коштів бюджетів інших громад - 180,4 тис. грн.</w:t>
      </w:r>
      <w:r w:rsidR="00CD636C" w:rsidRPr="00E17364">
        <w:rPr>
          <w:lang w:val="uk-UA"/>
        </w:rPr>
        <w:t xml:space="preserve"> </w:t>
      </w:r>
      <w:r w:rsidRPr="00E17364">
        <w:rPr>
          <w:rFonts w:ascii="Times New Roman" w:eastAsia="Times New Roman" w:hAnsi="Times New Roman" w:cs="Times New Roman"/>
          <w:sz w:val="24"/>
          <w:szCs w:val="24"/>
          <w:lang w:val="uk-UA" w:eastAsia="uk-UA"/>
        </w:rPr>
        <w:t>Це наш обов'язок — створити умови для гідного повернення воїнів до цивільного життя.</w:t>
      </w:r>
    </w:p>
    <w:p w14:paraId="5689FEAD" w14:textId="7A0B4053" w:rsidR="00CD636C" w:rsidRPr="00E17364" w:rsidRDefault="00CD636C" w:rsidP="00CD636C">
      <w:pPr>
        <w:pStyle w:val="a4"/>
        <w:spacing w:before="0" w:beforeAutospacing="0" w:after="0" w:afterAutospacing="0" w:line="276" w:lineRule="auto"/>
        <w:jc w:val="both"/>
        <w:rPr>
          <w:lang w:val="uk-UA"/>
        </w:rPr>
      </w:pPr>
      <w:r w:rsidRPr="00E17364">
        <w:rPr>
          <w:b/>
          <w:lang w:val="uk-UA"/>
        </w:rPr>
        <w:t>Ветеранський простір</w:t>
      </w:r>
      <w:r w:rsidRPr="00E17364">
        <w:rPr>
          <w:lang w:val="uk-UA"/>
        </w:rPr>
        <w:t xml:space="preserve"> – це не просто офіс, це осередок «рівний – рівному», де наші воїни матимуть змогу отримати психологічну адаптацію та юридичні консультації</w:t>
      </w:r>
      <w:r w:rsidR="00BD13C3">
        <w:rPr>
          <w:lang w:val="uk-UA"/>
        </w:rPr>
        <w:t>,</w:t>
      </w:r>
      <w:r w:rsidRPr="00E17364">
        <w:rPr>
          <w:lang w:val="uk-UA"/>
        </w:rPr>
        <w:t xml:space="preserve"> допомогу в соціалізації та перекваліфікації</w:t>
      </w:r>
      <w:r w:rsidR="00BD13C3">
        <w:rPr>
          <w:lang w:val="uk-UA"/>
        </w:rPr>
        <w:t>,</w:t>
      </w:r>
      <w:r w:rsidRPr="00E17364">
        <w:rPr>
          <w:lang w:val="uk-UA"/>
        </w:rPr>
        <w:t xml:space="preserve"> можливість знайти однодумців та інтегруватися в мирне життя громади.</w:t>
      </w:r>
    </w:p>
    <w:p w14:paraId="13E75B01" w14:textId="6F67C49A" w:rsidR="00231120" w:rsidRPr="00E17364" w:rsidRDefault="00231120" w:rsidP="000774FE">
      <w:pPr>
        <w:numPr>
          <w:ilvl w:val="0"/>
          <w:numId w:val="61"/>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Укриття 2.0:</w:t>
      </w:r>
      <w:r w:rsidRPr="00E17364">
        <w:rPr>
          <w:rFonts w:ascii="Times New Roman" w:eastAsia="Times New Roman" w:hAnsi="Times New Roman" w:cs="Times New Roman"/>
          <w:sz w:val="24"/>
          <w:szCs w:val="24"/>
          <w:lang w:val="uk-UA" w:eastAsia="uk-UA"/>
        </w:rPr>
        <w:t xml:space="preserve"> У </w:t>
      </w:r>
      <w:proofErr w:type="spellStart"/>
      <w:r w:rsidRPr="00E17364">
        <w:rPr>
          <w:rFonts w:ascii="Times New Roman" w:eastAsia="Times New Roman" w:hAnsi="Times New Roman" w:cs="Times New Roman"/>
          <w:sz w:val="24"/>
          <w:szCs w:val="24"/>
          <w:lang w:val="uk-UA" w:eastAsia="uk-UA"/>
        </w:rPr>
        <w:t>Пустовійтівському</w:t>
      </w:r>
      <w:proofErr w:type="spellEnd"/>
      <w:r w:rsidRPr="00E17364">
        <w:rPr>
          <w:rFonts w:ascii="Times New Roman" w:eastAsia="Times New Roman" w:hAnsi="Times New Roman" w:cs="Times New Roman"/>
          <w:sz w:val="24"/>
          <w:szCs w:val="24"/>
          <w:lang w:val="uk-UA" w:eastAsia="uk-UA"/>
        </w:rPr>
        <w:t xml:space="preserve"> закладі освіти проведено капітальний ремонт сховища</w:t>
      </w:r>
      <w:r w:rsidR="0038198E">
        <w:rPr>
          <w:rFonts w:ascii="Times New Roman" w:eastAsia="Times New Roman" w:hAnsi="Times New Roman" w:cs="Times New Roman"/>
          <w:sz w:val="24"/>
          <w:szCs w:val="24"/>
          <w:lang w:val="uk-UA" w:eastAsia="uk-UA"/>
        </w:rPr>
        <w:t xml:space="preserve"> (200,0 тис. грн)</w:t>
      </w:r>
      <w:r w:rsidRPr="00E17364">
        <w:rPr>
          <w:rFonts w:ascii="Times New Roman" w:eastAsia="Times New Roman" w:hAnsi="Times New Roman" w:cs="Times New Roman"/>
          <w:sz w:val="24"/>
          <w:szCs w:val="24"/>
          <w:lang w:val="uk-UA" w:eastAsia="uk-UA"/>
        </w:rPr>
        <w:t>. Бетонована підлога, нові стіни та двері — тепер навчання для дітей там стало ще безпечнішим.</w:t>
      </w:r>
      <w:r w:rsidR="002C63C5" w:rsidRPr="00E17364">
        <w:rPr>
          <w:rFonts w:ascii="Times New Roman" w:eastAsia="Times New Roman" w:hAnsi="Times New Roman" w:cs="Times New Roman"/>
          <w:sz w:val="24"/>
          <w:szCs w:val="24"/>
          <w:lang w:val="uk-UA" w:eastAsia="uk-UA"/>
        </w:rPr>
        <w:t xml:space="preserve"> </w:t>
      </w:r>
    </w:p>
    <w:p w14:paraId="2D9AEA7D" w14:textId="77777777" w:rsidR="000B1849" w:rsidRDefault="00642003" w:rsidP="001C6BFE">
      <w:pPr>
        <w:pStyle w:val="a4"/>
        <w:spacing w:line="276" w:lineRule="auto"/>
        <w:ind w:firstLine="567"/>
        <w:jc w:val="both"/>
        <w:rPr>
          <w:lang w:val="uk-UA"/>
        </w:rPr>
      </w:pPr>
      <w:r w:rsidRPr="00E17364">
        <w:rPr>
          <w:lang w:val="uk-UA"/>
        </w:rPr>
        <w:t xml:space="preserve">Кожна з цих ініціатив — від військового </w:t>
      </w:r>
      <w:proofErr w:type="spellStart"/>
      <w:r w:rsidRPr="00E17364">
        <w:rPr>
          <w:lang w:val="uk-UA"/>
        </w:rPr>
        <w:t>вишколу</w:t>
      </w:r>
      <w:proofErr w:type="spellEnd"/>
      <w:r w:rsidRPr="00E17364">
        <w:rPr>
          <w:lang w:val="uk-UA"/>
        </w:rPr>
        <w:t xml:space="preserve"> молоді до сенсорної кімнати — є доказом того, що Роменська громада навіть у складні часи залишається територією розвитку та турботи.</w:t>
      </w:r>
    </w:p>
    <w:p w14:paraId="2B228EEF" w14:textId="77777777" w:rsidR="000B1849" w:rsidRPr="00E17364" w:rsidRDefault="000B1849" w:rsidP="001C6BFE">
      <w:pPr>
        <w:spacing w:line="276" w:lineRule="auto"/>
        <w:jc w:val="center"/>
        <w:rPr>
          <w:rFonts w:ascii="Times New Roman" w:hAnsi="Times New Roman" w:cs="Times New Roman"/>
          <w:b/>
          <w:sz w:val="24"/>
          <w:szCs w:val="24"/>
          <w:lang w:val="uk-UA"/>
        </w:rPr>
      </w:pPr>
      <w:r w:rsidRPr="00E17364">
        <w:rPr>
          <w:rFonts w:ascii="Times New Roman" w:hAnsi="Times New Roman" w:cs="Times New Roman"/>
          <w:b/>
          <w:sz w:val="24"/>
          <w:szCs w:val="24"/>
          <w:lang w:val="uk-UA"/>
        </w:rPr>
        <w:t>VІІ. ЕКОНОМІЧНИЙ ПОТЕНЦІАЛ ТА ЗЕМЕЛЬНА ПОЛІТИКА</w:t>
      </w:r>
    </w:p>
    <w:p w14:paraId="67D23246" w14:textId="77777777" w:rsidR="00BC2F58" w:rsidRPr="00E17364" w:rsidRDefault="00BC2F58"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Попри безпосередню близькість до зони бойових дій Роменська громада зберігає статус стабільного економічного центру Сумщини. Наша стійкість базується на сумлінній праці підприємців та відповідальному управлінні земельним ресурсом — головним активом громади.</w:t>
      </w:r>
    </w:p>
    <w:p w14:paraId="05DFA444" w14:textId="77777777" w:rsidR="00BC2F58" w:rsidRPr="00E17364" w:rsidRDefault="00BC2F58"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У 2025 році, попри складні умови, ми спостерігаємо позитивну динаміку </w:t>
      </w:r>
      <w:r w:rsidR="000164B2" w:rsidRPr="00E17364">
        <w:rPr>
          <w:rFonts w:ascii="Times New Roman" w:eastAsia="Times New Roman" w:hAnsi="Times New Roman" w:cs="Times New Roman"/>
          <w:sz w:val="24"/>
          <w:szCs w:val="24"/>
          <w:lang w:val="uk-UA" w:eastAsia="uk-UA"/>
        </w:rPr>
        <w:t>у  бізнесі</w:t>
      </w:r>
      <w:r w:rsidRPr="00E17364">
        <w:rPr>
          <w:rFonts w:ascii="Times New Roman" w:eastAsia="Times New Roman" w:hAnsi="Times New Roman" w:cs="Times New Roman"/>
          <w:sz w:val="24"/>
          <w:szCs w:val="24"/>
          <w:lang w:val="uk-UA" w:eastAsia="uk-UA"/>
        </w:rPr>
        <w:t>:</w:t>
      </w:r>
    </w:p>
    <w:p w14:paraId="6FAD6957" w14:textId="2B6D7084" w:rsidR="00BC2F58" w:rsidRPr="00E17364" w:rsidRDefault="00727D08" w:rsidP="00B6551B">
      <w:pPr>
        <w:numPr>
          <w:ilvl w:val="0"/>
          <w:numId w:val="19"/>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з</w:t>
      </w:r>
      <w:r w:rsidR="00BC2F58" w:rsidRPr="00E17364">
        <w:rPr>
          <w:rFonts w:ascii="Times New Roman" w:eastAsia="Times New Roman" w:hAnsi="Times New Roman" w:cs="Times New Roman"/>
          <w:sz w:val="24"/>
          <w:szCs w:val="24"/>
          <w:lang w:val="uk-UA" w:eastAsia="uk-UA"/>
        </w:rPr>
        <w:t xml:space="preserve">ареєстровано </w:t>
      </w:r>
      <w:r w:rsidR="00BC2F58" w:rsidRPr="00E17364">
        <w:rPr>
          <w:rFonts w:ascii="Times New Roman" w:eastAsia="Times New Roman" w:hAnsi="Times New Roman" w:cs="Times New Roman"/>
          <w:b/>
          <w:bCs/>
          <w:sz w:val="24"/>
          <w:szCs w:val="24"/>
          <w:lang w:val="uk-UA" w:eastAsia="uk-UA"/>
        </w:rPr>
        <w:t>136 суб’єктів</w:t>
      </w:r>
      <w:r w:rsidR="00BC2F58" w:rsidRPr="00E17364">
        <w:rPr>
          <w:rFonts w:ascii="Times New Roman" w:eastAsia="Times New Roman" w:hAnsi="Times New Roman" w:cs="Times New Roman"/>
          <w:sz w:val="24"/>
          <w:szCs w:val="24"/>
          <w:lang w:val="uk-UA" w:eastAsia="uk-UA"/>
        </w:rPr>
        <w:t>, з них 6 підприємств та 130 фізичних осіб-підприємців</w:t>
      </w:r>
      <w:r>
        <w:rPr>
          <w:rFonts w:ascii="Times New Roman" w:eastAsia="Times New Roman" w:hAnsi="Times New Roman" w:cs="Times New Roman"/>
          <w:sz w:val="24"/>
          <w:szCs w:val="24"/>
          <w:lang w:val="uk-UA" w:eastAsia="uk-UA"/>
        </w:rPr>
        <w:t>;</w:t>
      </w:r>
    </w:p>
    <w:p w14:paraId="6AAF27FD" w14:textId="1CB9239C" w:rsidR="00BC2F58" w:rsidRPr="00E17364" w:rsidRDefault="00727D08" w:rsidP="00B6551B">
      <w:pPr>
        <w:numPr>
          <w:ilvl w:val="0"/>
          <w:numId w:val="19"/>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к</w:t>
      </w:r>
      <w:r w:rsidR="00BC2F58" w:rsidRPr="00E17364">
        <w:rPr>
          <w:rFonts w:ascii="Times New Roman" w:eastAsia="Times New Roman" w:hAnsi="Times New Roman" w:cs="Times New Roman"/>
          <w:sz w:val="24"/>
          <w:szCs w:val="24"/>
          <w:lang w:val="uk-UA" w:eastAsia="uk-UA"/>
        </w:rPr>
        <w:t xml:space="preserve">ількість об’єктів торгівлі зросла на 3 одиниці. Знаковою подією стало відкриття нового продовольчого супермаркету площею </w:t>
      </w:r>
      <w:r w:rsidR="00BC2F58" w:rsidRPr="00E17364">
        <w:rPr>
          <w:rFonts w:ascii="Times New Roman" w:eastAsia="Times New Roman" w:hAnsi="Times New Roman" w:cs="Times New Roman"/>
          <w:b/>
          <w:bCs/>
          <w:sz w:val="24"/>
          <w:szCs w:val="24"/>
          <w:lang w:val="uk-UA" w:eastAsia="uk-UA"/>
        </w:rPr>
        <w:t>1,0 тис. м²</w:t>
      </w:r>
      <w:r w:rsidR="00BC2F58" w:rsidRPr="00E17364">
        <w:rPr>
          <w:rFonts w:ascii="Times New Roman" w:eastAsia="Times New Roman" w:hAnsi="Times New Roman" w:cs="Times New Roman"/>
          <w:sz w:val="24"/>
          <w:szCs w:val="24"/>
          <w:lang w:val="uk-UA" w:eastAsia="uk-UA"/>
        </w:rPr>
        <w:t>, проєкт якого включав повну реконструкцію фасаду та благоустрій прилеглої території</w:t>
      </w:r>
      <w:r>
        <w:rPr>
          <w:rFonts w:ascii="Times New Roman" w:eastAsia="Times New Roman" w:hAnsi="Times New Roman" w:cs="Times New Roman"/>
          <w:sz w:val="24"/>
          <w:szCs w:val="24"/>
          <w:lang w:val="uk-UA" w:eastAsia="uk-UA"/>
        </w:rPr>
        <w:t>;</w:t>
      </w:r>
    </w:p>
    <w:p w14:paraId="5C9DF8A3" w14:textId="6A001597" w:rsidR="00BC2F58" w:rsidRPr="00E17364" w:rsidRDefault="00727D08" w:rsidP="00B6551B">
      <w:pPr>
        <w:numPr>
          <w:ilvl w:val="0"/>
          <w:numId w:val="19"/>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ж</w:t>
      </w:r>
      <w:r w:rsidR="00BC2F58" w:rsidRPr="00E17364">
        <w:rPr>
          <w:rFonts w:ascii="Times New Roman" w:eastAsia="Times New Roman" w:hAnsi="Times New Roman" w:cs="Times New Roman"/>
          <w:sz w:val="24"/>
          <w:szCs w:val="24"/>
          <w:lang w:val="uk-UA" w:eastAsia="uk-UA"/>
        </w:rPr>
        <w:t xml:space="preserve">нива-2025 завершено на </w:t>
      </w:r>
      <w:r w:rsidR="00BC2F58" w:rsidRPr="00E17364">
        <w:rPr>
          <w:rFonts w:ascii="Times New Roman" w:eastAsia="Times New Roman" w:hAnsi="Times New Roman" w:cs="Times New Roman"/>
          <w:b/>
          <w:bCs/>
          <w:sz w:val="24"/>
          <w:szCs w:val="24"/>
          <w:lang w:val="uk-UA" w:eastAsia="uk-UA"/>
        </w:rPr>
        <w:t>100% площ</w:t>
      </w:r>
      <w:r>
        <w:rPr>
          <w:rFonts w:ascii="Times New Roman" w:eastAsia="Times New Roman" w:hAnsi="Times New Roman" w:cs="Times New Roman"/>
          <w:sz w:val="24"/>
          <w:szCs w:val="24"/>
          <w:lang w:val="uk-UA" w:eastAsia="uk-UA"/>
        </w:rPr>
        <w:t>;</w:t>
      </w:r>
    </w:p>
    <w:p w14:paraId="33587C5A" w14:textId="33975C9A" w:rsidR="00BC2F58" w:rsidRPr="00E17364" w:rsidRDefault="00727D08" w:rsidP="00B6551B">
      <w:pPr>
        <w:numPr>
          <w:ilvl w:val="1"/>
          <w:numId w:val="19"/>
        </w:numPr>
        <w:tabs>
          <w:tab w:val="clear" w:pos="502"/>
          <w:tab w:val="num" w:pos="1134"/>
        </w:tabs>
        <w:spacing w:before="100" w:beforeAutospacing="1" w:after="100" w:afterAutospacing="1" w:line="276" w:lineRule="auto"/>
        <w:ind w:left="709" w:hanging="283"/>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i/>
          <w:iCs/>
          <w:sz w:val="24"/>
          <w:szCs w:val="24"/>
          <w:lang w:val="uk-UA" w:eastAsia="uk-UA"/>
        </w:rPr>
        <w:t>с</w:t>
      </w:r>
      <w:r w:rsidR="00BC2F58" w:rsidRPr="00E17364">
        <w:rPr>
          <w:rFonts w:ascii="Times New Roman" w:eastAsia="Times New Roman" w:hAnsi="Times New Roman" w:cs="Times New Roman"/>
          <w:i/>
          <w:iCs/>
          <w:sz w:val="24"/>
          <w:szCs w:val="24"/>
          <w:lang w:val="uk-UA" w:eastAsia="uk-UA"/>
        </w:rPr>
        <w:t>ередня врожайність:</w:t>
      </w:r>
      <w:r w:rsidR="00BC2F58" w:rsidRPr="00E17364">
        <w:rPr>
          <w:rFonts w:ascii="Times New Roman" w:eastAsia="Times New Roman" w:hAnsi="Times New Roman" w:cs="Times New Roman"/>
          <w:sz w:val="24"/>
          <w:szCs w:val="24"/>
          <w:lang w:val="uk-UA" w:eastAsia="uk-UA"/>
        </w:rPr>
        <w:t xml:space="preserve"> пшениця — 62,9 ц/га, соняшник — 26,5 ц/га, соя — 22 ц/га</w:t>
      </w:r>
      <w:r>
        <w:rPr>
          <w:rFonts w:ascii="Times New Roman" w:eastAsia="Times New Roman" w:hAnsi="Times New Roman" w:cs="Times New Roman"/>
          <w:sz w:val="24"/>
          <w:szCs w:val="24"/>
          <w:lang w:val="uk-UA" w:eastAsia="uk-UA"/>
        </w:rPr>
        <w:t>;</w:t>
      </w:r>
    </w:p>
    <w:p w14:paraId="64A75B30" w14:textId="3242F905" w:rsidR="00BC2F58" w:rsidRPr="00E17364" w:rsidRDefault="00727D08" w:rsidP="00B6551B">
      <w:pPr>
        <w:numPr>
          <w:ilvl w:val="1"/>
          <w:numId w:val="19"/>
        </w:numPr>
        <w:tabs>
          <w:tab w:val="clear" w:pos="502"/>
          <w:tab w:val="num" w:pos="1134"/>
        </w:tabs>
        <w:spacing w:before="100" w:beforeAutospacing="1" w:after="100" w:afterAutospacing="1" w:line="276" w:lineRule="auto"/>
        <w:ind w:left="709" w:hanging="283"/>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i/>
          <w:iCs/>
          <w:sz w:val="24"/>
          <w:szCs w:val="24"/>
          <w:lang w:val="uk-UA" w:eastAsia="uk-UA"/>
        </w:rPr>
        <w:t>б</w:t>
      </w:r>
      <w:r w:rsidR="00BC2F58" w:rsidRPr="00E17364">
        <w:rPr>
          <w:rFonts w:ascii="Times New Roman" w:eastAsia="Times New Roman" w:hAnsi="Times New Roman" w:cs="Times New Roman"/>
          <w:i/>
          <w:iCs/>
          <w:sz w:val="24"/>
          <w:szCs w:val="24"/>
          <w:lang w:val="uk-UA" w:eastAsia="uk-UA"/>
        </w:rPr>
        <w:t>джільництво:</w:t>
      </w:r>
      <w:r w:rsidR="00BC2F58" w:rsidRPr="00E17364">
        <w:rPr>
          <w:rFonts w:ascii="Times New Roman" w:eastAsia="Times New Roman" w:hAnsi="Times New Roman" w:cs="Times New Roman"/>
          <w:sz w:val="24"/>
          <w:szCs w:val="24"/>
          <w:lang w:val="uk-UA" w:eastAsia="uk-UA"/>
        </w:rPr>
        <w:t xml:space="preserve"> легалізовано </w:t>
      </w:r>
      <w:r w:rsidR="00BC2F58" w:rsidRPr="00E17364">
        <w:rPr>
          <w:rFonts w:ascii="Times New Roman" w:eastAsia="Times New Roman" w:hAnsi="Times New Roman" w:cs="Times New Roman"/>
          <w:b/>
          <w:bCs/>
          <w:sz w:val="24"/>
          <w:szCs w:val="24"/>
          <w:lang w:val="uk-UA" w:eastAsia="uk-UA"/>
        </w:rPr>
        <w:t>10 нових пасік</w:t>
      </w:r>
      <w:r w:rsidR="00BC2F58" w:rsidRPr="00E17364">
        <w:rPr>
          <w:rFonts w:ascii="Times New Roman" w:eastAsia="Times New Roman" w:hAnsi="Times New Roman" w:cs="Times New Roman"/>
          <w:sz w:val="24"/>
          <w:szCs w:val="24"/>
          <w:lang w:val="uk-UA" w:eastAsia="uk-UA"/>
        </w:rPr>
        <w:t xml:space="preserve"> (середній розмір — 34 бджолосім'ї), що свідчить про розвиток професійного сектору.</w:t>
      </w:r>
    </w:p>
    <w:p w14:paraId="0362401F" w14:textId="77777777" w:rsidR="00BC2F58" w:rsidRPr="00E17364" w:rsidRDefault="00BC2F58"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Робота відділу земельних ресурсів у 2025 році була спрямована на виведення земель із «тіні» та максимальну прозорість. Опрацьовано </w:t>
      </w:r>
      <w:r w:rsidRPr="00E17364">
        <w:rPr>
          <w:rFonts w:ascii="Times New Roman" w:eastAsia="Times New Roman" w:hAnsi="Times New Roman" w:cs="Times New Roman"/>
          <w:b/>
          <w:bCs/>
          <w:sz w:val="24"/>
          <w:szCs w:val="24"/>
          <w:lang w:val="uk-UA" w:eastAsia="uk-UA"/>
        </w:rPr>
        <w:t>752 звернення</w:t>
      </w:r>
      <w:r w:rsidRPr="00E17364">
        <w:rPr>
          <w:rFonts w:ascii="Times New Roman" w:eastAsia="Times New Roman" w:hAnsi="Times New Roman" w:cs="Times New Roman"/>
          <w:sz w:val="24"/>
          <w:szCs w:val="24"/>
          <w:lang w:val="uk-UA" w:eastAsia="uk-UA"/>
        </w:rPr>
        <w:t xml:space="preserve">, підготовлено </w:t>
      </w:r>
      <w:r w:rsidRPr="00E17364">
        <w:rPr>
          <w:rFonts w:ascii="Times New Roman" w:eastAsia="Times New Roman" w:hAnsi="Times New Roman" w:cs="Times New Roman"/>
          <w:b/>
          <w:bCs/>
          <w:sz w:val="24"/>
          <w:szCs w:val="24"/>
          <w:lang w:val="uk-UA" w:eastAsia="uk-UA"/>
        </w:rPr>
        <w:t>83 рішення</w:t>
      </w:r>
      <w:r w:rsidRPr="00E17364">
        <w:rPr>
          <w:rFonts w:ascii="Times New Roman" w:eastAsia="Times New Roman" w:hAnsi="Times New Roman" w:cs="Times New Roman"/>
          <w:sz w:val="24"/>
          <w:szCs w:val="24"/>
          <w:lang w:val="uk-UA" w:eastAsia="uk-UA"/>
        </w:rPr>
        <w:t xml:space="preserve"> міської ради.</w:t>
      </w:r>
      <w:r w:rsidR="005C51E0" w:rsidRPr="00E17364">
        <w:rPr>
          <w:rFonts w:ascii="Times New Roman" w:eastAsia="Times New Roman" w:hAnsi="Times New Roman" w:cs="Times New Roman"/>
          <w:sz w:val="24"/>
          <w:szCs w:val="24"/>
          <w:lang w:val="uk-UA" w:eastAsia="uk-UA"/>
        </w:rPr>
        <w:t xml:space="preserve"> </w:t>
      </w:r>
      <w:r w:rsidRPr="00E17364">
        <w:rPr>
          <w:rFonts w:ascii="Times New Roman" w:eastAsia="Times New Roman" w:hAnsi="Times New Roman" w:cs="Times New Roman"/>
          <w:sz w:val="24"/>
          <w:szCs w:val="24"/>
          <w:lang w:val="uk-UA" w:eastAsia="uk-UA"/>
        </w:rPr>
        <w:t xml:space="preserve">Укладено </w:t>
      </w:r>
      <w:r w:rsidRPr="00E17364">
        <w:rPr>
          <w:rFonts w:ascii="Times New Roman" w:eastAsia="Times New Roman" w:hAnsi="Times New Roman" w:cs="Times New Roman"/>
          <w:b/>
          <w:bCs/>
          <w:sz w:val="24"/>
          <w:szCs w:val="24"/>
          <w:lang w:val="uk-UA" w:eastAsia="uk-UA"/>
        </w:rPr>
        <w:t>256 договорів оренди</w:t>
      </w:r>
      <w:r w:rsidRPr="00E17364">
        <w:rPr>
          <w:rFonts w:ascii="Times New Roman" w:eastAsia="Times New Roman" w:hAnsi="Times New Roman" w:cs="Times New Roman"/>
          <w:sz w:val="24"/>
          <w:szCs w:val="24"/>
          <w:lang w:val="uk-UA" w:eastAsia="uk-UA"/>
        </w:rPr>
        <w:t xml:space="preserve"> на загальну площу </w:t>
      </w:r>
      <w:r w:rsidRPr="00E17364">
        <w:rPr>
          <w:rFonts w:ascii="Times New Roman" w:eastAsia="Times New Roman" w:hAnsi="Times New Roman" w:cs="Times New Roman"/>
          <w:b/>
          <w:bCs/>
          <w:sz w:val="24"/>
          <w:szCs w:val="24"/>
          <w:lang w:val="uk-UA" w:eastAsia="uk-UA"/>
        </w:rPr>
        <w:t>694,7 га</w:t>
      </w:r>
      <w:r w:rsidRPr="00E17364">
        <w:rPr>
          <w:rFonts w:ascii="Times New Roman" w:eastAsia="Times New Roman" w:hAnsi="Times New Roman" w:cs="Times New Roman"/>
          <w:sz w:val="24"/>
          <w:szCs w:val="24"/>
          <w:lang w:val="uk-UA" w:eastAsia="uk-UA"/>
        </w:rPr>
        <w:t xml:space="preserve">. Очікуваний річний дохід від цих договорів складає понад </w:t>
      </w:r>
      <w:r w:rsidRPr="00E17364">
        <w:rPr>
          <w:rFonts w:ascii="Times New Roman" w:eastAsia="Times New Roman" w:hAnsi="Times New Roman" w:cs="Times New Roman"/>
          <w:b/>
          <w:bCs/>
          <w:sz w:val="24"/>
          <w:szCs w:val="24"/>
          <w:lang w:val="uk-UA" w:eastAsia="uk-UA"/>
        </w:rPr>
        <w:t>10 млн грн</w:t>
      </w:r>
      <w:r w:rsidRPr="00E17364">
        <w:rPr>
          <w:rFonts w:ascii="Times New Roman" w:eastAsia="Times New Roman" w:hAnsi="Times New Roman" w:cs="Times New Roman"/>
          <w:sz w:val="24"/>
          <w:szCs w:val="24"/>
          <w:lang w:val="uk-UA" w:eastAsia="uk-UA"/>
        </w:rPr>
        <w:t>.</w:t>
      </w:r>
    </w:p>
    <w:p w14:paraId="6B428627" w14:textId="77777777" w:rsidR="00BC2F58" w:rsidRPr="00E17364" w:rsidRDefault="00BC2F58"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Земельні торги показали надзвичайно високу ефективність:</w:t>
      </w:r>
    </w:p>
    <w:p w14:paraId="72217C67" w14:textId="42C8CA69" w:rsidR="00BC2F58" w:rsidRPr="00E17364" w:rsidRDefault="00370F8A" w:rsidP="00B6551B">
      <w:pPr>
        <w:numPr>
          <w:ilvl w:val="0"/>
          <w:numId w:val="20"/>
        </w:numPr>
        <w:spacing w:before="100" w:beforeAutospacing="1" w:after="100" w:afterAutospacing="1" w:line="276" w:lineRule="auto"/>
        <w:jc w:val="both"/>
        <w:rPr>
          <w:rFonts w:ascii="Times New Roman" w:eastAsia="Times New Roman" w:hAnsi="Times New Roman" w:cs="Times New Roman"/>
          <w:sz w:val="24"/>
          <w:szCs w:val="24"/>
          <w:lang w:val="uk-UA" w:eastAsia="uk-UA"/>
        </w:rPr>
      </w:pPr>
      <w:proofErr w:type="spellStart"/>
      <w:r>
        <w:rPr>
          <w:rFonts w:ascii="Times New Roman" w:eastAsia="Times New Roman" w:hAnsi="Times New Roman" w:cs="Times New Roman"/>
          <w:b/>
          <w:bCs/>
          <w:sz w:val="24"/>
          <w:szCs w:val="24"/>
          <w:lang w:val="uk-UA" w:eastAsia="uk-UA"/>
        </w:rPr>
        <w:t>с</w:t>
      </w:r>
      <w:r w:rsidR="00BC2F58" w:rsidRPr="00E17364">
        <w:rPr>
          <w:rFonts w:ascii="Times New Roman" w:eastAsia="Times New Roman" w:hAnsi="Times New Roman" w:cs="Times New Roman"/>
          <w:b/>
          <w:bCs/>
          <w:sz w:val="24"/>
          <w:szCs w:val="24"/>
          <w:lang w:val="uk-UA" w:eastAsia="uk-UA"/>
        </w:rPr>
        <w:t>ільгоспземлі</w:t>
      </w:r>
      <w:proofErr w:type="spellEnd"/>
      <w:r w:rsidR="00BC2F58" w:rsidRPr="00E17364">
        <w:rPr>
          <w:rFonts w:ascii="Times New Roman" w:eastAsia="Times New Roman" w:hAnsi="Times New Roman" w:cs="Times New Roman"/>
          <w:b/>
          <w:bCs/>
          <w:sz w:val="24"/>
          <w:szCs w:val="24"/>
          <w:lang w:val="uk-UA" w:eastAsia="uk-UA"/>
        </w:rPr>
        <w:t>:</w:t>
      </w:r>
      <w:r w:rsidR="00BC2F58" w:rsidRPr="00E17364">
        <w:rPr>
          <w:rFonts w:ascii="Times New Roman" w:eastAsia="Times New Roman" w:hAnsi="Times New Roman" w:cs="Times New Roman"/>
          <w:sz w:val="24"/>
          <w:szCs w:val="24"/>
          <w:lang w:val="uk-UA" w:eastAsia="uk-UA"/>
        </w:rPr>
        <w:t xml:space="preserve"> середня відсоткова ставка склала </w:t>
      </w:r>
      <w:r w:rsidR="00BC2F58" w:rsidRPr="00E17364">
        <w:rPr>
          <w:rFonts w:ascii="Times New Roman" w:eastAsia="Times New Roman" w:hAnsi="Times New Roman" w:cs="Times New Roman"/>
          <w:b/>
          <w:bCs/>
          <w:sz w:val="24"/>
          <w:szCs w:val="24"/>
          <w:lang w:val="uk-UA" w:eastAsia="uk-UA"/>
        </w:rPr>
        <w:t>67,14%</w:t>
      </w:r>
      <w:r w:rsidR="00092D06" w:rsidRPr="00E17364">
        <w:rPr>
          <w:rFonts w:ascii="Times New Roman" w:eastAsia="Times New Roman" w:hAnsi="Times New Roman" w:cs="Times New Roman"/>
          <w:sz w:val="24"/>
          <w:szCs w:val="24"/>
          <w:lang w:val="uk-UA" w:eastAsia="uk-UA"/>
        </w:rPr>
        <w:t xml:space="preserve"> (7 </w:t>
      </w:r>
      <w:r w:rsidR="00BC2F58" w:rsidRPr="00E17364">
        <w:rPr>
          <w:rFonts w:ascii="Times New Roman" w:eastAsia="Times New Roman" w:hAnsi="Times New Roman" w:cs="Times New Roman"/>
          <w:sz w:val="24"/>
          <w:szCs w:val="24"/>
          <w:lang w:val="uk-UA" w:eastAsia="uk-UA"/>
        </w:rPr>
        <w:t>35</w:t>
      </w:r>
      <w:r w:rsidR="00092D06" w:rsidRPr="00E17364">
        <w:rPr>
          <w:rFonts w:ascii="Times New Roman" w:eastAsia="Times New Roman" w:hAnsi="Times New Roman" w:cs="Times New Roman"/>
          <w:sz w:val="24"/>
          <w:szCs w:val="24"/>
          <w:lang w:val="uk-UA" w:eastAsia="uk-UA"/>
        </w:rPr>
        <w:t xml:space="preserve">5,3 тис. </w:t>
      </w:r>
      <w:r w:rsidR="00BC2F58" w:rsidRPr="00E17364">
        <w:rPr>
          <w:rFonts w:ascii="Times New Roman" w:eastAsia="Times New Roman" w:hAnsi="Times New Roman" w:cs="Times New Roman"/>
          <w:sz w:val="24"/>
          <w:szCs w:val="24"/>
          <w:lang w:val="uk-UA" w:eastAsia="uk-UA"/>
        </w:rPr>
        <w:t>грн орендної плати на рік)</w:t>
      </w:r>
      <w:r>
        <w:rPr>
          <w:rFonts w:ascii="Times New Roman" w:eastAsia="Times New Roman" w:hAnsi="Times New Roman" w:cs="Times New Roman"/>
          <w:sz w:val="24"/>
          <w:szCs w:val="24"/>
          <w:lang w:val="uk-UA" w:eastAsia="uk-UA"/>
        </w:rPr>
        <w:t>;</w:t>
      </w:r>
    </w:p>
    <w:p w14:paraId="09AE6D8A" w14:textId="5C503E11" w:rsidR="00BC2F58" w:rsidRPr="00E17364" w:rsidRDefault="00370F8A" w:rsidP="00B6551B">
      <w:pPr>
        <w:numPr>
          <w:ilvl w:val="0"/>
          <w:numId w:val="20"/>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з</w:t>
      </w:r>
      <w:r w:rsidR="00BC2F58" w:rsidRPr="00E17364">
        <w:rPr>
          <w:rFonts w:ascii="Times New Roman" w:eastAsia="Times New Roman" w:hAnsi="Times New Roman" w:cs="Times New Roman"/>
          <w:b/>
          <w:bCs/>
          <w:sz w:val="24"/>
          <w:szCs w:val="24"/>
          <w:lang w:val="uk-UA" w:eastAsia="uk-UA"/>
        </w:rPr>
        <w:t>емлі водного фонду:</w:t>
      </w:r>
      <w:r w:rsidR="00BC2F58" w:rsidRPr="00E17364">
        <w:rPr>
          <w:rFonts w:ascii="Times New Roman" w:eastAsia="Times New Roman" w:hAnsi="Times New Roman" w:cs="Times New Roman"/>
          <w:sz w:val="24"/>
          <w:szCs w:val="24"/>
          <w:lang w:val="uk-UA" w:eastAsia="uk-UA"/>
        </w:rPr>
        <w:t xml:space="preserve"> середня ставка </w:t>
      </w:r>
      <w:r w:rsidR="00BC2F58" w:rsidRPr="00E17364">
        <w:rPr>
          <w:rFonts w:ascii="Times New Roman" w:eastAsia="Times New Roman" w:hAnsi="Times New Roman" w:cs="Times New Roman"/>
          <w:b/>
          <w:bCs/>
          <w:sz w:val="24"/>
          <w:szCs w:val="24"/>
          <w:lang w:val="uk-UA" w:eastAsia="uk-UA"/>
        </w:rPr>
        <w:t>56,02%</w:t>
      </w:r>
      <w:r w:rsidR="002F5506" w:rsidRPr="00E17364">
        <w:rPr>
          <w:rFonts w:ascii="Times New Roman" w:eastAsia="Times New Roman" w:hAnsi="Times New Roman" w:cs="Times New Roman"/>
          <w:sz w:val="24"/>
          <w:szCs w:val="24"/>
          <w:lang w:val="uk-UA" w:eastAsia="uk-UA"/>
        </w:rPr>
        <w:t xml:space="preserve"> (307,1 тис. грн орендної плати на рік)</w:t>
      </w:r>
      <w:r>
        <w:rPr>
          <w:rFonts w:ascii="Times New Roman" w:eastAsia="Times New Roman" w:hAnsi="Times New Roman" w:cs="Times New Roman"/>
          <w:sz w:val="24"/>
          <w:szCs w:val="24"/>
          <w:lang w:val="uk-UA" w:eastAsia="uk-UA"/>
        </w:rPr>
        <w:t>;</w:t>
      </w:r>
    </w:p>
    <w:p w14:paraId="03ACECD3" w14:textId="32C13070" w:rsidR="00BC2F58" w:rsidRPr="00E17364" w:rsidRDefault="00370F8A" w:rsidP="00B6551B">
      <w:pPr>
        <w:numPr>
          <w:ilvl w:val="0"/>
          <w:numId w:val="20"/>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н</w:t>
      </w:r>
      <w:r w:rsidR="00BC2F58" w:rsidRPr="00E17364">
        <w:rPr>
          <w:rFonts w:ascii="Times New Roman" w:eastAsia="Times New Roman" w:hAnsi="Times New Roman" w:cs="Times New Roman"/>
          <w:b/>
          <w:bCs/>
          <w:sz w:val="24"/>
          <w:szCs w:val="24"/>
          <w:lang w:val="uk-UA" w:eastAsia="uk-UA"/>
        </w:rPr>
        <w:t>есільськогосподарські землі:</w:t>
      </w:r>
      <w:r w:rsidR="00BC2F58" w:rsidRPr="00E17364">
        <w:rPr>
          <w:rFonts w:ascii="Times New Roman" w:eastAsia="Times New Roman" w:hAnsi="Times New Roman" w:cs="Times New Roman"/>
          <w:sz w:val="24"/>
          <w:szCs w:val="24"/>
          <w:lang w:val="uk-UA" w:eastAsia="uk-UA"/>
        </w:rPr>
        <w:t xml:space="preserve"> середня ставка </w:t>
      </w:r>
      <w:r w:rsidR="00BC2F58" w:rsidRPr="00E17364">
        <w:rPr>
          <w:rFonts w:ascii="Times New Roman" w:eastAsia="Times New Roman" w:hAnsi="Times New Roman" w:cs="Times New Roman"/>
          <w:b/>
          <w:bCs/>
          <w:sz w:val="24"/>
          <w:szCs w:val="24"/>
          <w:lang w:val="uk-UA" w:eastAsia="uk-UA"/>
        </w:rPr>
        <w:t>35,94%</w:t>
      </w:r>
      <w:r w:rsidR="002F5506" w:rsidRPr="00E17364">
        <w:rPr>
          <w:rFonts w:ascii="Times New Roman" w:eastAsia="Times New Roman" w:hAnsi="Times New Roman" w:cs="Times New Roman"/>
          <w:sz w:val="24"/>
          <w:szCs w:val="24"/>
          <w:lang w:val="uk-UA" w:eastAsia="uk-UA"/>
        </w:rPr>
        <w:t xml:space="preserve"> (24,6 тис. грн орендної плати на рік).</w:t>
      </w:r>
    </w:p>
    <w:p w14:paraId="1C061C24" w14:textId="3C1F187D" w:rsidR="00BC2F58" w:rsidRPr="00E17364" w:rsidRDefault="00BC2F58"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lastRenderedPageBreak/>
        <w:t xml:space="preserve">Станом на 1 січня 2026 року за перший рік використання цих земель до бюджету вже надійшло </w:t>
      </w:r>
      <w:r w:rsidRPr="00E17364">
        <w:rPr>
          <w:rFonts w:ascii="Times New Roman" w:eastAsia="Times New Roman" w:hAnsi="Times New Roman" w:cs="Times New Roman"/>
          <w:b/>
          <w:bCs/>
          <w:sz w:val="24"/>
          <w:szCs w:val="24"/>
          <w:lang w:val="uk-UA" w:eastAsia="uk-UA"/>
        </w:rPr>
        <w:t>7,</w:t>
      </w:r>
      <w:r w:rsidR="00092D06" w:rsidRPr="00E17364">
        <w:rPr>
          <w:rFonts w:ascii="Times New Roman" w:eastAsia="Times New Roman" w:hAnsi="Times New Roman" w:cs="Times New Roman"/>
          <w:b/>
          <w:bCs/>
          <w:sz w:val="24"/>
          <w:szCs w:val="24"/>
          <w:lang w:val="uk-UA" w:eastAsia="uk-UA"/>
        </w:rPr>
        <w:t>7</w:t>
      </w:r>
      <w:r w:rsidRPr="00E17364">
        <w:rPr>
          <w:rFonts w:ascii="Times New Roman" w:eastAsia="Times New Roman" w:hAnsi="Times New Roman" w:cs="Times New Roman"/>
          <w:b/>
          <w:bCs/>
          <w:sz w:val="24"/>
          <w:szCs w:val="24"/>
          <w:lang w:val="uk-UA" w:eastAsia="uk-UA"/>
        </w:rPr>
        <w:t xml:space="preserve"> млн грн</w:t>
      </w:r>
      <w:r w:rsidRPr="00E17364">
        <w:rPr>
          <w:rFonts w:ascii="Times New Roman" w:eastAsia="Times New Roman" w:hAnsi="Times New Roman" w:cs="Times New Roman"/>
          <w:sz w:val="24"/>
          <w:szCs w:val="24"/>
          <w:lang w:val="uk-UA" w:eastAsia="uk-UA"/>
        </w:rPr>
        <w:t>.</w:t>
      </w:r>
    </w:p>
    <w:p w14:paraId="3172617A" w14:textId="77777777" w:rsidR="00BC2F58" w:rsidRPr="00E17364" w:rsidRDefault="00FE72CA" w:rsidP="005C51E0">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Також у 2025 році було </w:t>
      </w:r>
      <w:r w:rsidR="00BC2F58" w:rsidRPr="00E17364">
        <w:rPr>
          <w:rFonts w:ascii="Times New Roman" w:eastAsia="Times New Roman" w:hAnsi="Times New Roman" w:cs="Times New Roman"/>
          <w:sz w:val="24"/>
          <w:szCs w:val="24"/>
          <w:lang w:val="uk-UA" w:eastAsia="uk-UA"/>
        </w:rPr>
        <w:t>реаліз</w:t>
      </w:r>
      <w:r w:rsidRPr="00E17364">
        <w:rPr>
          <w:rFonts w:ascii="Times New Roman" w:eastAsia="Times New Roman" w:hAnsi="Times New Roman" w:cs="Times New Roman"/>
          <w:sz w:val="24"/>
          <w:szCs w:val="24"/>
          <w:lang w:val="uk-UA" w:eastAsia="uk-UA"/>
        </w:rPr>
        <w:t>овано</w:t>
      </w:r>
      <w:r w:rsidR="00BC2F58" w:rsidRPr="00E17364">
        <w:rPr>
          <w:rFonts w:ascii="Times New Roman" w:eastAsia="Times New Roman" w:hAnsi="Times New Roman" w:cs="Times New Roman"/>
          <w:sz w:val="24"/>
          <w:szCs w:val="24"/>
          <w:lang w:val="uk-UA" w:eastAsia="uk-UA"/>
        </w:rPr>
        <w:t xml:space="preserve"> низку заходів для збільшення фінансової спроможності громади:</w:t>
      </w:r>
    </w:p>
    <w:p w14:paraId="0C125B57" w14:textId="23776915" w:rsidR="00BC2F58" w:rsidRPr="00E17364" w:rsidRDefault="00BC2F58" w:rsidP="00B6551B">
      <w:pPr>
        <w:numPr>
          <w:ilvl w:val="0"/>
          <w:numId w:val="21"/>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Осучаснення оцінки:</w:t>
      </w:r>
      <w:r w:rsidRPr="00E17364">
        <w:rPr>
          <w:rFonts w:ascii="Times New Roman" w:eastAsia="Times New Roman" w:hAnsi="Times New Roman" w:cs="Times New Roman"/>
          <w:sz w:val="24"/>
          <w:szCs w:val="24"/>
          <w:lang w:val="uk-UA" w:eastAsia="uk-UA"/>
        </w:rPr>
        <w:t xml:space="preserve"> </w:t>
      </w:r>
      <w:r w:rsidR="00370F8A">
        <w:rPr>
          <w:rFonts w:ascii="Times New Roman" w:eastAsia="Times New Roman" w:hAnsi="Times New Roman" w:cs="Times New Roman"/>
          <w:sz w:val="24"/>
          <w:szCs w:val="24"/>
          <w:lang w:val="uk-UA" w:eastAsia="uk-UA"/>
        </w:rPr>
        <w:t>з</w:t>
      </w:r>
      <w:r w:rsidRPr="00E17364">
        <w:rPr>
          <w:rFonts w:ascii="Times New Roman" w:eastAsia="Times New Roman" w:hAnsi="Times New Roman" w:cs="Times New Roman"/>
          <w:sz w:val="24"/>
          <w:szCs w:val="24"/>
          <w:lang w:val="uk-UA" w:eastAsia="uk-UA"/>
        </w:rPr>
        <w:t xml:space="preserve">авдяки ініційованій нормативній грошовій оцінці ділянок під промисловими </w:t>
      </w:r>
      <w:proofErr w:type="spellStart"/>
      <w:r w:rsidRPr="00E17364">
        <w:rPr>
          <w:rFonts w:ascii="Times New Roman" w:eastAsia="Times New Roman" w:hAnsi="Times New Roman" w:cs="Times New Roman"/>
          <w:sz w:val="24"/>
          <w:szCs w:val="24"/>
          <w:lang w:val="uk-UA" w:eastAsia="uk-UA"/>
        </w:rPr>
        <w:t>потужностями</w:t>
      </w:r>
      <w:proofErr w:type="spellEnd"/>
      <w:r w:rsidRPr="00E17364">
        <w:rPr>
          <w:rFonts w:ascii="Times New Roman" w:eastAsia="Times New Roman" w:hAnsi="Times New Roman" w:cs="Times New Roman"/>
          <w:sz w:val="24"/>
          <w:szCs w:val="24"/>
          <w:lang w:val="uk-UA" w:eastAsia="uk-UA"/>
        </w:rPr>
        <w:t xml:space="preserve"> (ТОВ «ГАРАНТ-2005», СТОВ «ДРУЖБА-НОВА», ТОВ «ЗАВОД КОБЗАРЕНКА») надходження зросли майже на </w:t>
      </w:r>
      <w:r w:rsidRPr="00E17364">
        <w:rPr>
          <w:rFonts w:ascii="Times New Roman" w:eastAsia="Times New Roman" w:hAnsi="Times New Roman" w:cs="Times New Roman"/>
          <w:b/>
          <w:bCs/>
          <w:sz w:val="24"/>
          <w:szCs w:val="24"/>
          <w:lang w:val="uk-UA" w:eastAsia="uk-UA"/>
        </w:rPr>
        <w:t>3 млн грн</w:t>
      </w:r>
      <w:r w:rsidRPr="00E17364">
        <w:rPr>
          <w:rFonts w:ascii="Times New Roman" w:eastAsia="Times New Roman" w:hAnsi="Times New Roman" w:cs="Times New Roman"/>
          <w:sz w:val="24"/>
          <w:szCs w:val="24"/>
          <w:lang w:val="uk-UA" w:eastAsia="uk-UA"/>
        </w:rPr>
        <w:t>.</w:t>
      </w:r>
    </w:p>
    <w:p w14:paraId="3746E02A" w14:textId="23B39372" w:rsidR="00BC2F58" w:rsidRPr="00E17364" w:rsidRDefault="00BC2F58" w:rsidP="00B6551B">
      <w:pPr>
        <w:numPr>
          <w:ilvl w:val="0"/>
          <w:numId w:val="21"/>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Виведення з «тіні»:</w:t>
      </w:r>
      <w:r w:rsidRPr="00E17364">
        <w:rPr>
          <w:rFonts w:ascii="Times New Roman" w:eastAsia="Times New Roman" w:hAnsi="Times New Roman" w:cs="Times New Roman"/>
          <w:sz w:val="24"/>
          <w:szCs w:val="24"/>
          <w:lang w:val="uk-UA" w:eastAsia="uk-UA"/>
        </w:rPr>
        <w:t xml:space="preserve"> </w:t>
      </w:r>
      <w:r w:rsidR="00370F8A">
        <w:rPr>
          <w:rFonts w:ascii="Times New Roman" w:eastAsia="Times New Roman" w:hAnsi="Times New Roman" w:cs="Times New Roman"/>
          <w:sz w:val="24"/>
          <w:szCs w:val="24"/>
          <w:lang w:val="uk-UA" w:eastAsia="uk-UA"/>
        </w:rPr>
        <w:t>у</w:t>
      </w:r>
      <w:r w:rsidRPr="00E17364">
        <w:rPr>
          <w:rFonts w:ascii="Times New Roman" w:eastAsia="Times New Roman" w:hAnsi="Times New Roman" w:cs="Times New Roman"/>
          <w:sz w:val="24"/>
          <w:szCs w:val="24"/>
          <w:lang w:val="uk-UA" w:eastAsia="uk-UA"/>
        </w:rPr>
        <w:t xml:space="preserve">кладено договори на понад </w:t>
      </w:r>
      <w:r w:rsidRPr="00E17364">
        <w:rPr>
          <w:rFonts w:ascii="Times New Roman" w:eastAsia="Times New Roman" w:hAnsi="Times New Roman" w:cs="Times New Roman"/>
          <w:b/>
          <w:bCs/>
          <w:sz w:val="24"/>
          <w:szCs w:val="24"/>
          <w:lang w:val="uk-UA" w:eastAsia="uk-UA"/>
        </w:rPr>
        <w:t>300 га</w:t>
      </w:r>
      <w:r w:rsidRPr="00E17364">
        <w:rPr>
          <w:rFonts w:ascii="Times New Roman" w:eastAsia="Times New Roman" w:hAnsi="Times New Roman" w:cs="Times New Roman"/>
          <w:sz w:val="24"/>
          <w:szCs w:val="24"/>
          <w:lang w:val="uk-UA" w:eastAsia="uk-UA"/>
        </w:rPr>
        <w:t xml:space="preserve"> неуспадкованих та невитребуваних земель (паїв). Результат — </w:t>
      </w:r>
      <w:r w:rsidRPr="00E17364">
        <w:rPr>
          <w:rFonts w:ascii="Times New Roman" w:eastAsia="Times New Roman" w:hAnsi="Times New Roman" w:cs="Times New Roman"/>
          <w:b/>
          <w:bCs/>
          <w:sz w:val="24"/>
          <w:szCs w:val="24"/>
          <w:lang w:val="uk-UA" w:eastAsia="uk-UA"/>
        </w:rPr>
        <w:t>1,26 млн грн</w:t>
      </w:r>
      <w:r w:rsidRPr="00E17364">
        <w:rPr>
          <w:rFonts w:ascii="Times New Roman" w:eastAsia="Times New Roman" w:hAnsi="Times New Roman" w:cs="Times New Roman"/>
          <w:sz w:val="24"/>
          <w:szCs w:val="24"/>
          <w:lang w:val="uk-UA" w:eastAsia="uk-UA"/>
        </w:rPr>
        <w:t xml:space="preserve"> орендної плати та </w:t>
      </w:r>
      <w:r w:rsidRPr="00E17364">
        <w:rPr>
          <w:rFonts w:ascii="Times New Roman" w:eastAsia="Times New Roman" w:hAnsi="Times New Roman" w:cs="Times New Roman"/>
          <w:b/>
          <w:bCs/>
          <w:sz w:val="24"/>
          <w:szCs w:val="24"/>
          <w:lang w:val="uk-UA" w:eastAsia="uk-UA"/>
        </w:rPr>
        <w:t>315 тис. грн</w:t>
      </w:r>
      <w:r w:rsidRPr="00E17364">
        <w:rPr>
          <w:rFonts w:ascii="Times New Roman" w:eastAsia="Times New Roman" w:hAnsi="Times New Roman" w:cs="Times New Roman"/>
          <w:sz w:val="24"/>
          <w:szCs w:val="24"/>
          <w:lang w:val="uk-UA" w:eastAsia="uk-UA"/>
        </w:rPr>
        <w:t xml:space="preserve"> за договорами соціального партнерства.</w:t>
      </w:r>
    </w:p>
    <w:p w14:paraId="351270A4" w14:textId="2D0D2346" w:rsidR="00BC2F58" w:rsidRPr="00E17364" w:rsidRDefault="00BC2F58" w:rsidP="00B6551B">
      <w:pPr>
        <w:numPr>
          <w:ilvl w:val="0"/>
          <w:numId w:val="21"/>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Відшкодування збитків:</w:t>
      </w:r>
      <w:r w:rsidRPr="00E17364">
        <w:rPr>
          <w:rFonts w:ascii="Times New Roman" w:eastAsia="Times New Roman" w:hAnsi="Times New Roman" w:cs="Times New Roman"/>
          <w:sz w:val="24"/>
          <w:szCs w:val="24"/>
          <w:lang w:val="uk-UA" w:eastAsia="uk-UA"/>
        </w:rPr>
        <w:t xml:space="preserve"> </w:t>
      </w:r>
      <w:r w:rsidR="00370F8A">
        <w:rPr>
          <w:rFonts w:ascii="Times New Roman" w:eastAsia="Times New Roman" w:hAnsi="Times New Roman" w:cs="Times New Roman"/>
          <w:sz w:val="24"/>
          <w:szCs w:val="24"/>
          <w:lang w:val="uk-UA" w:eastAsia="uk-UA"/>
        </w:rPr>
        <w:t>у</w:t>
      </w:r>
      <w:r w:rsidRPr="00E17364">
        <w:rPr>
          <w:rFonts w:ascii="Times New Roman" w:eastAsia="Times New Roman" w:hAnsi="Times New Roman" w:cs="Times New Roman"/>
          <w:sz w:val="24"/>
          <w:szCs w:val="24"/>
          <w:lang w:val="uk-UA" w:eastAsia="uk-UA"/>
        </w:rPr>
        <w:t xml:space="preserve">кладено 20 договорів про добровільне відшкодування збитків за порушення земельного законодавства на суму </w:t>
      </w:r>
      <w:r w:rsidRPr="00E17364">
        <w:rPr>
          <w:rFonts w:ascii="Times New Roman" w:eastAsia="Times New Roman" w:hAnsi="Times New Roman" w:cs="Times New Roman"/>
          <w:b/>
          <w:bCs/>
          <w:sz w:val="24"/>
          <w:szCs w:val="24"/>
          <w:lang w:val="uk-UA" w:eastAsia="uk-UA"/>
        </w:rPr>
        <w:t>660,5 тис. грн</w:t>
      </w:r>
      <w:r w:rsidRPr="00E17364">
        <w:rPr>
          <w:rFonts w:ascii="Times New Roman" w:eastAsia="Times New Roman" w:hAnsi="Times New Roman" w:cs="Times New Roman"/>
          <w:sz w:val="24"/>
          <w:szCs w:val="24"/>
          <w:lang w:val="uk-UA" w:eastAsia="uk-UA"/>
        </w:rPr>
        <w:t>. На сьогодні всі кошти сплачені до бюджету в повному обсязі.</w:t>
      </w:r>
    </w:p>
    <w:p w14:paraId="1F782510" w14:textId="77777777" w:rsidR="00BC2F58" w:rsidRPr="00E17364" w:rsidRDefault="00FE72CA"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П</w:t>
      </w:r>
      <w:r w:rsidR="00BC2F58" w:rsidRPr="00E17364">
        <w:rPr>
          <w:rFonts w:ascii="Times New Roman" w:eastAsia="Times New Roman" w:hAnsi="Times New Roman" w:cs="Times New Roman"/>
          <w:sz w:val="24"/>
          <w:szCs w:val="24"/>
          <w:lang w:val="uk-UA" w:eastAsia="uk-UA"/>
        </w:rPr>
        <w:t xml:space="preserve">роведена масштабна робота щодо встановлення меж </w:t>
      </w:r>
      <w:r w:rsidR="00BC2F58" w:rsidRPr="00E17364">
        <w:rPr>
          <w:rFonts w:ascii="Times New Roman" w:eastAsia="Times New Roman" w:hAnsi="Times New Roman" w:cs="Times New Roman"/>
          <w:b/>
          <w:bCs/>
          <w:sz w:val="24"/>
          <w:szCs w:val="24"/>
          <w:lang w:val="uk-UA" w:eastAsia="uk-UA"/>
        </w:rPr>
        <w:t>10 адміністративно-територіальних одиниць</w:t>
      </w:r>
      <w:r w:rsidR="00BC2F58" w:rsidRPr="00E17364">
        <w:rPr>
          <w:rFonts w:ascii="Times New Roman" w:eastAsia="Times New Roman" w:hAnsi="Times New Roman" w:cs="Times New Roman"/>
          <w:sz w:val="24"/>
          <w:szCs w:val="24"/>
          <w:lang w:val="uk-UA" w:eastAsia="uk-UA"/>
        </w:rPr>
        <w:t>:</w:t>
      </w:r>
    </w:p>
    <w:p w14:paraId="5F32965A" w14:textId="77777777" w:rsidR="00BC2F58" w:rsidRPr="00E17364" w:rsidRDefault="00BC2F58" w:rsidP="00B6551B">
      <w:pPr>
        <w:numPr>
          <w:ilvl w:val="0"/>
          <w:numId w:val="22"/>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Місто </w:t>
      </w:r>
      <w:r w:rsidRPr="00E17364">
        <w:rPr>
          <w:rFonts w:ascii="Times New Roman" w:eastAsia="Times New Roman" w:hAnsi="Times New Roman" w:cs="Times New Roman"/>
          <w:bCs/>
          <w:sz w:val="24"/>
          <w:szCs w:val="24"/>
          <w:lang w:val="uk-UA" w:eastAsia="uk-UA"/>
        </w:rPr>
        <w:t>Ромни</w:t>
      </w:r>
      <w:r w:rsidRPr="00E17364">
        <w:rPr>
          <w:rFonts w:ascii="Times New Roman" w:eastAsia="Times New Roman" w:hAnsi="Times New Roman" w:cs="Times New Roman"/>
          <w:sz w:val="24"/>
          <w:szCs w:val="24"/>
          <w:lang w:val="uk-UA" w:eastAsia="uk-UA"/>
        </w:rPr>
        <w:t xml:space="preserve"> (</w:t>
      </w:r>
      <w:proofErr w:type="spellStart"/>
      <w:r w:rsidRPr="00E17364">
        <w:rPr>
          <w:rFonts w:ascii="Times New Roman" w:eastAsia="Times New Roman" w:hAnsi="Times New Roman" w:cs="Times New Roman"/>
          <w:sz w:val="24"/>
          <w:szCs w:val="24"/>
          <w:lang w:val="uk-UA" w:eastAsia="uk-UA"/>
        </w:rPr>
        <w:t>адмінцентр</w:t>
      </w:r>
      <w:proofErr w:type="spellEnd"/>
      <w:r w:rsidRPr="00E17364">
        <w:rPr>
          <w:rFonts w:ascii="Times New Roman" w:eastAsia="Times New Roman" w:hAnsi="Times New Roman" w:cs="Times New Roman"/>
          <w:sz w:val="24"/>
          <w:szCs w:val="24"/>
          <w:lang w:val="uk-UA" w:eastAsia="uk-UA"/>
        </w:rPr>
        <w:t>) та 9 сіл (</w:t>
      </w:r>
      <w:proofErr w:type="spellStart"/>
      <w:r w:rsidRPr="00E17364">
        <w:rPr>
          <w:rFonts w:ascii="Times New Roman" w:eastAsia="Times New Roman" w:hAnsi="Times New Roman" w:cs="Times New Roman"/>
          <w:sz w:val="24"/>
          <w:szCs w:val="24"/>
          <w:lang w:val="uk-UA" w:eastAsia="uk-UA"/>
        </w:rPr>
        <w:t>Рогинці</w:t>
      </w:r>
      <w:proofErr w:type="spellEnd"/>
      <w:r w:rsidRPr="00E17364">
        <w:rPr>
          <w:rFonts w:ascii="Times New Roman" w:eastAsia="Times New Roman" w:hAnsi="Times New Roman" w:cs="Times New Roman"/>
          <w:sz w:val="24"/>
          <w:szCs w:val="24"/>
          <w:lang w:val="uk-UA" w:eastAsia="uk-UA"/>
        </w:rPr>
        <w:t xml:space="preserve">, </w:t>
      </w:r>
      <w:proofErr w:type="spellStart"/>
      <w:r w:rsidRPr="00E17364">
        <w:rPr>
          <w:rFonts w:ascii="Times New Roman" w:eastAsia="Times New Roman" w:hAnsi="Times New Roman" w:cs="Times New Roman"/>
          <w:sz w:val="24"/>
          <w:szCs w:val="24"/>
          <w:lang w:val="uk-UA" w:eastAsia="uk-UA"/>
        </w:rPr>
        <w:t>Герасимівка</w:t>
      </w:r>
      <w:proofErr w:type="spellEnd"/>
      <w:r w:rsidRPr="00E17364">
        <w:rPr>
          <w:rFonts w:ascii="Times New Roman" w:eastAsia="Times New Roman" w:hAnsi="Times New Roman" w:cs="Times New Roman"/>
          <w:sz w:val="24"/>
          <w:szCs w:val="24"/>
          <w:lang w:val="uk-UA" w:eastAsia="uk-UA"/>
        </w:rPr>
        <w:t xml:space="preserve">, </w:t>
      </w:r>
      <w:proofErr w:type="spellStart"/>
      <w:r w:rsidRPr="00E17364">
        <w:rPr>
          <w:rFonts w:ascii="Times New Roman" w:eastAsia="Times New Roman" w:hAnsi="Times New Roman" w:cs="Times New Roman"/>
          <w:sz w:val="24"/>
          <w:szCs w:val="24"/>
          <w:lang w:val="uk-UA" w:eastAsia="uk-UA"/>
        </w:rPr>
        <w:t>Перехрестівка</w:t>
      </w:r>
      <w:proofErr w:type="spellEnd"/>
      <w:r w:rsidRPr="00E17364">
        <w:rPr>
          <w:rFonts w:ascii="Times New Roman" w:eastAsia="Times New Roman" w:hAnsi="Times New Roman" w:cs="Times New Roman"/>
          <w:sz w:val="24"/>
          <w:szCs w:val="24"/>
          <w:lang w:val="uk-UA" w:eastAsia="uk-UA"/>
        </w:rPr>
        <w:t xml:space="preserve">, </w:t>
      </w:r>
      <w:proofErr w:type="spellStart"/>
      <w:r w:rsidRPr="00E17364">
        <w:rPr>
          <w:rFonts w:ascii="Times New Roman" w:eastAsia="Times New Roman" w:hAnsi="Times New Roman" w:cs="Times New Roman"/>
          <w:sz w:val="24"/>
          <w:szCs w:val="24"/>
          <w:lang w:val="uk-UA" w:eastAsia="uk-UA"/>
        </w:rPr>
        <w:t>Біловод</w:t>
      </w:r>
      <w:proofErr w:type="spellEnd"/>
      <w:r w:rsidRPr="00E17364">
        <w:rPr>
          <w:rFonts w:ascii="Times New Roman" w:eastAsia="Times New Roman" w:hAnsi="Times New Roman" w:cs="Times New Roman"/>
          <w:sz w:val="24"/>
          <w:szCs w:val="24"/>
          <w:lang w:val="uk-UA" w:eastAsia="uk-UA"/>
        </w:rPr>
        <w:t xml:space="preserve">, </w:t>
      </w:r>
      <w:proofErr w:type="spellStart"/>
      <w:r w:rsidRPr="00E17364">
        <w:rPr>
          <w:rFonts w:ascii="Times New Roman" w:eastAsia="Times New Roman" w:hAnsi="Times New Roman" w:cs="Times New Roman"/>
          <w:sz w:val="24"/>
          <w:szCs w:val="24"/>
          <w:lang w:val="uk-UA" w:eastAsia="uk-UA"/>
        </w:rPr>
        <w:t>Овлаші</w:t>
      </w:r>
      <w:proofErr w:type="spellEnd"/>
      <w:r w:rsidRPr="00E17364">
        <w:rPr>
          <w:rFonts w:ascii="Times New Roman" w:eastAsia="Times New Roman" w:hAnsi="Times New Roman" w:cs="Times New Roman"/>
          <w:sz w:val="24"/>
          <w:szCs w:val="24"/>
          <w:lang w:val="uk-UA" w:eastAsia="uk-UA"/>
        </w:rPr>
        <w:t xml:space="preserve">, Бобрик, </w:t>
      </w:r>
      <w:proofErr w:type="spellStart"/>
      <w:r w:rsidRPr="00E17364">
        <w:rPr>
          <w:rFonts w:ascii="Times New Roman" w:eastAsia="Times New Roman" w:hAnsi="Times New Roman" w:cs="Times New Roman"/>
          <w:sz w:val="24"/>
          <w:szCs w:val="24"/>
          <w:lang w:val="uk-UA" w:eastAsia="uk-UA"/>
        </w:rPr>
        <w:t>Пустовійтівка</w:t>
      </w:r>
      <w:proofErr w:type="spellEnd"/>
      <w:r w:rsidRPr="00E17364">
        <w:rPr>
          <w:rFonts w:ascii="Times New Roman" w:eastAsia="Times New Roman" w:hAnsi="Times New Roman" w:cs="Times New Roman"/>
          <w:sz w:val="24"/>
          <w:szCs w:val="24"/>
          <w:lang w:val="uk-UA" w:eastAsia="uk-UA"/>
        </w:rPr>
        <w:t>, Великі Бубни, Загребелля).</w:t>
      </w:r>
    </w:p>
    <w:p w14:paraId="32BED5BC" w14:textId="77777777" w:rsidR="00BC2F58" w:rsidRPr="00E17364" w:rsidRDefault="00BC2F58"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Встановлення чітких меж — це фундамент для залучення інвестицій, легального будівництва та стратегічного планування розвитку кожного населеного пункту громади.</w:t>
      </w:r>
    </w:p>
    <w:p w14:paraId="5E1A5B5F" w14:textId="77777777" w:rsidR="00FE72CA" w:rsidRPr="00E17364" w:rsidRDefault="00F5410F" w:rsidP="00C00D0F">
      <w:pPr>
        <w:spacing w:before="100" w:beforeAutospacing="1" w:after="100" w:afterAutospacing="1" w:line="276" w:lineRule="auto"/>
        <w:jc w:val="center"/>
        <w:rPr>
          <w:rFonts w:ascii="Times New Roman" w:eastAsia="Times New Roman" w:hAnsi="Times New Roman" w:cs="Times New Roman"/>
          <w:sz w:val="24"/>
          <w:szCs w:val="24"/>
          <w:lang w:val="uk-UA" w:eastAsia="uk-UA"/>
        </w:rPr>
      </w:pPr>
      <w:r w:rsidRPr="00E17364">
        <w:rPr>
          <w:rFonts w:ascii="Times New Roman" w:hAnsi="Times New Roman" w:cs="Times New Roman"/>
          <w:b/>
          <w:sz w:val="24"/>
          <w:szCs w:val="24"/>
          <w:lang w:val="uk-UA"/>
        </w:rPr>
        <w:t>VІІІ. ПІДТРИМКА ВІЙСЬКОВОСЛУЖБОВЦІВ, ВЕТЕРАНІВ ТА ЇХ СІМЕЙ</w:t>
      </w:r>
    </w:p>
    <w:p w14:paraId="34302FB1" w14:textId="15C238AE" w:rsidR="00A01744" w:rsidRDefault="00A01744" w:rsidP="00C00D0F">
      <w:pPr>
        <w:pStyle w:val="a4"/>
        <w:spacing w:line="276" w:lineRule="auto"/>
        <w:ind w:firstLine="567"/>
        <w:jc w:val="both"/>
        <w:rPr>
          <w:lang w:val="uk-UA"/>
        </w:rPr>
      </w:pPr>
      <w:r w:rsidRPr="00E17364">
        <w:rPr>
          <w:lang w:val="uk-UA"/>
        </w:rPr>
        <w:t xml:space="preserve">Турбота про тих, хто тримає фронт, та про сім’ї тих, хто повернувся «на щиті», — наш безкомпромісний пріоритет. У 2025 році ми перейшли від разової допомоги до формування цілісної </w:t>
      </w:r>
      <w:r w:rsidRPr="00E17364">
        <w:rPr>
          <w:b/>
          <w:bCs/>
          <w:lang w:val="uk-UA"/>
        </w:rPr>
        <w:t>ветеранської політики</w:t>
      </w:r>
      <w:r w:rsidRPr="00E17364">
        <w:rPr>
          <w:lang w:val="uk-UA"/>
        </w:rPr>
        <w:t>.</w:t>
      </w:r>
      <w:r w:rsidR="00C15823" w:rsidRPr="00E17364">
        <w:rPr>
          <w:lang w:val="uk-UA"/>
        </w:rPr>
        <w:t xml:space="preserve"> </w:t>
      </w:r>
    </w:p>
    <w:p w14:paraId="37A26D85" w14:textId="77777777" w:rsidR="00A01744" w:rsidRPr="00E17364" w:rsidRDefault="00A01744" w:rsidP="00C00D0F">
      <w:pPr>
        <w:pStyle w:val="a4"/>
        <w:spacing w:line="276" w:lineRule="auto"/>
        <w:ind w:firstLine="567"/>
        <w:jc w:val="both"/>
        <w:rPr>
          <w:lang w:val="uk-UA"/>
        </w:rPr>
      </w:pPr>
      <w:r w:rsidRPr="00E17364">
        <w:rPr>
          <w:lang w:val="uk-UA"/>
        </w:rPr>
        <w:t>Протягом звітного року за рахунок бюджету громади реалізовано комплексні виплати:</w:t>
      </w:r>
    </w:p>
    <w:p w14:paraId="6D506772" w14:textId="5C14E7A8" w:rsidR="00A01744" w:rsidRPr="00E17364" w:rsidRDefault="000B420A" w:rsidP="00B6551B">
      <w:pPr>
        <w:pStyle w:val="a4"/>
        <w:numPr>
          <w:ilvl w:val="0"/>
          <w:numId w:val="23"/>
        </w:numPr>
        <w:spacing w:line="276" w:lineRule="auto"/>
        <w:jc w:val="both"/>
        <w:rPr>
          <w:lang w:val="uk-UA"/>
        </w:rPr>
      </w:pPr>
      <w:r>
        <w:rPr>
          <w:b/>
          <w:bCs/>
          <w:lang w:val="uk-UA"/>
        </w:rPr>
        <w:t>р</w:t>
      </w:r>
      <w:r w:rsidR="00A01744" w:rsidRPr="00E17364">
        <w:rPr>
          <w:b/>
          <w:bCs/>
          <w:lang w:val="uk-UA"/>
        </w:rPr>
        <w:t>еабілітація та здоров’я:</w:t>
      </w:r>
      <w:r w:rsidR="00A01744" w:rsidRPr="00E17364">
        <w:rPr>
          <w:lang w:val="uk-UA"/>
        </w:rPr>
        <w:t xml:space="preserve"> 3,7 млн грн </w:t>
      </w:r>
      <w:proofErr w:type="spellStart"/>
      <w:r w:rsidR="00A01744" w:rsidRPr="00E17364">
        <w:rPr>
          <w:lang w:val="uk-UA"/>
        </w:rPr>
        <w:t>виплачено</w:t>
      </w:r>
      <w:proofErr w:type="spellEnd"/>
      <w:r w:rsidR="00A01744" w:rsidRPr="00E17364">
        <w:rPr>
          <w:lang w:val="uk-UA"/>
        </w:rPr>
        <w:t xml:space="preserve"> </w:t>
      </w:r>
      <w:r w:rsidR="00A01744" w:rsidRPr="00E17364">
        <w:rPr>
          <w:b/>
          <w:bCs/>
          <w:lang w:val="uk-UA"/>
        </w:rPr>
        <w:t>224 військовослужбовцям</w:t>
      </w:r>
      <w:r w:rsidR="00A01744" w:rsidRPr="00E17364">
        <w:rPr>
          <w:lang w:val="uk-UA"/>
        </w:rPr>
        <w:t xml:space="preserve"> на лікування та оздоровлення</w:t>
      </w:r>
      <w:r>
        <w:rPr>
          <w:lang w:val="uk-UA"/>
        </w:rPr>
        <w:t>;</w:t>
      </w:r>
    </w:p>
    <w:p w14:paraId="409D8257" w14:textId="613560CA" w:rsidR="00A01744" w:rsidRPr="00E17364" w:rsidRDefault="000B420A" w:rsidP="00B6551B">
      <w:pPr>
        <w:pStyle w:val="a4"/>
        <w:numPr>
          <w:ilvl w:val="0"/>
          <w:numId w:val="23"/>
        </w:numPr>
        <w:spacing w:line="276" w:lineRule="auto"/>
        <w:jc w:val="both"/>
        <w:rPr>
          <w:lang w:val="uk-UA"/>
        </w:rPr>
      </w:pPr>
      <w:r>
        <w:rPr>
          <w:b/>
          <w:bCs/>
          <w:lang w:val="uk-UA"/>
        </w:rPr>
        <w:t>п</w:t>
      </w:r>
      <w:r w:rsidR="00A01744" w:rsidRPr="00E17364">
        <w:rPr>
          <w:b/>
          <w:bCs/>
          <w:lang w:val="uk-UA"/>
        </w:rPr>
        <w:t>ідтримка дітей:</w:t>
      </w:r>
      <w:r w:rsidR="00A01744" w:rsidRPr="00E17364">
        <w:rPr>
          <w:lang w:val="uk-UA"/>
        </w:rPr>
        <w:t xml:space="preserve"> 4,1 млн грн спрямовано для </w:t>
      </w:r>
      <w:r w:rsidR="00A01744" w:rsidRPr="00E17364">
        <w:rPr>
          <w:b/>
          <w:bCs/>
          <w:lang w:val="uk-UA"/>
        </w:rPr>
        <w:t>290 дітей</w:t>
      </w:r>
      <w:r w:rsidR="00A01744" w:rsidRPr="00E17364">
        <w:rPr>
          <w:lang w:val="uk-UA"/>
        </w:rPr>
        <w:t xml:space="preserve"> загиблих героїв та зниклих безвісти</w:t>
      </w:r>
      <w:r>
        <w:rPr>
          <w:lang w:val="uk-UA"/>
        </w:rPr>
        <w:t>;</w:t>
      </w:r>
    </w:p>
    <w:p w14:paraId="759E1C3E" w14:textId="3A0E4E50" w:rsidR="00A01744" w:rsidRPr="00E17364" w:rsidRDefault="000B420A" w:rsidP="00B6551B">
      <w:pPr>
        <w:pStyle w:val="a4"/>
        <w:numPr>
          <w:ilvl w:val="0"/>
          <w:numId w:val="23"/>
        </w:numPr>
        <w:spacing w:line="276" w:lineRule="auto"/>
        <w:jc w:val="both"/>
        <w:rPr>
          <w:lang w:val="uk-UA"/>
        </w:rPr>
      </w:pPr>
      <w:r>
        <w:rPr>
          <w:b/>
          <w:bCs/>
          <w:lang w:val="uk-UA"/>
        </w:rPr>
        <w:t>т</w:t>
      </w:r>
      <w:r w:rsidR="00A01744" w:rsidRPr="00E17364">
        <w:rPr>
          <w:b/>
          <w:bCs/>
          <w:lang w:val="uk-UA"/>
        </w:rPr>
        <w:t>урбота про батьків:</w:t>
      </w:r>
      <w:r w:rsidR="00A01744" w:rsidRPr="00E17364">
        <w:rPr>
          <w:lang w:val="uk-UA"/>
        </w:rPr>
        <w:t xml:space="preserve"> 92 матері загиблих Захисників отримали допомогу на загальну суму 460 тис. грн</w:t>
      </w:r>
      <w:r>
        <w:rPr>
          <w:lang w:val="uk-UA"/>
        </w:rPr>
        <w:t>;</w:t>
      </w:r>
    </w:p>
    <w:p w14:paraId="4DAE7228" w14:textId="4896569F" w:rsidR="00A01744" w:rsidRPr="00E17364" w:rsidRDefault="000B420A" w:rsidP="00B6551B">
      <w:pPr>
        <w:pStyle w:val="a4"/>
        <w:numPr>
          <w:ilvl w:val="0"/>
          <w:numId w:val="23"/>
        </w:numPr>
        <w:spacing w:line="276" w:lineRule="auto"/>
        <w:jc w:val="both"/>
        <w:rPr>
          <w:lang w:val="uk-UA"/>
        </w:rPr>
      </w:pPr>
      <w:r>
        <w:rPr>
          <w:b/>
          <w:bCs/>
          <w:lang w:val="uk-UA"/>
        </w:rPr>
        <w:t>п</w:t>
      </w:r>
      <w:r w:rsidR="00A01744" w:rsidRPr="00E17364">
        <w:rPr>
          <w:b/>
          <w:bCs/>
          <w:lang w:val="uk-UA"/>
        </w:rPr>
        <w:t>обутова підтримка:</w:t>
      </w:r>
      <w:r w:rsidR="00A01744" w:rsidRPr="00E17364">
        <w:rPr>
          <w:lang w:val="uk-UA"/>
        </w:rPr>
        <w:t xml:space="preserve"> 1,82 млн грн виділено на пільги з оплати ЖКП та придбання твердого палива для </w:t>
      </w:r>
      <w:r w:rsidR="00A01744" w:rsidRPr="00E17364">
        <w:rPr>
          <w:b/>
          <w:bCs/>
          <w:lang w:val="uk-UA"/>
        </w:rPr>
        <w:t>198 осіб</w:t>
      </w:r>
      <w:r>
        <w:rPr>
          <w:lang w:val="uk-UA"/>
        </w:rPr>
        <w:t>;</w:t>
      </w:r>
    </w:p>
    <w:p w14:paraId="385E3748" w14:textId="6DF717CC" w:rsidR="00A01744" w:rsidRPr="00E17364" w:rsidRDefault="000B420A" w:rsidP="00B6551B">
      <w:pPr>
        <w:pStyle w:val="a4"/>
        <w:numPr>
          <w:ilvl w:val="0"/>
          <w:numId w:val="23"/>
        </w:numPr>
        <w:spacing w:line="276" w:lineRule="auto"/>
        <w:jc w:val="both"/>
        <w:rPr>
          <w:lang w:val="uk-UA"/>
        </w:rPr>
      </w:pPr>
      <w:r>
        <w:rPr>
          <w:b/>
          <w:bCs/>
          <w:lang w:val="uk-UA"/>
        </w:rPr>
        <w:t>д</w:t>
      </w:r>
      <w:r w:rsidR="00A01744" w:rsidRPr="00E17364">
        <w:rPr>
          <w:b/>
          <w:bCs/>
          <w:lang w:val="uk-UA"/>
        </w:rPr>
        <w:t>опомога ветеранам:</w:t>
      </w:r>
      <w:r w:rsidR="00A01744" w:rsidRPr="00E17364">
        <w:rPr>
          <w:lang w:val="uk-UA"/>
        </w:rPr>
        <w:t xml:space="preserve"> 33 бійці, звільнені за станом здоров’я, отримали виплати на суму 165 тис. грн</w:t>
      </w:r>
      <w:r>
        <w:rPr>
          <w:lang w:val="uk-UA"/>
        </w:rPr>
        <w:t>;</w:t>
      </w:r>
    </w:p>
    <w:p w14:paraId="2A553CEC" w14:textId="5E4FBF54" w:rsidR="00EF330B" w:rsidRPr="00E17364" w:rsidRDefault="000B420A" w:rsidP="00B6551B">
      <w:pPr>
        <w:pStyle w:val="a4"/>
        <w:numPr>
          <w:ilvl w:val="0"/>
          <w:numId w:val="23"/>
        </w:numPr>
        <w:spacing w:line="276" w:lineRule="auto"/>
        <w:jc w:val="both"/>
        <w:rPr>
          <w:lang w:val="uk-UA"/>
        </w:rPr>
      </w:pPr>
      <w:r>
        <w:rPr>
          <w:b/>
          <w:bCs/>
          <w:lang w:val="uk-UA"/>
        </w:rPr>
        <w:t>в</w:t>
      </w:r>
      <w:r w:rsidR="00A01744" w:rsidRPr="00E17364">
        <w:rPr>
          <w:b/>
          <w:bCs/>
          <w:lang w:val="uk-UA"/>
        </w:rPr>
        <w:t>шанування подвигу:</w:t>
      </w:r>
      <w:r w:rsidR="00A01744" w:rsidRPr="00E17364">
        <w:rPr>
          <w:lang w:val="uk-UA"/>
        </w:rPr>
        <w:t xml:space="preserve"> </w:t>
      </w:r>
      <w:r>
        <w:rPr>
          <w:lang w:val="uk-UA"/>
        </w:rPr>
        <w:t>о</w:t>
      </w:r>
      <w:r w:rsidR="00A01744" w:rsidRPr="00E17364">
        <w:rPr>
          <w:lang w:val="uk-UA"/>
        </w:rPr>
        <w:t>рганізовано та профінансовано поховання 47 загиблих героїв (611 тис. грн).</w:t>
      </w:r>
    </w:p>
    <w:p w14:paraId="4A509CAA" w14:textId="77777777" w:rsidR="0050271F" w:rsidRPr="00E17364" w:rsidRDefault="0050271F"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lastRenderedPageBreak/>
        <w:t>Окремим і надзвичайно важливим напрямком роботи стало забезпечення якісної медичної допомоги нашим військовим. У 2025 році було виділено додаткове фінансування для стоматологічної поліклініки:</w:t>
      </w:r>
    </w:p>
    <w:p w14:paraId="1196F795" w14:textId="526FF1F8" w:rsidR="0050271F" w:rsidRPr="00E17364" w:rsidRDefault="003F1B4D" w:rsidP="000774FE">
      <w:pPr>
        <w:numPr>
          <w:ilvl w:val="0"/>
          <w:numId w:val="62"/>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с</w:t>
      </w:r>
      <w:r w:rsidR="0050271F" w:rsidRPr="00E17364">
        <w:rPr>
          <w:rFonts w:ascii="Times New Roman" w:eastAsia="Times New Roman" w:hAnsi="Times New Roman" w:cs="Times New Roman"/>
          <w:b/>
          <w:bCs/>
          <w:sz w:val="24"/>
          <w:szCs w:val="24"/>
          <w:lang w:val="uk-UA" w:eastAsia="uk-UA"/>
        </w:rPr>
        <w:t>учасне обладнання:</w:t>
      </w:r>
      <w:r w:rsidR="0050271F" w:rsidRPr="00E17364">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val="uk-UA" w:eastAsia="uk-UA"/>
        </w:rPr>
        <w:t>н</w:t>
      </w:r>
      <w:r w:rsidR="0050271F" w:rsidRPr="00E17364">
        <w:rPr>
          <w:rFonts w:ascii="Times New Roman" w:eastAsia="Times New Roman" w:hAnsi="Times New Roman" w:cs="Times New Roman"/>
          <w:sz w:val="24"/>
          <w:szCs w:val="24"/>
          <w:lang w:val="uk-UA" w:eastAsia="uk-UA"/>
        </w:rPr>
        <w:t xml:space="preserve">а ортопедичне відділення спрямовано </w:t>
      </w:r>
      <w:r w:rsidR="0050271F" w:rsidRPr="00E17364">
        <w:rPr>
          <w:rFonts w:ascii="Times New Roman" w:eastAsia="Times New Roman" w:hAnsi="Times New Roman" w:cs="Times New Roman"/>
          <w:b/>
          <w:bCs/>
          <w:sz w:val="24"/>
          <w:szCs w:val="24"/>
          <w:lang w:val="uk-UA" w:eastAsia="uk-UA"/>
        </w:rPr>
        <w:t>800 тис. грн</w:t>
      </w:r>
      <w:r w:rsidR="0050271F" w:rsidRPr="00E17364">
        <w:rPr>
          <w:rFonts w:ascii="Times New Roman" w:eastAsia="Times New Roman" w:hAnsi="Times New Roman" w:cs="Times New Roman"/>
          <w:sz w:val="24"/>
          <w:szCs w:val="24"/>
          <w:lang w:val="uk-UA" w:eastAsia="uk-UA"/>
        </w:rPr>
        <w:t>. Це дозволило закупити нове стоматологічне устаткування, щоб надавати допомогу швидше та якісніше на сучасному рівні</w:t>
      </w:r>
      <w:r>
        <w:rPr>
          <w:rFonts w:ascii="Times New Roman" w:eastAsia="Times New Roman" w:hAnsi="Times New Roman" w:cs="Times New Roman"/>
          <w:sz w:val="24"/>
          <w:szCs w:val="24"/>
          <w:lang w:val="uk-UA" w:eastAsia="uk-UA"/>
        </w:rPr>
        <w:t>;</w:t>
      </w:r>
    </w:p>
    <w:p w14:paraId="67A4D017" w14:textId="20749470" w:rsidR="0050271F" w:rsidRPr="00E17364" w:rsidRDefault="003F1B4D" w:rsidP="000774FE">
      <w:pPr>
        <w:numPr>
          <w:ilvl w:val="0"/>
          <w:numId w:val="62"/>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б</w:t>
      </w:r>
      <w:r w:rsidR="0050271F" w:rsidRPr="00E17364">
        <w:rPr>
          <w:rFonts w:ascii="Times New Roman" w:eastAsia="Times New Roman" w:hAnsi="Times New Roman" w:cs="Times New Roman"/>
          <w:b/>
          <w:bCs/>
          <w:sz w:val="24"/>
          <w:szCs w:val="24"/>
          <w:lang w:val="uk-UA" w:eastAsia="uk-UA"/>
        </w:rPr>
        <w:t>езкоштовне протезування:</w:t>
      </w:r>
      <w:r w:rsidR="0050271F" w:rsidRPr="00E17364">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val="uk-UA" w:eastAsia="uk-UA"/>
        </w:rPr>
        <w:t>в</w:t>
      </w:r>
      <w:r w:rsidR="0050271F" w:rsidRPr="00E17364">
        <w:rPr>
          <w:rFonts w:ascii="Times New Roman" w:eastAsia="Times New Roman" w:hAnsi="Times New Roman" w:cs="Times New Roman"/>
          <w:sz w:val="24"/>
          <w:szCs w:val="24"/>
          <w:lang w:val="uk-UA" w:eastAsia="uk-UA"/>
        </w:rPr>
        <w:t xml:space="preserve">иділено </w:t>
      </w:r>
      <w:r w:rsidR="0050271F" w:rsidRPr="00E17364">
        <w:rPr>
          <w:rFonts w:ascii="Times New Roman" w:eastAsia="Times New Roman" w:hAnsi="Times New Roman" w:cs="Times New Roman"/>
          <w:b/>
          <w:bCs/>
          <w:sz w:val="24"/>
          <w:szCs w:val="24"/>
          <w:lang w:val="uk-UA" w:eastAsia="uk-UA"/>
        </w:rPr>
        <w:t>1,4 млн грн</w:t>
      </w:r>
      <w:r w:rsidR="0050271F" w:rsidRPr="00E17364">
        <w:rPr>
          <w:rFonts w:ascii="Times New Roman" w:eastAsia="Times New Roman" w:hAnsi="Times New Roman" w:cs="Times New Roman"/>
          <w:sz w:val="24"/>
          <w:szCs w:val="24"/>
          <w:lang w:val="uk-UA" w:eastAsia="uk-UA"/>
        </w:rPr>
        <w:t xml:space="preserve"> на відшкодування витрат за зубопротезування для наших Захисників та інших пільгових категорій. Ми розуміємо, що це — питання не лише здоров’я, а й нашої вдячності за їхній подвиг.</w:t>
      </w:r>
    </w:p>
    <w:p w14:paraId="38CFEEB4" w14:textId="0C76EBF9" w:rsidR="00FF5076" w:rsidRDefault="00FF5076"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Ми </w:t>
      </w:r>
      <w:r w:rsidR="003F1B4D">
        <w:rPr>
          <w:rFonts w:ascii="Times New Roman" w:eastAsia="Times New Roman" w:hAnsi="Times New Roman" w:cs="Times New Roman"/>
          <w:sz w:val="24"/>
          <w:szCs w:val="24"/>
          <w:lang w:val="uk-UA" w:eastAsia="uk-UA"/>
        </w:rPr>
        <w:t>усвідомлюємо</w:t>
      </w:r>
      <w:r w:rsidRPr="00E17364">
        <w:rPr>
          <w:rFonts w:ascii="Times New Roman" w:eastAsia="Times New Roman" w:hAnsi="Times New Roman" w:cs="Times New Roman"/>
          <w:sz w:val="24"/>
          <w:szCs w:val="24"/>
          <w:lang w:val="uk-UA" w:eastAsia="uk-UA"/>
        </w:rPr>
        <w:t>, що діти, які втратили батьків на війні або чиї рідні зникли безвісти, потребують нашої особливої уваги та підтримки. У 2025 році ми зосередилися на тому, щоб подарувати їм хоча б трохи спокою та позитивних емоцій.</w:t>
      </w:r>
    </w:p>
    <w:p w14:paraId="1C053BE5" w14:textId="168E4CC6" w:rsidR="00FF5076" w:rsidRPr="00E17364" w:rsidRDefault="00FF5076" w:rsidP="000774FE">
      <w:pPr>
        <w:numPr>
          <w:ilvl w:val="0"/>
          <w:numId w:val="63"/>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Оздоровлення за кордоном:</w:t>
      </w:r>
      <w:r w:rsidR="00A00576">
        <w:rPr>
          <w:rFonts w:ascii="Times New Roman" w:eastAsia="Times New Roman" w:hAnsi="Times New Roman" w:cs="Times New Roman"/>
          <w:b/>
          <w:bCs/>
          <w:sz w:val="24"/>
          <w:szCs w:val="24"/>
          <w:lang w:val="uk-UA" w:eastAsia="uk-UA"/>
        </w:rPr>
        <w:t xml:space="preserve"> </w:t>
      </w:r>
    </w:p>
    <w:p w14:paraId="0FD78521" w14:textId="53A5513E" w:rsidR="00FF5076" w:rsidRPr="00E17364" w:rsidRDefault="00FF5076" w:rsidP="000774FE">
      <w:pPr>
        <w:numPr>
          <w:ilvl w:val="1"/>
          <w:numId w:val="63"/>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 xml:space="preserve">Чорногорія (м. </w:t>
      </w:r>
      <w:proofErr w:type="spellStart"/>
      <w:r w:rsidRPr="00E17364">
        <w:rPr>
          <w:rFonts w:ascii="Times New Roman" w:eastAsia="Times New Roman" w:hAnsi="Times New Roman" w:cs="Times New Roman"/>
          <w:b/>
          <w:bCs/>
          <w:sz w:val="24"/>
          <w:szCs w:val="24"/>
          <w:lang w:val="uk-UA" w:eastAsia="uk-UA"/>
        </w:rPr>
        <w:t>Будва</w:t>
      </w:r>
      <w:proofErr w:type="spellEnd"/>
      <w:r w:rsidRPr="00E17364">
        <w:rPr>
          <w:rFonts w:ascii="Times New Roman" w:eastAsia="Times New Roman" w:hAnsi="Times New Roman" w:cs="Times New Roman"/>
          <w:b/>
          <w:bCs/>
          <w:sz w:val="24"/>
          <w:szCs w:val="24"/>
          <w:lang w:val="uk-UA" w:eastAsia="uk-UA"/>
        </w:rPr>
        <w:t>):</w:t>
      </w:r>
      <w:r w:rsidRPr="00E17364">
        <w:rPr>
          <w:rFonts w:ascii="Times New Roman" w:eastAsia="Times New Roman" w:hAnsi="Times New Roman" w:cs="Times New Roman"/>
          <w:sz w:val="24"/>
          <w:szCs w:val="24"/>
          <w:lang w:val="uk-UA" w:eastAsia="uk-UA"/>
        </w:rPr>
        <w:t xml:space="preserve"> </w:t>
      </w:r>
      <w:r w:rsidR="003F1B4D">
        <w:rPr>
          <w:rFonts w:ascii="Times New Roman" w:eastAsia="Times New Roman" w:hAnsi="Times New Roman" w:cs="Times New Roman"/>
          <w:sz w:val="24"/>
          <w:szCs w:val="24"/>
          <w:lang w:val="uk-UA" w:eastAsia="uk-UA"/>
        </w:rPr>
        <w:t>с</w:t>
      </w:r>
      <w:r w:rsidRPr="00E17364">
        <w:rPr>
          <w:rFonts w:ascii="Times New Roman" w:eastAsia="Times New Roman" w:hAnsi="Times New Roman" w:cs="Times New Roman"/>
          <w:sz w:val="24"/>
          <w:szCs w:val="24"/>
          <w:lang w:val="uk-UA" w:eastAsia="uk-UA"/>
        </w:rPr>
        <w:t>пільно з фондом «</w:t>
      </w:r>
      <w:proofErr w:type="spellStart"/>
      <w:r w:rsidRPr="00E17364">
        <w:rPr>
          <w:rFonts w:ascii="Times New Roman" w:eastAsia="Times New Roman" w:hAnsi="Times New Roman" w:cs="Times New Roman"/>
          <w:sz w:val="24"/>
          <w:szCs w:val="24"/>
          <w:lang w:val="uk-UA" w:eastAsia="uk-UA"/>
        </w:rPr>
        <w:t>Pristaniste</w:t>
      </w:r>
      <w:proofErr w:type="spellEnd"/>
      <w:r w:rsidRPr="00E17364">
        <w:rPr>
          <w:rFonts w:ascii="Times New Roman" w:eastAsia="Times New Roman" w:hAnsi="Times New Roman" w:cs="Times New Roman"/>
          <w:sz w:val="24"/>
          <w:szCs w:val="24"/>
          <w:lang w:val="uk-UA" w:eastAsia="uk-UA"/>
        </w:rPr>
        <w:t xml:space="preserve">» ми організували поїздку до Адріатичного моря. На відпочинок поїхали </w:t>
      </w:r>
      <w:r w:rsidRPr="00E17364">
        <w:rPr>
          <w:rFonts w:ascii="Times New Roman" w:eastAsia="Times New Roman" w:hAnsi="Times New Roman" w:cs="Times New Roman"/>
          <w:b/>
          <w:bCs/>
          <w:sz w:val="24"/>
          <w:szCs w:val="24"/>
          <w:lang w:val="uk-UA" w:eastAsia="uk-UA"/>
        </w:rPr>
        <w:t>17 дітей загиблих захисників</w:t>
      </w:r>
      <w:r w:rsidRPr="00E17364">
        <w:rPr>
          <w:rFonts w:ascii="Times New Roman" w:eastAsia="Times New Roman" w:hAnsi="Times New Roman" w:cs="Times New Roman"/>
          <w:sz w:val="24"/>
          <w:szCs w:val="24"/>
          <w:lang w:val="uk-UA" w:eastAsia="uk-UA"/>
        </w:rPr>
        <w:t xml:space="preserve"> разом із мамами (всього 32 особи). З міського бюджету на цю подорож було виділено </w:t>
      </w:r>
      <w:r w:rsidRPr="00E17364">
        <w:rPr>
          <w:rFonts w:ascii="Times New Roman" w:eastAsia="Times New Roman" w:hAnsi="Times New Roman" w:cs="Times New Roman"/>
          <w:b/>
          <w:bCs/>
          <w:sz w:val="24"/>
          <w:szCs w:val="24"/>
          <w:lang w:val="uk-UA" w:eastAsia="uk-UA"/>
        </w:rPr>
        <w:t>317,8 тис. грн</w:t>
      </w:r>
      <w:r w:rsidRPr="00E17364">
        <w:rPr>
          <w:rFonts w:ascii="Times New Roman" w:eastAsia="Times New Roman" w:hAnsi="Times New Roman" w:cs="Times New Roman"/>
          <w:sz w:val="24"/>
          <w:szCs w:val="24"/>
          <w:lang w:val="uk-UA" w:eastAsia="uk-UA"/>
        </w:rPr>
        <w:t>.</w:t>
      </w:r>
    </w:p>
    <w:p w14:paraId="5A1AFAA9" w14:textId="5C44AB12" w:rsidR="00FF5076" w:rsidRPr="008F55A6" w:rsidRDefault="00FF5076" w:rsidP="000774FE">
      <w:pPr>
        <w:numPr>
          <w:ilvl w:val="1"/>
          <w:numId w:val="63"/>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8F55A6">
        <w:rPr>
          <w:rFonts w:ascii="Times New Roman" w:eastAsia="Times New Roman" w:hAnsi="Times New Roman" w:cs="Times New Roman"/>
          <w:b/>
          <w:bCs/>
          <w:sz w:val="24"/>
          <w:szCs w:val="24"/>
          <w:lang w:val="uk-UA" w:eastAsia="uk-UA"/>
        </w:rPr>
        <w:t>Туреччина:</w:t>
      </w:r>
      <w:r w:rsidRPr="008F55A6">
        <w:rPr>
          <w:rFonts w:ascii="Times New Roman" w:eastAsia="Times New Roman" w:hAnsi="Times New Roman" w:cs="Times New Roman"/>
          <w:sz w:val="24"/>
          <w:szCs w:val="24"/>
          <w:lang w:val="uk-UA" w:eastAsia="uk-UA"/>
        </w:rPr>
        <w:t xml:space="preserve"> </w:t>
      </w:r>
      <w:r w:rsidR="003F1B4D" w:rsidRPr="008F55A6">
        <w:rPr>
          <w:rFonts w:ascii="Times New Roman" w:eastAsia="Times New Roman" w:hAnsi="Times New Roman" w:cs="Times New Roman"/>
          <w:sz w:val="24"/>
          <w:szCs w:val="24"/>
          <w:lang w:val="uk-UA" w:eastAsia="uk-UA"/>
        </w:rPr>
        <w:t>з</w:t>
      </w:r>
      <w:r w:rsidRPr="008F55A6">
        <w:rPr>
          <w:rFonts w:ascii="Times New Roman" w:eastAsia="Times New Roman" w:hAnsi="Times New Roman" w:cs="Times New Roman"/>
          <w:sz w:val="24"/>
          <w:szCs w:val="24"/>
          <w:lang w:val="uk-UA" w:eastAsia="uk-UA"/>
        </w:rPr>
        <w:t xml:space="preserve">авдяки співпраці з Посольством України в Туреччині </w:t>
      </w:r>
      <w:r w:rsidRPr="008F55A6">
        <w:rPr>
          <w:rFonts w:ascii="Times New Roman" w:eastAsia="Times New Roman" w:hAnsi="Times New Roman" w:cs="Times New Roman"/>
          <w:b/>
          <w:bCs/>
          <w:sz w:val="24"/>
          <w:szCs w:val="24"/>
          <w:lang w:val="uk-UA" w:eastAsia="uk-UA"/>
        </w:rPr>
        <w:t>3 родини наших зниклих безвісти воїнів</w:t>
      </w:r>
      <w:r w:rsidRPr="008F55A6">
        <w:rPr>
          <w:rFonts w:ascii="Times New Roman" w:eastAsia="Times New Roman" w:hAnsi="Times New Roman" w:cs="Times New Roman"/>
          <w:sz w:val="24"/>
          <w:szCs w:val="24"/>
          <w:lang w:val="uk-UA" w:eastAsia="uk-UA"/>
        </w:rPr>
        <w:t xml:space="preserve"> змогли поїхати на оздоровлення. </w:t>
      </w:r>
      <w:r w:rsidR="000164B2" w:rsidRPr="008F55A6">
        <w:rPr>
          <w:rFonts w:ascii="Times New Roman" w:eastAsia="Times New Roman" w:hAnsi="Times New Roman" w:cs="Times New Roman"/>
          <w:sz w:val="24"/>
          <w:szCs w:val="24"/>
          <w:lang w:val="uk-UA" w:eastAsia="uk-UA"/>
        </w:rPr>
        <w:t>Громада взяла</w:t>
      </w:r>
      <w:r w:rsidRPr="008F55A6">
        <w:rPr>
          <w:rFonts w:ascii="Times New Roman" w:eastAsia="Times New Roman" w:hAnsi="Times New Roman" w:cs="Times New Roman"/>
          <w:sz w:val="24"/>
          <w:szCs w:val="24"/>
          <w:lang w:val="uk-UA" w:eastAsia="uk-UA"/>
        </w:rPr>
        <w:t xml:space="preserve"> на себе витрати на проїзд для цих сімей</w:t>
      </w:r>
      <w:r w:rsidR="00C15823" w:rsidRPr="008F55A6">
        <w:rPr>
          <w:rFonts w:ascii="Times New Roman" w:eastAsia="Times New Roman" w:hAnsi="Times New Roman" w:cs="Times New Roman"/>
          <w:sz w:val="24"/>
          <w:szCs w:val="24"/>
          <w:lang w:val="uk-UA" w:eastAsia="uk-UA"/>
        </w:rPr>
        <w:t xml:space="preserve"> </w:t>
      </w:r>
      <w:r w:rsidR="00A00576" w:rsidRPr="008F55A6">
        <w:rPr>
          <w:rFonts w:ascii="Times New Roman" w:eastAsia="Times New Roman" w:hAnsi="Times New Roman" w:cs="Times New Roman"/>
          <w:sz w:val="24"/>
          <w:szCs w:val="24"/>
          <w:lang w:val="uk-UA" w:eastAsia="uk-UA"/>
        </w:rPr>
        <w:t xml:space="preserve">(3 дитини та 3 особи, які їх супроводжували) за рахунок коштів місцевого бюджету на суму 36,0 тис. </w:t>
      </w:r>
    </w:p>
    <w:p w14:paraId="580EFDA9" w14:textId="22C3687F" w:rsidR="00FF5076" w:rsidRPr="00E17364" w:rsidRDefault="00FF5076" w:rsidP="000774FE">
      <w:pPr>
        <w:numPr>
          <w:ilvl w:val="0"/>
          <w:numId w:val="63"/>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Свято для найменших:</w:t>
      </w:r>
      <w:r w:rsidRPr="00E17364">
        <w:rPr>
          <w:rFonts w:ascii="Times New Roman" w:eastAsia="Times New Roman" w:hAnsi="Times New Roman" w:cs="Times New Roman"/>
          <w:sz w:val="24"/>
          <w:szCs w:val="24"/>
          <w:lang w:val="uk-UA" w:eastAsia="uk-UA"/>
        </w:rPr>
        <w:t xml:space="preserve"> попри війну у дітей </w:t>
      </w:r>
      <w:r w:rsidR="007F7176">
        <w:rPr>
          <w:rFonts w:ascii="Times New Roman" w:eastAsia="Times New Roman" w:hAnsi="Times New Roman" w:cs="Times New Roman"/>
          <w:sz w:val="24"/>
          <w:szCs w:val="24"/>
          <w:lang w:val="uk-UA" w:eastAsia="uk-UA"/>
        </w:rPr>
        <w:t xml:space="preserve">повинно </w:t>
      </w:r>
      <w:r w:rsidRPr="00E17364">
        <w:rPr>
          <w:rFonts w:ascii="Times New Roman" w:eastAsia="Times New Roman" w:hAnsi="Times New Roman" w:cs="Times New Roman"/>
          <w:sz w:val="24"/>
          <w:szCs w:val="24"/>
          <w:lang w:val="uk-UA" w:eastAsia="uk-UA"/>
        </w:rPr>
        <w:t>залиш</w:t>
      </w:r>
      <w:r w:rsidR="007F7176">
        <w:rPr>
          <w:rFonts w:ascii="Times New Roman" w:eastAsia="Times New Roman" w:hAnsi="Times New Roman" w:cs="Times New Roman"/>
          <w:sz w:val="24"/>
          <w:szCs w:val="24"/>
          <w:lang w:val="uk-UA" w:eastAsia="uk-UA"/>
        </w:rPr>
        <w:t>ити</w:t>
      </w:r>
      <w:r w:rsidRPr="00E17364">
        <w:rPr>
          <w:rFonts w:ascii="Times New Roman" w:eastAsia="Times New Roman" w:hAnsi="Times New Roman" w:cs="Times New Roman"/>
          <w:sz w:val="24"/>
          <w:szCs w:val="24"/>
          <w:lang w:val="uk-UA" w:eastAsia="uk-UA"/>
        </w:rPr>
        <w:t xml:space="preserve">ся місце для казки. У передноворічний </w:t>
      </w:r>
      <w:r w:rsidRPr="007F7176">
        <w:rPr>
          <w:rFonts w:ascii="Times New Roman" w:eastAsia="Times New Roman" w:hAnsi="Times New Roman" w:cs="Times New Roman"/>
          <w:sz w:val="24"/>
          <w:szCs w:val="24"/>
          <w:lang w:val="uk-UA" w:eastAsia="uk-UA"/>
        </w:rPr>
        <w:t>час ми запросили</w:t>
      </w:r>
      <w:r w:rsidRPr="00E17364">
        <w:rPr>
          <w:rFonts w:ascii="Times New Roman" w:eastAsia="Times New Roman" w:hAnsi="Times New Roman" w:cs="Times New Roman"/>
          <w:sz w:val="24"/>
          <w:szCs w:val="24"/>
          <w:lang w:val="uk-UA" w:eastAsia="uk-UA"/>
        </w:rPr>
        <w:t xml:space="preserve"> дітей, що постраждали від війни, на виставу «Фабрика щастя» від сумського театру «</w:t>
      </w:r>
      <w:proofErr w:type="spellStart"/>
      <w:r w:rsidRPr="00E17364">
        <w:rPr>
          <w:rFonts w:ascii="Times New Roman" w:eastAsia="Times New Roman" w:hAnsi="Times New Roman" w:cs="Times New Roman"/>
          <w:sz w:val="24"/>
          <w:szCs w:val="24"/>
          <w:lang w:val="uk-UA" w:eastAsia="uk-UA"/>
        </w:rPr>
        <w:t>Нянькіни</w:t>
      </w:r>
      <w:proofErr w:type="spellEnd"/>
      <w:r w:rsidRPr="00E17364">
        <w:rPr>
          <w:rFonts w:ascii="Times New Roman" w:eastAsia="Times New Roman" w:hAnsi="Times New Roman" w:cs="Times New Roman"/>
          <w:sz w:val="24"/>
          <w:szCs w:val="24"/>
          <w:lang w:val="uk-UA" w:eastAsia="uk-UA"/>
        </w:rPr>
        <w:t>». Кожна дитина отримала не лише позитивні емоції, а й солодкий подарунок.</w:t>
      </w:r>
    </w:p>
    <w:p w14:paraId="5226152F" w14:textId="77777777" w:rsidR="00A01744" w:rsidRPr="00E17364" w:rsidRDefault="00A01744" w:rsidP="00C00D0F">
      <w:pPr>
        <w:pStyle w:val="a4"/>
        <w:spacing w:line="276" w:lineRule="auto"/>
        <w:ind w:firstLine="567"/>
        <w:jc w:val="both"/>
        <w:rPr>
          <w:lang w:val="uk-UA"/>
        </w:rPr>
      </w:pPr>
      <w:r w:rsidRPr="00E17364">
        <w:rPr>
          <w:lang w:val="uk-UA"/>
        </w:rPr>
        <w:t>Створення просторів національної пам’яті у Ромнах — це наш обов’язок перед історією:</w:t>
      </w:r>
    </w:p>
    <w:p w14:paraId="7C742F86" w14:textId="4A38F48B" w:rsidR="002A03AD" w:rsidRPr="00E17364" w:rsidRDefault="00A01744" w:rsidP="00B6551B">
      <w:pPr>
        <w:pStyle w:val="a4"/>
        <w:numPr>
          <w:ilvl w:val="0"/>
          <w:numId w:val="24"/>
        </w:numPr>
        <w:spacing w:line="276" w:lineRule="auto"/>
        <w:jc w:val="both"/>
        <w:rPr>
          <w:lang w:val="uk-UA"/>
        </w:rPr>
      </w:pPr>
      <w:r w:rsidRPr="00E17364">
        <w:rPr>
          <w:b/>
          <w:bCs/>
          <w:lang w:val="uk-UA"/>
        </w:rPr>
        <w:t>Алея Слави:</w:t>
      </w:r>
      <w:r w:rsidRPr="00E17364">
        <w:rPr>
          <w:lang w:val="uk-UA"/>
        </w:rPr>
        <w:t xml:space="preserve"> </w:t>
      </w:r>
      <w:r w:rsidR="002A03AD" w:rsidRPr="00E17364">
        <w:rPr>
          <w:lang w:val="uk-UA"/>
        </w:rPr>
        <w:t>в громаді продовжено системну роботу з облаштування знакового меморіального простору, який увінчує імена наших земляків, що віддали своє життя за свободу, незалежність і територіальну цілісність України. Алея Слави стала місцем глибокої шани, скорботи та вдячності, важливим осередком національної пам’яті громади.</w:t>
      </w:r>
    </w:p>
    <w:p w14:paraId="1956B32F" w14:textId="5804FC62" w:rsidR="002A03AD" w:rsidRPr="00E17364" w:rsidRDefault="00A01744" w:rsidP="00B6551B">
      <w:pPr>
        <w:pStyle w:val="a4"/>
        <w:numPr>
          <w:ilvl w:val="0"/>
          <w:numId w:val="24"/>
        </w:numPr>
        <w:spacing w:line="276" w:lineRule="auto"/>
        <w:jc w:val="both"/>
        <w:rPr>
          <w:lang w:val="uk-UA"/>
        </w:rPr>
      </w:pPr>
      <w:r w:rsidRPr="00E17364">
        <w:rPr>
          <w:b/>
          <w:bCs/>
          <w:lang w:val="uk-UA"/>
        </w:rPr>
        <w:t>Алея Надії:</w:t>
      </w:r>
      <w:r w:rsidRPr="00E17364">
        <w:rPr>
          <w:lang w:val="uk-UA"/>
        </w:rPr>
        <w:t xml:space="preserve"> </w:t>
      </w:r>
      <w:r w:rsidR="002B3210">
        <w:rPr>
          <w:lang w:val="uk-UA"/>
        </w:rPr>
        <w:t>с</w:t>
      </w:r>
      <w:r w:rsidR="002A03AD" w:rsidRPr="00E17364">
        <w:rPr>
          <w:lang w:val="uk-UA"/>
        </w:rPr>
        <w:t>творена за ініціативи громадськості та родин військових – Алея Надії – символ єдності, віри та духовної стійкості. Цей простір став місцем підтримки й внутрішньої опори для родин полонених та зниклих безвісти Захисників України, для всіх, хто живе з надією на повернення рідних і на мирне майбутнє.</w:t>
      </w:r>
    </w:p>
    <w:p w14:paraId="5069A027" w14:textId="5A2DAD6B" w:rsidR="002A03AD" w:rsidRPr="00E17364" w:rsidRDefault="00A01744" w:rsidP="00B6551B">
      <w:pPr>
        <w:pStyle w:val="a4"/>
        <w:numPr>
          <w:ilvl w:val="0"/>
          <w:numId w:val="24"/>
        </w:numPr>
        <w:spacing w:line="276" w:lineRule="auto"/>
        <w:jc w:val="both"/>
        <w:rPr>
          <w:lang w:val="uk-UA"/>
        </w:rPr>
      </w:pPr>
      <w:r w:rsidRPr="00E17364">
        <w:rPr>
          <w:b/>
          <w:bCs/>
          <w:lang w:val="uk-UA"/>
        </w:rPr>
        <w:t xml:space="preserve">Алея </w:t>
      </w:r>
      <w:proofErr w:type="spellStart"/>
      <w:r w:rsidRPr="00E17364">
        <w:rPr>
          <w:b/>
          <w:bCs/>
          <w:lang w:val="uk-UA"/>
        </w:rPr>
        <w:t>сакур</w:t>
      </w:r>
      <w:proofErr w:type="spellEnd"/>
      <w:r w:rsidRPr="00E17364">
        <w:rPr>
          <w:b/>
          <w:bCs/>
          <w:lang w:val="uk-UA"/>
        </w:rPr>
        <w:t>:</w:t>
      </w:r>
      <w:r w:rsidRPr="00E17364">
        <w:rPr>
          <w:lang w:val="uk-UA"/>
        </w:rPr>
        <w:t xml:space="preserve"> </w:t>
      </w:r>
      <w:r w:rsidR="002B3210">
        <w:rPr>
          <w:lang w:val="uk-UA"/>
        </w:rPr>
        <w:t>о</w:t>
      </w:r>
      <w:r w:rsidR="002A03AD" w:rsidRPr="00E17364">
        <w:rPr>
          <w:lang w:val="uk-UA"/>
        </w:rPr>
        <w:t xml:space="preserve">кремим знаковим кроком у формуванні меморіального простору громади стало закладення Алеї </w:t>
      </w:r>
      <w:proofErr w:type="spellStart"/>
      <w:r w:rsidR="002A03AD" w:rsidRPr="00E17364">
        <w:rPr>
          <w:lang w:val="uk-UA"/>
        </w:rPr>
        <w:t>сакур</w:t>
      </w:r>
      <w:proofErr w:type="spellEnd"/>
      <w:r w:rsidR="002A03AD" w:rsidRPr="00E17364">
        <w:rPr>
          <w:lang w:val="uk-UA"/>
        </w:rPr>
        <w:t xml:space="preserve"> на честь Захисників України, які віддали життя за свободу та незалежність держави. Алея </w:t>
      </w:r>
      <w:proofErr w:type="spellStart"/>
      <w:r w:rsidR="002A03AD" w:rsidRPr="00E17364">
        <w:rPr>
          <w:lang w:val="uk-UA"/>
        </w:rPr>
        <w:t>сакур</w:t>
      </w:r>
      <w:proofErr w:type="spellEnd"/>
      <w:r w:rsidR="002A03AD" w:rsidRPr="00E17364">
        <w:rPr>
          <w:lang w:val="uk-UA"/>
        </w:rPr>
        <w:t xml:space="preserve"> є символом життя, відродження та незгасної пам’яті, що житиме в серцях наступних поколінь, нагадуючи про високу ціну нашої свободи.</w:t>
      </w:r>
    </w:p>
    <w:p w14:paraId="2D12D285" w14:textId="587D1EA4" w:rsidR="00A01744" w:rsidRPr="00E17364" w:rsidRDefault="00A01744" w:rsidP="00C00D0F">
      <w:pPr>
        <w:pStyle w:val="a4"/>
        <w:spacing w:line="276" w:lineRule="auto"/>
        <w:ind w:firstLine="567"/>
        <w:jc w:val="both"/>
        <w:rPr>
          <w:lang w:val="uk-UA"/>
        </w:rPr>
      </w:pPr>
      <w:r w:rsidRPr="00E17364">
        <w:rPr>
          <w:b/>
          <w:bCs/>
          <w:lang w:val="uk-UA"/>
        </w:rPr>
        <w:lastRenderedPageBreak/>
        <w:t>Загальнонаціональна хвилина мовчання:</w:t>
      </w:r>
      <w:r w:rsidRPr="00E17364">
        <w:rPr>
          <w:lang w:val="uk-UA"/>
        </w:rPr>
        <w:t xml:space="preserve"> </w:t>
      </w:r>
      <w:r w:rsidR="002B3210">
        <w:rPr>
          <w:lang w:val="uk-UA"/>
        </w:rPr>
        <w:t>щ</w:t>
      </w:r>
      <w:r w:rsidRPr="00E17364">
        <w:rPr>
          <w:lang w:val="uk-UA"/>
        </w:rPr>
        <w:t>одня о 09:00 Роменська громада завмирає. Зупинка руху транспорту та спільне вшанування пам’яті стали невід’ємною частиною життя кожного мешканця, актом найвищої поваги до ціни нашої свободи.</w:t>
      </w:r>
    </w:p>
    <w:p w14:paraId="4622F1DC" w14:textId="70A3EDFF" w:rsidR="00C80E8C" w:rsidRPr="00E17364" w:rsidRDefault="00C80E8C" w:rsidP="00C00D0F">
      <w:pPr>
        <w:spacing w:beforeAutospacing="1" w:after="0"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Реалізується проєкт </w:t>
      </w:r>
      <w:r w:rsidRPr="00E17364">
        <w:rPr>
          <w:rFonts w:ascii="Times New Roman" w:eastAsia="Times New Roman" w:hAnsi="Times New Roman" w:cs="Times New Roman"/>
          <w:b/>
          <w:bCs/>
          <w:sz w:val="24"/>
          <w:szCs w:val="24"/>
          <w:lang w:val="uk-UA" w:eastAsia="uk-UA"/>
        </w:rPr>
        <w:t>«Герої живуть поруч»</w:t>
      </w:r>
      <w:r w:rsidRPr="00E17364">
        <w:rPr>
          <w:rFonts w:ascii="Times New Roman" w:eastAsia="Times New Roman" w:hAnsi="Times New Roman" w:cs="Times New Roman"/>
          <w:sz w:val="24"/>
          <w:szCs w:val="24"/>
          <w:lang w:val="uk-UA" w:eastAsia="uk-UA"/>
        </w:rPr>
        <w:t>. У бібліотеках та клубах створено живі куточки пам’яті та експозиції «Повернулися на щиті», що формують національну свідомість молоді</w:t>
      </w:r>
      <w:r w:rsidR="000624F4" w:rsidRPr="00E17364">
        <w:rPr>
          <w:rFonts w:ascii="Times New Roman" w:eastAsia="Times New Roman" w:hAnsi="Times New Roman" w:cs="Times New Roman"/>
          <w:sz w:val="24"/>
          <w:szCs w:val="24"/>
          <w:lang w:val="uk-UA" w:eastAsia="uk-UA"/>
        </w:rPr>
        <w:t>.</w:t>
      </w:r>
    </w:p>
    <w:p w14:paraId="77110F67" w14:textId="77777777" w:rsidR="00325E07" w:rsidRPr="00E17364" w:rsidRDefault="00325E07" w:rsidP="00C00D0F">
      <w:pPr>
        <w:spacing w:before="100" w:beforeAutospacing="1" w:after="100" w:afterAutospacing="1" w:line="276" w:lineRule="auto"/>
        <w:jc w:val="center"/>
        <w:rPr>
          <w:rFonts w:ascii="Times New Roman" w:eastAsia="Times New Roman" w:hAnsi="Times New Roman" w:cs="Times New Roman"/>
          <w:sz w:val="24"/>
          <w:szCs w:val="24"/>
          <w:lang w:val="uk-UA" w:eastAsia="uk-UA"/>
        </w:rPr>
      </w:pPr>
      <w:r w:rsidRPr="00E17364">
        <w:rPr>
          <w:rFonts w:ascii="Times New Roman" w:hAnsi="Times New Roman" w:cs="Times New Roman"/>
          <w:b/>
          <w:sz w:val="24"/>
          <w:szCs w:val="24"/>
          <w:lang w:val="uk-UA"/>
        </w:rPr>
        <w:t>IX. КОМУНАЛЬНА ІНФРАСТРУКТУРА</w:t>
      </w:r>
    </w:p>
    <w:p w14:paraId="6488CEFD" w14:textId="77777777" w:rsidR="00B56D93" w:rsidRPr="00E17364" w:rsidRDefault="00B56D93" w:rsidP="00C00D0F">
      <w:pPr>
        <w:pStyle w:val="a4"/>
        <w:spacing w:line="276" w:lineRule="auto"/>
        <w:ind w:firstLine="567"/>
        <w:jc w:val="both"/>
        <w:rPr>
          <w:lang w:val="uk-UA"/>
        </w:rPr>
      </w:pPr>
      <w:r w:rsidRPr="00E17364">
        <w:rPr>
          <w:lang w:val="uk-UA"/>
        </w:rPr>
        <w:t xml:space="preserve">У 2025 році робота Управління житлово-комунального господарства </w:t>
      </w:r>
      <w:r w:rsidR="00B92263" w:rsidRPr="00E17364">
        <w:rPr>
          <w:lang w:val="uk-UA"/>
        </w:rPr>
        <w:t xml:space="preserve">Роменської міської ради </w:t>
      </w:r>
      <w:r w:rsidRPr="00E17364">
        <w:rPr>
          <w:lang w:val="uk-UA"/>
        </w:rPr>
        <w:t>була спрямована на підтримання життєдіяльності громади, модернізацію критичних об'єктів та підготовку до складного опалювального сезону.</w:t>
      </w:r>
    </w:p>
    <w:p w14:paraId="6F79A164" w14:textId="77777777" w:rsidR="00B56D93" w:rsidRPr="00E17364" w:rsidRDefault="00B56D93" w:rsidP="00C00D0F">
      <w:pPr>
        <w:pStyle w:val="3"/>
        <w:spacing w:line="276" w:lineRule="auto"/>
        <w:jc w:val="both"/>
        <w:rPr>
          <w:sz w:val="24"/>
          <w:szCs w:val="24"/>
        </w:rPr>
      </w:pPr>
      <w:r w:rsidRPr="00E17364">
        <w:rPr>
          <w:sz w:val="24"/>
          <w:szCs w:val="24"/>
        </w:rPr>
        <w:t>1. Підготовка до зими та житловий фонд</w:t>
      </w:r>
    </w:p>
    <w:p w14:paraId="28315F3B" w14:textId="51AF16FA" w:rsidR="00B56D93" w:rsidRPr="007F7176" w:rsidRDefault="007F7176" w:rsidP="00C00D0F">
      <w:pPr>
        <w:pStyle w:val="a4"/>
        <w:spacing w:line="276" w:lineRule="auto"/>
        <w:jc w:val="both"/>
        <w:rPr>
          <w:i/>
          <w:lang w:val="uk-UA"/>
        </w:rPr>
      </w:pPr>
      <w:r w:rsidRPr="007F7176">
        <w:rPr>
          <w:i/>
          <w:lang w:val="uk-UA"/>
        </w:rPr>
        <w:t>З</w:t>
      </w:r>
      <w:r w:rsidR="00B56D93" w:rsidRPr="007F7176">
        <w:rPr>
          <w:i/>
          <w:lang w:val="uk-UA"/>
        </w:rPr>
        <w:t>абезпечення стабільної роботи систем опалення та утримання будинків:</w:t>
      </w:r>
      <w:r w:rsidR="00C15823" w:rsidRPr="007F7176">
        <w:rPr>
          <w:i/>
          <w:lang w:val="uk-UA"/>
        </w:rPr>
        <w:t xml:space="preserve"> </w:t>
      </w:r>
    </w:p>
    <w:p w14:paraId="091F357A" w14:textId="5CD24B7D" w:rsidR="00B56D93" w:rsidRPr="00E17364" w:rsidRDefault="00B56D93" w:rsidP="00B6551B">
      <w:pPr>
        <w:pStyle w:val="a4"/>
        <w:numPr>
          <w:ilvl w:val="0"/>
          <w:numId w:val="25"/>
        </w:numPr>
        <w:spacing w:line="276" w:lineRule="auto"/>
        <w:jc w:val="both"/>
        <w:rPr>
          <w:lang w:val="uk-UA"/>
        </w:rPr>
      </w:pPr>
      <w:r w:rsidRPr="00E17364">
        <w:rPr>
          <w:b/>
          <w:bCs/>
          <w:lang w:val="uk-UA"/>
        </w:rPr>
        <w:t>Ремонт покрівель:</w:t>
      </w:r>
      <w:r w:rsidRPr="00E17364">
        <w:rPr>
          <w:lang w:val="uk-UA"/>
        </w:rPr>
        <w:t xml:space="preserve"> </w:t>
      </w:r>
      <w:r w:rsidR="00CA187B">
        <w:rPr>
          <w:lang w:val="uk-UA"/>
        </w:rPr>
        <w:t>п</w:t>
      </w:r>
      <w:r w:rsidRPr="00E17364">
        <w:rPr>
          <w:lang w:val="uk-UA"/>
        </w:rPr>
        <w:t xml:space="preserve">ридбано </w:t>
      </w:r>
      <w:proofErr w:type="spellStart"/>
      <w:r w:rsidRPr="00E17364">
        <w:rPr>
          <w:lang w:val="uk-UA"/>
        </w:rPr>
        <w:t>євроруберойд</w:t>
      </w:r>
      <w:proofErr w:type="spellEnd"/>
      <w:r w:rsidRPr="00E17364">
        <w:rPr>
          <w:lang w:val="uk-UA"/>
        </w:rPr>
        <w:t xml:space="preserve"> та бітумну смолу для комунальних підприємств (ПП «Наш Дім», КП «Житло-Експлуатація»</w:t>
      </w:r>
      <w:r w:rsidR="00557419" w:rsidRPr="00E17364">
        <w:rPr>
          <w:lang w:val="uk-UA"/>
        </w:rPr>
        <w:t xml:space="preserve"> РМР»</w:t>
      </w:r>
      <w:r w:rsidRPr="00E17364">
        <w:rPr>
          <w:lang w:val="uk-UA"/>
        </w:rPr>
        <w:t>, КП «</w:t>
      </w:r>
      <w:proofErr w:type="spellStart"/>
      <w:r w:rsidRPr="00E17364">
        <w:rPr>
          <w:lang w:val="uk-UA"/>
        </w:rPr>
        <w:t>Ромникомунтепло</w:t>
      </w:r>
      <w:proofErr w:type="spellEnd"/>
      <w:r w:rsidRPr="00E17364">
        <w:rPr>
          <w:lang w:val="uk-UA"/>
        </w:rPr>
        <w:t>»</w:t>
      </w:r>
      <w:r w:rsidR="00557419" w:rsidRPr="00E17364">
        <w:rPr>
          <w:lang w:val="uk-UA"/>
        </w:rPr>
        <w:t xml:space="preserve"> РМР»</w:t>
      </w:r>
      <w:r w:rsidRPr="00E17364">
        <w:rPr>
          <w:lang w:val="uk-UA"/>
        </w:rPr>
        <w:t xml:space="preserve">) на загальну суму </w:t>
      </w:r>
      <w:r w:rsidRPr="00E17364">
        <w:rPr>
          <w:b/>
          <w:bCs/>
          <w:lang w:val="uk-UA"/>
        </w:rPr>
        <w:t>492,3 тис. грн</w:t>
      </w:r>
      <w:r w:rsidRPr="00E17364">
        <w:rPr>
          <w:lang w:val="uk-UA"/>
        </w:rPr>
        <w:t>.</w:t>
      </w:r>
    </w:p>
    <w:p w14:paraId="0D533109" w14:textId="489547D1" w:rsidR="00B56D93" w:rsidRPr="00E17364" w:rsidRDefault="00B56D93" w:rsidP="00B6551B">
      <w:pPr>
        <w:pStyle w:val="a4"/>
        <w:numPr>
          <w:ilvl w:val="0"/>
          <w:numId w:val="25"/>
        </w:numPr>
        <w:spacing w:line="276" w:lineRule="auto"/>
        <w:jc w:val="both"/>
        <w:rPr>
          <w:lang w:val="uk-UA"/>
        </w:rPr>
      </w:pPr>
      <w:r w:rsidRPr="00E17364">
        <w:rPr>
          <w:b/>
          <w:bCs/>
          <w:lang w:val="uk-UA"/>
        </w:rPr>
        <w:t xml:space="preserve">Модернізація </w:t>
      </w:r>
      <w:proofErr w:type="spellStart"/>
      <w:r w:rsidRPr="00E17364">
        <w:rPr>
          <w:b/>
          <w:bCs/>
          <w:lang w:val="uk-UA"/>
        </w:rPr>
        <w:t>котелень</w:t>
      </w:r>
      <w:proofErr w:type="spellEnd"/>
      <w:r w:rsidRPr="00E17364">
        <w:rPr>
          <w:b/>
          <w:bCs/>
          <w:lang w:val="uk-UA"/>
        </w:rPr>
        <w:t>:</w:t>
      </w:r>
      <w:r w:rsidRPr="00E17364">
        <w:rPr>
          <w:lang w:val="uk-UA"/>
        </w:rPr>
        <w:t xml:space="preserve"> </w:t>
      </w:r>
      <w:r w:rsidR="00027204">
        <w:rPr>
          <w:lang w:val="uk-UA"/>
        </w:rPr>
        <w:t>в</w:t>
      </w:r>
      <w:r w:rsidRPr="00E17364">
        <w:rPr>
          <w:lang w:val="uk-UA"/>
        </w:rPr>
        <w:t xml:space="preserve">иготовлено </w:t>
      </w:r>
      <w:proofErr w:type="spellStart"/>
      <w:r w:rsidRPr="00E17364">
        <w:rPr>
          <w:lang w:val="uk-UA"/>
        </w:rPr>
        <w:t>проєктно</w:t>
      </w:r>
      <w:proofErr w:type="spellEnd"/>
      <w:r w:rsidRPr="00E17364">
        <w:rPr>
          <w:lang w:val="uk-UA"/>
        </w:rPr>
        <w:t xml:space="preserve">-кошторисну документацію (ПКД) на реконструкцію </w:t>
      </w:r>
      <w:proofErr w:type="spellStart"/>
      <w:r w:rsidRPr="00E17364">
        <w:rPr>
          <w:lang w:val="uk-UA"/>
        </w:rPr>
        <w:t>котелень</w:t>
      </w:r>
      <w:proofErr w:type="spellEnd"/>
      <w:r w:rsidRPr="00E17364">
        <w:rPr>
          <w:lang w:val="uk-UA"/>
        </w:rPr>
        <w:t xml:space="preserve"> по вул. Рятувальників та вул. Аптекарській (разом </w:t>
      </w:r>
      <w:r w:rsidR="006D21DB" w:rsidRPr="00E17364">
        <w:rPr>
          <w:lang w:val="uk-UA"/>
        </w:rPr>
        <w:t xml:space="preserve">                  </w:t>
      </w:r>
      <w:r w:rsidRPr="00E17364">
        <w:rPr>
          <w:b/>
          <w:bCs/>
          <w:lang w:val="uk-UA"/>
        </w:rPr>
        <w:t>956,4 тис. грн</w:t>
      </w:r>
      <w:r w:rsidRPr="00E17364">
        <w:rPr>
          <w:lang w:val="uk-UA"/>
        </w:rPr>
        <w:t>).</w:t>
      </w:r>
    </w:p>
    <w:p w14:paraId="4B8CE416" w14:textId="34A7A9D5" w:rsidR="00B56D93" w:rsidRPr="00E17364" w:rsidRDefault="00B56D93" w:rsidP="00B6551B">
      <w:pPr>
        <w:pStyle w:val="a4"/>
        <w:numPr>
          <w:ilvl w:val="0"/>
          <w:numId w:val="25"/>
        </w:numPr>
        <w:spacing w:line="276" w:lineRule="auto"/>
        <w:jc w:val="both"/>
        <w:rPr>
          <w:lang w:val="uk-UA"/>
        </w:rPr>
      </w:pPr>
      <w:r w:rsidRPr="00E17364">
        <w:rPr>
          <w:b/>
          <w:bCs/>
          <w:lang w:val="uk-UA"/>
        </w:rPr>
        <w:t>Ліфтове господарство:</w:t>
      </w:r>
      <w:r w:rsidRPr="00E17364">
        <w:rPr>
          <w:lang w:val="uk-UA"/>
        </w:rPr>
        <w:t xml:space="preserve"> </w:t>
      </w:r>
      <w:proofErr w:type="spellStart"/>
      <w:r w:rsidR="00027204">
        <w:rPr>
          <w:lang w:val="uk-UA"/>
        </w:rPr>
        <w:t>к</w:t>
      </w:r>
      <w:r w:rsidRPr="00E17364">
        <w:rPr>
          <w:lang w:val="uk-UA"/>
        </w:rPr>
        <w:t>апітально</w:t>
      </w:r>
      <w:proofErr w:type="spellEnd"/>
      <w:r w:rsidRPr="00E17364">
        <w:rPr>
          <w:lang w:val="uk-UA"/>
        </w:rPr>
        <w:t xml:space="preserve"> відремонтовано </w:t>
      </w:r>
      <w:r w:rsidRPr="00E17364">
        <w:rPr>
          <w:b/>
          <w:bCs/>
          <w:lang w:val="uk-UA"/>
        </w:rPr>
        <w:t>9 пасажирських ліфтів</w:t>
      </w:r>
      <w:r w:rsidRPr="00E17364">
        <w:rPr>
          <w:lang w:val="uk-UA"/>
        </w:rPr>
        <w:t xml:space="preserve"> за 6 адресами. Загальна вартість робіт склала </w:t>
      </w:r>
      <w:r w:rsidRPr="00E17364">
        <w:rPr>
          <w:b/>
          <w:bCs/>
          <w:lang w:val="uk-UA"/>
        </w:rPr>
        <w:t>767,7 тис. грн</w:t>
      </w:r>
      <w:r w:rsidRPr="00E17364">
        <w:rPr>
          <w:lang w:val="uk-UA"/>
        </w:rPr>
        <w:t>.</w:t>
      </w:r>
    </w:p>
    <w:p w14:paraId="7716F435" w14:textId="77777777" w:rsidR="00B56D93" w:rsidRPr="00E17364" w:rsidRDefault="00B56D93" w:rsidP="00C00D0F">
      <w:pPr>
        <w:pStyle w:val="3"/>
        <w:spacing w:line="276" w:lineRule="auto"/>
        <w:jc w:val="both"/>
        <w:rPr>
          <w:sz w:val="24"/>
          <w:szCs w:val="24"/>
        </w:rPr>
      </w:pPr>
      <w:r w:rsidRPr="00E17364">
        <w:rPr>
          <w:sz w:val="24"/>
          <w:szCs w:val="24"/>
        </w:rPr>
        <w:t>2. Дорожня інфраструктура та безпека руху</w:t>
      </w:r>
    </w:p>
    <w:p w14:paraId="46A39BC0" w14:textId="717D8E4B" w:rsidR="00B56D93" w:rsidRPr="00E17364" w:rsidRDefault="00B56D93" w:rsidP="00C00D0F">
      <w:pPr>
        <w:pStyle w:val="a4"/>
        <w:spacing w:line="276" w:lineRule="auto"/>
        <w:jc w:val="both"/>
        <w:rPr>
          <w:lang w:val="uk-UA"/>
        </w:rPr>
      </w:pPr>
      <w:r w:rsidRPr="00E17364">
        <w:rPr>
          <w:lang w:val="uk-UA"/>
        </w:rPr>
        <w:t>Пріоритетом залишалося підтримання проїзного стану вулиць міста та сполучення з селами:</w:t>
      </w:r>
      <w:r w:rsidR="00C15823" w:rsidRPr="00E17364">
        <w:rPr>
          <w:lang w:val="uk-UA"/>
        </w:rPr>
        <w:t xml:space="preserve"> </w:t>
      </w:r>
    </w:p>
    <w:p w14:paraId="0D9AF064" w14:textId="531657CE" w:rsidR="00B56D93" w:rsidRPr="00E17364" w:rsidRDefault="006D21DB" w:rsidP="00B6551B">
      <w:pPr>
        <w:pStyle w:val="a4"/>
        <w:numPr>
          <w:ilvl w:val="0"/>
          <w:numId w:val="26"/>
        </w:numPr>
        <w:spacing w:line="276" w:lineRule="auto"/>
        <w:jc w:val="both"/>
        <w:rPr>
          <w:lang w:val="uk-UA"/>
        </w:rPr>
      </w:pPr>
      <w:r w:rsidRPr="00E17364">
        <w:rPr>
          <w:b/>
          <w:bCs/>
          <w:lang w:val="uk-UA"/>
        </w:rPr>
        <w:t>Ремонт доріг</w:t>
      </w:r>
      <w:r w:rsidR="00027204">
        <w:rPr>
          <w:b/>
          <w:bCs/>
          <w:lang w:val="uk-UA"/>
        </w:rPr>
        <w:t>:</w:t>
      </w:r>
      <w:r w:rsidRPr="00E17364">
        <w:rPr>
          <w:b/>
          <w:bCs/>
          <w:lang w:val="uk-UA"/>
        </w:rPr>
        <w:t xml:space="preserve"> </w:t>
      </w:r>
      <w:r w:rsidRPr="00E17364">
        <w:rPr>
          <w:lang w:val="uk-UA"/>
        </w:rPr>
        <w:t>п</w:t>
      </w:r>
      <w:r w:rsidR="00B56D93" w:rsidRPr="00E17364">
        <w:rPr>
          <w:lang w:val="uk-UA"/>
        </w:rPr>
        <w:t xml:space="preserve">оточний середній ремонт вул. Героїв </w:t>
      </w:r>
      <w:proofErr w:type="spellStart"/>
      <w:r w:rsidR="00B56D93" w:rsidRPr="00E17364">
        <w:rPr>
          <w:lang w:val="uk-UA"/>
        </w:rPr>
        <w:t>Роменщини</w:t>
      </w:r>
      <w:proofErr w:type="spellEnd"/>
      <w:r w:rsidR="00B56D93" w:rsidRPr="00E17364">
        <w:rPr>
          <w:lang w:val="uk-UA"/>
        </w:rPr>
        <w:t xml:space="preserve"> (</w:t>
      </w:r>
      <w:r w:rsidR="008325D8">
        <w:rPr>
          <w:b/>
          <w:bCs/>
          <w:lang w:val="uk-UA"/>
        </w:rPr>
        <w:t>3,1</w:t>
      </w:r>
      <w:r w:rsidR="00B56D93" w:rsidRPr="00E17364">
        <w:rPr>
          <w:b/>
          <w:bCs/>
          <w:lang w:val="uk-UA"/>
        </w:rPr>
        <w:t xml:space="preserve"> млн грн</w:t>
      </w:r>
      <w:r w:rsidR="00B56D93" w:rsidRPr="00E17364">
        <w:rPr>
          <w:lang w:val="uk-UA"/>
        </w:rPr>
        <w:t>) та експлуатаційне утримання інших вулиць (</w:t>
      </w:r>
      <w:r w:rsidR="00741032">
        <w:rPr>
          <w:b/>
          <w:bCs/>
          <w:lang w:val="uk-UA"/>
        </w:rPr>
        <w:t>2,5</w:t>
      </w:r>
      <w:r w:rsidR="00B56D93" w:rsidRPr="00E17364">
        <w:rPr>
          <w:b/>
          <w:bCs/>
          <w:lang w:val="uk-UA"/>
        </w:rPr>
        <w:t xml:space="preserve"> млн грн</w:t>
      </w:r>
      <w:r w:rsidR="006F3F9C">
        <w:rPr>
          <w:lang w:val="uk-UA"/>
        </w:rPr>
        <w:t>), поточний ремонт з підсипкою (</w:t>
      </w:r>
      <w:r w:rsidR="006F3F9C" w:rsidRPr="006F3F9C">
        <w:rPr>
          <w:b/>
          <w:lang w:val="uk-UA"/>
        </w:rPr>
        <w:t>1,7 млн грн</w:t>
      </w:r>
      <w:r w:rsidR="006F3F9C">
        <w:rPr>
          <w:lang w:val="uk-UA"/>
        </w:rPr>
        <w:t>).</w:t>
      </w:r>
    </w:p>
    <w:p w14:paraId="0C04E56D" w14:textId="0C3BED0E" w:rsidR="006D21DB" w:rsidRPr="00E17364" w:rsidRDefault="00B56D93" w:rsidP="00B6551B">
      <w:pPr>
        <w:pStyle w:val="a4"/>
        <w:numPr>
          <w:ilvl w:val="0"/>
          <w:numId w:val="26"/>
        </w:numPr>
        <w:spacing w:line="276" w:lineRule="auto"/>
        <w:jc w:val="both"/>
        <w:rPr>
          <w:lang w:val="uk-UA"/>
        </w:rPr>
      </w:pPr>
      <w:r w:rsidRPr="00E17364">
        <w:rPr>
          <w:b/>
          <w:bCs/>
          <w:lang w:val="uk-UA"/>
        </w:rPr>
        <w:t>Тротуари та проїзди:</w:t>
      </w:r>
      <w:r w:rsidRPr="00E17364">
        <w:rPr>
          <w:lang w:val="uk-UA"/>
        </w:rPr>
        <w:t xml:space="preserve"> </w:t>
      </w:r>
      <w:r w:rsidR="00027204">
        <w:rPr>
          <w:lang w:val="uk-UA"/>
        </w:rPr>
        <w:t>в</w:t>
      </w:r>
      <w:r w:rsidRPr="00E17364">
        <w:rPr>
          <w:lang w:val="uk-UA"/>
        </w:rPr>
        <w:t xml:space="preserve">ідремонтовано тротуари на 4 вулицях </w:t>
      </w:r>
      <w:r w:rsidR="00811950" w:rsidRPr="00E17364">
        <w:rPr>
          <w:lang w:val="uk-UA"/>
        </w:rPr>
        <w:t xml:space="preserve">(по вул. Героїв </w:t>
      </w:r>
      <w:proofErr w:type="spellStart"/>
      <w:r w:rsidR="00811950" w:rsidRPr="00E17364">
        <w:rPr>
          <w:lang w:val="uk-UA"/>
        </w:rPr>
        <w:t>Роменщини</w:t>
      </w:r>
      <w:proofErr w:type="spellEnd"/>
      <w:r w:rsidR="00811950" w:rsidRPr="00E17364">
        <w:rPr>
          <w:lang w:val="uk-UA"/>
        </w:rPr>
        <w:t>, Аптекарській, Вознесенській та 1 провулк</w:t>
      </w:r>
      <w:r w:rsidR="00027204">
        <w:rPr>
          <w:lang w:val="uk-UA"/>
        </w:rPr>
        <w:t>у</w:t>
      </w:r>
      <w:r w:rsidR="00811950" w:rsidRPr="00E17364">
        <w:rPr>
          <w:lang w:val="uk-UA"/>
        </w:rPr>
        <w:t xml:space="preserve"> </w:t>
      </w:r>
      <w:proofErr w:type="spellStart"/>
      <w:r w:rsidR="00811950" w:rsidRPr="00E17364">
        <w:rPr>
          <w:lang w:val="uk-UA"/>
        </w:rPr>
        <w:t>Коржівської</w:t>
      </w:r>
      <w:proofErr w:type="spellEnd"/>
      <w:r w:rsidR="00811950" w:rsidRPr="00E17364">
        <w:rPr>
          <w:lang w:val="uk-UA"/>
        </w:rPr>
        <w:t xml:space="preserve">) </w:t>
      </w:r>
      <w:r w:rsidRPr="00E17364">
        <w:rPr>
          <w:lang w:val="uk-UA"/>
        </w:rPr>
        <w:t>(</w:t>
      </w:r>
      <w:r w:rsidR="00741032">
        <w:rPr>
          <w:b/>
          <w:bCs/>
          <w:lang w:val="uk-UA"/>
        </w:rPr>
        <w:t>1,7</w:t>
      </w:r>
      <w:r w:rsidRPr="00E17364">
        <w:rPr>
          <w:b/>
          <w:bCs/>
          <w:lang w:val="uk-UA"/>
        </w:rPr>
        <w:t xml:space="preserve"> млн грн</w:t>
      </w:r>
      <w:r w:rsidRPr="00E17364">
        <w:rPr>
          <w:lang w:val="uk-UA"/>
        </w:rPr>
        <w:t xml:space="preserve">) та оновлено </w:t>
      </w:r>
      <w:proofErr w:type="spellStart"/>
      <w:r w:rsidRPr="00E17364">
        <w:rPr>
          <w:lang w:val="uk-UA"/>
        </w:rPr>
        <w:t>внутрішньоквартальні</w:t>
      </w:r>
      <w:proofErr w:type="spellEnd"/>
      <w:r w:rsidRPr="00E17364">
        <w:rPr>
          <w:lang w:val="uk-UA"/>
        </w:rPr>
        <w:t xml:space="preserve"> проїзди за 7 адресами </w:t>
      </w:r>
      <w:r w:rsidR="00811950" w:rsidRPr="00E17364">
        <w:rPr>
          <w:lang w:val="uk-UA"/>
        </w:rPr>
        <w:t>(</w:t>
      </w:r>
      <w:r w:rsidR="00811950" w:rsidRPr="00E17364">
        <w:rPr>
          <w:bCs/>
          <w:lang w:val="uk-UA"/>
        </w:rPr>
        <w:t xml:space="preserve">вул. </w:t>
      </w:r>
      <w:proofErr w:type="spellStart"/>
      <w:r w:rsidR="00811950" w:rsidRPr="00E17364">
        <w:rPr>
          <w:bCs/>
          <w:lang w:val="uk-UA"/>
        </w:rPr>
        <w:t>Коржівська</w:t>
      </w:r>
      <w:proofErr w:type="spellEnd"/>
      <w:r w:rsidR="00811950" w:rsidRPr="00E17364">
        <w:rPr>
          <w:bCs/>
          <w:lang w:val="uk-UA"/>
        </w:rPr>
        <w:t xml:space="preserve">, 2, вул. Аптекарська, 21, вул. </w:t>
      </w:r>
      <w:proofErr w:type="spellStart"/>
      <w:r w:rsidR="00811950" w:rsidRPr="00E17364">
        <w:rPr>
          <w:bCs/>
          <w:lang w:val="uk-UA"/>
        </w:rPr>
        <w:t>Коржівська</w:t>
      </w:r>
      <w:proofErr w:type="spellEnd"/>
      <w:r w:rsidR="00811950" w:rsidRPr="00E17364">
        <w:rPr>
          <w:bCs/>
          <w:lang w:val="uk-UA"/>
        </w:rPr>
        <w:t xml:space="preserve">, 88, вул. Соборна, вул. Гетьмана Мазепи, 51а, вул. Вознесенська, 15, вул. Героїв </w:t>
      </w:r>
      <w:proofErr w:type="spellStart"/>
      <w:r w:rsidR="00811950" w:rsidRPr="00E17364">
        <w:rPr>
          <w:bCs/>
          <w:lang w:val="uk-UA"/>
        </w:rPr>
        <w:t>Роменщини</w:t>
      </w:r>
      <w:proofErr w:type="spellEnd"/>
      <w:r w:rsidR="00811950" w:rsidRPr="00E17364">
        <w:rPr>
          <w:bCs/>
          <w:lang w:val="uk-UA"/>
        </w:rPr>
        <w:t>, 240</w:t>
      </w:r>
      <w:r w:rsidR="00811950" w:rsidRPr="00E17364">
        <w:rPr>
          <w:lang w:val="uk-UA"/>
        </w:rPr>
        <w:t>)</w:t>
      </w:r>
      <w:r w:rsidR="00087AFF" w:rsidRPr="00E17364">
        <w:rPr>
          <w:lang w:val="uk-UA"/>
        </w:rPr>
        <w:t xml:space="preserve"> </w:t>
      </w:r>
      <w:r w:rsidRPr="00E17364">
        <w:rPr>
          <w:lang w:val="uk-UA"/>
        </w:rPr>
        <w:t>(</w:t>
      </w:r>
      <w:r w:rsidRPr="00E17364">
        <w:rPr>
          <w:b/>
          <w:bCs/>
          <w:lang w:val="uk-UA"/>
        </w:rPr>
        <w:t>5,</w:t>
      </w:r>
      <w:r w:rsidR="00741032">
        <w:rPr>
          <w:b/>
          <w:bCs/>
          <w:lang w:val="uk-UA"/>
        </w:rPr>
        <w:t>5</w:t>
      </w:r>
      <w:r w:rsidRPr="00E17364">
        <w:rPr>
          <w:b/>
          <w:bCs/>
          <w:lang w:val="uk-UA"/>
        </w:rPr>
        <w:t xml:space="preserve"> млн грн</w:t>
      </w:r>
      <w:r w:rsidRPr="00E17364">
        <w:rPr>
          <w:lang w:val="uk-UA"/>
        </w:rPr>
        <w:t>).</w:t>
      </w:r>
      <w:r w:rsidR="006D21DB" w:rsidRPr="00E17364">
        <w:rPr>
          <w:lang w:val="uk-UA"/>
        </w:rPr>
        <w:t xml:space="preserve"> </w:t>
      </w:r>
    </w:p>
    <w:p w14:paraId="7B2315DE" w14:textId="77777777" w:rsidR="006F3F9C" w:rsidRDefault="00B56D93" w:rsidP="00B6551B">
      <w:pPr>
        <w:pStyle w:val="a4"/>
        <w:numPr>
          <w:ilvl w:val="0"/>
          <w:numId w:val="26"/>
        </w:numPr>
        <w:spacing w:line="276" w:lineRule="auto"/>
        <w:jc w:val="both"/>
        <w:rPr>
          <w:lang w:val="uk-UA"/>
        </w:rPr>
      </w:pPr>
      <w:r w:rsidRPr="00E17364">
        <w:rPr>
          <w:b/>
          <w:lang w:val="uk-UA"/>
        </w:rPr>
        <w:t>Профіл</w:t>
      </w:r>
      <w:r w:rsidR="00275D70" w:rsidRPr="00E17364">
        <w:rPr>
          <w:b/>
          <w:lang w:val="uk-UA"/>
        </w:rPr>
        <w:t>ювання</w:t>
      </w:r>
      <w:r w:rsidRPr="00E17364">
        <w:rPr>
          <w:b/>
          <w:lang w:val="uk-UA"/>
        </w:rPr>
        <w:t xml:space="preserve"> </w:t>
      </w:r>
      <w:r w:rsidRPr="00E17364">
        <w:rPr>
          <w:b/>
          <w:bCs/>
          <w:lang w:val="uk-UA"/>
        </w:rPr>
        <w:t>115 км ґрунтових доріг</w:t>
      </w:r>
      <w:r w:rsidRPr="00E17364">
        <w:rPr>
          <w:lang w:val="uk-UA"/>
        </w:rPr>
        <w:t xml:space="preserve"> у місті та 16 селах громади</w:t>
      </w:r>
      <w:r w:rsidR="008103AF" w:rsidRPr="00E17364">
        <w:rPr>
          <w:lang w:val="uk-UA"/>
        </w:rPr>
        <w:t xml:space="preserve"> (с. Заруддя, </w:t>
      </w:r>
      <w:r w:rsidR="00C77568" w:rsidRPr="00E17364">
        <w:rPr>
          <w:lang w:val="uk-UA"/>
        </w:rPr>
        <w:t xml:space="preserve">                           </w:t>
      </w:r>
      <w:r w:rsidR="008103AF" w:rsidRPr="00E17364">
        <w:rPr>
          <w:lang w:val="uk-UA"/>
        </w:rPr>
        <w:t xml:space="preserve">с. Мале, с. Погожа Криниця, с. Яковенкове, с. Галка, с. Ведмеже, с. Рогинці, </w:t>
      </w:r>
      <w:r w:rsidR="00C77568" w:rsidRPr="00E17364">
        <w:rPr>
          <w:lang w:val="uk-UA"/>
        </w:rPr>
        <w:t xml:space="preserve">                                  </w:t>
      </w:r>
      <w:r w:rsidR="008103AF" w:rsidRPr="00E17364">
        <w:rPr>
          <w:lang w:val="uk-UA"/>
        </w:rPr>
        <w:t>с</w:t>
      </w:r>
      <w:r w:rsidR="00C77568" w:rsidRPr="00E17364">
        <w:rPr>
          <w:lang w:val="uk-UA"/>
        </w:rPr>
        <w:t xml:space="preserve">. Миколаївка, </w:t>
      </w:r>
      <w:r w:rsidR="008103AF" w:rsidRPr="00E17364">
        <w:rPr>
          <w:lang w:val="uk-UA"/>
        </w:rPr>
        <w:t xml:space="preserve">с. Погреби, с. Ріпки, с. Калинівка, с. В. Бубни, с. Марківське, </w:t>
      </w:r>
      <w:r w:rsidR="00C77568" w:rsidRPr="00E17364">
        <w:rPr>
          <w:lang w:val="uk-UA"/>
        </w:rPr>
        <w:t xml:space="preserve">                                  </w:t>
      </w:r>
      <w:r w:rsidR="008103AF" w:rsidRPr="00E17364">
        <w:rPr>
          <w:lang w:val="uk-UA"/>
        </w:rPr>
        <w:t xml:space="preserve">с. Герасимівка, с. Житнє, с. </w:t>
      </w:r>
      <w:proofErr w:type="spellStart"/>
      <w:r w:rsidR="008103AF" w:rsidRPr="00E17364">
        <w:rPr>
          <w:lang w:val="uk-UA"/>
        </w:rPr>
        <w:t>Плавинище</w:t>
      </w:r>
      <w:proofErr w:type="spellEnd"/>
      <w:r w:rsidR="008103AF" w:rsidRPr="00E17364">
        <w:rPr>
          <w:lang w:val="uk-UA"/>
        </w:rPr>
        <w:t>)</w:t>
      </w:r>
      <w:r w:rsidR="00C67254" w:rsidRPr="00E17364">
        <w:rPr>
          <w:lang w:val="uk-UA"/>
        </w:rPr>
        <w:t xml:space="preserve"> (</w:t>
      </w:r>
      <w:r w:rsidR="00C67254" w:rsidRPr="00E17364">
        <w:rPr>
          <w:b/>
          <w:bCs/>
          <w:lang w:val="uk-UA"/>
        </w:rPr>
        <w:t>0,5 млн грн</w:t>
      </w:r>
      <w:r w:rsidR="00C67254" w:rsidRPr="00E17364">
        <w:rPr>
          <w:lang w:val="uk-UA"/>
        </w:rPr>
        <w:t>)</w:t>
      </w:r>
      <w:r w:rsidRPr="00E17364">
        <w:rPr>
          <w:lang w:val="uk-UA"/>
        </w:rPr>
        <w:t>.</w:t>
      </w:r>
      <w:r w:rsidR="00533481" w:rsidRPr="00E17364">
        <w:rPr>
          <w:lang w:val="uk-UA"/>
        </w:rPr>
        <w:t xml:space="preserve"> </w:t>
      </w:r>
    </w:p>
    <w:p w14:paraId="2E36616B" w14:textId="702765EE" w:rsidR="00B56D93" w:rsidRDefault="008D4A21" w:rsidP="00B6551B">
      <w:pPr>
        <w:pStyle w:val="a4"/>
        <w:numPr>
          <w:ilvl w:val="0"/>
          <w:numId w:val="26"/>
        </w:numPr>
        <w:spacing w:line="276" w:lineRule="auto"/>
        <w:jc w:val="both"/>
        <w:rPr>
          <w:lang w:val="uk-UA"/>
        </w:rPr>
      </w:pPr>
      <w:r w:rsidRPr="008D4A21">
        <w:rPr>
          <w:b/>
          <w:bCs/>
          <w:lang w:val="uk-UA"/>
        </w:rPr>
        <w:t>М</w:t>
      </w:r>
      <w:r w:rsidR="00275D70" w:rsidRPr="008D4A21">
        <w:rPr>
          <w:b/>
          <w:bCs/>
          <w:lang w:val="uk-UA"/>
        </w:rPr>
        <w:t>атеріал</w:t>
      </w:r>
      <w:r w:rsidRPr="008D4A21">
        <w:rPr>
          <w:b/>
          <w:bCs/>
          <w:lang w:val="uk-UA"/>
        </w:rPr>
        <w:t xml:space="preserve">и </w:t>
      </w:r>
      <w:r w:rsidR="00275D70" w:rsidRPr="008D4A21">
        <w:rPr>
          <w:b/>
          <w:bCs/>
          <w:lang w:val="uk-UA"/>
        </w:rPr>
        <w:t>для утримання доріг</w:t>
      </w:r>
      <w:r w:rsidR="00B56D93" w:rsidRPr="008D4A21">
        <w:rPr>
          <w:b/>
          <w:bCs/>
          <w:lang w:val="uk-UA"/>
        </w:rPr>
        <w:t>:</w:t>
      </w:r>
      <w:r w:rsidR="00B56D93" w:rsidRPr="008D4A21">
        <w:rPr>
          <w:lang w:val="uk-UA"/>
        </w:rPr>
        <w:t xml:space="preserve"> </w:t>
      </w:r>
      <w:r w:rsidR="00027204" w:rsidRPr="008D4A21">
        <w:rPr>
          <w:lang w:val="uk-UA"/>
        </w:rPr>
        <w:t>з</w:t>
      </w:r>
      <w:r w:rsidR="00B56D93" w:rsidRPr="008D4A21">
        <w:rPr>
          <w:lang w:val="uk-UA"/>
        </w:rPr>
        <w:t xml:space="preserve">аготовлено </w:t>
      </w:r>
      <w:r w:rsidR="00B56D93" w:rsidRPr="008D4A21">
        <w:rPr>
          <w:b/>
          <w:bCs/>
          <w:lang w:val="uk-UA"/>
        </w:rPr>
        <w:t>207 т солі</w:t>
      </w:r>
      <w:r w:rsidR="00B56D93" w:rsidRPr="008D4A21">
        <w:rPr>
          <w:lang w:val="uk-UA"/>
        </w:rPr>
        <w:t xml:space="preserve"> та понад </w:t>
      </w:r>
      <w:r w:rsidR="00D13135" w:rsidRPr="008D4A21">
        <w:rPr>
          <w:b/>
          <w:bCs/>
          <w:lang w:val="uk-UA"/>
        </w:rPr>
        <w:t>2</w:t>
      </w:r>
      <w:r w:rsidR="00B56D93" w:rsidRPr="008D4A21">
        <w:rPr>
          <w:b/>
          <w:bCs/>
          <w:lang w:val="uk-UA"/>
        </w:rPr>
        <w:t>000 т щебенево-</w:t>
      </w:r>
      <w:r w:rsidR="00B56D93" w:rsidRPr="00E17364">
        <w:rPr>
          <w:b/>
          <w:bCs/>
          <w:lang w:val="uk-UA"/>
        </w:rPr>
        <w:t>піщаної суміші</w:t>
      </w:r>
      <w:r w:rsidR="00D13135">
        <w:rPr>
          <w:b/>
          <w:bCs/>
          <w:lang w:val="uk-UA"/>
        </w:rPr>
        <w:t xml:space="preserve"> та 2000 т </w:t>
      </w:r>
      <w:proofErr w:type="spellStart"/>
      <w:r w:rsidR="00D13135">
        <w:rPr>
          <w:b/>
          <w:bCs/>
          <w:lang w:val="uk-UA"/>
        </w:rPr>
        <w:t>щебеню</w:t>
      </w:r>
      <w:proofErr w:type="spellEnd"/>
      <w:r w:rsidR="006F3F9C">
        <w:rPr>
          <w:lang w:val="uk-UA"/>
        </w:rPr>
        <w:t xml:space="preserve"> (</w:t>
      </w:r>
      <w:r w:rsidR="00D13135">
        <w:rPr>
          <w:lang w:val="uk-UA"/>
        </w:rPr>
        <w:t xml:space="preserve">загальна сума </w:t>
      </w:r>
      <w:r w:rsidR="006F3F9C" w:rsidRPr="006F3F9C">
        <w:rPr>
          <w:b/>
          <w:lang w:val="uk-UA"/>
        </w:rPr>
        <w:t>2,3 млн грн</w:t>
      </w:r>
      <w:r w:rsidR="006F3F9C">
        <w:rPr>
          <w:lang w:val="uk-UA"/>
        </w:rPr>
        <w:t>).</w:t>
      </w:r>
    </w:p>
    <w:p w14:paraId="16468ECB" w14:textId="55DFC3B1" w:rsidR="006F3F9C" w:rsidRPr="00E17364" w:rsidRDefault="006F3F9C" w:rsidP="00B6551B">
      <w:pPr>
        <w:pStyle w:val="a4"/>
        <w:numPr>
          <w:ilvl w:val="0"/>
          <w:numId w:val="26"/>
        </w:numPr>
        <w:spacing w:line="276" w:lineRule="auto"/>
        <w:jc w:val="both"/>
        <w:rPr>
          <w:lang w:val="uk-UA"/>
        </w:rPr>
      </w:pPr>
      <w:r>
        <w:rPr>
          <w:b/>
          <w:bCs/>
          <w:lang w:val="uk-UA"/>
        </w:rPr>
        <w:t>Придбано та встановлено 63 од.</w:t>
      </w:r>
      <w:r>
        <w:rPr>
          <w:lang w:val="uk-UA"/>
        </w:rPr>
        <w:t xml:space="preserve"> дорожніх знаків (</w:t>
      </w:r>
      <w:r w:rsidRPr="00FC3507">
        <w:rPr>
          <w:b/>
          <w:lang w:val="uk-UA"/>
        </w:rPr>
        <w:t>0,</w:t>
      </w:r>
      <w:r w:rsidR="00FC3507" w:rsidRPr="00FC3507">
        <w:rPr>
          <w:b/>
          <w:lang w:val="uk-UA"/>
        </w:rPr>
        <w:t>1 млн грн</w:t>
      </w:r>
      <w:r w:rsidR="00FC3507">
        <w:rPr>
          <w:lang w:val="uk-UA"/>
        </w:rPr>
        <w:t>)</w:t>
      </w:r>
      <w:r w:rsidR="00027204">
        <w:rPr>
          <w:lang w:val="uk-UA"/>
        </w:rPr>
        <w:t>.</w:t>
      </w:r>
    </w:p>
    <w:p w14:paraId="774409D4" w14:textId="5BDA2BC7" w:rsidR="00865A70" w:rsidRPr="00E17364" w:rsidRDefault="00865A70" w:rsidP="00C00D0F">
      <w:pPr>
        <w:pStyle w:val="a4"/>
        <w:spacing w:line="276" w:lineRule="auto"/>
        <w:ind w:firstLine="567"/>
        <w:jc w:val="both"/>
        <w:rPr>
          <w:lang w:val="uk-UA"/>
        </w:rPr>
      </w:pPr>
      <w:r w:rsidRPr="00E17364">
        <w:rPr>
          <w:lang w:val="uk-UA"/>
        </w:rPr>
        <w:lastRenderedPageBreak/>
        <w:t xml:space="preserve">З метою забезпечення безпечного руху транспорту та пішоходів було проведено </w:t>
      </w:r>
      <w:r w:rsidRPr="00E17364">
        <w:rPr>
          <w:b/>
          <w:bCs/>
          <w:lang w:val="uk-UA"/>
        </w:rPr>
        <w:t>поточний ремонт ключових мостових споруд</w:t>
      </w:r>
      <w:r w:rsidRPr="00E17364">
        <w:rPr>
          <w:lang w:val="uk-UA"/>
        </w:rPr>
        <w:t xml:space="preserve"> громади:</w:t>
      </w:r>
      <w:r w:rsidR="00136311" w:rsidRPr="00E17364">
        <w:rPr>
          <w:lang w:val="uk-UA"/>
        </w:rPr>
        <w:t xml:space="preserve"> </w:t>
      </w:r>
      <w:r w:rsidRPr="00E17364">
        <w:rPr>
          <w:lang w:val="uk-UA"/>
        </w:rPr>
        <w:t>міст через річк</w:t>
      </w:r>
      <w:r w:rsidR="00136311" w:rsidRPr="00E17364">
        <w:rPr>
          <w:lang w:val="uk-UA"/>
        </w:rPr>
        <w:t xml:space="preserve">у </w:t>
      </w:r>
      <w:r w:rsidR="00913542" w:rsidRPr="00E17364">
        <w:rPr>
          <w:lang w:val="uk-UA"/>
        </w:rPr>
        <w:t xml:space="preserve">Ромен </w:t>
      </w:r>
      <w:r w:rsidR="00136311" w:rsidRPr="00E17364">
        <w:rPr>
          <w:lang w:val="uk-UA"/>
        </w:rPr>
        <w:t xml:space="preserve">(мікрорайон </w:t>
      </w:r>
      <w:proofErr w:type="spellStart"/>
      <w:r w:rsidR="00136311" w:rsidRPr="00E17364">
        <w:rPr>
          <w:lang w:val="uk-UA"/>
        </w:rPr>
        <w:t>Процівка</w:t>
      </w:r>
      <w:proofErr w:type="spellEnd"/>
      <w:r w:rsidR="00136311" w:rsidRPr="00E17364">
        <w:rPr>
          <w:lang w:val="uk-UA"/>
        </w:rPr>
        <w:t xml:space="preserve">) та міст по вулиці Героїв </w:t>
      </w:r>
      <w:proofErr w:type="spellStart"/>
      <w:r w:rsidR="00136311" w:rsidRPr="00E17364">
        <w:rPr>
          <w:lang w:val="uk-UA"/>
        </w:rPr>
        <w:t>Роменщини</w:t>
      </w:r>
      <w:proofErr w:type="spellEnd"/>
      <w:r w:rsidR="00136311" w:rsidRPr="00E17364">
        <w:rPr>
          <w:lang w:val="uk-UA"/>
        </w:rPr>
        <w:t xml:space="preserve">. </w:t>
      </w:r>
      <w:r w:rsidRPr="00E17364">
        <w:rPr>
          <w:lang w:val="uk-UA"/>
        </w:rPr>
        <w:t xml:space="preserve">На ці роботи з місцевого бюджету спрямовано </w:t>
      </w:r>
      <w:r w:rsidRPr="00E17364">
        <w:rPr>
          <w:b/>
          <w:bCs/>
          <w:lang w:val="uk-UA"/>
        </w:rPr>
        <w:t>195,0 тис. грн</w:t>
      </w:r>
      <w:r w:rsidRPr="00E17364">
        <w:rPr>
          <w:lang w:val="uk-UA"/>
        </w:rPr>
        <w:t>. Проведені заходи дозволили запобігти подальшому руйнуванню конструкцій та забезпечити безперебійне сполучення між районами міста.</w:t>
      </w:r>
    </w:p>
    <w:p w14:paraId="083A008E" w14:textId="77777777" w:rsidR="00A363CC" w:rsidRPr="00E17364" w:rsidRDefault="00A363CC" w:rsidP="00C00D0F">
      <w:pPr>
        <w:spacing w:before="100" w:beforeAutospacing="1" w:after="100" w:afterAutospacing="1" w:line="276" w:lineRule="auto"/>
        <w:ind w:firstLine="567"/>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Завдяки системному діалогу з великим бізнесом, нам вдалося отримати безпрецедентну підтримку:</w:t>
      </w:r>
    </w:p>
    <w:p w14:paraId="343408D9" w14:textId="6062427F" w:rsidR="00A363CC" w:rsidRPr="00E17364" w:rsidRDefault="00A363CC" w:rsidP="000774FE">
      <w:pPr>
        <w:numPr>
          <w:ilvl w:val="0"/>
          <w:numId w:val="64"/>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Партнерство з АТ «Укрнафта»:</w:t>
      </w:r>
      <w:r w:rsidRPr="00E17364">
        <w:rPr>
          <w:rFonts w:ascii="Times New Roman" w:eastAsia="Times New Roman" w:hAnsi="Times New Roman" w:cs="Times New Roman"/>
          <w:sz w:val="24"/>
          <w:szCs w:val="24"/>
          <w:lang w:val="uk-UA" w:eastAsia="uk-UA"/>
        </w:rPr>
        <w:t xml:space="preserve"> </w:t>
      </w:r>
      <w:r w:rsidR="00C423C6">
        <w:rPr>
          <w:rFonts w:ascii="Times New Roman" w:eastAsia="Times New Roman" w:hAnsi="Times New Roman" w:cs="Times New Roman"/>
          <w:sz w:val="24"/>
          <w:szCs w:val="24"/>
          <w:lang w:val="uk-UA" w:eastAsia="uk-UA"/>
        </w:rPr>
        <w:t>г</w:t>
      </w:r>
      <w:r w:rsidRPr="00E17364">
        <w:rPr>
          <w:rFonts w:ascii="Times New Roman" w:eastAsia="Times New Roman" w:hAnsi="Times New Roman" w:cs="Times New Roman"/>
          <w:sz w:val="24"/>
          <w:szCs w:val="24"/>
          <w:lang w:val="uk-UA" w:eastAsia="uk-UA"/>
        </w:rPr>
        <w:t xml:space="preserve">ромада отримала сучасну спецтехніку та обладнання на суму понад </w:t>
      </w:r>
      <w:r w:rsidRPr="00E17364">
        <w:rPr>
          <w:rFonts w:ascii="Times New Roman" w:eastAsia="Times New Roman" w:hAnsi="Times New Roman" w:cs="Times New Roman"/>
          <w:b/>
          <w:bCs/>
          <w:sz w:val="24"/>
          <w:szCs w:val="24"/>
          <w:lang w:val="uk-UA" w:eastAsia="uk-UA"/>
        </w:rPr>
        <w:t>13 млн грн</w:t>
      </w:r>
      <w:r w:rsidR="00BF176A" w:rsidRPr="00E17364">
        <w:rPr>
          <w:rFonts w:ascii="Times New Roman" w:eastAsia="Times New Roman" w:hAnsi="Times New Roman" w:cs="Times New Roman"/>
          <w:sz w:val="24"/>
          <w:szCs w:val="24"/>
          <w:lang w:val="uk-UA" w:eastAsia="uk-UA"/>
        </w:rPr>
        <w:t>:</w:t>
      </w:r>
    </w:p>
    <w:p w14:paraId="4B444EB0" w14:textId="62B578CA" w:rsidR="00A363CC" w:rsidRPr="00E17364" w:rsidRDefault="00C423C6" w:rsidP="000774FE">
      <w:pPr>
        <w:numPr>
          <w:ilvl w:val="1"/>
          <w:numId w:val="64"/>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д</w:t>
      </w:r>
      <w:r w:rsidR="00A363CC" w:rsidRPr="00E17364">
        <w:rPr>
          <w:rFonts w:ascii="Times New Roman" w:eastAsia="Times New Roman" w:hAnsi="Times New Roman" w:cs="Times New Roman"/>
          <w:b/>
          <w:bCs/>
          <w:sz w:val="24"/>
          <w:szCs w:val="24"/>
          <w:lang w:val="uk-UA" w:eastAsia="uk-UA"/>
        </w:rPr>
        <w:t>ля водоканалу та благоустрою:</w:t>
      </w:r>
      <w:r w:rsidR="00A363CC" w:rsidRPr="00E17364">
        <w:rPr>
          <w:rFonts w:ascii="Times New Roman" w:eastAsia="Times New Roman" w:hAnsi="Times New Roman" w:cs="Times New Roman"/>
          <w:sz w:val="24"/>
          <w:szCs w:val="24"/>
          <w:lang w:val="uk-UA" w:eastAsia="uk-UA"/>
        </w:rPr>
        <w:t xml:space="preserve"> передано потужний телескопічний навантажувач та вакуумний автомобіль ISUZU, які дозволяють швидше ліквідовувати аварії та утримувати місто в чистоті</w:t>
      </w:r>
      <w:r>
        <w:rPr>
          <w:rFonts w:ascii="Times New Roman" w:eastAsia="Times New Roman" w:hAnsi="Times New Roman" w:cs="Times New Roman"/>
          <w:sz w:val="24"/>
          <w:szCs w:val="24"/>
          <w:lang w:val="uk-UA" w:eastAsia="uk-UA"/>
        </w:rPr>
        <w:t>;</w:t>
      </w:r>
    </w:p>
    <w:p w14:paraId="168B9852" w14:textId="26BEBB5E" w:rsidR="00A363CC" w:rsidRPr="00E17364" w:rsidRDefault="00C423C6" w:rsidP="000774FE">
      <w:pPr>
        <w:numPr>
          <w:ilvl w:val="1"/>
          <w:numId w:val="64"/>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е</w:t>
      </w:r>
      <w:r w:rsidR="00A363CC" w:rsidRPr="00E17364">
        <w:rPr>
          <w:rFonts w:ascii="Times New Roman" w:eastAsia="Times New Roman" w:hAnsi="Times New Roman" w:cs="Times New Roman"/>
          <w:b/>
          <w:bCs/>
          <w:sz w:val="24"/>
          <w:szCs w:val="24"/>
          <w:lang w:val="uk-UA" w:eastAsia="uk-UA"/>
        </w:rPr>
        <w:t>нергобезпека:</w:t>
      </w:r>
      <w:r w:rsidR="00A363CC" w:rsidRPr="00E17364">
        <w:rPr>
          <w:rFonts w:ascii="Times New Roman" w:eastAsia="Times New Roman" w:hAnsi="Times New Roman" w:cs="Times New Roman"/>
          <w:sz w:val="24"/>
          <w:szCs w:val="24"/>
          <w:lang w:val="uk-UA" w:eastAsia="uk-UA"/>
        </w:rPr>
        <w:t xml:space="preserve"> отримано потужні агрегати для стабільної роботи об'єктів водопостачання</w:t>
      </w:r>
      <w:r>
        <w:rPr>
          <w:rFonts w:ascii="Times New Roman" w:eastAsia="Times New Roman" w:hAnsi="Times New Roman" w:cs="Times New Roman"/>
          <w:sz w:val="24"/>
          <w:szCs w:val="24"/>
          <w:lang w:val="uk-UA" w:eastAsia="uk-UA"/>
        </w:rPr>
        <w:t>;</w:t>
      </w:r>
    </w:p>
    <w:p w14:paraId="045F483A" w14:textId="7F9F8D47" w:rsidR="00A363CC" w:rsidRPr="00E17364" w:rsidRDefault="00C423C6" w:rsidP="000774FE">
      <w:pPr>
        <w:numPr>
          <w:ilvl w:val="1"/>
          <w:numId w:val="64"/>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е</w:t>
      </w:r>
      <w:r w:rsidR="00A363CC" w:rsidRPr="00E17364">
        <w:rPr>
          <w:rFonts w:ascii="Times New Roman" w:eastAsia="Times New Roman" w:hAnsi="Times New Roman" w:cs="Times New Roman"/>
          <w:b/>
          <w:bCs/>
          <w:sz w:val="24"/>
          <w:szCs w:val="24"/>
          <w:lang w:val="uk-UA" w:eastAsia="uk-UA"/>
        </w:rPr>
        <w:t>кологічний контроль:</w:t>
      </w:r>
      <w:r w:rsidR="00A363CC" w:rsidRPr="00E17364">
        <w:rPr>
          <w:rFonts w:ascii="Times New Roman" w:eastAsia="Times New Roman" w:hAnsi="Times New Roman" w:cs="Times New Roman"/>
          <w:sz w:val="24"/>
          <w:szCs w:val="24"/>
          <w:lang w:val="uk-UA" w:eastAsia="uk-UA"/>
        </w:rPr>
        <w:t xml:space="preserve"> встановлено пункт моніторингу повітря, що дозволяє громаді контролювати екологічну ситуацію в режимі реального часу.</w:t>
      </w:r>
    </w:p>
    <w:p w14:paraId="566282A8" w14:textId="77777777" w:rsidR="00A363CC" w:rsidRDefault="00A363CC" w:rsidP="00910DCB">
      <w:pPr>
        <w:spacing w:beforeAutospacing="1" w:after="100" w:afterAutospacing="1" w:line="276" w:lineRule="auto"/>
        <w:ind w:firstLine="567"/>
        <w:jc w:val="both"/>
        <w:rPr>
          <w:rFonts w:ascii="Times New Roman" w:eastAsia="Times New Roman" w:hAnsi="Times New Roman" w:cs="Times New Roman"/>
          <w:bCs/>
          <w:sz w:val="24"/>
          <w:szCs w:val="24"/>
          <w:lang w:val="uk-UA" w:eastAsia="uk-UA"/>
        </w:rPr>
      </w:pPr>
      <w:r w:rsidRPr="00E17364">
        <w:rPr>
          <w:rFonts w:ascii="Times New Roman" w:eastAsia="Times New Roman" w:hAnsi="Times New Roman" w:cs="Times New Roman"/>
          <w:bCs/>
          <w:sz w:val="24"/>
          <w:szCs w:val="24"/>
          <w:lang w:val="uk-UA" w:eastAsia="uk-UA"/>
        </w:rPr>
        <w:t>Ці інвестиції від «Укрнафти» — це не просто подарунок, це реальний вклад у те, щоб наші комунальні служби працювали швидше, а мешканці отримували якісніші послуги.</w:t>
      </w:r>
    </w:p>
    <w:p w14:paraId="2F8DC15A" w14:textId="32F625BC" w:rsidR="000C5711" w:rsidRPr="000C5711" w:rsidRDefault="000C5711" w:rsidP="000C5711">
      <w:pPr>
        <w:pStyle w:val="a4"/>
        <w:ind w:firstLine="567"/>
        <w:jc w:val="both"/>
        <w:rPr>
          <w:lang w:val="uk-UA" w:eastAsia="uk-UA"/>
        </w:rPr>
      </w:pPr>
      <w:r>
        <w:rPr>
          <w:b/>
          <w:lang w:val="uk-UA" w:eastAsia="uk-UA"/>
        </w:rPr>
        <w:t>У</w:t>
      </w:r>
      <w:r w:rsidRPr="000C5711">
        <w:rPr>
          <w:b/>
          <w:lang w:val="uk-UA" w:eastAsia="uk-UA"/>
        </w:rPr>
        <w:t xml:space="preserve"> співпраці з обласною владою</w:t>
      </w:r>
      <w:r w:rsidRPr="000C5711">
        <w:rPr>
          <w:lang w:val="uk-UA" w:eastAsia="uk-UA"/>
        </w:rPr>
        <w:t xml:space="preserve"> </w:t>
      </w:r>
      <w:r>
        <w:rPr>
          <w:lang w:val="uk-UA" w:eastAsia="uk-UA"/>
        </w:rPr>
        <w:t>в</w:t>
      </w:r>
      <w:r w:rsidRPr="0087360B">
        <w:rPr>
          <w:rStyle w:val="agcmg"/>
          <w:lang w:val="uk-UA"/>
        </w:rPr>
        <w:t xml:space="preserve">ід Департаменту розвитку громад, територій та інфраструктури Сумської обласної державної адміністрації у 2025 році отримано </w:t>
      </w:r>
      <w:r w:rsidRPr="0087360B">
        <w:rPr>
          <w:rStyle w:val="agcmg"/>
          <w:b/>
          <w:lang w:val="uk-UA"/>
        </w:rPr>
        <w:t>7</w:t>
      </w:r>
      <w:r w:rsidRPr="0087360B">
        <w:rPr>
          <w:rStyle w:val="agcmg"/>
          <w:lang w:val="uk-UA"/>
        </w:rPr>
        <w:t xml:space="preserve"> генераторів </w:t>
      </w:r>
      <w:r>
        <w:rPr>
          <w:rStyle w:val="agcmg"/>
          <w:lang w:val="uk-UA"/>
        </w:rPr>
        <w:t>(</w:t>
      </w:r>
      <w:r w:rsidRPr="0087360B">
        <w:rPr>
          <w:rStyle w:val="agcmg"/>
          <w:b/>
          <w:lang w:val="uk-UA"/>
        </w:rPr>
        <w:t xml:space="preserve">240,4 тис. </w:t>
      </w:r>
      <w:r w:rsidRPr="000C5711">
        <w:rPr>
          <w:rStyle w:val="agcmg"/>
          <w:b/>
          <w:lang w:val="uk-UA"/>
        </w:rPr>
        <w:t>грн</w:t>
      </w:r>
      <w:r>
        <w:rPr>
          <w:rStyle w:val="agcmg"/>
          <w:lang w:val="uk-UA"/>
        </w:rPr>
        <w:t xml:space="preserve">). </w:t>
      </w:r>
      <w:r w:rsidRPr="000C5711">
        <w:rPr>
          <w:lang w:val="uk-UA" w:eastAsia="uk-UA"/>
        </w:rPr>
        <w:t>Ці технічні засоби спрямовані на забезпечення безперебійної роботи об’єктів критичної інфраструктури та соціальних установ громади у випадку екстрених вимкнень електроенергії.</w:t>
      </w:r>
    </w:p>
    <w:p w14:paraId="1C3B399B" w14:textId="77777777" w:rsidR="00B56D93" w:rsidRPr="00E17364" w:rsidRDefault="00B56D93" w:rsidP="00C00D0F">
      <w:pPr>
        <w:pStyle w:val="3"/>
        <w:spacing w:line="276" w:lineRule="auto"/>
        <w:jc w:val="both"/>
        <w:rPr>
          <w:sz w:val="24"/>
          <w:szCs w:val="24"/>
        </w:rPr>
      </w:pPr>
      <w:r w:rsidRPr="00E17364">
        <w:rPr>
          <w:sz w:val="24"/>
          <w:szCs w:val="24"/>
        </w:rPr>
        <w:t>4. Благоустрій та екологія</w:t>
      </w:r>
    </w:p>
    <w:p w14:paraId="271DA93B" w14:textId="341A4386" w:rsidR="00B56D93" w:rsidRPr="00E17364" w:rsidRDefault="00B56D93" w:rsidP="00B6551B">
      <w:pPr>
        <w:pStyle w:val="a4"/>
        <w:numPr>
          <w:ilvl w:val="0"/>
          <w:numId w:val="27"/>
        </w:numPr>
        <w:spacing w:line="276" w:lineRule="auto"/>
        <w:jc w:val="both"/>
        <w:rPr>
          <w:lang w:val="uk-UA"/>
        </w:rPr>
      </w:pPr>
      <w:r w:rsidRPr="00E17364">
        <w:rPr>
          <w:b/>
          <w:bCs/>
          <w:lang w:val="uk-UA"/>
        </w:rPr>
        <w:t>Чисте місто:</w:t>
      </w:r>
      <w:r w:rsidRPr="00E17364">
        <w:rPr>
          <w:lang w:val="uk-UA"/>
        </w:rPr>
        <w:t xml:space="preserve"> </w:t>
      </w:r>
      <w:r w:rsidR="00C423C6">
        <w:rPr>
          <w:lang w:val="uk-UA"/>
        </w:rPr>
        <w:t>п</w:t>
      </w:r>
      <w:r w:rsidRPr="00E17364">
        <w:rPr>
          <w:lang w:val="uk-UA"/>
        </w:rPr>
        <w:t xml:space="preserve">ридбано </w:t>
      </w:r>
      <w:r w:rsidRPr="00E17364">
        <w:rPr>
          <w:b/>
          <w:bCs/>
          <w:lang w:val="uk-UA"/>
        </w:rPr>
        <w:t>сміттєвоз, трактор</w:t>
      </w:r>
      <w:r w:rsidR="00765961" w:rsidRPr="00E17364">
        <w:rPr>
          <w:b/>
          <w:bCs/>
          <w:lang w:val="uk-UA"/>
        </w:rPr>
        <w:t>, причеп</w:t>
      </w:r>
      <w:r w:rsidRPr="00E17364">
        <w:rPr>
          <w:lang w:val="uk-UA"/>
        </w:rPr>
        <w:t xml:space="preserve"> та прес для вторинної сировини. Закуплено </w:t>
      </w:r>
      <w:r w:rsidRPr="00E17364">
        <w:rPr>
          <w:b/>
          <w:bCs/>
          <w:lang w:val="uk-UA"/>
        </w:rPr>
        <w:t>121 контейнер</w:t>
      </w:r>
      <w:r w:rsidRPr="00E17364">
        <w:rPr>
          <w:lang w:val="uk-UA"/>
        </w:rPr>
        <w:t xml:space="preserve"> для сміття (зокрема сітки для пластику) та 35 нових урн</w:t>
      </w:r>
      <w:r w:rsidR="009A3010" w:rsidRPr="00E17364">
        <w:rPr>
          <w:lang w:val="uk-UA"/>
        </w:rPr>
        <w:t xml:space="preserve"> (сума понад </w:t>
      </w:r>
      <w:r w:rsidR="009A3010" w:rsidRPr="00E17364">
        <w:rPr>
          <w:b/>
          <w:lang w:val="uk-UA"/>
        </w:rPr>
        <w:t>7,6 млн грн</w:t>
      </w:r>
      <w:r w:rsidR="009A3010" w:rsidRPr="00E17364">
        <w:rPr>
          <w:lang w:val="uk-UA"/>
        </w:rPr>
        <w:t>).</w:t>
      </w:r>
      <w:r w:rsidR="00913542" w:rsidRPr="00E17364">
        <w:rPr>
          <w:lang w:val="uk-UA"/>
        </w:rPr>
        <w:t xml:space="preserve"> </w:t>
      </w:r>
    </w:p>
    <w:p w14:paraId="37F1FF92" w14:textId="20366B5F" w:rsidR="00B56D93" w:rsidRPr="00E17364" w:rsidRDefault="00B56D93" w:rsidP="00B6551B">
      <w:pPr>
        <w:pStyle w:val="a4"/>
        <w:numPr>
          <w:ilvl w:val="0"/>
          <w:numId w:val="27"/>
        </w:numPr>
        <w:spacing w:line="276" w:lineRule="auto"/>
        <w:jc w:val="both"/>
        <w:rPr>
          <w:lang w:val="uk-UA"/>
        </w:rPr>
      </w:pPr>
      <w:r w:rsidRPr="00E17364">
        <w:rPr>
          <w:b/>
          <w:bCs/>
          <w:lang w:val="uk-UA"/>
        </w:rPr>
        <w:t>Озеленення:</w:t>
      </w:r>
      <w:r w:rsidRPr="00E17364">
        <w:rPr>
          <w:lang w:val="uk-UA"/>
        </w:rPr>
        <w:t xml:space="preserve"> </w:t>
      </w:r>
      <w:r w:rsidR="00C423C6">
        <w:rPr>
          <w:lang w:val="uk-UA"/>
        </w:rPr>
        <w:t>в</w:t>
      </w:r>
      <w:r w:rsidRPr="00E17364">
        <w:rPr>
          <w:lang w:val="uk-UA"/>
        </w:rPr>
        <w:t xml:space="preserve">исаджено </w:t>
      </w:r>
      <w:r w:rsidRPr="00E17364">
        <w:rPr>
          <w:b/>
          <w:bCs/>
          <w:lang w:val="uk-UA"/>
        </w:rPr>
        <w:t>131 декоративну рослину</w:t>
      </w:r>
      <w:r w:rsidRPr="00E17364">
        <w:rPr>
          <w:lang w:val="uk-UA"/>
        </w:rPr>
        <w:t xml:space="preserve"> (</w:t>
      </w:r>
      <w:proofErr w:type="spellStart"/>
      <w:r w:rsidRPr="00E17364">
        <w:rPr>
          <w:lang w:val="uk-UA"/>
        </w:rPr>
        <w:t>сакури</w:t>
      </w:r>
      <w:proofErr w:type="spellEnd"/>
      <w:r w:rsidRPr="00E17364">
        <w:rPr>
          <w:lang w:val="uk-UA"/>
        </w:rPr>
        <w:t xml:space="preserve">, тюльпанові дерева, туї, катальпи) та </w:t>
      </w:r>
      <w:r w:rsidRPr="00E17364">
        <w:rPr>
          <w:b/>
          <w:bCs/>
          <w:lang w:val="uk-UA"/>
        </w:rPr>
        <w:t>400 дерев</w:t>
      </w:r>
      <w:r w:rsidR="00075E47" w:rsidRPr="00E17364">
        <w:rPr>
          <w:lang w:val="uk-UA"/>
        </w:rPr>
        <w:t xml:space="preserve"> на території громади</w:t>
      </w:r>
      <w:r w:rsidR="00910DCB" w:rsidRPr="00E17364">
        <w:rPr>
          <w:lang w:val="uk-UA"/>
        </w:rPr>
        <w:t xml:space="preserve"> </w:t>
      </w:r>
      <w:r w:rsidR="00075E47" w:rsidRPr="00E17364">
        <w:rPr>
          <w:lang w:val="uk-UA"/>
        </w:rPr>
        <w:t>(парки, сквери тощо)</w:t>
      </w:r>
      <w:r w:rsidRPr="00E17364">
        <w:rPr>
          <w:lang w:val="uk-UA"/>
        </w:rPr>
        <w:t>.</w:t>
      </w:r>
    </w:p>
    <w:p w14:paraId="59E65449" w14:textId="45645593" w:rsidR="00B56D93" w:rsidRPr="00E17364" w:rsidRDefault="00B56D93" w:rsidP="00B6551B">
      <w:pPr>
        <w:pStyle w:val="a4"/>
        <w:numPr>
          <w:ilvl w:val="0"/>
          <w:numId w:val="27"/>
        </w:numPr>
        <w:spacing w:line="276" w:lineRule="auto"/>
        <w:jc w:val="both"/>
        <w:rPr>
          <w:lang w:val="uk-UA"/>
        </w:rPr>
      </w:pPr>
      <w:r w:rsidRPr="00E17364">
        <w:rPr>
          <w:b/>
          <w:bCs/>
          <w:lang w:val="uk-UA"/>
        </w:rPr>
        <w:t>Освітлення:</w:t>
      </w:r>
      <w:r w:rsidRPr="00E17364">
        <w:rPr>
          <w:lang w:val="uk-UA"/>
        </w:rPr>
        <w:t xml:space="preserve"> </w:t>
      </w:r>
      <w:r w:rsidR="00C423C6">
        <w:rPr>
          <w:lang w:val="uk-UA"/>
        </w:rPr>
        <w:t>н</w:t>
      </w:r>
      <w:r w:rsidRPr="00E17364">
        <w:rPr>
          <w:lang w:val="uk-UA"/>
        </w:rPr>
        <w:t>а технічне обслуговування та поточний ремонт мереж вуличного освітлення (</w:t>
      </w:r>
      <w:r w:rsidR="00F0769F" w:rsidRPr="00E17364">
        <w:rPr>
          <w:lang w:val="uk-UA"/>
        </w:rPr>
        <w:t>на вулицях</w:t>
      </w:r>
      <w:r w:rsidR="0063362E" w:rsidRPr="00E17364">
        <w:rPr>
          <w:lang w:val="uk-UA"/>
        </w:rPr>
        <w:t xml:space="preserve"> та громадських місцях</w:t>
      </w:r>
      <w:r w:rsidR="00F0769F" w:rsidRPr="00E17364">
        <w:rPr>
          <w:lang w:val="uk-UA"/>
        </w:rPr>
        <w:t xml:space="preserve"> міста Ромни та </w:t>
      </w:r>
      <w:r w:rsidRPr="00E17364">
        <w:rPr>
          <w:lang w:val="uk-UA"/>
        </w:rPr>
        <w:t xml:space="preserve">у селах </w:t>
      </w:r>
      <w:proofErr w:type="spellStart"/>
      <w:r w:rsidRPr="00E17364">
        <w:rPr>
          <w:lang w:val="uk-UA"/>
        </w:rPr>
        <w:t>Овлаші</w:t>
      </w:r>
      <w:proofErr w:type="spellEnd"/>
      <w:r w:rsidRPr="00E17364">
        <w:rPr>
          <w:lang w:val="uk-UA"/>
        </w:rPr>
        <w:t xml:space="preserve">, </w:t>
      </w:r>
      <w:proofErr w:type="spellStart"/>
      <w:r w:rsidRPr="00E17364">
        <w:rPr>
          <w:lang w:val="uk-UA"/>
        </w:rPr>
        <w:t>Кашпури</w:t>
      </w:r>
      <w:proofErr w:type="spellEnd"/>
      <w:r w:rsidRPr="00E17364">
        <w:rPr>
          <w:lang w:val="uk-UA"/>
        </w:rPr>
        <w:t xml:space="preserve">, </w:t>
      </w:r>
      <w:proofErr w:type="spellStart"/>
      <w:r w:rsidRPr="00E17364">
        <w:rPr>
          <w:lang w:val="uk-UA"/>
        </w:rPr>
        <w:t>Плавинище</w:t>
      </w:r>
      <w:proofErr w:type="spellEnd"/>
      <w:r w:rsidR="0063362E" w:rsidRPr="00E17364">
        <w:rPr>
          <w:lang w:val="uk-UA"/>
        </w:rPr>
        <w:t xml:space="preserve">, </w:t>
      </w:r>
      <w:proofErr w:type="spellStart"/>
      <w:r w:rsidR="0063362E" w:rsidRPr="00E17364">
        <w:rPr>
          <w:lang w:val="uk-UA"/>
        </w:rPr>
        <w:t>Перехрестівка</w:t>
      </w:r>
      <w:proofErr w:type="spellEnd"/>
      <w:r w:rsidR="0063362E" w:rsidRPr="00E17364">
        <w:rPr>
          <w:lang w:val="uk-UA"/>
        </w:rPr>
        <w:t xml:space="preserve"> та </w:t>
      </w:r>
      <w:proofErr w:type="spellStart"/>
      <w:r w:rsidR="0063362E" w:rsidRPr="00E17364">
        <w:rPr>
          <w:lang w:val="uk-UA"/>
        </w:rPr>
        <w:t>Пустовійтівка</w:t>
      </w:r>
      <w:proofErr w:type="spellEnd"/>
      <w:r w:rsidRPr="00E17364">
        <w:rPr>
          <w:lang w:val="uk-UA"/>
        </w:rPr>
        <w:t>) спрямовано</w:t>
      </w:r>
      <w:r w:rsidR="00AD77AC" w:rsidRPr="00E17364">
        <w:rPr>
          <w:lang w:val="uk-UA"/>
        </w:rPr>
        <w:t xml:space="preserve"> </w:t>
      </w:r>
      <w:r w:rsidRPr="00E17364">
        <w:rPr>
          <w:b/>
          <w:bCs/>
          <w:lang w:val="uk-UA"/>
        </w:rPr>
        <w:t>2,</w:t>
      </w:r>
      <w:r w:rsidR="00464661">
        <w:rPr>
          <w:b/>
          <w:bCs/>
          <w:lang w:val="uk-UA"/>
        </w:rPr>
        <w:t>8</w:t>
      </w:r>
      <w:r w:rsidRPr="00E17364">
        <w:rPr>
          <w:b/>
          <w:bCs/>
          <w:lang w:val="uk-UA"/>
        </w:rPr>
        <w:t xml:space="preserve"> млн грн</w:t>
      </w:r>
      <w:r w:rsidRPr="00E17364">
        <w:rPr>
          <w:lang w:val="uk-UA"/>
        </w:rPr>
        <w:t>.</w:t>
      </w:r>
      <w:r w:rsidR="00913542" w:rsidRPr="00E17364">
        <w:rPr>
          <w:lang w:val="uk-UA"/>
        </w:rPr>
        <w:t xml:space="preserve"> </w:t>
      </w:r>
    </w:p>
    <w:p w14:paraId="743C62F6" w14:textId="0D5CDF34" w:rsidR="009B67C0" w:rsidRPr="00E17364" w:rsidRDefault="009B67C0" w:rsidP="00C00D0F">
      <w:pPr>
        <w:pStyle w:val="a4"/>
        <w:spacing w:line="276" w:lineRule="auto"/>
        <w:ind w:firstLine="567"/>
        <w:jc w:val="both"/>
        <w:rPr>
          <w:lang w:val="uk-UA"/>
        </w:rPr>
      </w:pPr>
      <w:r w:rsidRPr="00E17364">
        <w:rPr>
          <w:lang w:val="uk-UA"/>
        </w:rPr>
        <w:t xml:space="preserve">З метою запобігання аварійним ситуаціям, захисту ліній </w:t>
      </w:r>
      <w:proofErr w:type="spellStart"/>
      <w:r w:rsidRPr="00E17364">
        <w:rPr>
          <w:lang w:val="uk-UA"/>
        </w:rPr>
        <w:t>електропередач</w:t>
      </w:r>
      <w:proofErr w:type="spellEnd"/>
      <w:r w:rsidRPr="00E17364">
        <w:rPr>
          <w:lang w:val="uk-UA"/>
        </w:rPr>
        <w:t xml:space="preserve"> та гарантування безпеки пішоходів і транспорту у 2025 році проведено масштабну роботу з видалення небезпечних насаджень.</w:t>
      </w:r>
      <w:r w:rsidR="00486E7D" w:rsidRPr="00E17364">
        <w:rPr>
          <w:lang w:val="uk-UA"/>
        </w:rPr>
        <w:t xml:space="preserve"> </w:t>
      </w:r>
      <w:r w:rsidRPr="00E17364">
        <w:rPr>
          <w:lang w:val="uk-UA"/>
        </w:rPr>
        <w:t xml:space="preserve">Загалом на території громади виконано </w:t>
      </w:r>
      <w:r w:rsidRPr="00E17364">
        <w:rPr>
          <w:bCs/>
          <w:lang w:val="uk-UA"/>
        </w:rPr>
        <w:t>знесення та обпиловку</w:t>
      </w:r>
      <w:r w:rsidRPr="00E17364">
        <w:rPr>
          <w:b/>
          <w:bCs/>
          <w:lang w:val="uk-UA"/>
        </w:rPr>
        <w:t xml:space="preserve"> </w:t>
      </w:r>
      <w:r w:rsidRPr="00E17364">
        <w:rPr>
          <w:bCs/>
          <w:lang w:val="uk-UA"/>
        </w:rPr>
        <w:t>357 аварійних дерев</w:t>
      </w:r>
      <w:r w:rsidRPr="00E17364">
        <w:rPr>
          <w:lang w:val="uk-UA"/>
        </w:rPr>
        <w:t xml:space="preserve">. На ці заходи спрямовано </w:t>
      </w:r>
      <w:r w:rsidRPr="00E17364">
        <w:rPr>
          <w:b/>
          <w:bCs/>
          <w:lang w:val="uk-UA"/>
        </w:rPr>
        <w:t>1,5 млн грн</w:t>
      </w:r>
      <w:r w:rsidRPr="00E17364">
        <w:rPr>
          <w:lang w:val="uk-UA"/>
        </w:rPr>
        <w:t>.</w:t>
      </w:r>
      <w:r w:rsidR="00200983" w:rsidRPr="00E17364">
        <w:rPr>
          <w:lang w:val="uk-UA"/>
        </w:rPr>
        <w:t xml:space="preserve"> </w:t>
      </w:r>
    </w:p>
    <w:p w14:paraId="4BAD6D87" w14:textId="77777777" w:rsidR="00B56D93" w:rsidRPr="00E17364" w:rsidRDefault="00B56D93" w:rsidP="00C00D0F">
      <w:pPr>
        <w:pStyle w:val="3"/>
        <w:spacing w:line="276" w:lineRule="auto"/>
        <w:jc w:val="both"/>
        <w:rPr>
          <w:sz w:val="24"/>
          <w:szCs w:val="24"/>
        </w:rPr>
      </w:pPr>
      <w:r w:rsidRPr="00E17364">
        <w:rPr>
          <w:sz w:val="24"/>
          <w:szCs w:val="24"/>
        </w:rPr>
        <w:t>5. Цивільний захист та соціальна відповідальність</w:t>
      </w:r>
    </w:p>
    <w:p w14:paraId="574FBF1D" w14:textId="77777777" w:rsidR="00B56D93" w:rsidRPr="00E17364" w:rsidRDefault="00B56D93" w:rsidP="00B6551B">
      <w:pPr>
        <w:pStyle w:val="a4"/>
        <w:numPr>
          <w:ilvl w:val="0"/>
          <w:numId w:val="28"/>
        </w:numPr>
        <w:spacing w:line="276" w:lineRule="auto"/>
        <w:jc w:val="both"/>
        <w:rPr>
          <w:lang w:val="uk-UA"/>
        </w:rPr>
      </w:pPr>
      <w:r w:rsidRPr="00E17364">
        <w:rPr>
          <w:lang w:val="uk-UA"/>
        </w:rPr>
        <w:lastRenderedPageBreak/>
        <w:t xml:space="preserve">Використано матеріали на </w:t>
      </w:r>
      <w:r w:rsidRPr="00E17364">
        <w:rPr>
          <w:b/>
          <w:bCs/>
          <w:lang w:val="uk-UA"/>
        </w:rPr>
        <w:t>340 тис. грн</w:t>
      </w:r>
      <w:r w:rsidRPr="00E17364">
        <w:rPr>
          <w:lang w:val="uk-UA"/>
        </w:rPr>
        <w:t xml:space="preserve"> для ліквідації наслідків ворожих ударів по 84 об’єктах.</w:t>
      </w:r>
    </w:p>
    <w:p w14:paraId="2963AB08" w14:textId="55CBDDB2" w:rsidR="00B56D93" w:rsidRPr="00E17364" w:rsidRDefault="00B56D93" w:rsidP="00B6551B">
      <w:pPr>
        <w:pStyle w:val="a4"/>
        <w:numPr>
          <w:ilvl w:val="0"/>
          <w:numId w:val="28"/>
        </w:numPr>
        <w:spacing w:line="276" w:lineRule="auto"/>
        <w:jc w:val="both"/>
        <w:rPr>
          <w:lang w:val="uk-UA"/>
        </w:rPr>
      </w:pPr>
      <w:r w:rsidRPr="00E17364">
        <w:rPr>
          <w:lang w:val="uk-UA"/>
        </w:rPr>
        <w:t xml:space="preserve">Проведено поточний ремонт </w:t>
      </w:r>
      <w:r w:rsidRPr="00E17364">
        <w:rPr>
          <w:b/>
          <w:bCs/>
          <w:lang w:val="uk-UA"/>
        </w:rPr>
        <w:t>10 захисних споруд</w:t>
      </w:r>
      <w:r w:rsidRPr="00E17364">
        <w:rPr>
          <w:lang w:val="uk-UA"/>
        </w:rPr>
        <w:t xml:space="preserve"> цивільного захисту</w:t>
      </w:r>
      <w:r w:rsidR="008325D8">
        <w:rPr>
          <w:lang w:val="uk-UA"/>
        </w:rPr>
        <w:t xml:space="preserve"> (</w:t>
      </w:r>
      <w:r w:rsidR="008325D8" w:rsidRPr="008325D8">
        <w:rPr>
          <w:b/>
          <w:lang w:val="uk-UA"/>
        </w:rPr>
        <w:t>121,7 тис. грн</w:t>
      </w:r>
      <w:r w:rsidR="008325D8">
        <w:rPr>
          <w:lang w:val="uk-UA"/>
        </w:rPr>
        <w:t>).</w:t>
      </w:r>
    </w:p>
    <w:p w14:paraId="241B480D" w14:textId="529FA77B" w:rsidR="00C57056" w:rsidRPr="00E17364" w:rsidRDefault="00C57056" w:rsidP="00B6551B">
      <w:pPr>
        <w:pStyle w:val="a4"/>
        <w:numPr>
          <w:ilvl w:val="0"/>
          <w:numId w:val="28"/>
        </w:numPr>
        <w:spacing w:line="276" w:lineRule="auto"/>
        <w:jc w:val="both"/>
        <w:rPr>
          <w:lang w:val="uk-UA"/>
        </w:rPr>
      </w:pPr>
      <w:r w:rsidRPr="00E17364">
        <w:rPr>
          <w:lang w:val="uk-UA"/>
        </w:rPr>
        <w:t>Завдяки співпраці з Фондом загальнообов’язкового державного страхування на випадок безробіття, у 2025 році</w:t>
      </w:r>
      <w:r w:rsidR="003F496B" w:rsidRPr="00E17364">
        <w:rPr>
          <w:b/>
          <w:lang w:val="uk-UA"/>
        </w:rPr>
        <w:t xml:space="preserve"> до</w:t>
      </w:r>
      <w:r w:rsidRPr="00E17364">
        <w:rPr>
          <w:b/>
          <w:lang w:val="uk-UA"/>
        </w:rPr>
        <w:t xml:space="preserve"> </w:t>
      </w:r>
      <w:r w:rsidR="003F496B" w:rsidRPr="00E17364">
        <w:rPr>
          <w:b/>
          <w:lang w:val="uk-UA"/>
        </w:rPr>
        <w:t>суспільно</w:t>
      </w:r>
      <w:r w:rsidR="007B4519">
        <w:rPr>
          <w:b/>
          <w:lang w:val="uk-UA"/>
        </w:rPr>
        <w:t xml:space="preserve"> </w:t>
      </w:r>
      <w:r w:rsidR="003F496B" w:rsidRPr="00E17364">
        <w:rPr>
          <w:b/>
          <w:lang w:val="uk-UA"/>
        </w:rPr>
        <w:t>корисних робіт</w:t>
      </w:r>
      <w:r w:rsidR="003F496B" w:rsidRPr="00E17364">
        <w:rPr>
          <w:lang w:val="uk-UA"/>
        </w:rPr>
        <w:t xml:space="preserve"> </w:t>
      </w:r>
      <w:r w:rsidRPr="00E17364">
        <w:rPr>
          <w:lang w:val="uk-UA"/>
        </w:rPr>
        <w:t xml:space="preserve">було залучено </w:t>
      </w:r>
      <w:r w:rsidRPr="00E17364">
        <w:rPr>
          <w:b/>
          <w:bCs/>
          <w:lang w:val="uk-UA"/>
        </w:rPr>
        <w:t>520 осіб</w:t>
      </w:r>
      <w:r w:rsidRPr="00E17364">
        <w:rPr>
          <w:lang w:val="uk-UA"/>
        </w:rPr>
        <w:t xml:space="preserve">. Це дозволило виконати критично важливі завдання для громади, залучивши зовнішнє фінансування у розмірі понад </w:t>
      </w:r>
      <w:r w:rsidRPr="00E17364">
        <w:rPr>
          <w:b/>
          <w:bCs/>
          <w:lang w:val="uk-UA"/>
        </w:rPr>
        <w:t>7,4 млн грн</w:t>
      </w:r>
      <w:r w:rsidRPr="00E17364">
        <w:rPr>
          <w:lang w:val="uk-UA"/>
        </w:rPr>
        <w:t xml:space="preserve">. Зокрема: підготовка захисних споруд та облаштування найпростіших </w:t>
      </w:r>
      <w:proofErr w:type="spellStart"/>
      <w:r w:rsidRPr="00E17364">
        <w:rPr>
          <w:lang w:val="uk-UA"/>
        </w:rPr>
        <w:t>укриттів</w:t>
      </w:r>
      <w:proofErr w:type="spellEnd"/>
      <w:r w:rsidRPr="00E17364">
        <w:rPr>
          <w:lang w:val="uk-UA"/>
        </w:rPr>
        <w:t xml:space="preserve">; будівництво </w:t>
      </w:r>
      <w:proofErr w:type="spellStart"/>
      <w:r w:rsidRPr="00E17364">
        <w:rPr>
          <w:lang w:val="uk-UA"/>
        </w:rPr>
        <w:t>фортифікацій</w:t>
      </w:r>
      <w:proofErr w:type="spellEnd"/>
      <w:r w:rsidRPr="00E17364">
        <w:rPr>
          <w:lang w:val="uk-UA"/>
        </w:rPr>
        <w:t xml:space="preserve">, заготівля дров для військових та для літніх людей, осіб з інвалідністю, які не можуть самостійно протидіяти викликам війни; плетіння сіток, ліквідація сміттєзвалищ та упорядкування, відновлення та благоустрій прибережних захисних смуг, природних джерел та водойм, </w:t>
      </w:r>
      <w:proofErr w:type="spellStart"/>
      <w:r w:rsidRPr="00E17364">
        <w:rPr>
          <w:lang w:val="uk-UA"/>
        </w:rPr>
        <w:t>русел</w:t>
      </w:r>
      <w:proofErr w:type="spellEnd"/>
      <w:r w:rsidRPr="00E17364">
        <w:rPr>
          <w:lang w:val="uk-UA"/>
        </w:rPr>
        <w:t xml:space="preserve"> річок, укріплення дамб, мостових споруд; розвантаження та розподіл гуманітарної допомоги</w:t>
      </w:r>
      <w:r w:rsidR="004953E0" w:rsidRPr="00E17364">
        <w:rPr>
          <w:lang w:val="uk-UA"/>
        </w:rPr>
        <w:t xml:space="preserve"> тощо</w:t>
      </w:r>
      <w:r w:rsidRPr="00E17364">
        <w:rPr>
          <w:lang w:val="uk-UA"/>
        </w:rPr>
        <w:t>.</w:t>
      </w:r>
    </w:p>
    <w:p w14:paraId="6FA5102B" w14:textId="1C7BF405" w:rsidR="00B56D93" w:rsidRPr="00E17364" w:rsidRDefault="00E70B0D" w:rsidP="00B6551B">
      <w:pPr>
        <w:pStyle w:val="a4"/>
        <w:numPr>
          <w:ilvl w:val="0"/>
          <w:numId w:val="28"/>
        </w:numPr>
        <w:spacing w:line="276" w:lineRule="auto"/>
        <w:jc w:val="both"/>
        <w:rPr>
          <w:lang w:val="uk-UA"/>
        </w:rPr>
      </w:pPr>
      <w:r w:rsidRPr="00E17364">
        <w:rPr>
          <w:lang w:val="uk-UA"/>
        </w:rPr>
        <w:t xml:space="preserve">У 2025 році Роменська громада продовжила практику залучення мешканців до </w:t>
      </w:r>
      <w:r w:rsidRPr="00E17364">
        <w:rPr>
          <w:b/>
          <w:lang w:val="uk-UA"/>
        </w:rPr>
        <w:t>громадських робіт</w:t>
      </w:r>
      <w:r w:rsidRPr="00E17364">
        <w:rPr>
          <w:lang w:val="uk-UA"/>
        </w:rPr>
        <w:t xml:space="preserve">. Загальна сума залучених коштів: понад </w:t>
      </w:r>
      <w:r w:rsidRPr="00E17364">
        <w:rPr>
          <w:b/>
          <w:lang w:val="uk-UA"/>
        </w:rPr>
        <w:t>1,7 млн грн</w:t>
      </w:r>
      <w:r w:rsidRPr="00E17364">
        <w:rPr>
          <w:lang w:val="uk-UA"/>
        </w:rPr>
        <w:t xml:space="preserve">, при чому внесок бюджету громади: лише 90,3 тис. грн, решта — кошти державного страхування. Це дозволило забезпечити тимчасову зайнятість для </w:t>
      </w:r>
      <w:r w:rsidRPr="00E17364">
        <w:rPr>
          <w:b/>
          <w:lang w:val="uk-UA"/>
        </w:rPr>
        <w:t>91 особи</w:t>
      </w:r>
      <w:r w:rsidRPr="00E17364">
        <w:rPr>
          <w:lang w:val="uk-UA"/>
        </w:rPr>
        <w:t xml:space="preserve"> та виконати важливі соціальні завдання: супровід та підтримка освітнього процесу; забезпечення роботи Пунктів Незламності у </w:t>
      </w:r>
      <w:proofErr w:type="spellStart"/>
      <w:r w:rsidRPr="00E17364">
        <w:rPr>
          <w:lang w:val="uk-UA"/>
        </w:rPr>
        <w:t>Пустовійтівському</w:t>
      </w:r>
      <w:proofErr w:type="spellEnd"/>
      <w:r w:rsidRPr="00E17364">
        <w:rPr>
          <w:lang w:val="uk-UA"/>
        </w:rPr>
        <w:t xml:space="preserve"> та </w:t>
      </w:r>
      <w:proofErr w:type="spellStart"/>
      <w:r w:rsidRPr="00E17364">
        <w:rPr>
          <w:lang w:val="uk-UA"/>
        </w:rPr>
        <w:t>Бобрицькому</w:t>
      </w:r>
      <w:proofErr w:type="spellEnd"/>
      <w:r w:rsidRPr="00E17364">
        <w:rPr>
          <w:lang w:val="uk-UA"/>
        </w:rPr>
        <w:t xml:space="preserve"> сільських будинках культури; сортування гуманітарної допомоги для потреб мешканців та ВПО; догляд за особами з інвалідністю та заготівля дров для одиноких пенсіонерів на зиму тощо. </w:t>
      </w:r>
    </w:p>
    <w:p w14:paraId="2A6A3FA7" w14:textId="77777777" w:rsidR="00B56D93" w:rsidRPr="00E17364" w:rsidRDefault="00B56D93" w:rsidP="00C00D0F">
      <w:pPr>
        <w:pStyle w:val="3"/>
        <w:spacing w:line="276" w:lineRule="auto"/>
        <w:jc w:val="both"/>
        <w:rPr>
          <w:sz w:val="24"/>
          <w:szCs w:val="24"/>
        </w:rPr>
      </w:pPr>
      <w:r w:rsidRPr="00E17364">
        <w:rPr>
          <w:sz w:val="24"/>
          <w:szCs w:val="24"/>
        </w:rPr>
        <w:t xml:space="preserve">6. Фінансова підтримка </w:t>
      </w:r>
      <w:r w:rsidR="009F3BF8" w:rsidRPr="00E17364">
        <w:rPr>
          <w:sz w:val="24"/>
          <w:szCs w:val="24"/>
        </w:rPr>
        <w:t>комунальних підприємств</w:t>
      </w:r>
    </w:p>
    <w:p w14:paraId="4918B139" w14:textId="77777777" w:rsidR="00A6363F" w:rsidRPr="00E17364" w:rsidRDefault="00B4384B" w:rsidP="00C00D0F">
      <w:pPr>
        <w:pStyle w:val="a4"/>
        <w:spacing w:line="276" w:lineRule="auto"/>
        <w:ind w:firstLine="567"/>
        <w:jc w:val="both"/>
        <w:rPr>
          <w:lang w:val="uk-UA"/>
        </w:rPr>
      </w:pPr>
      <w:r w:rsidRPr="00E17364">
        <w:rPr>
          <w:lang w:val="uk-UA"/>
        </w:rPr>
        <w:t xml:space="preserve">У 2025 році </w:t>
      </w:r>
      <w:r w:rsidR="00A6363F" w:rsidRPr="00E17364">
        <w:rPr>
          <w:lang w:val="uk-UA"/>
        </w:rPr>
        <w:t xml:space="preserve"> дотриму</w:t>
      </w:r>
      <w:r w:rsidRPr="00E17364">
        <w:rPr>
          <w:lang w:val="uk-UA"/>
        </w:rPr>
        <w:t>валися</w:t>
      </w:r>
      <w:r w:rsidR="00A6363F" w:rsidRPr="00E17364">
        <w:rPr>
          <w:lang w:val="uk-UA"/>
        </w:rPr>
        <w:t xml:space="preserve"> політики соціального захисту населення, не перекладаючи тягар зростання собівартості</w:t>
      </w:r>
      <w:r w:rsidRPr="00E17364">
        <w:rPr>
          <w:lang w:val="uk-UA"/>
        </w:rPr>
        <w:t xml:space="preserve"> комунальних </w:t>
      </w:r>
      <w:r w:rsidR="00A6363F" w:rsidRPr="00E17364">
        <w:rPr>
          <w:lang w:val="uk-UA"/>
        </w:rPr>
        <w:t xml:space="preserve">послуг на плечі мешканців. Попри те, що тарифи на більшість послуг залишаються на рівні </w:t>
      </w:r>
      <w:r w:rsidR="00A6363F" w:rsidRPr="00E17364">
        <w:rPr>
          <w:b/>
          <w:bCs/>
          <w:lang w:val="uk-UA"/>
        </w:rPr>
        <w:t>2018–2021 років</w:t>
      </w:r>
      <w:r w:rsidR="00A6363F" w:rsidRPr="00E17364">
        <w:rPr>
          <w:lang w:val="uk-UA"/>
        </w:rPr>
        <w:t>, фактичні витрати підприємств на енергоносії та матеріали значно зросли.</w:t>
      </w:r>
    </w:p>
    <w:p w14:paraId="5353C374" w14:textId="77777777" w:rsidR="00A6363F" w:rsidRPr="00E17364" w:rsidRDefault="00A6363F" w:rsidP="00C00D0F">
      <w:pPr>
        <w:pStyle w:val="a4"/>
        <w:spacing w:line="276" w:lineRule="auto"/>
        <w:ind w:firstLine="567"/>
        <w:jc w:val="both"/>
        <w:rPr>
          <w:lang w:val="uk-UA"/>
        </w:rPr>
      </w:pPr>
      <w:r w:rsidRPr="00E17364">
        <w:rPr>
          <w:lang w:val="uk-UA"/>
        </w:rPr>
        <w:t>З метою недопущення зупинки критичної інфраструктури та збереження діючих тарифів для населення, у 2025 році з бюджету громади було спрямовано пряму фінансову підтримку комунальним підприємствам:</w:t>
      </w:r>
    </w:p>
    <w:p w14:paraId="4F7E1A9F" w14:textId="3E3CFFA4" w:rsidR="00A6363F" w:rsidRPr="008D4A21" w:rsidRDefault="00A6363F" w:rsidP="00B6551B">
      <w:pPr>
        <w:pStyle w:val="a4"/>
        <w:numPr>
          <w:ilvl w:val="0"/>
          <w:numId w:val="29"/>
        </w:numPr>
        <w:spacing w:line="276" w:lineRule="auto"/>
        <w:jc w:val="both"/>
        <w:rPr>
          <w:lang w:val="uk-UA"/>
        </w:rPr>
      </w:pPr>
      <w:r w:rsidRPr="00E17364">
        <w:rPr>
          <w:b/>
          <w:bCs/>
          <w:lang w:val="uk-UA"/>
        </w:rPr>
        <w:t>КП «Міськводоканал»</w:t>
      </w:r>
      <w:r w:rsidR="00BE7870" w:rsidRPr="00E17364">
        <w:rPr>
          <w:b/>
          <w:bCs/>
          <w:lang w:val="uk-UA"/>
        </w:rPr>
        <w:t xml:space="preserve"> РМР»</w:t>
      </w:r>
      <w:r w:rsidRPr="00E17364">
        <w:rPr>
          <w:b/>
          <w:bCs/>
          <w:lang w:val="uk-UA"/>
        </w:rPr>
        <w:t>:</w:t>
      </w:r>
      <w:r w:rsidRPr="00E17364">
        <w:rPr>
          <w:lang w:val="uk-UA"/>
        </w:rPr>
        <w:t xml:space="preserve"> виділено </w:t>
      </w:r>
      <w:r w:rsidRPr="00E17364">
        <w:rPr>
          <w:b/>
          <w:bCs/>
          <w:lang w:val="uk-UA"/>
        </w:rPr>
        <w:t>9,83 млн грн</w:t>
      </w:r>
      <w:r w:rsidRPr="00E17364">
        <w:rPr>
          <w:lang w:val="uk-UA"/>
        </w:rPr>
        <w:t xml:space="preserve"> на оплату електроенергії для </w:t>
      </w:r>
      <w:r w:rsidRPr="008D4A21">
        <w:rPr>
          <w:lang w:val="uk-UA"/>
        </w:rPr>
        <w:t xml:space="preserve">стабільного забезпечення </w:t>
      </w:r>
      <w:r w:rsidR="008D4A21" w:rsidRPr="008D4A21">
        <w:rPr>
          <w:lang w:val="uk-UA"/>
        </w:rPr>
        <w:t>громади</w:t>
      </w:r>
      <w:r w:rsidRPr="008D4A21">
        <w:rPr>
          <w:lang w:val="uk-UA"/>
        </w:rPr>
        <w:t xml:space="preserve"> водою та водовідведенням</w:t>
      </w:r>
      <w:r w:rsidR="007B4519" w:rsidRPr="008D4A21">
        <w:rPr>
          <w:lang w:val="uk-UA"/>
        </w:rPr>
        <w:t>;</w:t>
      </w:r>
    </w:p>
    <w:p w14:paraId="33D02BAA" w14:textId="166C1835" w:rsidR="00A6363F" w:rsidRPr="00E17364" w:rsidRDefault="00A6363F" w:rsidP="00B6551B">
      <w:pPr>
        <w:pStyle w:val="a4"/>
        <w:numPr>
          <w:ilvl w:val="0"/>
          <w:numId w:val="29"/>
        </w:numPr>
        <w:spacing w:line="276" w:lineRule="auto"/>
        <w:jc w:val="both"/>
        <w:rPr>
          <w:lang w:val="uk-UA"/>
        </w:rPr>
      </w:pPr>
      <w:r w:rsidRPr="00E17364">
        <w:rPr>
          <w:b/>
          <w:bCs/>
          <w:lang w:val="uk-UA"/>
        </w:rPr>
        <w:t>КП «</w:t>
      </w:r>
      <w:proofErr w:type="spellStart"/>
      <w:r w:rsidRPr="00E17364">
        <w:rPr>
          <w:b/>
          <w:bCs/>
          <w:lang w:val="uk-UA"/>
        </w:rPr>
        <w:t>Ромнитеплосервіс</w:t>
      </w:r>
      <w:proofErr w:type="spellEnd"/>
      <w:r w:rsidRPr="00E17364">
        <w:rPr>
          <w:b/>
          <w:bCs/>
          <w:lang w:val="uk-UA"/>
        </w:rPr>
        <w:t>»</w:t>
      </w:r>
      <w:r w:rsidR="00BE7870" w:rsidRPr="00E17364">
        <w:rPr>
          <w:b/>
          <w:bCs/>
          <w:lang w:val="uk-UA"/>
        </w:rPr>
        <w:t xml:space="preserve"> РМР</w:t>
      </w:r>
      <w:r w:rsidRPr="00E17364">
        <w:rPr>
          <w:b/>
          <w:bCs/>
          <w:lang w:val="uk-UA"/>
        </w:rPr>
        <w:t>:</w:t>
      </w:r>
      <w:r w:rsidRPr="00E17364">
        <w:rPr>
          <w:lang w:val="uk-UA"/>
        </w:rPr>
        <w:t xml:space="preserve"> спрямовано </w:t>
      </w:r>
      <w:r w:rsidRPr="00E17364">
        <w:rPr>
          <w:b/>
          <w:bCs/>
          <w:lang w:val="uk-UA"/>
        </w:rPr>
        <w:t>5,0 млн грн</w:t>
      </w:r>
      <w:r w:rsidRPr="00E17364">
        <w:rPr>
          <w:lang w:val="uk-UA"/>
        </w:rPr>
        <w:t xml:space="preserve"> на розрахунки за природний газ, що дозволило розпочати та стабільно пройти опалювальний сезон</w:t>
      </w:r>
      <w:r w:rsidR="007B4519">
        <w:rPr>
          <w:lang w:val="uk-UA"/>
        </w:rPr>
        <w:t>;</w:t>
      </w:r>
    </w:p>
    <w:p w14:paraId="5427F3CB" w14:textId="54AB0BAE" w:rsidR="00A6363F" w:rsidRPr="00E17364" w:rsidRDefault="007B4519" w:rsidP="00B6551B">
      <w:pPr>
        <w:pStyle w:val="a4"/>
        <w:numPr>
          <w:ilvl w:val="0"/>
          <w:numId w:val="29"/>
        </w:numPr>
        <w:spacing w:line="276" w:lineRule="auto"/>
        <w:jc w:val="both"/>
        <w:rPr>
          <w:lang w:val="uk-UA"/>
        </w:rPr>
      </w:pPr>
      <w:r>
        <w:rPr>
          <w:b/>
          <w:bCs/>
          <w:lang w:val="uk-UA"/>
        </w:rPr>
        <w:t>с</w:t>
      </w:r>
      <w:r w:rsidR="00A6363F" w:rsidRPr="00E17364">
        <w:rPr>
          <w:b/>
          <w:bCs/>
          <w:lang w:val="uk-UA"/>
        </w:rPr>
        <w:t>табілізаційна підтримка інших КП:</w:t>
      </w:r>
      <w:r w:rsidR="00A6363F" w:rsidRPr="00E17364">
        <w:rPr>
          <w:lang w:val="uk-UA"/>
        </w:rPr>
        <w:t xml:space="preserve"> понад </w:t>
      </w:r>
      <w:r w:rsidR="00A6363F" w:rsidRPr="00E17364">
        <w:rPr>
          <w:b/>
          <w:bCs/>
          <w:lang w:val="uk-UA"/>
        </w:rPr>
        <w:t>14,5 млн грн</w:t>
      </w:r>
      <w:r w:rsidR="00A6363F" w:rsidRPr="00E17364">
        <w:rPr>
          <w:lang w:val="uk-UA"/>
        </w:rPr>
        <w:t xml:space="preserve"> виділено на виплату заробітної плати працівникам та закупівлю паливно-мастильних матеріалів для КП «</w:t>
      </w:r>
      <w:proofErr w:type="spellStart"/>
      <w:r w:rsidR="00A6363F" w:rsidRPr="00E17364">
        <w:rPr>
          <w:lang w:val="uk-UA"/>
        </w:rPr>
        <w:t>Ромникомунтепло</w:t>
      </w:r>
      <w:proofErr w:type="spellEnd"/>
      <w:r w:rsidR="00A6363F" w:rsidRPr="00E17364">
        <w:rPr>
          <w:lang w:val="uk-UA"/>
        </w:rPr>
        <w:t>»</w:t>
      </w:r>
      <w:r w:rsidR="00BE7870" w:rsidRPr="00E17364">
        <w:rPr>
          <w:lang w:val="uk-UA"/>
        </w:rPr>
        <w:t xml:space="preserve"> РМР»</w:t>
      </w:r>
      <w:r w:rsidR="00A6363F" w:rsidRPr="00E17364">
        <w:rPr>
          <w:lang w:val="uk-UA"/>
        </w:rPr>
        <w:t>, КП «</w:t>
      </w:r>
      <w:r w:rsidR="00BE7870" w:rsidRPr="00E17364">
        <w:rPr>
          <w:lang w:val="uk-UA"/>
        </w:rPr>
        <w:t>ККП</w:t>
      </w:r>
      <w:r w:rsidR="00A6363F" w:rsidRPr="00E17364">
        <w:rPr>
          <w:lang w:val="uk-UA"/>
        </w:rPr>
        <w:t>»</w:t>
      </w:r>
      <w:r w:rsidR="00BE7870" w:rsidRPr="00E17364">
        <w:rPr>
          <w:lang w:val="uk-UA"/>
        </w:rPr>
        <w:t xml:space="preserve"> РМР»</w:t>
      </w:r>
      <w:r w:rsidR="00A6363F" w:rsidRPr="00E17364">
        <w:rPr>
          <w:lang w:val="uk-UA"/>
        </w:rPr>
        <w:t xml:space="preserve"> та інших.</w:t>
      </w:r>
    </w:p>
    <w:p w14:paraId="1BC0A730" w14:textId="77777777" w:rsidR="00A6363F" w:rsidRDefault="00A6363F" w:rsidP="00C00D0F">
      <w:pPr>
        <w:pStyle w:val="a4"/>
        <w:spacing w:line="276" w:lineRule="auto"/>
        <w:ind w:firstLine="567"/>
        <w:jc w:val="both"/>
        <w:rPr>
          <w:lang w:val="uk-UA"/>
        </w:rPr>
      </w:pPr>
      <w:r w:rsidRPr="00E17364">
        <w:rPr>
          <w:lang w:val="uk-UA"/>
        </w:rPr>
        <w:t>Завдяки цій бюджетній підтримці нам вдалося не лише забезпечити безперебійну роботу всіх служб у складних умовах, а й уникнути соціальної напруги, зберігши доступність комунальних послуг для кожної родин</w:t>
      </w:r>
      <w:r w:rsidR="001E2971" w:rsidRPr="00E17364">
        <w:rPr>
          <w:lang w:val="uk-UA"/>
        </w:rPr>
        <w:t>и</w:t>
      </w:r>
      <w:r w:rsidRPr="00E17364">
        <w:rPr>
          <w:lang w:val="uk-UA"/>
        </w:rPr>
        <w:t xml:space="preserve"> в громаді.</w:t>
      </w:r>
    </w:p>
    <w:p w14:paraId="3EE5C560" w14:textId="77777777" w:rsidR="00C651B1" w:rsidRPr="00E17364" w:rsidRDefault="00C651B1" w:rsidP="00C00D0F">
      <w:pPr>
        <w:pStyle w:val="a4"/>
        <w:spacing w:line="276" w:lineRule="auto"/>
        <w:ind w:firstLine="567"/>
        <w:jc w:val="both"/>
        <w:rPr>
          <w:lang w:val="uk-UA"/>
        </w:rPr>
      </w:pPr>
    </w:p>
    <w:p w14:paraId="48DA9A41" w14:textId="77777777" w:rsidR="00821B3A" w:rsidRPr="00E17364" w:rsidRDefault="00821B3A" w:rsidP="00C00D0F">
      <w:pPr>
        <w:spacing w:before="100" w:beforeAutospacing="1" w:after="100" w:afterAutospacing="1" w:line="276" w:lineRule="auto"/>
        <w:jc w:val="center"/>
        <w:rPr>
          <w:rFonts w:ascii="Times New Roman" w:hAnsi="Times New Roman" w:cs="Times New Roman"/>
          <w:b/>
          <w:sz w:val="24"/>
          <w:szCs w:val="24"/>
          <w:lang w:val="uk-UA"/>
        </w:rPr>
      </w:pPr>
      <w:r w:rsidRPr="00E17364">
        <w:rPr>
          <w:rFonts w:ascii="Times New Roman" w:hAnsi="Times New Roman" w:cs="Times New Roman"/>
          <w:b/>
          <w:sz w:val="24"/>
          <w:szCs w:val="24"/>
          <w:lang w:val="uk-UA"/>
        </w:rPr>
        <w:lastRenderedPageBreak/>
        <w:t>X. ГУМАНІТАРНА СФЕРА</w:t>
      </w:r>
    </w:p>
    <w:p w14:paraId="055C83D6" w14:textId="37A5740A" w:rsidR="00D65F0A" w:rsidRPr="00E17364" w:rsidRDefault="00D65F0A" w:rsidP="00C00D0F">
      <w:pPr>
        <w:spacing w:before="100" w:beforeAutospacing="1" w:after="100" w:afterAutospacing="1" w:line="276" w:lineRule="auto"/>
        <w:jc w:val="center"/>
        <w:rPr>
          <w:rFonts w:ascii="Times New Roman" w:hAnsi="Times New Roman" w:cs="Times New Roman"/>
          <w:b/>
          <w:sz w:val="28"/>
          <w:szCs w:val="28"/>
          <w:lang w:val="uk-UA"/>
        </w:rPr>
      </w:pPr>
      <w:r w:rsidRPr="00E17364">
        <w:rPr>
          <w:rFonts w:ascii="Times New Roman" w:hAnsi="Times New Roman" w:cs="Times New Roman"/>
          <w:b/>
          <w:sz w:val="28"/>
          <w:szCs w:val="28"/>
          <w:lang w:val="uk-UA"/>
        </w:rPr>
        <w:t xml:space="preserve">Освіта </w:t>
      </w:r>
    </w:p>
    <w:p w14:paraId="493A6283" w14:textId="77777777" w:rsidR="00613D84" w:rsidRPr="00E17364" w:rsidRDefault="00613D84"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У 2025 році </w:t>
      </w:r>
      <w:r w:rsidR="009F3BF8" w:rsidRPr="00E17364">
        <w:rPr>
          <w:rFonts w:ascii="Times New Roman" w:eastAsia="Times New Roman" w:hAnsi="Times New Roman" w:cs="Times New Roman"/>
          <w:sz w:val="24"/>
          <w:szCs w:val="24"/>
          <w:lang w:val="uk-UA" w:eastAsia="uk-UA"/>
        </w:rPr>
        <w:t xml:space="preserve">одним із </w:t>
      </w:r>
      <w:r w:rsidRPr="00E17364">
        <w:rPr>
          <w:rFonts w:ascii="Times New Roman" w:eastAsia="Times New Roman" w:hAnsi="Times New Roman" w:cs="Times New Roman"/>
          <w:sz w:val="24"/>
          <w:szCs w:val="24"/>
          <w:lang w:val="uk-UA" w:eastAsia="uk-UA"/>
        </w:rPr>
        <w:t>пріоритет</w:t>
      </w:r>
      <w:r w:rsidR="009F3BF8" w:rsidRPr="00E17364">
        <w:rPr>
          <w:rFonts w:ascii="Times New Roman" w:eastAsia="Times New Roman" w:hAnsi="Times New Roman" w:cs="Times New Roman"/>
          <w:sz w:val="24"/>
          <w:szCs w:val="24"/>
          <w:lang w:val="uk-UA" w:eastAsia="uk-UA"/>
        </w:rPr>
        <w:t>них напрямів</w:t>
      </w:r>
      <w:r w:rsidRPr="00E17364">
        <w:rPr>
          <w:rFonts w:ascii="Times New Roman" w:eastAsia="Times New Roman" w:hAnsi="Times New Roman" w:cs="Times New Roman"/>
          <w:sz w:val="24"/>
          <w:szCs w:val="24"/>
          <w:lang w:val="uk-UA" w:eastAsia="uk-UA"/>
        </w:rPr>
        <w:t xml:space="preserve"> стало створення безпечного, сучасного та доступного освітнього середовища, попри виклики воєнного часу.</w:t>
      </w:r>
    </w:p>
    <w:p w14:paraId="5FE21727" w14:textId="77777777" w:rsidR="00613D84" w:rsidRPr="00E17364" w:rsidRDefault="0015557A" w:rsidP="00C00D0F">
      <w:pPr>
        <w:spacing w:before="100" w:beforeAutospacing="1" w:after="100" w:afterAutospacing="1" w:line="276" w:lineRule="auto"/>
        <w:outlineLvl w:val="1"/>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1</w:t>
      </w:r>
      <w:r w:rsidR="00613D84" w:rsidRPr="00E17364">
        <w:rPr>
          <w:rFonts w:ascii="Times New Roman" w:eastAsia="Times New Roman" w:hAnsi="Times New Roman" w:cs="Times New Roman"/>
          <w:b/>
          <w:bCs/>
          <w:sz w:val="24"/>
          <w:szCs w:val="24"/>
          <w:lang w:val="uk-UA" w:eastAsia="uk-UA"/>
        </w:rPr>
        <w:t xml:space="preserve">. Подолання освітніх втрат та </w:t>
      </w:r>
      <w:proofErr w:type="spellStart"/>
      <w:r w:rsidR="00613D84" w:rsidRPr="00E17364">
        <w:rPr>
          <w:rFonts w:ascii="Times New Roman" w:eastAsia="Times New Roman" w:hAnsi="Times New Roman" w:cs="Times New Roman"/>
          <w:b/>
          <w:bCs/>
          <w:sz w:val="24"/>
          <w:szCs w:val="24"/>
          <w:lang w:val="uk-UA" w:eastAsia="uk-UA"/>
        </w:rPr>
        <w:t>цифровізація</w:t>
      </w:r>
      <w:proofErr w:type="spellEnd"/>
    </w:p>
    <w:p w14:paraId="7F9F0BA8" w14:textId="77777777" w:rsidR="00613D84" w:rsidRPr="00E17364" w:rsidRDefault="00613D84"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Завдяки залученню міжнародних донорів та благодійних організацій ми забезпечили додаткові можливості для навчання:</w:t>
      </w:r>
    </w:p>
    <w:p w14:paraId="138F19BB" w14:textId="367518C4" w:rsidR="00613D84" w:rsidRPr="00E17364" w:rsidRDefault="00613D84" w:rsidP="000774FE">
      <w:pPr>
        <w:numPr>
          <w:ilvl w:val="0"/>
          <w:numId w:val="31"/>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Освітні простори:</w:t>
      </w:r>
      <w:r w:rsidRPr="00E17364">
        <w:rPr>
          <w:rFonts w:ascii="Times New Roman" w:eastAsia="Times New Roman" w:hAnsi="Times New Roman" w:cs="Times New Roman"/>
          <w:sz w:val="24"/>
          <w:szCs w:val="24"/>
          <w:lang w:val="uk-UA" w:eastAsia="uk-UA"/>
        </w:rPr>
        <w:t xml:space="preserve"> </w:t>
      </w:r>
      <w:r w:rsidR="007B4519">
        <w:rPr>
          <w:rFonts w:ascii="Times New Roman" w:eastAsia="Times New Roman" w:hAnsi="Times New Roman" w:cs="Times New Roman"/>
          <w:sz w:val="24"/>
          <w:szCs w:val="24"/>
          <w:lang w:val="uk-UA" w:eastAsia="uk-UA"/>
        </w:rPr>
        <w:t>у</w:t>
      </w:r>
      <w:r w:rsidRPr="00E17364">
        <w:rPr>
          <w:rFonts w:ascii="Times New Roman" w:eastAsia="Times New Roman" w:hAnsi="Times New Roman" w:cs="Times New Roman"/>
          <w:sz w:val="24"/>
          <w:szCs w:val="24"/>
          <w:lang w:val="uk-UA" w:eastAsia="uk-UA"/>
        </w:rPr>
        <w:t xml:space="preserve"> 10 школах громади створено центри для надолуження освітніх втрат. Проєкт реалізовано спільно з БФ «</w:t>
      </w:r>
      <w:proofErr w:type="spellStart"/>
      <w:r w:rsidRPr="00E17364">
        <w:rPr>
          <w:rFonts w:ascii="Times New Roman" w:eastAsia="Times New Roman" w:hAnsi="Times New Roman" w:cs="Times New Roman"/>
          <w:sz w:val="24"/>
          <w:szCs w:val="24"/>
          <w:lang w:val="uk-UA" w:eastAsia="uk-UA"/>
        </w:rPr>
        <w:t>Співдія</w:t>
      </w:r>
      <w:proofErr w:type="spellEnd"/>
      <w:r w:rsidRPr="00E17364">
        <w:rPr>
          <w:rFonts w:ascii="Times New Roman" w:eastAsia="Times New Roman" w:hAnsi="Times New Roman" w:cs="Times New Roman"/>
          <w:sz w:val="24"/>
          <w:szCs w:val="24"/>
          <w:lang w:val="uk-UA" w:eastAsia="uk-UA"/>
        </w:rPr>
        <w:t>», фундацією «Мрій Дій», UNICEF, МБО «</w:t>
      </w:r>
      <w:proofErr w:type="spellStart"/>
      <w:r w:rsidRPr="00E17364">
        <w:rPr>
          <w:rFonts w:ascii="Times New Roman" w:eastAsia="Times New Roman" w:hAnsi="Times New Roman" w:cs="Times New Roman"/>
          <w:sz w:val="24"/>
          <w:szCs w:val="24"/>
          <w:lang w:val="uk-UA" w:eastAsia="uk-UA"/>
        </w:rPr>
        <w:t>Люмос</w:t>
      </w:r>
      <w:proofErr w:type="spellEnd"/>
      <w:r w:rsidRPr="00E17364">
        <w:rPr>
          <w:rFonts w:ascii="Times New Roman" w:eastAsia="Times New Roman" w:hAnsi="Times New Roman" w:cs="Times New Roman"/>
          <w:sz w:val="24"/>
          <w:szCs w:val="24"/>
          <w:lang w:val="uk-UA" w:eastAsia="uk-UA"/>
        </w:rPr>
        <w:t>», БО «Україна без сиріт» та БФ «</w:t>
      </w:r>
      <w:proofErr w:type="spellStart"/>
      <w:r w:rsidRPr="00E17364">
        <w:rPr>
          <w:rFonts w:ascii="Times New Roman" w:eastAsia="Times New Roman" w:hAnsi="Times New Roman" w:cs="Times New Roman"/>
          <w:sz w:val="24"/>
          <w:szCs w:val="24"/>
          <w:lang w:val="uk-UA" w:eastAsia="uk-UA"/>
        </w:rPr>
        <w:t>savED</w:t>
      </w:r>
      <w:proofErr w:type="spellEnd"/>
      <w:r w:rsidRPr="00E17364">
        <w:rPr>
          <w:rFonts w:ascii="Times New Roman" w:eastAsia="Times New Roman" w:hAnsi="Times New Roman" w:cs="Times New Roman"/>
          <w:sz w:val="24"/>
          <w:szCs w:val="24"/>
          <w:lang w:val="uk-UA" w:eastAsia="uk-UA"/>
        </w:rPr>
        <w:t>» за фінансування «</w:t>
      </w:r>
      <w:proofErr w:type="spellStart"/>
      <w:r w:rsidRPr="00E17364">
        <w:rPr>
          <w:rFonts w:ascii="Times New Roman" w:eastAsia="Times New Roman" w:hAnsi="Times New Roman" w:cs="Times New Roman"/>
          <w:sz w:val="24"/>
          <w:szCs w:val="24"/>
          <w:lang w:val="uk-UA" w:eastAsia="uk-UA"/>
        </w:rPr>
        <w:t>Education</w:t>
      </w:r>
      <w:proofErr w:type="spellEnd"/>
      <w:r w:rsidRPr="00E17364">
        <w:rPr>
          <w:rFonts w:ascii="Times New Roman" w:eastAsia="Times New Roman" w:hAnsi="Times New Roman" w:cs="Times New Roman"/>
          <w:sz w:val="24"/>
          <w:szCs w:val="24"/>
          <w:lang w:val="uk-UA" w:eastAsia="uk-UA"/>
        </w:rPr>
        <w:t xml:space="preserve"> </w:t>
      </w:r>
      <w:proofErr w:type="spellStart"/>
      <w:r w:rsidRPr="00E17364">
        <w:rPr>
          <w:rFonts w:ascii="Times New Roman" w:eastAsia="Times New Roman" w:hAnsi="Times New Roman" w:cs="Times New Roman"/>
          <w:sz w:val="24"/>
          <w:szCs w:val="24"/>
          <w:lang w:val="uk-UA" w:eastAsia="uk-UA"/>
        </w:rPr>
        <w:t>Cannot</w:t>
      </w:r>
      <w:proofErr w:type="spellEnd"/>
      <w:r w:rsidRPr="00E17364">
        <w:rPr>
          <w:rFonts w:ascii="Times New Roman" w:eastAsia="Times New Roman" w:hAnsi="Times New Roman" w:cs="Times New Roman"/>
          <w:sz w:val="24"/>
          <w:szCs w:val="24"/>
          <w:lang w:val="uk-UA" w:eastAsia="uk-UA"/>
        </w:rPr>
        <w:t xml:space="preserve"> </w:t>
      </w:r>
      <w:proofErr w:type="spellStart"/>
      <w:r w:rsidRPr="00E17364">
        <w:rPr>
          <w:rFonts w:ascii="Times New Roman" w:eastAsia="Times New Roman" w:hAnsi="Times New Roman" w:cs="Times New Roman"/>
          <w:sz w:val="24"/>
          <w:szCs w:val="24"/>
          <w:lang w:val="uk-UA" w:eastAsia="uk-UA"/>
        </w:rPr>
        <w:t>Wait</w:t>
      </w:r>
      <w:proofErr w:type="spellEnd"/>
      <w:r w:rsidRPr="00E17364">
        <w:rPr>
          <w:rFonts w:ascii="Times New Roman" w:eastAsia="Times New Roman" w:hAnsi="Times New Roman" w:cs="Times New Roman"/>
          <w:sz w:val="24"/>
          <w:szCs w:val="24"/>
          <w:lang w:val="uk-UA" w:eastAsia="uk-UA"/>
        </w:rPr>
        <w:t xml:space="preserve">». Роботою центрів охоплено </w:t>
      </w:r>
      <w:r w:rsidRPr="00E17364">
        <w:rPr>
          <w:rFonts w:ascii="Times New Roman" w:eastAsia="Times New Roman" w:hAnsi="Times New Roman" w:cs="Times New Roman"/>
          <w:b/>
          <w:bCs/>
          <w:sz w:val="24"/>
          <w:szCs w:val="24"/>
          <w:lang w:val="uk-UA" w:eastAsia="uk-UA"/>
        </w:rPr>
        <w:t>2 219 учнів</w:t>
      </w:r>
      <w:r w:rsidRPr="00E17364">
        <w:rPr>
          <w:rFonts w:ascii="Times New Roman" w:eastAsia="Times New Roman" w:hAnsi="Times New Roman" w:cs="Times New Roman"/>
          <w:sz w:val="24"/>
          <w:szCs w:val="24"/>
          <w:lang w:val="uk-UA" w:eastAsia="uk-UA"/>
        </w:rPr>
        <w:t xml:space="preserve"> та </w:t>
      </w:r>
      <w:r w:rsidRPr="00E17364">
        <w:rPr>
          <w:rFonts w:ascii="Times New Roman" w:eastAsia="Times New Roman" w:hAnsi="Times New Roman" w:cs="Times New Roman"/>
          <w:b/>
          <w:bCs/>
          <w:sz w:val="24"/>
          <w:szCs w:val="24"/>
          <w:lang w:val="uk-UA" w:eastAsia="uk-UA"/>
        </w:rPr>
        <w:t>93 педагоги</w:t>
      </w:r>
      <w:r w:rsidRPr="00E17364">
        <w:rPr>
          <w:rFonts w:ascii="Times New Roman" w:eastAsia="Times New Roman" w:hAnsi="Times New Roman" w:cs="Times New Roman"/>
          <w:sz w:val="24"/>
          <w:szCs w:val="24"/>
          <w:lang w:val="uk-UA" w:eastAsia="uk-UA"/>
        </w:rPr>
        <w:t>.</w:t>
      </w:r>
    </w:p>
    <w:p w14:paraId="73DACB69" w14:textId="58807BD1" w:rsidR="00613D84" w:rsidRPr="00E17364" w:rsidRDefault="00613D84" w:rsidP="000774FE">
      <w:pPr>
        <w:numPr>
          <w:ilvl w:val="0"/>
          <w:numId w:val="31"/>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Цифрова освіта:</w:t>
      </w:r>
      <w:r w:rsidRPr="00E17364">
        <w:rPr>
          <w:rFonts w:ascii="Times New Roman" w:eastAsia="Times New Roman" w:hAnsi="Times New Roman" w:cs="Times New Roman"/>
          <w:sz w:val="24"/>
          <w:szCs w:val="24"/>
          <w:lang w:val="uk-UA" w:eastAsia="uk-UA"/>
        </w:rPr>
        <w:t xml:space="preserve"> </w:t>
      </w:r>
      <w:r w:rsidR="007B4519">
        <w:rPr>
          <w:rFonts w:ascii="Times New Roman" w:eastAsia="Times New Roman" w:hAnsi="Times New Roman" w:cs="Times New Roman"/>
          <w:sz w:val="24"/>
          <w:szCs w:val="24"/>
          <w:lang w:val="uk-UA" w:eastAsia="uk-UA"/>
        </w:rPr>
        <w:t>н</w:t>
      </w:r>
      <w:r w:rsidRPr="00E17364">
        <w:rPr>
          <w:rFonts w:ascii="Times New Roman" w:eastAsia="Times New Roman" w:hAnsi="Times New Roman" w:cs="Times New Roman"/>
          <w:sz w:val="24"/>
          <w:szCs w:val="24"/>
          <w:lang w:val="uk-UA" w:eastAsia="uk-UA"/>
        </w:rPr>
        <w:t xml:space="preserve">а базі Роменської МАНУМ працював цифровий освітній центр (проєкт БО «Світло надії» за підтримки швейцарського фонду </w:t>
      </w:r>
      <w:proofErr w:type="spellStart"/>
      <w:r w:rsidRPr="00E17364">
        <w:rPr>
          <w:rFonts w:ascii="Times New Roman" w:eastAsia="Times New Roman" w:hAnsi="Times New Roman" w:cs="Times New Roman"/>
          <w:sz w:val="24"/>
          <w:szCs w:val="24"/>
          <w:lang w:val="uk-UA" w:eastAsia="uk-UA"/>
        </w:rPr>
        <w:t>Swiss</w:t>
      </w:r>
      <w:proofErr w:type="spellEnd"/>
      <w:r w:rsidRPr="00E17364">
        <w:rPr>
          <w:rFonts w:ascii="Times New Roman" w:eastAsia="Times New Roman" w:hAnsi="Times New Roman" w:cs="Times New Roman"/>
          <w:sz w:val="24"/>
          <w:szCs w:val="24"/>
          <w:lang w:val="uk-UA" w:eastAsia="uk-UA"/>
        </w:rPr>
        <w:t xml:space="preserve"> </w:t>
      </w:r>
      <w:proofErr w:type="spellStart"/>
      <w:r w:rsidRPr="00E17364">
        <w:rPr>
          <w:rFonts w:ascii="Times New Roman" w:eastAsia="Times New Roman" w:hAnsi="Times New Roman" w:cs="Times New Roman"/>
          <w:sz w:val="24"/>
          <w:szCs w:val="24"/>
          <w:lang w:val="uk-UA" w:eastAsia="uk-UA"/>
        </w:rPr>
        <w:t>Solidarity</w:t>
      </w:r>
      <w:proofErr w:type="spellEnd"/>
      <w:r w:rsidRPr="00E17364">
        <w:rPr>
          <w:rFonts w:ascii="Times New Roman" w:eastAsia="Times New Roman" w:hAnsi="Times New Roman" w:cs="Times New Roman"/>
          <w:sz w:val="24"/>
          <w:szCs w:val="24"/>
          <w:lang w:val="uk-UA" w:eastAsia="uk-UA"/>
        </w:rPr>
        <w:t xml:space="preserve">). Навчання пройшли </w:t>
      </w:r>
      <w:r w:rsidRPr="00E17364">
        <w:rPr>
          <w:rFonts w:ascii="Times New Roman" w:eastAsia="Times New Roman" w:hAnsi="Times New Roman" w:cs="Times New Roman"/>
          <w:b/>
          <w:bCs/>
          <w:sz w:val="24"/>
          <w:szCs w:val="24"/>
          <w:lang w:val="uk-UA" w:eastAsia="uk-UA"/>
        </w:rPr>
        <w:t>518 учнів</w:t>
      </w:r>
      <w:r w:rsidRPr="00E17364">
        <w:rPr>
          <w:rFonts w:ascii="Times New Roman" w:eastAsia="Times New Roman" w:hAnsi="Times New Roman" w:cs="Times New Roman"/>
          <w:sz w:val="24"/>
          <w:szCs w:val="24"/>
          <w:lang w:val="uk-UA" w:eastAsia="uk-UA"/>
        </w:rPr>
        <w:t xml:space="preserve"> громади.</w:t>
      </w:r>
    </w:p>
    <w:p w14:paraId="2BBA68FE" w14:textId="77777777" w:rsidR="00613D84" w:rsidRPr="00E17364" w:rsidRDefault="0015557A" w:rsidP="00C00D0F">
      <w:pPr>
        <w:spacing w:before="100" w:beforeAutospacing="1" w:after="100" w:afterAutospacing="1" w:line="276" w:lineRule="auto"/>
        <w:outlineLvl w:val="1"/>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2</w:t>
      </w:r>
      <w:r w:rsidR="00613D84" w:rsidRPr="00E17364">
        <w:rPr>
          <w:rFonts w:ascii="Times New Roman" w:eastAsia="Times New Roman" w:hAnsi="Times New Roman" w:cs="Times New Roman"/>
          <w:b/>
          <w:bCs/>
          <w:sz w:val="24"/>
          <w:szCs w:val="24"/>
          <w:lang w:val="uk-UA" w:eastAsia="uk-UA"/>
        </w:rPr>
        <w:t>. Безпека та капітальне будівництво</w:t>
      </w:r>
    </w:p>
    <w:p w14:paraId="295A96D7" w14:textId="77777777" w:rsidR="00613D84" w:rsidRPr="00E17364" w:rsidRDefault="00613D84"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Захист учасників освітнього процесу — наше найважливіше завдання. У 2025 році на цей напрямок спрямовано значні ресурси:</w:t>
      </w:r>
    </w:p>
    <w:p w14:paraId="4CE7E416" w14:textId="77777777" w:rsidR="00200983" w:rsidRPr="00E17364" w:rsidRDefault="00200983" w:rsidP="000774FE">
      <w:pPr>
        <w:numPr>
          <w:ilvl w:val="0"/>
          <w:numId w:val="32"/>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 xml:space="preserve">Будівництво ремонти </w:t>
      </w:r>
      <w:proofErr w:type="spellStart"/>
      <w:r w:rsidRPr="00E17364">
        <w:rPr>
          <w:rFonts w:ascii="Times New Roman" w:eastAsia="Times New Roman" w:hAnsi="Times New Roman" w:cs="Times New Roman"/>
          <w:b/>
          <w:bCs/>
          <w:sz w:val="24"/>
          <w:szCs w:val="24"/>
          <w:lang w:val="uk-UA" w:eastAsia="uk-UA"/>
        </w:rPr>
        <w:t>укриттів</w:t>
      </w:r>
      <w:proofErr w:type="spellEnd"/>
      <w:r w:rsidRPr="00E17364">
        <w:rPr>
          <w:rFonts w:ascii="Times New Roman" w:eastAsia="Times New Roman" w:hAnsi="Times New Roman" w:cs="Times New Roman"/>
          <w:b/>
          <w:bCs/>
          <w:sz w:val="24"/>
          <w:szCs w:val="24"/>
          <w:lang w:val="uk-UA" w:eastAsia="uk-UA"/>
        </w:rPr>
        <w:t>:</w:t>
      </w:r>
    </w:p>
    <w:p w14:paraId="7725F4CF" w14:textId="633F67EF" w:rsidR="00200983" w:rsidRPr="00E17364" w:rsidRDefault="007B4519" w:rsidP="000774FE">
      <w:pPr>
        <w:numPr>
          <w:ilvl w:val="1"/>
          <w:numId w:val="32"/>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з</w:t>
      </w:r>
      <w:r w:rsidR="00200983" w:rsidRPr="00E17364">
        <w:rPr>
          <w:rFonts w:ascii="Times New Roman" w:eastAsia="Times New Roman" w:hAnsi="Times New Roman" w:cs="Times New Roman"/>
          <w:sz w:val="24"/>
          <w:szCs w:val="24"/>
          <w:lang w:val="uk-UA" w:eastAsia="uk-UA"/>
        </w:rPr>
        <w:t xml:space="preserve">авершено основні конструктивні роботи зі зведення </w:t>
      </w:r>
      <w:r w:rsidR="00200983" w:rsidRPr="00E17364">
        <w:rPr>
          <w:rFonts w:ascii="Times New Roman" w:eastAsia="Times New Roman" w:hAnsi="Times New Roman" w:cs="Times New Roman"/>
          <w:b/>
          <w:bCs/>
          <w:sz w:val="24"/>
          <w:szCs w:val="24"/>
          <w:lang w:val="uk-UA" w:eastAsia="uk-UA"/>
        </w:rPr>
        <w:t>нового бомбосховища у ЗОШ №6</w:t>
      </w:r>
      <w:r w:rsidR="00200983" w:rsidRPr="00E17364">
        <w:rPr>
          <w:rFonts w:ascii="Times New Roman" w:eastAsia="Times New Roman" w:hAnsi="Times New Roman" w:cs="Times New Roman"/>
          <w:sz w:val="24"/>
          <w:szCs w:val="24"/>
          <w:lang w:val="uk-UA" w:eastAsia="uk-UA"/>
        </w:rPr>
        <w:t xml:space="preserve"> (співфінансування: 17,3 млн грн державний бюджет, 15,2 млн грн — місцевий)</w:t>
      </w:r>
      <w:r>
        <w:rPr>
          <w:rFonts w:ascii="Times New Roman" w:eastAsia="Times New Roman" w:hAnsi="Times New Roman" w:cs="Times New Roman"/>
          <w:sz w:val="24"/>
          <w:szCs w:val="24"/>
          <w:lang w:val="uk-UA" w:eastAsia="uk-UA"/>
        </w:rPr>
        <w:t>;</w:t>
      </w:r>
    </w:p>
    <w:p w14:paraId="062DB1B9" w14:textId="4C6F6F12" w:rsidR="00200983" w:rsidRPr="00E17364" w:rsidRDefault="007B4519" w:rsidP="000774FE">
      <w:pPr>
        <w:numPr>
          <w:ilvl w:val="1"/>
          <w:numId w:val="32"/>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w:t>
      </w:r>
      <w:r w:rsidR="00200983" w:rsidRPr="00E17364">
        <w:rPr>
          <w:rFonts w:ascii="Times New Roman" w:eastAsia="Times New Roman" w:hAnsi="Times New Roman" w:cs="Times New Roman"/>
          <w:sz w:val="24"/>
          <w:szCs w:val="24"/>
          <w:lang w:val="uk-UA" w:eastAsia="uk-UA"/>
        </w:rPr>
        <w:t xml:space="preserve">а поточні ремонти найпростіших </w:t>
      </w:r>
      <w:proofErr w:type="spellStart"/>
      <w:r w:rsidR="00200983" w:rsidRPr="00E17364">
        <w:rPr>
          <w:rFonts w:ascii="Times New Roman" w:eastAsia="Times New Roman" w:hAnsi="Times New Roman" w:cs="Times New Roman"/>
          <w:sz w:val="24"/>
          <w:szCs w:val="24"/>
          <w:lang w:val="uk-UA" w:eastAsia="uk-UA"/>
        </w:rPr>
        <w:t>укриттів</w:t>
      </w:r>
      <w:proofErr w:type="spellEnd"/>
      <w:r w:rsidR="00200983" w:rsidRPr="00E17364">
        <w:rPr>
          <w:rFonts w:ascii="Times New Roman" w:eastAsia="Times New Roman" w:hAnsi="Times New Roman" w:cs="Times New Roman"/>
          <w:sz w:val="24"/>
          <w:szCs w:val="24"/>
          <w:lang w:val="uk-UA" w:eastAsia="uk-UA"/>
        </w:rPr>
        <w:t xml:space="preserve"> у закладах освіти спрямовано                   </w:t>
      </w:r>
      <w:r w:rsidR="00200983" w:rsidRPr="00E17364">
        <w:rPr>
          <w:rFonts w:ascii="Times New Roman" w:eastAsia="Times New Roman" w:hAnsi="Times New Roman" w:cs="Times New Roman"/>
          <w:b/>
          <w:bCs/>
          <w:sz w:val="24"/>
          <w:szCs w:val="24"/>
          <w:lang w:val="uk-UA" w:eastAsia="uk-UA"/>
        </w:rPr>
        <w:t>3,1 млн грн</w:t>
      </w:r>
      <w:r w:rsidR="00200983" w:rsidRPr="00E17364">
        <w:rPr>
          <w:rFonts w:ascii="Times New Roman" w:eastAsia="Times New Roman" w:hAnsi="Times New Roman" w:cs="Times New Roman"/>
          <w:sz w:val="24"/>
          <w:szCs w:val="24"/>
          <w:lang w:val="uk-UA" w:eastAsia="uk-UA"/>
        </w:rPr>
        <w:t>.</w:t>
      </w:r>
    </w:p>
    <w:p w14:paraId="653B1A56" w14:textId="5B7295F2" w:rsidR="00200983" w:rsidRPr="00E17364" w:rsidRDefault="00200983" w:rsidP="000774FE">
      <w:pPr>
        <w:numPr>
          <w:ilvl w:val="0"/>
          <w:numId w:val="32"/>
        </w:numPr>
        <w:spacing w:before="100" w:beforeAutospacing="1" w:after="100" w:afterAutospacing="1" w:line="276" w:lineRule="auto"/>
        <w:jc w:val="both"/>
        <w:rPr>
          <w:rFonts w:ascii="Times New Roman" w:eastAsia="Times New Roman" w:hAnsi="Times New Roman" w:cs="Times New Roman"/>
          <w:sz w:val="24"/>
          <w:szCs w:val="24"/>
          <w:lang w:val="uk-UA" w:eastAsia="uk-UA"/>
        </w:rPr>
      </w:pPr>
      <w:proofErr w:type="spellStart"/>
      <w:r w:rsidRPr="00E17364">
        <w:rPr>
          <w:rFonts w:ascii="Times New Roman" w:eastAsia="Times New Roman" w:hAnsi="Times New Roman" w:cs="Times New Roman"/>
          <w:b/>
          <w:bCs/>
          <w:sz w:val="24"/>
          <w:szCs w:val="24"/>
          <w:lang w:val="uk-UA" w:eastAsia="uk-UA"/>
        </w:rPr>
        <w:t>Енергомодернізація</w:t>
      </w:r>
      <w:proofErr w:type="spellEnd"/>
      <w:r w:rsidRPr="00E17364">
        <w:rPr>
          <w:rFonts w:ascii="Times New Roman" w:eastAsia="Times New Roman" w:hAnsi="Times New Roman" w:cs="Times New Roman"/>
          <w:b/>
          <w:bCs/>
          <w:sz w:val="24"/>
          <w:szCs w:val="24"/>
          <w:lang w:val="uk-UA" w:eastAsia="uk-UA"/>
        </w:rPr>
        <w:t xml:space="preserve"> (ЗОШ №7):</w:t>
      </w:r>
      <w:r w:rsidRPr="00E17364">
        <w:rPr>
          <w:rFonts w:ascii="Times New Roman" w:eastAsia="Times New Roman" w:hAnsi="Times New Roman" w:cs="Times New Roman"/>
          <w:sz w:val="24"/>
          <w:szCs w:val="24"/>
          <w:lang w:val="uk-UA" w:eastAsia="uk-UA"/>
        </w:rPr>
        <w:t xml:space="preserve"> </w:t>
      </w:r>
      <w:r w:rsidR="007B4519">
        <w:rPr>
          <w:rFonts w:ascii="Times New Roman" w:eastAsia="Times New Roman" w:hAnsi="Times New Roman" w:cs="Times New Roman"/>
          <w:sz w:val="24"/>
          <w:szCs w:val="24"/>
          <w:lang w:val="uk-UA" w:eastAsia="uk-UA"/>
        </w:rPr>
        <w:t>р</w:t>
      </w:r>
      <w:r w:rsidRPr="00E17364">
        <w:rPr>
          <w:rFonts w:ascii="Times New Roman" w:eastAsia="Times New Roman" w:hAnsi="Times New Roman" w:cs="Times New Roman"/>
          <w:sz w:val="24"/>
          <w:szCs w:val="24"/>
          <w:lang w:val="uk-UA" w:eastAsia="uk-UA"/>
        </w:rPr>
        <w:t xml:space="preserve">озпочато впровадження інноваційного </w:t>
      </w:r>
      <w:proofErr w:type="spellStart"/>
      <w:r w:rsidRPr="00E17364">
        <w:rPr>
          <w:rFonts w:ascii="Times New Roman" w:eastAsia="Times New Roman" w:hAnsi="Times New Roman" w:cs="Times New Roman"/>
          <w:sz w:val="24"/>
          <w:szCs w:val="24"/>
          <w:lang w:val="uk-UA" w:eastAsia="uk-UA"/>
        </w:rPr>
        <w:t>проєкту</w:t>
      </w:r>
      <w:proofErr w:type="spellEnd"/>
      <w:r w:rsidRPr="00E17364">
        <w:rPr>
          <w:rFonts w:ascii="Times New Roman" w:eastAsia="Times New Roman" w:hAnsi="Times New Roman" w:cs="Times New Roman"/>
          <w:sz w:val="24"/>
          <w:szCs w:val="24"/>
          <w:lang w:val="uk-UA" w:eastAsia="uk-UA"/>
        </w:rPr>
        <w:t xml:space="preserve"> зі встановлення </w:t>
      </w:r>
      <w:r w:rsidRPr="00E17364">
        <w:rPr>
          <w:rFonts w:ascii="Times New Roman" w:eastAsia="Times New Roman" w:hAnsi="Times New Roman" w:cs="Times New Roman"/>
          <w:b/>
          <w:bCs/>
          <w:sz w:val="24"/>
          <w:szCs w:val="24"/>
          <w:lang w:val="uk-UA" w:eastAsia="uk-UA"/>
        </w:rPr>
        <w:t>сонячної електростанції</w:t>
      </w:r>
      <w:r w:rsidRPr="00E17364">
        <w:rPr>
          <w:rFonts w:ascii="Times New Roman" w:eastAsia="Times New Roman" w:hAnsi="Times New Roman" w:cs="Times New Roman"/>
          <w:sz w:val="24"/>
          <w:szCs w:val="24"/>
          <w:lang w:val="uk-UA" w:eastAsia="uk-UA"/>
        </w:rPr>
        <w:t xml:space="preserve">. Виділено 5 млн грн з місцевого бюджету та залучено понад </w:t>
      </w:r>
      <w:r w:rsidRPr="00E17364">
        <w:rPr>
          <w:rFonts w:ascii="Times New Roman" w:eastAsia="Times New Roman" w:hAnsi="Times New Roman" w:cs="Times New Roman"/>
          <w:b/>
          <w:bCs/>
          <w:sz w:val="24"/>
          <w:szCs w:val="24"/>
          <w:lang w:val="uk-UA" w:eastAsia="uk-UA"/>
        </w:rPr>
        <w:t>9,5 млн грн від UNICEF</w:t>
      </w:r>
      <w:r w:rsidRPr="00E17364">
        <w:rPr>
          <w:rFonts w:ascii="Times New Roman" w:eastAsia="Times New Roman" w:hAnsi="Times New Roman" w:cs="Times New Roman"/>
          <w:sz w:val="24"/>
          <w:szCs w:val="24"/>
          <w:lang w:val="uk-UA" w:eastAsia="uk-UA"/>
        </w:rPr>
        <w:t>.</w:t>
      </w:r>
    </w:p>
    <w:p w14:paraId="276E3680" w14:textId="77777777" w:rsidR="00200983" w:rsidRPr="00E17364" w:rsidRDefault="00200983" w:rsidP="000774FE">
      <w:pPr>
        <w:numPr>
          <w:ilvl w:val="0"/>
          <w:numId w:val="32"/>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Відновлення та реконструкція:</w:t>
      </w:r>
    </w:p>
    <w:p w14:paraId="4A2D9D7F" w14:textId="7046BFE5" w:rsidR="00200983" w:rsidRPr="00E17364" w:rsidRDefault="007B4519" w:rsidP="000774FE">
      <w:pPr>
        <w:numPr>
          <w:ilvl w:val="1"/>
          <w:numId w:val="32"/>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д</w:t>
      </w:r>
      <w:r w:rsidR="00200983" w:rsidRPr="00E17364">
        <w:rPr>
          <w:rFonts w:ascii="Times New Roman" w:eastAsia="Times New Roman" w:hAnsi="Times New Roman" w:cs="Times New Roman"/>
          <w:sz w:val="24"/>
          <w:szCs w:val="24"/>
          <w:lang w:val="uk-UA" w:eastAsia="uk-UA"/>
        </w:rPr>
        <w:t xml:space="preserve">ля пошкодженої </w:t>
      </w:r>
      <w:r w:rsidR="00200983" w:rsidRPr="00E17364">
        <w:rPr>
          <w:rFonts w:ascii="Times New Roman" w:eastAsia="Times New Roman" w:hAnsi="Times New Roman" w:cs="Times New Roman"/>
          <w:b/>
          <w:bCs/>
          <w:sz w:val="24"/>
          <w:szCs w:val="24"/>
          <w:lang w:val="uk-UA" w:eastAsia="uk-UA"/>
        </w:rPr>
        <w:t>ЗОШ №8</w:t>
      </w:r>
      <w:r w:rsidR="00200983" w:rsidRPr="00E17364">
        <w:rPr>
          <w:rFonts w:ascii="Times New Roman" w:eastAsia="Times New Roman" w:hAnsi="Times New Roman" w:cs="Times New Roman"/>
          <w:sz w:val="24"/>
          <w:szCs w:val="24"/>
          <w:lang w:val="uk-UA" w:eastAsia="uk-UA"/>
        </w:rPr>
        <w:t xml:space="preserve"> виготовлено </w:t>
      </w:r>
      <w:proofErr w:type="spellStart"/>
      <w:r w:rsidR="00200983" w:rsidRPr="00E17364">
        <w:rPr>
          <w:rFonts w:ascii="Times New Roman" w:eastAsia="Times New Roman" w:hAnsi="Times New Roman" w:cs="Times New Roman"/>
          <w:sz w:val="24"/>
          <w:szCs w:val="24"/>
          <w:lang w:val="uk-UA" w:eastAsia="uk-UA"/>
        </w:rPr>
        <w:t>проєктну</w:t>
      </w:r>
      <w:proofErr w:type="spellEnd"/>
      <w:r w:rsidR="00200983" w:rsidRPr="00E17364">
        <w:rPr>
          <w:rFonts w:ascii="Times New Roman" w:eastAsia="Times New Roman" w:hAnsi="Times New Roman" w:cs="Times New Roman"/>
          <w:sz w:val="24"/>
          <w:szCs w:val="24"/>
          <w:lang w:val="uk-UA" w:eastAsia="uk-UA"/>
        </w:rPr>
        <w:t xml:space="preserve"> документацію на суму                      </w:t>
      </w:r>
      <w:r w:rsidR="00200983" w:rsidRPr="00DE16ED">
        <w:rPr>
          <w:rFonts w:ascii="Times New Roman" w:eastAsia="Times New Roman" w:hAnsi="Times New Roman" w:cs="Times New Roman"/>
          <w:b/>
          <w:sz w:val="24"/>
          <w:szCs w:val="24"/>
          <w:lang w:val="uk-UA" w:eastAsia="uk-UA"/>
        </w:rPr>
        <w:t>3 млн грн</w:t>
      </w:r>
      <w:r>
        <w:rPr>
          <w:rFonts w:ascii="Times New Roman" w:eastAsia="Times New Roman" w:hAnsi="Times New Roman" w:cs="Times New Roman"/>
          <w:b/>
          <w:sz w:val="24"/>
          <w:szCs w:val="24"/>
          <w:lang w:val="uk-UA" w:eastAsia="uk-UA"/>
        </w:rPr>
        <w:t>;</w:t>
      </w:r>
    </w:p>
    <w:p w14:paraId="52FFF889" w14:textId="36E6A1B9" w:rsidR="00200983" w:rsidRDefault="007B4519" w:rsidP="000774FE">
      <w:pPr>
        <w:numPr>
          <w:ilvl w:val="1"/>
          <w:numId w:val="32"/>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у</w:t>
      </w:r>
      <w:r w:rsidR="00200983" w:rsidRPr="00E17364">
        <w:rPr>
          <w:rFonts w:ascii="Times New Roman" w:eastAsia="Times New Roman" w:hAnsi="Times New Roman" w:cs="Times New Roman"/>
          <w:sz w:val="24"/>
          <w:szCs w:val="24"/>
          <w:lang w:val="uk-UA" w:eastAsia="uk-UA"/>
        </w:rPr>
        <w:t xml:space="preserve"> Роменському </w:t>
      </w:r>
      <w:r w:rsidR="00200983" w:rsidRPr="00DE16ED">
        <w:rPr>
          <w:rFonts w:ascii="Times New Roman" w:eastAsia="Times New Roman" w:hAnsi="Times New Roman" w:cs="Times New Roman"/>
          <w:b/>
          <w:sz w:val="24"/>
          <w:szCs w:val="24"/>
          <w:lang w:val="uk-UA" w:eastAsia="uk-UA"/>
        </w:rPr>
        <w:t>ліцеї №2</w:t>
      </w:r>
      <w:r w:rsidR="00200983" w:rsidRPr="00E17364">
        <w:rPr>
          <w:rFonts w:ascii="Times New Roman" w:eastAsia="Times New Roman" w:hAnsi="Times New Roman" w:cs="Times New Roman"/>
          <w:sz w:val="24"/>
          <w:szCs w:val="24"/>
          <w:lang w:val="uk-UA" w:eastAsia="uk-UA"/>
        </w:rPr>
        <w:t xml:space="preserve"> облаштовано інклюзивний вхід до укриття                      (</w:t>
      </w:r>
      <w:r w:rsidR="00200983" w:rsidRPr="00DE16ED">
        <w:rPr>
          <w:rFonts w:ascii="Times New Roman" w:eastAsia="Times New Roman" w:hAnsi="Times New Roman" w:cs="Times New Roman"/>
          <w:b/>
          <w:sz w:val="24"/>
          <w:szCs w:val="24"/>
          <w:lang w:val="uk-UA" w:eastAsia="uk-UA"/>
        </w:rPr>
        <w:t>4,9 млн грн</w:t>
      </w:r>
      <w:r w:rsidR="00200983" w:rsidRPr="00E17364">
        <w:rPr>
          <w:rFonts w:ascii="Times New Roman" w:eastAsia="Times New Roman" w:hAnsi="Times New Roman" w:cs="Times New Roman"/>
          <w:sz w:val="24"/>
          <w:szCs w:val="24"/>
          <w:lang w:val="uk-UA" w:eastAsia="uk-UA"/>
        </w:rPr>
        <w:t>)</w:t>
      </w:r>
      <w:r>
        <w:rPr>
          <w:rFonts w:ascii="Times New Roman" w:eastAsia="Times New Roman" w:hAnsi="Times New Roman" w:cs="Times New Roman"/>
          <w:sz w:val="24"/>
          <w:szCs w:val="24"/>
          <w:lang w:val="uk-UA" w:eastAsia="uk-UA"/>
        </w:rPr>
        <w:t>;</w:t>
      </w:r>
    </w:p>
    <w:p w14:paraId="3B34CB51" w14:textId="7EFB140A" w:rsidR="00DE16ED" w:rsidRDefault="007B4519" w:rsidP="000774FE">
      <w:pPr>
        <w:numPr>
          <w:ilvl w:val="1"/>
          <w:numId w:val="32"/>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р</w:t>
      </w:r>
      <w:r w:rsidR="00DE16ED">
        <w:rPr>
          <w:rFonts w:ascii="Times New Roman" w:eastAsia="Times New Roman" w:hAnsi="Times New Roman" w:cs="Times New Roman"/>
          <w:sz w:val="24"/>
          <w:szCs w:val="24"/>
          <w:lang w:val="uk-UA" w:eastAsia="uk-UA"/>
        </w:rPr>
        <w:t xml:space="preserve">озпочато будівельні роботи з капітального ремонту </w:t>
      </w:r>
      <w:r w:rsidR="00DE16ED" w:rsidRPr="00DE16ED">
        <w:rPr>
          <w:rFonts w:ascii="Times New Roman" w:eastAsia="Times New Roman" w:hAnsi="Times New Roman" w:cs="Times New Roman"/>
          <w:b/>
          <w:sz w:val="24"/>
          <w:szCs w:val="24"/>
          <w:lang w:val="uk-UA" w:eastAsia="uk-UA"/>
        </w:rPr>
        <w:t>ЗОШ №5.</w:t>
      </w:r>
      <w:r w:rsidR="00DE16ED">
        <w:rPr>
          <w:rFonts w:ascii="Times New Roman" w:eastAsia="Times New Roman" w:hAnsi="Times New Roman" w:cs="Times New Roman"/>
          <w:sz w:val="24"/>
          <w:szCs w:val="24"/>
          <w:lang w:val="uk-UA" w:eastAsia="uk-UA"/>
        </w:rPr>
        <w:t xml:space="preserve"> Проєкт реалізується в межах Програми з відновлення України</w:t>
      </w:r>
      <w:r>
        <w:rPr>
          <w:rFonts w:ascii="Times New Roman" w:eastAsia="Times New Roman" w:hAnsi="Times New Roman" w:cs="Times New Roman"/>
          <w:sz w:val="24"/>
          <w:szCs w:val="24"/>
          <w:lang w:val="uk-UA" w:eastAsia="uk-UA"/>
        </w:rPr>
        <w:t>;</w:t>
      </w:r>
    </w:p>
    <w:p w14:paraId="077B8EE4" w14:textId="181CE833" w:rsidR="00DE16ED" w:rsidRDefault="007B4519" w:rsidP="000774FE">
      <w:pPr>
        <w:numPr>
          <w:ilvl w:val="1"/>
          <w:numId w:val="32"/>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w:t>
      </w:r>
      <w:r w:rsidR="00DE16ED">
        <w:rPr>
          <w:rFonts w:ascii="Times New Roman" w:eastAsia="Times New Roman" w:hAnsi="Times New Roman" w:cs="Times New Roman"/>
          <w:sz w:val="24"/>
          <w:szCs w:val="24"/>
          <w:lang w:val="uk-UA" w:eastAsia="uk-UA"/>
        </w:rPr>
        <w:t xml:space="preserve">роведено коригування </w:t>
      </w:r>
      <w:proofErr w:type="spellStart"/>
      <w:r w:rsidR="00DE16ED">
        <w:rPr>
          <w:rFonts w:ascii="Times New Roman" w:eastAsia="Times New Roman" w:hAnsi="Times New Roman" w:cs="Times New Roman"/>
          <w:sz w:val="24"/>
          <w:szCs w:val="24"/>
          <w:lang w:val="uk-UA" w:eastAsia="uk-UA"/>
        </w:rPr>
        <w:t>проєктно</w:t>
      </w:r>
      <w:proofErr w:type="spellEnd"/>
      <w:r w:rsidR="00DE16ED">
        <w:rPr>
          <w:rFonts w:ascii="Times New Roman" w:eastAsia="Times New Roman" w:hAnsi="Times New Roman" w:cs="Times New Roman"/>
          <w:sz w:val="24"/>
          <w:szCs w:val="24"/>
          <w:lang w:val="uk-UA" w:eastAsia="uk-UA"/>
        </w:rPr>
        <w:t xml:space="preserve">-кошторисної документації з проходженням експертизи по реконструкції частини будівлі з улаштуванням споруди подвійного призначення з властивостями ПРУ та їдальні Роменського </w:t>
      </w:r>
      <w:r w:rsidR="00DE16ED" w:rsidRPr="00DE16ED">
        <w:rPr>
          <w:rFonts w:ascii="Times New Roman" w:eastAsia="Times New Roman" w:hAnsi="Times New Roman" w:cs="Times New Roman"/>
          <w:b/>
          <w:sz w:val="24"/>
          <w:szCs w:val="24"/>
          <w:lang w:val="uk-UA" w:eastAsia="uk-UA"/>
        </w:rPr>
        <w:t>ліцею №1</w:t>
      </w:r>
      <w:r w:rsidR="00DE16ED">
        <w:rPr>
          <w:rFonts w:ascii="Times New Roman" w:eastAsia="Times New Roman" w:hAnsi="Times New Roman" w:cs="Times New Roman"/>
          <w:sz w:val="24"/>
          <w:szCs w:val="24"/>
          <w:lang w:val="uk-UA" w:eastAsia="uk-UA"/>
        </w:rPr>
        <w:t xml:space="preserve"> ім. П. І. Калнишевського (</w:t>
      </w:r>
      <w:r w:rsidR="00DE16ED" w:rsidRPr="00DE16ED">
        <w:rPr>
          <w:rFonts w:ascii="Times New Roman" w:eastAsia="Times New Roman" w:hAnsi="Times New Roman" w:cs="Times New Roman"/>
          <w:b/>
          <w:sz w:val="24"/>
          <w:szCs w:val="24"/>
          <w:lang w:val="uk-UA" w:eastAsia="uk-UA"/>
        </w:rPr>
        <w:t>808 тис. грн</w:t>
      </w:r>
      <w:r w:rsidR="00DE16ED">
        <w:rPr>
          <w:rFonts w:ascii="Times New Roman" w:eastAsia="Times New Roman" w:hAnsi="Times New Roman" w:cs="Times New Roman"/>
          <w:sz w:val="24"/>
          <w:szCs w:val="24"/>
          <w:lang w:val="uk-UA" w:eastAsia="uk-UA"/>
        </w:rPr>
        <w:t>)</w:t>
      </w:r>
      <w:r>
        <w:rPr>
          <w:rFonts w:ascii="Times New Roman" w:eastAsia="Times New Roman" w:hAnsi="Times New Roman" w:cs="Times New Roman"/>
          <w:sz w:val="24"/>
          <w:szCs w:val="24"/>
          <w:lang w:val="uk-UA" w:eastAsia="uk-UA"/>
        </w:rPr>
        <w:t>;</w:t>
      </w:r>
    </w:p>
    <w:p w14:paraId="4CFD9B51" w14:textId="694AB91E" w:rsidR="00DE16ED" w:rsidRDefault="007B4519" w:rsidP="000774FE">
      <w:pPr>
        <w:numPr>
          <w:ilvl w:val="1"/>
          <w:numId w:val="32"/>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в</w:t>
      </w:r>
      <w:r w:rsidR="00DE16ED">
        <w:rPr>
          <w:rFonts w:ascii="Times New Roman" w:eastAsia="Times New Roman" w:hAnsi="Times New Roman" w:cs="Times New Roman"/>
          <w:sz w:val="24"/>
          <w:szCs w:val="24"/>
          <w:lang w:val="uk-UA" w:eastAsia="uk-UA"/>
        </w:rPr>
        <w:t xml:space="preserve">иготовлено </w:t>
      </w:r>
      <w:proofErr w:type="spellStart"/>
      <w:r w:rsidR="00DE16ED">
        <w:rPr>
          <w:rFonts w:ascii="Times New Roman" w:eastAsia="Times New Roman" w:hAnsi="Times New Roman" w:cs="Times New Roman"/>
          <w:sz w:val="24"/>
          <w:szCs w:val="24"/>
          <w:lang w:val="uk-UA" w:eastAsia="uk-UA"/>
        </w:rPr>
        <w:t>проєктну</w:t>
      </w:r>
      <w:proofErr w:type="spellEnd"/>
      <w:r w:rsidR="00DE16ED">
        <w:rPr>
          <w:rFonts w:ascii="Times New Roman" w:eastAsia="Times New Roman" w:hAnsi="Times New Roman" w:cs="Times New Roman"/>
          <w:sz w:val="24"/>
          <w:szCs w:val="24"/>
          <w:lang w:val="uk-UA" w:eastAsia="uk-UA"/>
        </w:rPr>
        <w:t xml:space="preserve"> документацію по капітальному ремонту вхідної групи з облаштуванням засобів для маломобільних груп населення Роменської </w:t>
      </w:r>
      <w:r w:rsidR="00DE16ED" w:rsidRPr="00DE16ED">
        <w:rPr>
          <w:rFonts w:ascii="Times New Roman" w:eastAsia="Times New Roman" w:hAnsi="Times New Roman" w:cs="Times New Roman"/>
          <w:b/>
          <w:sz w:val="24"/>
          <w:szCs w:val="24"/>
          <w:lang w:val="uk-UA" w:eastAsia="uk-UA"/>
        </w:rPr>
        <w:t>ЗОШ №10</w:t>
      </w:r>
      <w:r w:rsidR="00DE16ED">
        <w:rPr>
          <w:rFonts w:ascii="Times New Roman" w:eastAsia="Times New Roman" w:hAnsi="Times New Roman" w:cs="Times New Roman"/>
          <w:sz w:val="24"/>
          <w:szCs w:val="24"/>
          <w:lang w:val="uk-UA" w:eastAsia="uk-UA"/>
        </w:rPr>
        <w:t xml:space="preserve"> (</w:t>
      </w:r>
      <w:r w:rsidR="00DE16ED" w:rsidRPr="00DE16ED">
        <w:rPr>
          <w:rFonts w:ascii="Times New Roman" w:eastAsia="Times New Roman" w:hAnsi="Times New Roman" w:cs="Times New Roman"/>
          <w:b/>
          <w:sz w:val="24"/>
          <w:szCs w:val="24"/>
          <w:lang w:val="uk-UA" w:eastAsia="uk-UA"/>
        </w:rPr>
        <w:t>60 тис. грн</w:t>
      </w:r>
      <w:r w:rsidR="00DE16ED">
        <w:rPr>
          <w:rFonts w:ascii="Times New Roman" w:eastAsia="Times New Roman" w:hAnsi="Times New Roman" w:cs="Times New Roman"/>
          <w:sz w:val="24"/>
          <w:szCs w:val="24"/>
          <w:lang w:val="uk-UA" w:eastAsia="uk-UA"/>
        </w:rPr>
        <w:t>)</w:t>
      </w:r>
      <w:r>
        <w:rPr>
          <w:rFonts w:ascii="Times New Roman" w:eastAsia="Times New Roman" w:hAnsi="Times New Roman" w:cs="Times New Roman"/>
          <w:sz w:val="24"/>
          <w:szCs w:val="24"/>
          <w:lang w:val="uk-UA" w:eastAsia="uk-UA"/>
        </w:rPr>
        <w:t>;</w:t>
      </w:r>
    </w:p>
    <w:p w14:paraId="48990BB3" w14:textId="4A7EBD94" w:rsidR="00DE16ED" w:rsidRPr="00E17364" w:rsidRDefault="007B4519" w:rsidP="000774FE">
      <w:pPr>
        <w:numPr>
          <w:ilvl w:val="1"/>
          <w:numId w:val="32"/>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w:t>
      </w:r>
      <w:r w:rsidR="00DE16ED">
        <w:rPr>
          <w:rFonts w:ascii="Times New Roman" w:eastAsia="Times New Roman" w:hAnsi="Times New Roman" w:cs="Times New Roman"/>
          <w:sz w:val="24"/>
          <w:szCs w:val="24"/>
          <w:lang w:val="uk-UA" w:eastAsia="uk-UA"/>
        </w:rPr>
        <w:t xml:space="preserve">роведено коригування </w:t>
      </w:r>
      <w:proofErr w:type="spellStart"/>
      <w:r w:rsidR="00DE16ED">
        <w:rPr>
          <w:rFonts w:ascii="Times New Roman" w:eastAsia="Times New Roman" w:hAnsi="Times New Roman" w:cs="Times New Roman"/>
          <w:sz w:val="24"/>
          <w:szCs w:val="24"/>
          <w:lang w:val="uk-UA" w:eastAsia="uk-UA"/>
        </w:rPr>
        <w:t>проєктно</w:t>
      </w:r>
      <w:proofErr w:type="spellEnd"/>
      <w:r w:rsidR="00DE16ED">
        <w:rPr>
          <w:rFonts w:ascii="Times New Roman" w:eastAsia="Times New Roman" w:hAnsi="Times New Roman" w:cs="Times New Roman"/>
          <w:sz w:val="24"/>
          <w:szCs w:val="24"/>
          <w:lang w:val="uk-UA" w:eastAsia="uk-UA"/>
        </w:rPr>
        <w:t xml:space="preserve">-кошторисної документації з проходженням експертизи по капітальному ремонту приміщення харчоблоку Роменської </w:t>
      </w:r>
      <w:r w:rsidR="00DE16ED" w:rsidRPr="00DE16ED">
        <w:rPr>
          <w:rFonts w:ascii="Times New Roman" w:eastAsia="Times New Roman" w:hAnsi="Times New Roman" w:cs="Times New Roman"/>
          <w:b/>
          <w:sz w:val="24"/>
          <w:szCs w:val="24"/>
          <w:lang w:val="uk-UA" w:eastAsia="uk-UA"/>
        </w:rPr>
        <w:t>ЗОШ №11</w:t>
      </w:r>
      <w:r w:rsidR="00DE16ED">
        <w:rPr>
          <w:rFonts w:ascii="Times New Roman" w:eastAsia="Times New Roman" w:hAnsi="Times New Roman" w:cs="Times New Roman"/>
          <w:sz w:val="24"/>
          <w:szCs w:val="24"/>
          <w:lang w:val="uk-UA" w:eastAsia="uk-UA"/>
        </w:rPr>
        <w:t xml:space="preserve"> (</w:t>
      </w:r>
      <w:r w:rsidR="00DE16ED" w:rsidRPr="00DE16ED">
        <w:rPr>
          <w:rFonts w:ascii="Times New Roman" w:eastAsia="Times New Roman" w:hAnsi="Times New Roman" w:cs="Times New Roman"/>
          <w:b/>
          <w:sz w:val="24"/>
          <w:szCs w:val="24"/>
          <w:lang w:val="uk-UA" w:eastAsia="uk-UA"/>
        </w:rPr>
        <w:t>221 тис. грн</w:t>
      </w:r>
      <w:r w:rsidR="00DE16ED">
        <w:rPr>
          <w:rFonts w:ascii="Times New Roman" w:eastAsia="Times New Roman" w:hAnsi="Times New Roman" w:cs="Times New Roman"/>
          <w:sz w:val="24"/>
          <w:szCs w:val="24"/>
          <w:lang w:val="uk-UA" w:eastAsia="uk-UA"/>
        </w:rPr>
        <w:t>)</w:t>
      </w:r>
      <w:r>
        <w:rPr>
          <w:rFonts w:ascii="Times New Roman" w:eastAsia="Times New Roman" w:hAnsi="Times New Roman" w:cs="Times New Roman"/>
          <w:sz w:val="24"/>
          <w:szCs w:val="24"/>
          <w:lang w:val="uk-UA" w:eastAsia="uk-UA"/>
        </w:rPr>
        <w:t>.</w:t>
      </w:r>
    </w:p>
    <w:p w14:paraId="788DEF5B" w14:textId="77777777" w:rsidR="00613D84" w:rsidRPr="00E17364" w:rsidRDefault="0015557A" w:rsidP="00C00D0F">
      <w:pPr>
        <w:spacing w:before="100" w:beforeAutospacing="1" w:after="100" w:afterAutospacing="1" w:line="276" w:lineRule="auto"/>
        <w:jc w:val="both"/>
        <w:outlineLvl w:val="1"/>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3</w:t>
      </w:r>
      <w:r w:rsidR="00613D84" w:rsidRPr="00E17364">
        <w:rPr>
          <w:rFonts w:ascii="Times New Roman" w:eastAsia="Times New Roman" w:hAnsi="Times New Roman" w:cs="Times New Roman"/>
          <w:b/>
          <w:bCs/>
          <w:sz w:val="24"/>
          <w:szCs w:val="24"/>
          <w:lang w:val="uk-UA" w:eastAsia="uk-UA"/>
        </w:rPr>
        <w:t>. Оновлення матеріальної бази та шкільний автопарк</w:t>
      </w:r>
    </w:p>
    <w:p w14:paraId="2BD808E0" w14:textId="59E21058" w:rsidR="00200983" w:rsidRPr="00FD0823" w:rsidRDefault="00200983"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FD0823">
        <w:rPr>
          <w:rFonts w:ascii="Times New Roman" w:eastAsia="Times New Roman" w:hAnsi="Times New Roman" w:cs="Times New Roman"/>
          <w:sz w:val="24"/>
          <w:szCs w:val="24"/>
          <w:lang w:val="uk-UA" w:eastAsia="uk-UA"/>
        </w:rPr>
        <w:t>Ми продовжуємо роботу щодо поліпшення умов навчання та організації підвезення дітей</w:t>
      </w:r>
      <w:r w:rsidR="00FD0823" w:rsidRPr="00FD0823">
        <w:rPr>
          <w:rFonts w:ascii="Times New Roman" w:eastAsia="Times New Roman" w:hAnsi="Times New Roman" w:cs="Times New Roman"/>
          <w:sz w:val="24"/>
          <w:szCs w:val="24"/>
          <w:lang w:val="uk-UA" w:eastAsia="uk-UA"/>
        </w:rPr>
        <w:t>:</w:t>
      </w:r>
    </w:p>
    <w:p w14:paraId="43EE6432" w14:textId="0E012C5E" w:rsidR="00200983" w:rsidRPr="007F0C4B" w:rsidRDefault="00200983" w:rsidP="000774FE">
      <w:pPr>
        <w:numPr>
          <w:ilvl w:val="0"/>
          <w:numId w:val="33"/>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Шкільні автобуси:</w:t>
      </w:r>
      <w:r w:rsidRPr="00E17364">
        <w:rPr>
          <w:rFonts w:ascii="Times New Roman" w:eastAsia="Times New Roman" w:hAnsi="Times New Roman" w:cs="Times New Roman"/>
          <w:sz w:val="24"/>
          <w:szCs w:val="24"/>
          <w:lang w:val="uk-UA" w:eastAsia="uk-UA"/>
        </w:rPr>
        <w:t xml:space="preserve"> </w:t>
      </w:r>
      <w:r w:rsidR="00507A6B">
        <w:rPr>
          <w:rFonts w:ascii="Times New Roman" w:eastAsia="Times New Roman" w:hAnsi="Times New Roman" w:cs="Times New Roman"/>
          <w:sz w:val="24"/>
          <w:szCs w:val="24"/>
          <w:lang w:val="uk-UA" w:eastAsia="uk-UA"/>
        </w:rPr>
        <w:t>п</w:t>
      </w:r>
      <w:r w:rsidRPr="00987279">
        <w:rPr>
          <w:rFonts w:ascii="Times New Roman" w:eastAsia="Times New Roman" w:hAnsi="Times New Roman" w:cs="Times New Roman"/>
          <w:sz w:val="24"/>
          <w:szCs w:val="24"/>
          <w:lang w:val="uk-UA" w:eastAsia="uk-UA"/>
        </w:rPr>
        <w:t xml:space="preserve">ридбано </w:t>
      </w:r>
      <w:r w:rsidRPr="00987279">
        <w:rPr>
          <w:rFonts w:ascii="Times New Roman" w:eastAsia="Times New Roman" w:hAnsi="Times New Roman" w:cs="Times New Roman"/>
          <w:b/>
          <w:bCs/>
          <w:sz w:val="24"/>
          <w:szCs w:val="24"/>
          <w:lang w:val="uk-UA" w:eastAsia="uk-UA"/>
        </w:rPr>
        <w:t>2 нові автобуси</w:t>
      </w:r>
      <w:r w:rsidRPr="00987279">
        <w:rPr>
          <w:rFonts w:ascii="Times New Roman" w:eastAsia="Times New Roman" w:hAnsi="Times New Roman" w:cs="Times New Roman"/>
          <w:sz w:val="24"/>
          <w:szCs w:val="24"/>
          <w:lang w:val="uk-UA" w:eastAsia="uk-UA"/>
        </w:rPr>
        <w:t xml:space="preserve">. Один </w:t>
      </w:r>
      <w:r w:rsidR="00987279" w:rsidRPr="00987279">
        <w:rPr>
          <w:rFonts w:ascii="Times New Roman" w:eastAsia="Times New Roman" w:hAnsi="Times New Roman" w:cs="Times New Roman"/>
          <w:sz w:val="24"/>
          <w:szCs w:val="24"/>
          <w:lang w:val="uk-UA" w:eastAsia="uk-UA"/>
        </w:rPr>
        <w:t>автобус було придбано Департаментом освіти Сумської ОДА</w:t>
      </w:r>
      <w:r w:rsidR="006F73B1">
        <w:rPr>
          <w:rFonts w:ascii="Times New Roman" w:eastAsia="Times New Roman" w:hAnsi="Times New Roman" w:cs="Times New Roman"/>
          <w:sz w:val="24"/>
          <w:szCs w:val="24"/>
          <w:lang w:val="uk-UA" w:eastAsia="uk-UA"/>
        </w:rPr>
        <w:t xml:space="preserve"> (3,8 млн грн</w:t>
      </w:r>
      <w:r w:rsidR="00987279" w:rsidRPr="00987279">
        <w:rPr>
          <w:rFonts w:ascii="Times New Roman" w:eastAsia="Times New Roman" w:hAnsi="Times New Roman" w:cs="Times New Roman"/>
          <w:sz w:val="24"/>
          <w:szCs w:val="24"/>
          <w:lang w:val="uk-UA" w:eastAsia="uk-UA"/>
        </w:rPr>
        <w:t xml:space="preserve">, з урахуванням співфінансування </w:t>
      </w:r>
      <w:r w:rsidRPr="00987279">
        <w:rPr>
          <w:rFonts w:ascii="Times New Roman" w:eastAsia="Times New Roman" w:hAnsi="Times New Roman" w:cs="Times New Roman"/>
          <w:sz w:val="24"/>
          <w:szCs w:val="24"/>
          <w:lang w:val="uk-UA" w:eastAsia="uk-UA"/>
        </w:rPr>
        <w:t xml:space="preserve">за </w:t>
      </w:r>
      <w:r w:rsidR="00987279" w:rsidRPr="00987279">
        <w:rPr>
          <w:rFonts w:ascii="Times New Roman" w:eastAsia="Times New Roman" w:hAnsi="Times New Roman" w:cs="Times New Roman"/>
          <w:sz w:val="24"/>
          <w:szCs w:val="24"/>
          <w:lang w:val="uk-UA" w:eastAsia="uk-UA"/>
        </w:rPr>
        <w:t xml:space="preserve">рахунок </w:t>
      </w:r>
      <w:r w:rsidRPr="00987279">
        <w:rPr>
          <w:rFonts w:ascii="Times New Roman" w:eastAsia="Times New Roman" w:hAnsi="Times New Roman" w:cs="Times New Roman"/>
          <w:sz w:val="24"/>
          <w:szCs w:val="24"/>
          <w:lang w:val="uk-UA" w:eastAsia="uk-UA"/>
        </w:rPr>
        <w:t>кошт</w:t>
      </w:r>
      <w:r w:rsidR="00987279" w:rsidRPr="00987279">
        <w:rPr>
          <w:rFonts w:ascii="Times New Roman" w:eastAsia="Times New Roman" w:hAnsi="Times New Roman" w:cs="Times New Roman"/>
          <w:sz w:val="24"/>
          <w:szCs w:val="24"/>
          <w:lang w:val="uk-UA" w:eastAsia="uk-UA"/>
        </w:rPr>
        <w:t xml:space="preserve">ів бюджету громади у сумі </w:t>
      </w:r>
      <w:r w:rsidRPr="006F73B1">
        <w:rPr>
          <w:rFonts w:ascii="Times New Roman" w:eastAsia="Times New Roman" w:hAnsi="Times New Roman" w:cs="Times New Roman"/>
          <w:b/>
          <w:sz w:val="24"/>
          <w:szCs w:val="24"/>
          <w:lang w:val="uk-UA" w:eastAsia="uk-UA"/>
        </w:rPr>
        <w:t>1,9 млн грн</w:t>
      </w:r>
      <w:r w:rsidR="006F73B1">
        <w:rPr>
          <w:rFonts w:ascii="Times New Roman" w:eastAsia="Times New Roman" w:hAnsi="Times New Roman" w:cs="Times New Roman"/>
          <w:sz w:val="24"/>
          <w:szCs w:val="24"/>
          <w:lang w:val="uk-UA" w:eastAsia="uk-UA"/>
        </w:rPr>
        <w:t>).</w:t>
      </w:r>
      <w:r w:rsidRPr="00987279">
        <w:rPr>
          <w:rFonts w:ascii="Times New Roman" w:eastAsia="Times New Roman" w:hAnsi="Times New Roman" w:cs="Times New Roman"/>
          <w:sz w:val="24"/>
          <w:szCs w:val="24"/>
          <w:lang w:val="uk-UA" w:eastAsia="uk-UA"/>
        </w:rPr>
        <w:t xml:space="preserve"> </w:t>
      </w:r>
      <w:r w:rsidRPr="007F0C4B">
        <w:rPr>
          <w:rFonts w:ascii="Times New Roman" w:eastAsia="Times New Roman" w:hAnsi="Times New Roman" w:cs="Times New Roman"/>
          <w:sz w:val="24"/>
          <w:szCs w:val="24"/>
          <w:lang w:val="uk-UA" w:eastAsia="uk-UA"/>
        </w:rPr>
        <w:t xml:space="preserve">Другий — </w:t>
      </w:r>
      <w:r w:rsidR="004308C3" w:rsidRPr="007F0C4B">
        <w:rPr>
          <w:rFonts w:ascii="Times New Roman" w:eastAsia="Times New Roman" w:hAnsi="Times New Roman" w:cs="Times New Roman"/>
          <w:sz w:val="24"/>
          <w:szCs w:val="24"/>
          <w:lang w:val="uk-UA" w:eastAsia="uk-UA"/>
        </w:rPr>
        <w:t xml:space="preserve">на умовах співфінансування (3,9 млн грн загалом, з яких </w:t>
      </w:r>
      <w:r w:rsidR="004308C3" w:rsidRPr="007F0C4B">
        <w:rPr>
          <w:rFonts w:ascii="Times New Roman" w:eastAsia="Times New Roman" w:hAnsi="Times New Roman" w:cs="Times New Roman"/>
          <w:b/>
          <w:sz w:val="24"/>
          <w:szCs w:val="24"/>
          <w:lang w:val="uk-UA" w:eastAsia="uk-UA"/>
        </w:rPr>
        <w:t>2,7</w:t>
      </w:r>
      <w:r w:rsidRPr="007F0C4B">
        <w:rPr>
          <w:rFonts w:ascii="Times New Roman" w:eastAsia="Times New Roman" w:hAnsi="Times New Roman" w:cs="Times New Roman"/>
          <w:b/>
          <w:sz w:val="24"/>
          <w:szCs w:val="24"/>
          <w:lang w:val="uk-UA" w:eastAsia="uk-UA"/>
        </w:rPr>
        <w:t xml:space="preserve"> млн грн</w:t>
      </w:r>
      <w:r w:rsidRPr="007F0C4B">
        <w:rPr>
          <w:rFonts w:ascii="Times New Roman" w:eastAsia="Times New Roman" w:hAnsi="Times New Roman" w:cs="Times New Roman"/>
          <w:sz w:val="24"/>
          <w:szCs w:val="24"/>
          <w:lang w:val="uk-UA" w:eastAsia="uk-UA"/>
        </w:rPr>
        <w:t xml:space="preserve"> —</w:t>
      </w:r>
      <w:r w:rsidR="004308C3" w:rsidRPr="007F0C4B">
        <w:rPr>
          <w:rFonts w:ascii="Times New Roman" w:eastAsia="Times New Roman" w:hAnsi="Times New Roman" w:cs="Times New Roman"/>
          <w:sz w:val="24"/>
          <w:szCs w:val="24"/>
          <w:lang w:val="uk-UA" w:eastAsia="uk-UA"/>
        </w:rPr>
        <w:t xml:space="preserve"> </w:t>
      </w:r>
      <w:r w:rsidRPr="007F0C4B">
        <w:rPr>
          <w:rFonts w:ascii="Times New Roman" w:eastAsia="Times New Roman" w:hAnsi="Times New Roman" w:cs="Times New Roman"/>
          <w:sz w:val="24"/>
          <w:szCs w:val="24"/>
          <w:lang w:val="uk-UA" w:eastAsia="uk-UA"/>
        </w:rPr>
        <w:t>бюджет</w:t>
      </w:r>
      <w:r w:rsidR="004308C3" w:rsidRPr="007F0C4B">
        <w:rPr>
          <w:rFonts w:ascii="Times New Roman" w:eastAsia="Times New Roman" w:hAnsi="Times New Roman" w:cs="Times New Roman"/>
          <w:sz w:val="24"/>
          <w:szCs w:val="24"/>
          <w:lang w:val="uk-UA" w:eastAsia="uk-UA"/>
        </w:rPr>
        <w:t xml:space="preserve"> громади</w:t>
      </w:r>
      <w:r w:rsidR="00CD2EE8" w:rsidRPr="007F0C4B">
        <w:rPr>
          <w:rFonts w:ascii="Times New Roman" w:eastAsia="Times New Roman" w:hAnsi="Times New Roman" w:cs="Times New Roman"/>
          <w:sz w:val="24"/>
          <w:szCs w:val="24"/>
          <w:lang w:val="uk-UA" w:eastAsia="uk-UA"/>
        </w:rPr>
        <w:t>, 1,2 млн грн – державний бюджет</w:t>
      </w:r>
      <w:r w:rsidRPr="007F0C4B">
        <w:rPr>
          <w:rFonts w:ascii="Times New Roman" w:eastAsia="Times New Roman" w:hAnsi="Times New Roman" w:cs="Times New Roman"/>
          <w:sz w:val="24"/>
          <w:szCs w:val="24"/>
          <w:lang w:val="uk-UA" w:eastAsia="uk-UA"/>
        </w:rPr>
        <w:t>).</w:t>
      </w:r>
    </w:p>
    <w:p w14:paraId="2B86AD81" w14:textId="77777777" w:rsidR="00200983" w:rsidRPr="00E17364" w:rsidRDefault="00200983" w:rsidP="000774FE">
      <w:pPr>
        <w:numPr>
          <w:ilvl w:val="0"/>
          <w:numId w:val="33"/>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Матеріальна база:</w:t>
      </w:r>
    </w:p>
    <w:p w14:paraId="68BAF172" w14:textId="746A41A3" w:rsidR="00200983" w:rsidRPr="00E17364" w:rsidRDefault="00200983" w:rsidP="000774FE">
      <w:pPr>
        <w:numPr>
          <w:ilvl w:val="1"/>
          <w:numId w:val="33"/>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«Нова українська школа»:</w:t>
      </w:r>
      <w:r w:rsidRPr="00E17364">
        <w:rPr>
          <w:rFonts w:ascii="Times New Roman" w:eastAsia="Times New Roman" w:hAnsi="Times New Roman" w:cs="Times New Roman"/>
          <w:sz w:val="24"/>
          <w:szCs w:val="24"/>
          <w:lang w:val="uk-UA" w:eastAsia="uk-UA"/>
        </w:rPr>
        <w:t xml:space="preserve"> </w:t>
      </w:r>
      <w:r w:rsidR="002E3549">
        <w:rPr>
          <w:rFonts w:ascii="Times New Roman" w:eastAsia="Times New Roman" w:hAnsi="Times New Roman" w:cs="Times New Roman"/>
          <w:sz w:val="24"/>
          <w:szCs w:val="24"/>
          <w:lang w:val="uk-UA" w:eastAsia="uk-UA"/>
        </w:rPr>
        <w:t>с</w:t>
      </w:r>
      <w:r w:rsidRPr="00E17364">
        <w:rPr>
          <w:rFonts w:ascii="Times New Roman" w:eastAsia="Times New Roman" w:hAnsi="Times New Roman" w:cs="Times New Roman"/>
          <w:sz w:val="24"/>
          <w:szCs w:val="24"/>
          <w:lang w:val="uk-UA" w:eastAsia="uk-UA"/>
        </w:rPr>
        <w:t>прямовано 1,3 млн грн місцевих та 2,8 млн грн державних коштів</w:t>
      </w:r>
      <w:r w:rsidR="002E3549">
        <w:rPr>
          <w:rFonts w:ascii="Times New Roman" w:eastAsia="Times New Roman" w:hAnsi="Times New Roman" w:cs="Times New Roman"/>
          <w:sz w:val="24"/>
          <w:szCs w:val="24"/>
          <w:lang w:val="uk-UA" w:eastAsia="uk-UA"/>
        </w:rPr>
        <w:t>;</w:t>
      </w:r>
    </w:p>
    <w:p w14:paraId="66CD9C78" w14:textId="58F4C8C3" w:rsidR="00200983" w:rsidRPr="00E17364" w:rsidRDefault="00200983" w:rsidP="000774FE">
      <w:pPr>
        <w:numPr>
          <w:ilvl w:val="1"/>
          <w:numId w:val="33"/>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Захист України:</w:t>
      </w:r>
      <w:r w:rsidRPr="00E17364">
        <w:rPr>
          <w:rFonts w:ascii="Times New Roman" w:eastAsia="Times New Roman" w:hAnsi="Times New Roman" w:cs="Times New Roman"/>
          <w:sz w:val="24"/>
          <w:szCs w:val="24"/>
          <w:lang w:val="uk-UA" w:eastAsia="uk-UA"/>
        </w:rPr>
        <w:t xml:space="preserve"> </w:t>
      </w:r>
      <w:r w:rsidR="002E3549">
        <w:rPr>
          <w:rFonts w:ascii="Times New Roman" w:eastAsia="Times New Roman" w:hAnsi="Times New Roman" w:cs="Times New Roman"/>
          <w:sz w:val="24"/>
          <w:szCs w:val="24"/>
          <w:lang w:val="uk-UA" w:eastAsia="uk-UA"/>
        </w:rPr>
        <w:t>д</w:t>
      </w:r>
      <w:r w:rsidRPr="00E17364">
        <w:rPr>
          <w:rFonts w:ascii="Times New Roman" w:eastAsia="Times New Roman" w:hAnsi="Times New Roman" w:cs="Times New Roman"/>
          <w:sz w:val="24"/>
          <w:szCs w:val="24"/>
          <w:lang w:val="uk-UA" w:eastAsia="uk-UA"/>
        </w:rPr>
        <w:t>ля кабінетів придбано комп'ютери та обладнання на суму понад 880 тис. грн</w:t>
      </w:r>
      <w:r w:rsidR="002E3549">
        <w:rPr>
          <w:rFonts w:ascii="Times New Roman" w:eastAsia="Times New Roman" w:hAnsi="Times New Roman" w:cs="Times New Roman"/>
          <w:sz w:val="24"/>
          <w:szCs w:val="24"/>
          <w:lang w:val="uk-UA" w:eastAsia="uk-UA"/>
        </w:rPr>
        <w:t>;</w:t>
      </w:r>
    </w:p>
    <w:p w14:paraId="78F8A3AC" w14:textId="7F1CE094" w:rsidR="00200983" w:rsidRPr="00E17364" w:rsidRDefault="00200983" w:rsidP="000774FE">
      <w:pPr>
        <w:numPr>
          <w:ilvl w:val="1"/>
          <w:numId w:val="33"/>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Технічне оснащення:</w:t>
      </w:r>
      <w:r w:rsidRPr="00E17364">
        <w:rPr>
          <w:rFonts w:ascii="Times New Roman" w:eastAsia="Times New Roman" w:hAnsi="Times New Roman" w:cs="Times New Roman"/>
          <w:sz w:val="24"/>
          <w:szCs w:val="24"/>
          <w:lang w:val="uk-UA" w:eastAsia="uk-UA"/>
        </w:rPr>
        <w:t xml:space="preserve"> </w:t>
      </w:r>
      <w:r w:rsidR="002E3549">
        <w:rPr>
          <w:rFonts w:ascii="Times New Roman" w:eastAsia="Times New Roman" w:hAnsi="Times New Roman" w:cs="Times New Roman"/>
          <w:sz w:val="24"/>
          <w:szCs w:val="24"/>
          <w:lang w:val="uk-UA" w:eastAsia="uk-UA"/>
        </w:rPr>
        <w:t>с</w:t>
      </w:r>
      <w:r w:rsidRPr="00E17364">
        <w:rPr>
          <w:rFonts w:ascii="Times New Roman" w:eastAsia="Times New Roman" w:hAnsi="Times New Roman" w:cs="Times New Roman"/>
          <w:sz w:val="24"/>
          <w:szCs w:val="24"/>
          <w:lang w:val="uk-UA" w:eastAsia="uk-UA"/>
        </w:rPr>
        <w:t>прямовано 1,</w:t>
      </w:r>
      <w:r w:rsidR="00B94312">
        <w:rPr>
          <w:rFonts w:ascii="Times New Roman" w:eastAsia="Times New Roman" w:hAnsi="Times New Roman" w:cs="Times New Roman"/>
          <w:sz w:val="24"/>
          <w:szCs w:val="24"/>
          <w:lang w:val="uk-UA" w:eastAsia="uk-UA"/>
        </w:rPr>
        <w:t>4</w:t>
      </w:r>
      <w:r w:rsidRPr="00E17364">
        <w:rPr>
          <w:rFonts w:ascii="Times New Roman" w:eastAsia="Times New Roman" w:hAnsi="Times New Roman" w:cs="Times New Roman"/>
          <w:sz w:val="24"/>
          <w:szCs w:val="24"/>
          <w:lang w:val="uk-UA" w:eastAsia="uk-UA"/>
        </w:rPr>
        <w:t xml:space="preserve"> млн грн на комп'ютерну техніку, обладнання для харчоблоків, станції </w:t>
      </w:r>
      <w:proofErr w:type="spellStart"/>
      <w:r w:rsidRPr="00E17364">
        <w:rPr>
          <w:rFonts w:ascii="Times New Roman" w:eastAsia="Times New Roman" w:hAnsi="Times New Roman" w:cs="Times New Roman"/>
          <w:b/>
          <w:bCs/>
          <w:sz w:val="24"/>
          <w:szCs w:val="24"/>
          <w:lang w:val="uk-UA" w:eastAsia="uk-UA"/>
        </w:rPr>
        <w:t>EcoFlow</w:t>
      </w:r>
      <w:proofErr w:type="spellEnd"/>
      <w:r w:rsidR="0003353B" w:rsidRPr="00E17364">
        <w:rPr>
          <w:rFonts w:ascii="Times New Roman" w:eastAsia="Times New Roman" w:hAnsi="Times New Roman" w:cs="Times New Roman"/>
          <w:sz w:val="24"/>
          <w:szCs w:val="24"/>
          <w:lang w:val="uk-UA" w:eastAsia="uk-UA"/>
        </w:rPr>
        <w:t xml:space="preserve">, спортивний інвентар (мати </w:t>
      </w:r>
      <w:r w:rsidRPr="00E17364">
        <w:rPr>
          <w:rFonts w:ascii="Times New Roman" w:eastAsia="Times New Roman" w:hAnsi="Times New Roman" w:cs="Times New Roman"/>
          <w:sz w:val="24"/>
          <w:szCs w:val="24"/>
          <w:lang w:val="uk-UA" w:eastAsia="uk-UA"/>
        </w:rPr>
        <w:t>татамі) та системи оповіщення.</w:t>
      </w:r>
      <w:r w:rsidR="0003353B" w:rsidRPr="00E17364">
        <w:rPr>
          <w:rFonts w:ascii="Times New Roman" w:eastAsia="Times New Roman" w:hAnsi="Times New Roman" w:cs="Times New Roman"/>
          <w:sz w:val="24"/>
          <w:szCs w:val="24"/>
          <w:lang w:val="uk-UA" w:eastAsia="uk-UA"/>
        </w:rPr>
        <w:t xml:space="preserve"> </w:t>
      </w:r>
    </w:p>
    <w:p w14:paraId="5BF60970" w14:textId="77777777" w:rsidR="00613D84" w:rsidRPr="00E17364" w:rsidRDefault="0015557A" w:rsidP="00C00D0F">
      <w:pPr>
        <w:spacing w:before="100" w:beforeAutospacing="1" w:after="100" w:afterAutospacing="1" w:line="276" w:lineRule="auto"/>
        <w:jc w:val="both"/>
        <w:outlineLvl w:val="1"/>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4</w:t>
      </w:r>
      <w:r w:rsidR="00613D84" w:rsidRPr="00E17364">
        <w:rPr>
          <w:rFonts w:ascii="Times New Roman" w:eastAsia="Times New Roman" w:hAnsi="Times New Roman" w:cs="Times New Roman"/>
          <w:b/>
          <w:bCs/>
          <w:sz w:val="24"/>
          <w:szCs w:val="24"/>
          <w:lang w:val="uk-UA" w:eastAsia="uk-UA"/>
        </w:rPr>
        <w:t>. Інтелектуальні та спортивні здобутки</w:t>
      </w:r>
    </w:p>
    <w:p w14:paraId="08D4FFBB" w14:textId="77777777" w:rsidR="00613D84" w:rsidRPr="00E17364" w:rsidRDefault="00613D84"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2025 рік став роком видатних успіхів наших дітей:</w:t>
      </w:r>
    </w:p>
    <w:p w14:paraId="15D34A60" w14:textId="77777777" w:rsidR="00200983" w:rsidRPr="00E17364" w:rsidRDefault="00200983" w:rsidP="000774FE">
      <w:pPr>
        <w:numPr>
          <w:ilvl w:val="0"/>
          <w:numId w:val="34"/>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НМТ-2025:</w:t>
      </w:r>
      <w:r w:rsidRPr="00E17364">
        <w:rPr>
          <w:rFonts w:ascii="Times New Roman" w:eastAsia="Times New Roman" w:hAnsi="Times New Roman" w:cs="Times New Roman"/>
          <w:sz w:val="24"/>
          <w:szCs w:val="24"/>
          <w:lang w:val="uk-UA" w:eastAsia="uk-UA"/>
        </w:rPr>
        <w:t xml:space="preserve"> </w:t>
      </w:r>
      <w:r w:rsidRPr="00E17364">
        <w:rPr>
          <w:rFonts w:ascii="Times New Roman" w:eastAsia="Times New Roman" w:hAnsi="Times New Roman" w:cs="Times New Roman"/>
          <w:b/>
          <w:bCs/>
          <w:sz w:val="24"/>
          <w:szCs w:val="24"/>
          <w:lang w:val="uk-UA" w:eastAsia="uk-UA"/>
        </w:rPr>
        <w:t>6 випускників</w:t>
      </w:r>
      <w:r w:rsidRPr="00E17364">
        <w:rPr>
          <w:rFonts w:ascii="Times New Roman" w:eastAsia="Times New Roman" w:hAnsi="Times New Roman" w:cs="Times New Roman"/>
          <w:sz w:val="24"/>
          <w:szCs w:val="24"/>
          <w:lang w:val="uk-UA" w:eastAsia="uk-UA"/>
        </w:rPr>
        <w:t xml:space="preserve"> здобули максимальні </w:t>
      </w:r>
      <w:r w:rsidRPr="00E17364">
        <w:rPr>
          <w:rFonts w:ascii="Times New Roman" w:eastAsia="Times New Roman" w:hAnsi="Times New Roman" w:cs="Times New Roman"/>
          <w:b/>
          <w:bCs/>
          <w:sz w:val="24"/>
          <w:szCs w:val="24"/>
          <w:lang w:val="uk-UA" w:eastAsia="uk-UA"/>
        </w:rPr>
        <w:t>200 балів</w:t>
      </w:r>
      <w:r w:rsidRPr="00E17364">
        <w:rPr>
          <w:rFonts w:ascii="Times New Roman" w:eastAsia="Times New Roman" w:hAnsi="Times New Roman" w:cs="Times New Roman"/>
          <w:sz w:val="24"/>
          <w:szCs w:val="24"/>
          <w:lang w:val="uk-UA" w:eastAsia="uk-UA"/>
        </w:rPr>
        <w:t>, при цьому один учень ліцею №2 отримав найвищий бал одразу з двох предметів.</w:t>
      </w:r>
    </w:p>
    <w:p w14:paraId="65D913B3" w14:textId="77777777" w:rsidR="00200983" w:rsidRPr="00E17364" w:rsidRDefault="00200983" w:rsidP="000774FE">
      <w:pPr>
        <w:numPr>
          <w:ilvl w:val="0"/>
          <w:numId w:val="34"/>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 xml:space="preserve">МАНУМ та </w:t>
      </w:r>
      <w:proofErr w:type="spellStart"/>
      <w:r w:rsidRPr="00E17364">
        <w:rPr>
          <w:rFonts w:ascii="Times New Roman" w:eastAsia="Times New Roman" w:hAnsi="Times New Roman" w:cs="Times New Roman"/>
          <w:b/>
          <w:bCs/>
          <w:sz w:val="24"/>
          <w:szCs w:val="24"/>
          <w:lang w:val="uk-UA" w:eastAsia="uk-UA"/>
        </w:rPr>
        <w:t>позашкілля</w:t>
      </w:r>
      <w:proofErr w:type="spellEnd"/>
      <w:r w:rsidRPr="00E17364">
        <w:rPr>
          <w:rFonts w:ascii="Times New Roman" w:eastAsia="Times New Roman" w:hAnsi="Times New Roman" w:cs="Times New Roman"/>
          <w:b/>
          <w:bCs/>
          <w:sz w:val="24"/>
          <w:szCs w:val="24"/>
          <w:lang w:val="uk-UA" w:eastAsia="uk-UA"/>
        </w:rPr>
        <w:t>:</w:t>
      </w:r>
    </w:p>
    <w:p w14:paraId="53D5972A" w14:textId="12FF1308" w:rsidR="00200983" w:rsidRPr="00E17364" w:rsidRDefault="00546A48" w:rsidP="000774FE">
      <w:pPr>
        <w:numPr>
          <w:ilvl w:val="1"/>
          <w:numId w:val="34"/>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с</w:t>
      </w:r>
      <w:r w:rsidR="00200983" w:rsidRPr="00E17364">
        <w:rPr>
          <w:rFonts w:ascii="Times New Roman" w:eastAsia="Times New Roman" w:hAnsi="Times New Roman" w:cs="Times New Roman"/>
          <w:sz w:val="24"/>
          <w:szCs w:val="24"/>
          <w:lang w:val="uk-UA" w:eastAsia="uk-UA"/>
        </w:rPr>
        <w:t xml:space="preserve">лухачі МАНУМ вибороли </w:t>
      </w:r>
      <w:r w:rsidR="00200983" w:rsidRPr="00E17364">
        <w:rPr>
          <w:rFonts w:ascii="Times New Roman" w:eastAsia="Times New Roman" w:hAnsi="Times New Roman" w:cs="Times New Roman"/>
          <w:b/>
          <w:bCs/>
          <w:sz w:val="24"/>
          <w:szCs w:val="24"/>
          <w:lang w:val="uk-UA" w:eastAsia="uk-UA"/>
        </w:rPr>
        <w:t>234 перемоги</w:t>
      </w:r>
      <w:r w:rsidR="00200983" w:rsidRPr="00E17364">
        <w:rPr>
          <w:rFonts w:ascii="Times New Roman" w:eastAsia="Times New Roman" w:hAnsi="Times New Roman" w:cs="Times New Roman"/>
          <w:sz w:val="24"/>
          <w:szCs w:val="24"/>
          <w:lang w:val="uk-UA" w:eastAsia="uk-UA"/>
        </w:rPr>
        <w:t xml:space="preserve"> (з них 190 — всеукраїнського та 5 міжнародного рівнів)</w:t>
      </w:r>
      <w:r>
        <w:rPr>
          <w:rFonts w:ascii="Times New Roman" w:eastAsia="Times New Roman" w:hAnsi="Times New Roman" w:cs="Times New Roman"/>
          <w:sz w:val="24"/>
          <w:szCs w:val="24"/>
          <w:lang w:val="uk-UA" w:eastAsia="uk-UA"/>
        </w:rPr>
        <w:t>;</w:t>
      </w:r>
    </w:p>
    <w:p w14:paraId="4414F7A1" w14:textId="1411CC1A" w:rsidR="00200983" w:rsidRPr="00E17364" w:rsidRDefault="00546A48" w:rsidP="000774FE">
      <w:pPr>
        <w:numPr>
          <w:ilvl w:val="1"/>
          <w:numId w:val="34"/>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в</w:t>
      </w:r>
      <w:r w:rsidR="00200983" w:rsidRPr="00E17364">
        <w:rPr>
          <w:rFonts w:ascii="Times New Roman" w:eastAsia="Times New Roman" w:hAnsi="Times New Roman" w:cs="Times New Roman"/>
          <w:sz w:val="24"/>
          <w:szCs w:val="24"/>
          <w:lang w:val="uk-UA" w:eastAsia="uk-UA"/>
        </w:rPr>
        <w:t xml:space="preserve">ихованка МАНУМ занесена до </w:t>
      </w:r>
      <w:r w:rsidR="00200983" w:rsidRPr="00E17364">
        <w:rPr>
          <w:rFonts w:ascii="Times New Roman" w:eastAsia="Times New Roman" w:hAnsi="Times New Roman" w:cs="Times New Roman"/>
          <w:b/>
          <w:bCs/>
          <w:sz w:val="24"/>
          <w:szCs w:val="24"/>
          <w:lang w:val="uk-UA" w:eastAsia="uk-UA"/>
        </w:rPr>
        <w:t>«Книги рекордів освіти Сумщини»</w:t>
      </w:r>
      <w:r>
        <w:rPr>
          <w:rFonts w:ascii="Times New Roman" w:eastAsia="Times New Roman" w:hAnsi="Times New Roman" w:cs="Times New Roman"/>
          <w:sz w:val="24"/>
          <w:szCs w:val="24"/>
          <w:lang w:val="uk-UA" w:eastAsia="uk-UA"/>
        </w:rPr>
        <w:t>;</w:t>
      </w:r>
    </w:p>
    <w:p w14:paraId="736CBF5D" w14:textId="77777777" w:rsidR="00200983" w:rsidRPr="00E17364" w:rsidRDefault="00200983" w:rsidP="000774FE">
      <w:pPr>
        <w:numPr>
          <w:ilvl w:val="1"/>
          <w:numId w:val="34"/>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Роменська МАНУМ визнана переможцем рейтингу «Золота когорта позашкільників».</w:t>
      </w:r>
    </w:p>
    <w:p w14:paraId="2DF657DC" w14:textId="77777777" w:rsidR="00200983" w:rsidRPr="00E17364" w:rsidRDefault="00200983" w:rsidP="00200983">
      <w:pPr>
        <w:spacing w:before="100" w:beforeAutospacing="1" w:after="100" w:afterAutospacing="1" w:line="276" w:lineRule="auto"/>
        <w:jc w:val="both"/>
        <w:outlineLvl w:val="1"/>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5. Підтримка та заохочення</w:t>
      </w:r>
    </w:p>
    <w:p w14:paraId="5E955D2D" w14:textId="77777777" w:rsidR="00200983" w:rsidRPr="00E17364" w:rsidRDefault="00200983" w:rsidP="00200983">
      <w:pPr>
        <w:spacing w:after="0"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Ми продовжуємо інвестувати в талановиту молодь громади:</w:t>
      </w:r>
    </w:p>
    <w:p w14:paraId="2324616A" w14:textId="6372DF05" w:rsidR="00200983" w:rsidRPr="00E17364" w:rsidRDefault="007F29B9" w:rsidP="000774FE">
      <w:pPr>
        <w:numPr>
          <w:ilvl w:val="0"/>
          <w:numId w:val="35"/>
        </w:numPr>
        <w:spacing w:after="0"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w:t>
      </w:r>
      <w:r w:rsidR="00200983" w:rsidRPr="00E17364">
        <w:rPr>
          <w:rFonts w:ascii="Times New Roman" w:eastAsia="Times New Roman" w:hAnsi="Times New Roman" w:cs="Times New Roman"/>
          <w:sz w:val="24"/>
          <w:szCs w:val="24"/>
          <w:lang w:val="uk-UA" w:eastAsia="uk-UA"/>
        </w:rPr>
        <w:t xml:space="preserve">ризначено стипендії міського голови </w:t>
      </w:r>
      <w:r w:rsidR="00200983" w:rsidRPr="00E17364">
        <w:rPr>
          <w:rFonts w:ascii="Times New Roman" w:eastAsia="Times New Roman" w:hAnsi="Times New Roman" w:cs="Times New Roman"/>
          <w:b/>
          <w:bCs/>
          <w:sz w:val="24"/>
          <w:szCs w:val="24"/>
          <w:lang w:val="uk-UA" w:eastAsia="uk-UA"/>
        </w:rPr>
        <w:t>14 учням</w:t>
      </w:r>
      <w:r w:rsidR="00200983" w:rsidRPr="00E17364">
        <w:rPr>
          <w:rFonts w:ascii="Times New Roman" w:eastAsia="Times New Roman" w:hAnsi="Times New Roman" w:cs="Times New Roman"/>
          <w:sz w:val="24"/>
          <w:szCs w:val="24"/>
          <w:lang w:val="uk-UA" w:eastAsia="uk-UA"/>
        </w:rPr>
        <w:t xml:space="preserve"> (перша половина року) та </w:t>
      </w:r>
      <w:r w:rsidR="00200983" w:rsidRPr="00E17364">
        <w:rPr>
          <w:rFonts w:ascii="Times New Roman" w:eastAsia="Times New Roman" w:hAnsi="Times New Roman" w:cs="Times New Roman"/>
          <w:b/>
          <w:bCs/>
          <w:sz w:val="24"/>
          <w:szCs w:val="24"/>
          <w:lang w:val="uk-UA" w:eastAsia="uk-UA"/>
        </w:rPr>
        <w:t>10 учням</w:t>
      </w:r>
      <w:r w:rsidR="00200983" w:rsidRPr="00E17364">
        <w:rPr>
          <w:rFonts w:ascii="Times New Roman" w:eastAsia="Times New Roman" w:hAnsi="Times New Roman" w:cs="Times New Roman"/>
          <w:sz w:val="24"/>
          <w:szCs w:val="24"/>
          <w:lang w:val="uk-UA" w:eastAsia="uk-UA"/>
        </w:rPr>
        <w:t xml:space="preserve"> (друга половина року). Загальна сума виплат склала </w:t>
      </w:r>
      <w:r w:rsidR="00200983" w:rsidRPr="00E17364">
        <w:rPr>
          <w:rFonts w:ascii="Times New Roman" w:eastAsia="Times New Roman" w:hAnsi="Times New Roman" w:cs="Times New Roman"/>
          <w:b/>
          <w:bCs/>
          <w:sz w:val="24"/>
          <w:szCs w:val="24"/>
          <w:lang w:val="uk-UA" w:eastAsia="uk-UA"/>
        </w:rPr>
        <w:t>345,2 тис. грн</w:t>
      </w:r>
      <w:r>
        <w:rPr>
          <w:rFonts w:ascii="Times New Roman" w:eastAsia="Times New Roman" w:hAnsi="Times New Roman" w:cs="Times New Roman"/>
          <w:sz w:val="24"/>
          <w:szCs w:val="24"/>
          <w:lang w:val="uk-UA" w:eastAsia="uk-UA"/>
        </w:rPr>
        <w:t>;</w:t>
      </w:r>
    </w:p>
    <w:p w14:paraId="45B9DFB9" w14:textId="3AD4115B" w:rsidR="00200983" w:rsidRPr="00E17364" w:rsidRDefault="007F29B9" w:rsidP="000774FE">
      <w:pPr>
        <w:numPr>
          <w:ilvl w:val="0"/>
          <w:numId w:val="35"/>
        </w:numPr>
        <w:spacing w:after="0"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с</w:t>
      </w:r>
      <w:r w:rsidR="00200983" w:rsidRPr="00E17364">
        <w:rPr>
          <w:rFonts w:ascii="Times New Roman" w:eastAsia="Times New Roman" w:hAnsi="Times New Roman" w:cs="Times New Roman"/>
          <w:sz w:val="24"/>
          <w:szCs w:val="24"/>
          <w:lang w:val="uk-UA" w:eastAsia="uk-UA"/>
        </w:rPr>
        <w:t>типендії голови Сумської ОДА отримували 11 найкращих учнів громади.</w:t>
      </w:r>
    </w:p>
    <w:p w14:paraId="5CB87D84" w14:textId="77777777" w:rsidR="008C6FC5" w:rsidRPr="00E17364" w:rsidRDefault="008C6FC5" w:rsidP="00C00D0F">
      <w:pPr>
        <w:spacing w:after="0" w:line="276" w:lineRule="auto"/>
        <w:jc w:val="center"/>
        <w:rPr>
          <w:rFonts w:ascii="Times New Roman" w:eastAsia="Times New Roman" w:hAnsi="Times New Roman" w:cs="Times New Roman"/>
          <w:sz w:val="24"/>
          <w:szCs w:val="24"/>
          <w:lang w:val="uk-UA" w:eastAsia="uk-UA"/>
        </w:rPr>
      </w:pPr>
    </w:p>
    <w:p w14:paraId="2CB429F7" w14:textId="77777777" w:rsidR="00170730" w:rsidRPr="00E17364" w:rsidRDefault="00170730" w:rsidP="00C00D0F">
      <w:pPr>
        <w:spacing w:after="0" w:line="276" w:lineRule="auto"/>
        <w:jc w:val="center"/>
        <w:rPr>
          <w:rFonts w:ascii="Times New Roman" w:hAnsi="Times New Roman" w:cs="Times New Roman"/>
          <w:b/>
          <w:sz w:val="28"/>
          <w:szCs w:val="28"/>
          <w:lang w:val="uk-UA"/>
        </w:rPr>
      </w:pPr>
      <w:r w:rsidRPr="00E17364">
        <w:rPr>
          <w:rFonts w:ascii="Times New Roman" w:hAnsi="Times New Roman" w:cs="Times New Roman"/>
          <w:b/>
          <w:sz w:val="28"/>
          <w:szCs w:val="28"/>
          <w:lang w:val="uk-UA"/>
        </w:rPr>
        <w:lastRenderedPageBreak/>
        <w:t>С</w:t>
      </w:r>
      <w:r w:rsidR="00E96A61" w:rsidRPr="00E17364">
        <w:rPr>
          <w:rFonts w:ascii="Times New Roman" w:hAnsi="Times New Roman" w:cs="Times New Roman"/>
          <w:b/>
          <w:sz w:val="28"/>
          <w:szCs w:val="28"/>
          <w:lang w:val="uk-UA"/>
        </w:rPr>
        <w:t>оціальна політика та соціальний захист населення</w:t>
      </w:r>
    </w:p>
    <w:p w14:paraId="1209F7C8" w14:textId="77777777" w:rsidR="00170730" w:rsidRPr="00E17364" w:rsidRDefault="00170730"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2025 рік став періодом переходу від кризового реагування до </w:t>
      </w:r>
      <w:r w:rsidRPr="00E17364">
        <w:rPr>
          <w:rFonts w:ascii="Times New Roman" w:eastAsia="Times New Roman" w:hAnsi="Times New Roman" w:cs="Times New Roman"/>
          <w:bCs/>
          <w:sz w:val="24"/>
          <w:szCs w:val="24"/>
          <w:lang w:val="uk-UA" w:eastAsia="uk-UA"/>
        </w:rPr>
        <w:t>системної підтримки</w:t>
      </w:r>
      <w:r w:rsidRPr="00E17364">
        <w:rPr>
          <w:rFonts w:ascii="Times New Roman" w:eastAsia="Times New Roman" w:hAnsi="Times New Roman" w:cs="Times New Roman"/>
          <w:sz w:val="24"/>
          <w:szCs w:val="24"/>
          <w:lang w:val="uk-UA" w:eastAsia="uk-UA"/>
        </w:rPr>
        <w:t>. Ми не просто виплачували допомогу — ми створювали умови для реабілітації, безпеки та реінтеграції кожного мешканця Роменської громади.</w:t>
      </w:r>
    </w:p>
    <w:p w14:paraId="4931B205" w14:textId="1DAF732C" w:rsidR="005F52C1" w:rsidRPr="00E17364" w:rsidRDefault="0015557A" w:rsidP="00AF4062">
      <w:pPr>
        <w:pStyle w:val="a4"/>
        <w:jc w:val="both"/>
        <w:rPr>
          <w:rStyle w:val="a8"/>
          <w:b w:val="0"/>
          <w:bCs w:val="0"/>
          <w:lang w:val="uk-UA" w:eastAsia="en-US"/>
        </w:rPr>
      </w:pPr>
      <w:r w:rsidRPr="00E17364">
        <w:rPr>
          <w:b/>
          <w:bCs/>
          <w:lang w:val="uk-UA" w:eastAsia="uk-UA"/>
        </w:rPr>
        <w:t>1</w:t>
      </w:r>
      <w:r w:rsidR="00170730" w:rsidRPr="00E17364">
        <w:rPr>
          <w:b/>
          <w:bCs/>
          <w:lang w:val="uk-UA" w:eastAsia="uk-UA"/>
        </w:rPr>
        <w:t xml:space="preserve">. </w:t>
      </w:r>
      <w:r w:rsidR="005F52C1" w:rsidRPr="00E17364">
        <w:rPr>
          <w:rStyle w:val="a8"/>
          <w:lang w:val="uk-UA"/>
        </w:rPr>
        <w:t>Основні показники у сфері соціального захисту</w:t>
      </w:r>
      <w:r w:rsidR="005F52C1" w:rsidRPr="00E17364">
        <w:rPr>
          <w:lang w:val="uk-UA"/>
        </w:rPr>
        <w:t xml:space="preserve">. </w:t>
      </w:r>
    </w:p>
    <w:p w14:paraId="1BE6C4EF" w14:textId="1915ECA0" w:rsidR="00170730" w:rsidRPr="00E17364" w:rsidRDefault="00C651B1" w:rsidP="00C651B1">
      <w:pPr>
        <w:pStyle w:val="a4"/>
        <w:jc w:val="both"/>
        <w:rPr>
          <w:lang w:val="uk-UA"/>
        </w:rPr>
      </w:pPr>
      <w:r>
        <w:rPr>
          <w:lang w:val="uk-UA" w:eastAsia="uk-UA"/>
        </w:rPr>
        <w:t>П</w:t>
      </w:r>
      <w:r w:rsidR="00170730" w:rsidRPr="00E17364">
        <w:rPr>
          <w:lang w:val="uk-UA" w:eastAsia="uk-UA"/>
        </w:rPr>
        <w:t xml:space="preserve">ід опікою </w:t>
      </w:r>
      <w:r w:rsidR="00170730" w:rsidRPr="00E17364">
        <w:rPr>
          <w:b/>
          <w:lang w:val="uk-UA" w:eastAsia="uk-UA"/>
        </w:rPr>
        <w:t>Управління соціального захисту населенн</w:t>
      </w:r>
      <w:r w:rsidR="00AC1EE7" w:rsidRPr="00E17364">
        <w:rPr>
          <w:b/>
          <w:lang w:val="uk-UA" w:eastAsia="uk-UA"/>
        </w:rPr>
        <w:t xml:space="preserve">я Роменської міської ради </w:t>
      </w:r>
      <w:r w:rsidRPr="00C651B1">
        <w:rPr>
          <w:lang w:val="uk-UA" w:eastAsia="uk-UA"/>
        </w:rPr>
        <w:t>п</w:t>
      </w:r>
      <w:r w:rsidR="00170730" w:rsidRPr="00C651B1">
        <w:rPr>
          <w:lang w:val="uk-UA" w:eastAsia="uk-UA"/>
        </w:rPr>
        <w:t>е</w:t>
      </w:r>
      <w:r w:rsidR="00170730" w:rsidRPr="00E17364">
        <w:rPr>
          <w:lang w:val="uk-UA" w:eastAsia="uk-UA"/>
        </w:rPr>
        <w:t>ребува</w:t>
      </w:r>
      <w:r>
        <w:rPr>
          <w:lang w:val="uk-UA" w:eastAsia="uk-UA"/>
        </w:rPr>
        <w:t xml:space="preserve">ла </w:t>
      </w:r>
      <w:r w:rsidR="00170730" w:rsidRPr="00E17364">
        <w:rPr>
          <w:lang w:val="uk-UA" w:eastAsia="uk-UA"/>
        </w:rPr>
        <w:t>значна частина нашої громади:</w:t>
      </w:r>
    </w:p>
    <w:p w14:paraId="7F1DC004" w14:textId="77777777" w:rsidR="00170730" w:rsidRPr="00E17364" w:rsidRDefault="00170730" w:rsidP="000774FE">
      <w:pPr>
        <w:numPr>
          <w:ilvl w:val="0"/>
          <w:numId w:val="36"/>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3 812</w:t>
      </w:r>
      <w:r w:rsidRPr="00E17364">
        <w:rPr>
          <w:rFonts w:ascii="Times New Roman" w:eastAsia="Times New Roman" w:hAnsi="Times New Roman" w:cs="Times New Roman"/>
          <w:sz w:val="24"/>
          <w:szCs w:val="24"/>
          <w:lang w:val="uk-UA" w:eastAsia="uk-UA"/>
        </w:rPr>
        <w:t xml:space="preserve"> осіб з інвалідністю;</w:t>
      </w:r>
    </w:p>
    <w:p w14:paraId="335C4653" w14:textId="77777777" w:rsidR="00170730" w:rsidRPr="00E17364" w:rsidRDefault="00170730" w:rsidP="000774FE">
      <w:pPr>
        <w:numPr>
          <w:ilvl w:val="0"/>
          <w:numId w:val="36"/>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3 249</w:t>
      </w:r>
      <w:r w:rsidRPr="00E17364">
        <w:rPr>
          <w:rFonts w:ascii="Times New Roman" w:eastAsia="Times New Roman" w:hAnsi="Times New Roman" w:cs="Times New Roman"/>
          <w:sz w:val="24"/>
          <w:szCs w:val="24"/>
          <w:lang w:val="uk-UA" w:eastAsia="uk-UA"/>
        </w:rPr>
        <w:t xml:space="preserve"> внутрішньо переміщених осіб;</w:t>
      </w:r>
    </w:p>
    <w:p w14:paraId="7602B524" w14:textId="77777777" w:rsidR="00170730" w:rsidRPr="00C651B1" w:rsidRDefault="00170730" w:rsidP="000774FE">
      <w:pPr>
        <w:numPr>
          <w:ilvl w:val="0"/>
          <w:numId w:val="36"/>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C651B1">
        <w:rPr>
          <w:rFonts w:ascii="Times New Roman" w:eastAsia="Times New Roman" w:hAnsi="Times New Roman" w:cs="Times New Roman"/>
          <w:b/>
          <w:bCs/>
          <w:sz w:val="24"/>
          <w:szCs w:val="24"/>
          <w:lang w:val="uk-UA" w:eastAsia="uk-UA"/>
        </w:rPr>
        <w:t>1 585</w:t>
      </w:r>
      <w:r w:rsidRPr="00C651B1">
        <w:rPr>
          <w:rFonts w:ascii="Times New Roman" w:eastAsia="Times New Roman" w:hAnsi="Times New Roman" w:cs="Times New Roman"/>
          <w:sz w:val="24"/>
          <w:szCs w:val="24"/>
          <w:lang w:val="uk-UA" w:eastAsia="uk-UA"/>
        </w:rPr>
        <w:t xml:space="preserve"> учасників бойових дій;</w:t>
      </w:r>
    </w:p>
    <w:p w14:paraId="60EC21DC" w14:textId="77777777" w:rsidR="00170730" w:rsidRPr="00C651B1" w:rsidRDefault="00170730" w:rsidP="000774FE">
      <w:pPr>
        <w:numPr>
          <w:ilvl w:val="0"/>
          <w:numId w:val="36"/>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C651B1">
        <w:rPr>
          <w:rFonts w:ascii="Times New Roman" w:eastAsia="Times New Roman" w:hAnsi="Times New Roman" w:cs="Times New Roman"/>
          <w:b/>
          <w:bCs/>
          <w:sz w:val="24"/>
          <w:szCs w:val="24"/>
          <w:lang w:val="uk-UA" w:eastAsia="uk-UA"/>
        </w:rPr>
        <w:t>3 477</w:t>
      </w:r>
      <w:r w:rsidRPr="00C651B1">
        <w:rPr>
          <w:rFonts w:ascii="Times New Roman" w:eastAsia="Times New Roman" w:hAnsi="Times New Roman" w:cs="Times New Roman"/>
          <w:sz w:val="24"/>
          <w:szCs w:val="24"/>
          <w:lang w:val="uk-UA" w:eastAsia="uk-UA"/>
        </w:rPr>
        <w:t xml:space="preserve"> отримувачів державних допомог.</w:t>
      </w:r>
    </w:p>
    <w:p w14:paraId="5DDBD175" w14:textId="2BF2844D" w:rsidR="00170730" w:rsidRPr="00E17364" w:rsidRDefault="005F52C1"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Протягом року фахівці надали понад 12,7 тис. консультацій та опрацювали тисячі звернень і заяв. За цими показниками — системна робота із забезпечення соціальної підтримки мешканців громади.</w:t>
      </w:r>
    </w:p>
    <w:p w14:paraId="54FF5BDB" w14:textId="77777777" w:rsidR="00170730" w:rsidRPr="00E17364" w:rsidRDefault="0015557A" w:rsidP="00C00D0F">
      <w:pPr>
        <w:spacing w:before="100" w:beforeAutospacing="1" w:after="100" w:afterAutospacing="1" w:line="276" w:lineRule="auto"/>
        <w:jc w:val="both"/>
        <w:outlineLvl w:val="1"/>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2</w:t>
      </w:r>
      <w:r w:rsidR="00170730" w:rsidRPr="00E17364">
        <w:rPr>
          <w:rFonts w:ascii="Times New Roman" w:eastAsia="Times New Roman" w:hAnsi="Times New Roman" w:cs="Times New Roman"/>
          <w:b/>
          <w:bCs/>
          <w:sz w:val="24"/>
          <w:szCs w:val="24"/>
          <w:lang w:val="uk-UA" w:eastAsia="uk-UA"/>
        </w:rPr>
        <w:t>. Фінансова стійкість та динаміка</w:t>
      </w:r>
    </w:p>
    <w:p w14:paraId="6373BF0B" w14:textId="77777777" w:rsidR="00F33000" w:rsidRPr="00E17364" w:rsidRDefault="00170730"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Ми послідовно збільшуємо асигнування в соціальний захист. У 2025 році з бюджету громади спрямовано </w:t>
      </w:r>
      <w:r w:rsidRPr="00E17364">
        <w:rPr>
          <w:rFonts w:ascii="Times New Roman" w:eastAsia="Times New Roman" w:hAnsi="Times New Roman" w:cs="Times New Roman"/>
          <w:b/>
          <w:bCs/>
          <w:sz w:val="24"/>
          <w:szCs w:val="24"/>
          <w:lang w:val="uk-UA" w:eastAsia="uk-UA"/>
        </w:rPr>
        <w:t>61,5 млн грн</w:t>
      </w:r>
      <w:r w:rsidRPr="00E17364">
        <w:rPr>
          <w:rFonts w:ascii="Times New Roman" w:eastAsia="Times New Roman" w:hAnsi="Times New Roman" w:cs="Times New Roman"/>
          <w:sz w:val="24"/>
          <w:szCs w:val="24"/>
          <w:lang w:val="uk-UA" w:eastAsia="uk-UA"/>
        </w:rPr>
        <w:t xml:space="preserve"> (без урахування державних виплат), що на </w:t>
      </w:r>
      <w:r w:rsidRPr="00E17364">
        <w:rPr>
          <w:rFonts w:ascii="Times New Roman" w:eastAsia="Times New Roman" w:hAnsi="Times New Roman" w:cs="Times New Roman"/>
          <w:b/>
          <w:bCs/>
          <w:sz w:val="24"/>
          <w:szCs w:val="24"/>
          <w:lang w:val="uk-UA" w:eastAsia="uk-UA"/>
        </w:rPr>
        <w:t>35% більше</w:t>
      </w:r>
      <w:r w:rsidRPr="00E17364">
        <w:rPr>
          <w:rFonts w:ascii="Times New Roman" w:eastAsia="Times New Roman" w:hAnsi="Times New Roman" w:cs="Times New Roman"/>
          <w:sz w:val="24"/>
          <w:szCs w:val="24"/>
          <w:lang w:val="uk-UA" w:eastAsia="uk-UA"/>
        </w:rPr>
        <w:t xml:space="preserve"> показників 2024 року</w:t>
      </w:r>
      <w:r w:rsidR="00F33000" w:rsidRPr="00E17364">
        <w:rPr>
          <w:rFonts w:ascii="Times New Roman" w:eastAsia="Times New Roman" w:hAnsi="Times New Roman" w:cs="Times New Roman"/>
          <w:sz w:val="24"/>
          <w:szCs w:val="24"/>
          <w:lang w:val="uk-UA" w:eastAsia="uk-UA"/>
        </w:rPr>
        <w:t>.</w:t>
      </w:r>
    </w:p>
    <w:p w14:paraId="6A74E4B5" w14:textId="77777777" w:rsidR="00170730" w:rsidRPr="00E17364" w:rsidRDefault="00F33000"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hAnsi="Times New Roman" w:cs="Times New Roman"/>
          <w:sz w:val="24"/>
          <w:szCs w:val="24"/>
          <w:lang w:val="uk-UA"/>
        </w:rPr>
        <w:t>Загальний об</w:t>
      </w:r>
      <w:r w:rsidR="009F3BF8" w:rsidRPr="00E17364">
        <w:rPr>
          <w:rFonts w:ascii="Times New Roman" w:hAnsi="Times New Roman" w:cs="Times New Roman"/>
          <w:sz w:val="24"/>
          <w:szCs w:val="24"/>
          <w:lang w:val="uk-UA"/>
        </w:rPr>
        <w:t>сяг виплат (соціальні допомоги,</w:t>
      </w:r>
      <w:r w:rsidRPr="00E17364">
        <w:rPr>
          <w:rFonts w:ascii="Times New Roman" w:hAnsi="Times New Roman" w:cs="Times New Roman"/>
          <w:sz w:val="24"/>
          <w:szCs w:val="24"/>
          <w:lang w:val="uk-UA"/>
        </w:rPr>
        <w:t xml:space="preserve"> пільги) у 2025 році склав </w:t>
      </w:r>
      <w:r w:rsidRPr="00E17364">
        <w:rPr>
          <w:rFonts w:ascii="Times New Roman" w:hAnsi="Times New Roman" w:cs="Times New Roman"/>
          <w:b/>
          <w:bCs/>
          <w:sz w:val="24"/>
          <w:szCs w:val="24"/>
          <w:lang w:val="uk-UA"/>
        </w:rPr>
        <w:t>56,2 млн грн</w:t>
      </w:r>
      <w:r w:rsidRPr="00E17364">
        <w:rPr>
          <w:rFonts w:ascii="Times New Roman" w:hAnsi="Times New Roman" w:cs="Times New Roman"/>
          <w:sz w:val="24"/>
          <w:szCs w:val="24"/>
          <w:lang w:val="uk-UA"/>
        </w:rPr>
        <w:t xml:space="preserve">. Додатково, матеріальну допомогу на лікування та скрутні обставини отримали </w:t>
      </w:r>
      <w:r w:rsidRPr="00E17364">
        <w:rPr>
          <w:rFonts w:ascii="Times New Roman" w:hAnsi="Times New Roman" w:cs="Times New Roman"/>
          <w:b/>
          <w:bCs/>
          <w:sz w:val="24"/>
          <w:szCs w:val="24"/>
          <w:lang w:val="uk-UA"/>
        </w:rPr>
        <w:t>512 осіб</w:t>
      </w:r>
      <w:r w:rsidRPr="00E17364">
        <w:rPr>
          <w:rFonts w:ascii="Times New Roman" w:hAnsi="Times New Roman" w:cs="Times New Roman"/>
          <w:sz w:val="24"/>
          <w:szCs w:val="24"/>
          <w:lang w:val="uk-UA"/>
        </w:rPr>
        <w:t xml:space="preserve"> на суму </w:t>
      </w:r>
      <w:r w:rsidRPr="00E17364">
        <w:rPr>
          <w:rFonts w:ascii="Times New Roman" w:hAnsi="Times New Roman" w:cs="Times New Roman"/>
          <w:b/>
          <w:bCs/>
          <w:sz w:val="24"/>
          <w:szCs w:val="24"/>
          <w:lang w:val="uk-UA"/>
        </w:rPr>
        <w:t>1,7 млн грн</w:t>
      </w:r>
      <w:r w:rsidRPr="00E17364">
        <w:rPr>
          <w:rFonts w:ascii="Times New Roman" w:hAnsi="Times New Roman" w:cs="Times New Roman"/>
          <w:sz w:val="24"/>
          <w:szCs w:val="24"/>
          <w:lang w:val="uk-UA"/>
        </w:rPr>
        <w:t>.</w:t>
      </w:r>
    </w:p>
    <w:p w14:paraId="2176DA2F" w14:textId="77777777" w:rsidR="00F33000" w:rsidRPr="00E17364" w:rsidRDefault="00F33000" w:rsidP="00C00D0F">
      <w:pPr>
        <w:pStyle w:val="a4"/>
        <w:spacing w:line="276" w:lineRule="auto"/>
        <w:ind w:firstLine="567"/>
        <w:jc w:val="both"/>
        <w:rPr>
          <w:lang w:val="uk-UA"/>
        </w:rPr>
      </w:pPr>
      <w:r w:rsidRPr="00E17364">
        <w:rPr>
          <w:lang w:val="uk-UA"/>
        </w:rPr>
        <w:t xml:space="preserve">У громаді проживає понад </w:t>
      </w:r>
      <w:r w:rsidRPr="00E17364">
        <w:rPr>
          <w:b/>
          <w:bCs/>
          <w:lang w:val="uk-UA"/>
        </w:rPr>
        <w:t>3 200</w:t>
      </w:r>
      <w:r w:rsidRPr="00E17364">
        <w:rPr>
          <w:lang w:val="uk-UA"/>
        </w:rPr>
        <w:t xml:space="preserve"> внутрішньо переміщених осіб. Для них забезпечено:</w:t>
      </w:r>
    </w:p>
    <w:p w14:paraId="62DBBE3B" w14:textId="6E6FBB0B" w:rsidR="003E1CC3" w:rsidRPr="00E17364" w:rsidRDefault="008252AC" w:rsidP="000774FE">
      <w:pPr>
        <w:pStyle w:val="a7"/>
        <w:numPr>
          <w:ilvl w:val="0"/>
          <w:numId w:val="37"/>
        </w:num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w:t>
      </w:r>
      <w:r w:rsidR="003E1CC3" w:rsidRPr="00E17364">
        <w:rPr>
          <w:rFonts w:ascii="Times New Roman" w:eastAsia="Times New Roman" w:hAnsi="Times New Roman" w:cs="Times New Roman"/>
          <w:color w:val="000000"/>
          <w:sz w:val="24"/>
          <w:szCs w:val="24"/>
          <w:lang w:eastAsia="ru-RU"/>
        </w:rPr>
        <w:t>авдяки Релігійній громаді Єванге</w:t>
      </w:r>
      <w:r w:rsidR="00A32152">
        <w:rPr>
          <w:rFonts w:ascii="Times New Roman" w:eastAsia="Times New Roman" w:hAnsi="Times New Roman" w:cs="Times New Roman"/>
          <w:color w:val="000000"/>
          <w:sz w:val="24"/>
          <w:szCs w:val="24"/>
          <w:lang w:eastAsia="ru-RU"/>
        </w:rPr>
        <w:t xml:space="preserve">льських Християн Церкви Повного </w:t>
      </w:r>
      <w:r w:rsidR="003E1CC3" w:rsidRPr="00E17364">
        <w:rPr>
          <w:rFonts w:ascii="Times New Roman" w:eastAsia="Times New Roman" w:hAnsi="Times New Roman" w:cs="Times New Roman"/>
          <w:color w:val="000000"/>
          <w:sz w:val="24"/>
          <w:szCs w:val="24"/>
          <w:lang w:eastAsia="ru-RU"/>
        </w:rPr>
        <w:t>Євангелія «Ковчег» впродовж 2025 року було отримано гуманітарну допомогу та створено «банк одягу»</w:t>
      </w:r>
      <w:r w:rsidR="007C47B3">
        <w:rPr>
          <w:rFonts w:ascii="Times New Roman" w:eastAsia="Times New Roman" w:hAnsi="Times New Roman" w:cs="Times New Roman"/>
          <w:color w:val="000000"/>
          <w:sz w:val="24"/>
          <w:szCs w:val="24"/>
          <w:lang w:eastAsia="ru-RU"/>
        </w:rPr>
        <w:t>;</w:t>
      </w:r>
    </w:p>
    <w:p w14:paraId="231DC702" w14:textId="53499D7B" w:rsidR="003E1CC3" w:rsidRPr="00E17364" w:rsidRDefault="007C47B3" w:rsidP="000774FE">
      <w:pPr>
        <w:pStyle w:val="a7"/>
        <w:numPr>
          <w:ilvl w:val="0"/>
          <w:numId w:val="37"/>
        </w:num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w:t>
      </w:r>
      <w:r w:rsidR="003E1CC3" w:rsidRPr="00E17364">
        <w:rPr>
          <w:rFonts w:ascii="Times New Roman" w:eastAsia="Times New Roman" w:hAnsi="Times New Roman" w:cs="Times New Roman"/>
          <w:color w:val="000000"/>
          <w:sz w:val="24"/>
          <w:szCs w:val="24"/>
          <w:lang w:eastAsia="ru-RU"/>
        </w:rPr>
        <w:t>а сприяння Гуманітарного штабу Роменської РДА було видано непродовольч</w:t>
      </w:r>
      <w:r w:rsidR="00405E50">
        <w:rPr>
          <w:rFonts w:ascii="Times New Roman" w:eastAsia="Times New Roman" w:hAnsi="Times New Roman" w:cs="Times New Roman"/>
          <w:color w:val="000000"/>
          <w:sz w:val="24"/>
          <w:szCs w:val="24"/>
          <w:lang w:eastAsia="ru-RU"/>
        </w:rPr>
        <w:t xml:space="preserve">і </w:t>
      </w:r>
      <w:r w:rsidR="003E1CC3" w:rsidRPr="00E17364">
        <w:rPr>
          <w:rFonts w:ascii="Times New Roman" w:eastAsia="Times New Roman" w:hAnsi="Times New Roman" w:cs="Times New Roman"/>
          <w:color w:val="000000"/>
          <w:sz w:val="24"/>
          <w:szCs w:val="24"/>
          <w:lang w:eastAsia="ru-RU"/>
        </w:rPr>
        <w:t>товар</w:t>
      </w:r>
      <w:r w:rsidR="00405E50">
        <w:rPr>
          <w:rFonts w:ascii="Times New Roman" w:eastAsia="Times New Roman" w:hAnsi="Times New Roman" w:cs="Times New Roman"/>
          <w:color w:val="000000"/>
          <w:sz w:val="24"/>
          <w:szCs w:val="24"/>
          <w:lang w:eastAsia="ru-RU"/>
        </w:rPr>
        <w:t>и</w:t>
      </w:r>
      <w:r w:rsidR="003E1CC3" w:rsidRPr="00E17364">
        <w:rPr>
          <w:rFonts w:ascii="Times New Roman" w:eastAsia="Times New Roman" w:hAnsi="Times New Roman" w:cs="Times New Roman"/>
          <w:color w:val="000000"/>
          <w:sz w:val="24"/>
          <w:szCs w:val="24"/>
          <w:lang w:eastAsia="ru-RU"/>
        </w:rPr>
        <w:t>, а саме: подушки, ковдри, постільна білизна, матраци у кількості  28 штук кожного найменування,  2 газових  обігрівачі та 2 регулятори, а також  4 мішки одягу та взуття  б/у</w:t>
      </w:r>
      <w:r>
        <w:rPr>
          <w:rFonts w:ascii="Times New Roman" w:eastAsia="Times New Roman" w:hAnsi="Times New Roman" w:cs="Times New Roman"/>
          <w:color w:val="000000"/>
          <w:sz w:val="24"/>
          <w:szCs w:val="24"/>
          <w:lang w:eastAsia="ru-RU"/>
        </w:rPr>
        <w:t>;</w:t>
      </w:r>
    </w:p>
    <w:p w14:paraId="657EADC4" w14:textId="279F2EB0" w:rsidR="00F32426" w:rsidRPr="00E17364" w:rsidRDefault="00EF40F0" w:rsidP="000774FE">
      <w:pPr>
        <w:pStyle w:val="a7"/>
        <w:numPr>
          <w:ilvl w:val="0"/>
          <w:numId w:val="37"/>
        </w:numPr>
        <w:spacing w:after="0" w:line="276" w:lineRule="auto"/>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color w:val="000000"/>
          <w:sz w:val="24"/>
          <w:szCs w:val="24"/>
          <w:shd w:val="clear" w:color="auto" w:fill="FFFFFF"/>
          <w:lang w:eastAsia="ru-RU"/>
        </w:rPr>
        <w:t>в</w:t>
      </w:r>
      <w:r w:rsidR="00F32426" w:rsidRPr="00E17364">
        <w:rPr>
          <w:rFonts w:ascii="Times New Roman" w:eastAsia="Calibri" w:hAnsi="Times New Roman" w:cs="Times New Roman"/>
          <w:color w:val="000000"/>
          <w:sz w:val="24"/>
          <w:szCs w:val="24"/>
          <w:shd w:val="clear" w:color="auto" w:fill="FFFFFF"/>
          <w:lang w:eastAsia="ru-RU"/>
        </w:rPr>
        <w:t>ід громадської організації «Ліга сучасних жінок» отримано набори гідності для жінок та дівчат (гуманітарна допомога у вигляді засобів гігієни у кількості</w:t>
      </w:r>
      <w:r w:rsidR="00405E50">
        <w:rPr>
          <w:rFonts w:ascii="Times New Roman" w:eastAsia="Calibri" w:hAnsi="Times New Roman" w:cs="Times New Roman"/>
          <w:color w:val="000000"/>
          <w:sz w:val="24"/>
          <w:szCs w:val="24"/>
          <w:shd w:val="clear" w:color="auto" w:fill="FFFFFF"/>
          <w:lang w:eastAsia="ru-RU"/>
        </w:rPr>
        <w:t xml:space="preserve"> 102 штук)</w:t>
      </w:r>
      <w:r>
        <w:rPr>
          <w:rFonts w:ascii="Times New Roman" w:eastAsia="Calibri" w:hAnsi="Times New Roman" w:cs="Times New Roman"/>
          <w:color w:val="000000"/>
          <w:sz w:val="24"/>
          <w:szCs w:val="24"/>
          <w:shd w:val="clear" w:color="auto" w:fill="FFFFFF"/>
          <w:lang w:eastAsia="ru-RU"/>
        </w:rPr>
        <w:t>;</w:t>
      </w:r>
    </w:p>
    <w:p w14:paraId="65F74411" w14:textId="3DDCF673" w:rsidR="00F32426" w:rsidRPr="00E17364" w:rsidRDefault="00EF40F0" w:rsidP="000774FE">
      <w:pPr>
        <w:pStyle w:val="a7"/>
        <w:numPr>
          <w:ilvl w:val="0"/>
          <w:numId w:val="37"/>
        </w:numPr>
        <w:spacing w:after="0" w:line="276" w:lineRule="auto"/>
        <w:ind w:right="11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в</w:t>
      </w:r>
      <w:r w:rsidR="00F32426" w:rsidRPr="00E17364">
        <w:rPr>
          <w:rFonts w:ascii="Times New Roman" w:eastAsia="Times New Roman" w:hAnsi="Times New Roman" w:cs="Times New Roman"/>
          <w:sz w:val="24"/>
          <w:szCs w:val="24"/>
          <w:lang w:eastAsia="ru-RU"/>
        </w:rPr>
        <w:t xml:space="preserve">ідповідно до Програми підтримки внутрішньо переміщених осіб Роменської міської територіальної громади на 2024-2025 роки, затвердженої рішенням Роменської міської ради від </w:t>
      </w:r>
      <w:r w:rsidR="00F32426" w:rsidRPr="00E17364">
        <w:rPr>
          <w:rFonts w:ascii="Times New Roman" w:eastAsia="Times New Roman" w:hAnsi="Times New Roman" w:cs="Times New Roman"/>
          <w:color w:val="000000"/>
          <w:sz w:val="24"/>
          <w:szCs w:val="24"/>
          <w:lang w:eastAsia="ru-RU"/>
        </w:rPr>
        <w:t>22.02.2024</w:t>
      </w:r>
      <w:r w:rsidR="00F32426" w:rsidRPr="00E17364">
        <w:rPr>
          <w:rFonts w:ascii="Times New Roman" w:eastAsia="Times New Roman" w:hAnsi="Times New Roman" w:cs="Times New Roman"/>
          <w:sz w:val="24"/>
          <w:szCs w:val="24"/>
          <w:lang w:eastAsia="ru-RU"/>
        </w:rPr>
        <w:t>, до дня Великодня від ТОВ «Ласий кошик» надійшло 962</w:t>
      </w:r>
      <w:r w:rsidR="00405E50">
        <w:rPr>
          <w:rFonts w:ascii="Times New Roman" w:eastAsia="Times New Roman" w:hAnsi="Times New Roman" w:cs="Times New Roman"/>
          <w:sz w:val="24"/>
          <w:szCs w:val="24"/>
          <w:lang w:eastAsia="x-none"/>
        </w:rPr>
        <w:t xml:space="preserve"> кексів «пасхальних»</w:t>
      </w:r>
      <w:r>
        <w:rPr>
          <w:rFonts w:ascii="Times New Roman" w:eastAsia="Times New Roman" w:hAnsi="Times New Roman" w:cs="Times New Roman"/>
          <w:color w:val="000000"/>
          <w:sz w:val="24"/>
          <w:szCs w:val="24"/>
          <w:lang w:eastAsia="ru-RU"/>
        </w:rPr>
        <w:t>;</w:t>
      </w:r>
    </w:p>
    <w:p w14:paraId="24DCF55B" w14:textId="27C1A34D" w:rsidR="004564F3" w:rsidRPr="00E17364" w:rsidRDefault="00EF40F0" w:rsidP="000774FE">
      <w:pPr>
        <w:pStyle w:val="a7"/>
        <w:numPr>
          <w:ilvl w:val="0"/>
          <w:numId w:val="37"/>
        </w:num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004564F3" w:rsidRPr="00E17364">
        <w:rPr>
          <w:rFonts w:ascii="Times New Roman" w:eastAsia="Times New Roman" w:hAnsi="Times New Roman" w:cs="Times New Roman"/>
          <w:color w:val="000000"/>
          <w:sz w:val="24"/>
          <w:szCs w:val="24"/>
          <w:lang w:eastAsia="ru-RU"/>
        </w:rPr>
        <w:t xml:space="preserve">ід Міжнародної громадської організації «Людина у скруті» родини внутрішньо переміщених осіб, які були змушені залишити свої домівки через війну та нині </w:t>
      </w:r>
      <w:r w:rsidR="004564F3" w:rsidRPr="00E17364">
        <w:rPr>
          <w:rFonts w:ascii="Times New Roman" w:eastAsia="Times New Roman" w:hAnsi="Times New Roman" w:cs="Times New Roman"/>
          <w:color w:val="000000"/>
          <w:sz w:val="24"/>
          <w:szCs w:val="24"/>
          <w:lang w:eastAsia="ru-RU"/>
        </w:rPr>
        <w:lastRenderedPageBreak/>
        <w:t xml:space="preserve">проживають на території нашої громади, отримали допомогу у вигляді твердого палива. Благодійна допомога надавалася </w:t>
      </w:r>
      <w:r w:rsidR="004564F3" w:rsidRPr="00E17364">
        <w:rPr>
          <w:rFonts w:ascii="Times New Roman" w:eastAsia="Times New Roman" w:hAnsi="Times New Roman" w:cs="Times New Roman"/>
          <w:bCs/>
          <w:color w:val="000000"/>
          <w:sz w:val="24"/>
          <w:szCs w:val="24"/>
          <w:lang w:eastAsia="ru-RU"/>
        </w:rPr>
        <w:t>на безоплатній основі</w:t>
      </w:r>
      <w:r w:rsidR="004564F3" w:rsidRPr="00E17364">
        <w:rPr>
          <w:rFonts w:ascii="Times New Roman" w:eastAsia="Times New Roman" w:hAnsi="Times New Roman" w:cs="Times New Roman"/>
          <w:color w:val="000000"/>
          <w:sz w:val="24"/>
          <w:szCs w:val="24"/>
          <w:lang w:eastAsia="ru-RU"/>
        </w:rPr>
        <w:t xml:space="preserve"> та охопила </w:t>
      </w:r>
      <w:r w:rsidR="004564F3" w:rsidRPr="00E17364">
        <w:rPr>
          <w:rFonts w:ascii="Times New Roman" w:eastAsia="Times New Roman" w:hAnsi="Times New Roman" w:cs="Times New Roman"/>
          <w:bCs/>
          <w:color w:val="000000"/>
          <w:sz w:val="24"/>
          <w:szCs w:val="24"/>
          <w:lang w:eastAsia="ru-RU"/>
        </w:rPr>
        <w:t>38 домогосподарств</w:t>
      </w:r>
      <w:r w:rsidR="004564F3" w:rsidRPr="00E17364">
        <w:rPr>
          <w:rFonts w:ascii="Times New Roman" w:eastAsia="Times New Roman" w:hAnsi="Times New Roman" w:cs="Times New Roman"/>
          <w:color w:val="000000"/>
          <w:sz w:val="24"/>
          <w:szCs w:val="24"/>
          <w:lang w:eastAsia="ru-RU"/>
        </w:rPr>
        <w:t>, що не мають газового опалення і використовують для обігріву виключно пічне опалення</w:t>
      </w:r>
      <w:r>
        <w:rPr>
          <w:rFonts w:ascii="Times New Roman" w:eastAsia="Times New Roman" w:hAnsi="Times New Roman" w:cs="Times New Roman"/>
          <w:color w:val="000000"/>
          <w:sz w:val="24"/>
          <w:szCs w:val="24"/>
          <w:lang w:eastAsia="ru-RU"/>
        </w:rPr>
        <w:t>;</w:t>
      </w:r>
    </w:p>
    <w:p w14:paraId="36A14FC9" w14:textId="3AE717C0" w:rsidR="00F32426" w:rsidRPr="00E17364" w:rsidRDefault="00EF40F0" w:rsidP="000774FE">
      <w:pPr>
        <w:pStyle w:val="a7"/>
        <w:numPr>
          <w:ilvl w:val="0"/>
          <w:numId w:val="37"/>
        </w:numPr>
        <w:spacing w:after="0" w:line="276" w:lineRule="auto"/>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color w:val="000000"/>
          <w:sz w:val="24"/>
          <w:szCs w:val="24"/>
          <w:shd w:val="clear" w:color="auto" w:fill="FFFFFF"/>
          <w:lang w:eastAsia="ru-RU"/>
        </w:rPr>
        <w:t>з</w:t>
      </w:r>
      <w:r w:rsidR="0014202E" w:rsidRPr="00E17364">
        <w:rPr>
          <w:rFonts w:ascii="Times New Roman" w:eastAsia="Calibri" w:hAnsi="Times New Roman" w:cs="Times New Roman"/>
          <w:color w:val="000000"/>
          <w:sz w:val="24"/>
          <w:szCs w:val="24"/>
          <w:shd w:val="clear" w:color="auto" w:fill="FFFFFF"/>
          <w:lang w:eastAsia="ru-RU"/>
        </w:rPr>
        <w:t xml:space="preserve">а підтримки Міжнародної громадської організації «Людина у скруті» громадою була отримана гуманітарна допомога у вигляді побутової техніки (холодильники, пральні машини, мікрохвильові печі, </w:t>
      </w:r>
      <w:proofErr w:type="spellStart"/>
      <w:r w:rsidR="0014202E" w:rsidRPr="00E17364">
        <w:rPr>
          <w:rFonts w:ascii="Times New Roman" w:eastAsia="Calibri" w:hAnsi="Times New Roman" w:cs="Times New Roman"/>
          <w:color w:val="000000"/>
          <w:sz w:val="24"/>
          <w:szCs w:val="24"/>
          <w:shd w:val="clear" w:color="auto" w:fill="FFFFFF"/>
          <w:lang w:eastAsia="ru-RU"/>
        </w:rPr>
        <w:t>електро</w:t>
      </w:r>
      <w:proofErr w:type="spellEnd"/>
      <w:r w:rsidR="0014202E" w:rsidRPr="00E17364">
        <w:rPr>
          <w:rFonts w:ascii="Times New Roman" w:eastAsia="Calibri" w:hAnsi="Times New Roman" w:cs="Times New Roman"/>
          <w:color w:val="000000"/>
          <w:sz w:val="24"/>
          <w:szCs w:val="24"/>
          <w:shd w:val="clear" w:color="auto" w:fill="FFFFFF"/>
          <w:lang w:eastAsia="ru-RU"/>
        </w:rPr>
        <w:t>- та газові плити) – 27 наборів.</w:t>
      </w:r>
    </w:p>
    <w:p w14:paraId="448014AC" w14:textId="6649014E" w:rsidR="0041133E" w:rsidRPr="00E17364" w:rsidRDefault="0041133E" w:rsidP="0041133E">
      <w:pPr>
        <w:spacing w:before="100" w:beforeAutospacing="1" w:after="100" w:afterAutospacing="1" w:line="276" w:lineRule="auto"/>
        <w:jc w:val="both"/>
        <w:outlineLvl w:val="1"/>
        <w:rPr>
          <w:rFonts w:ascii="Times New Roman" w:eastAsia="Times New Roman" w:hAnsi="Times New Roman" w:cs="Times New Roman"/>
          <w:b/>
          <w:bCs/>
          <w:sz w:val="24"/>
          <w:szCs w:val="24"/>
          <w:lang w:val="uk-UA" w:eastAsia="uk-UA"/>
        </w:rPr>
      </w:pPr>
      <w:r>
        <w:rPr>
          <w:rFonts w:ascii="Times New Roman" w:eastAsia="Times New Roman" w:hAnsi="Times New Roman" w:cs="Times New Roman"/>
          <w:b/>
          <w:bCs/>
          <w:sz w:val="24"/>
          <w:szCs w:val="24"/>
          <w:lang w:val="uk-UA" w:eastAsia="uk-UA"/>
        </w:rPr>
        <w:t>3</w:t>
      </w:r>
      <w:r w:rsidRPr="00E17364">
        <w:rPr>
          <w:rFonts w:ascii="Times New Roman" w:eastAsia="Times New Roman" w:hAnsi="Times New Roman" w:cs="Times New Roman"/>
          <w:b/>
          <w:bCs/>
          <w:sz w:val="24"/>
          <w:szCs w:val="24"/>
          <w:lang w:val="uk-UA" w:eastAsia="uk-UA"/>
        </w:rPr>
        <w:t xml:space="preserve">. </w:t>
      </w:r>
      <w:r>
        <w:rPr>
          <w:rFonts w:ascii="Times New Roman" w:eastAsia="Times New Roman" w:hAnsi="Times New Roman" w:cs="Times New Roman"/>
          <w:b/>
          <w:bCs/>
          <w:sz w:val="24"/>
          <w:szCs w:val="24"/>
          <w:lang w:val="uk-UA" w:eastAsia="uk-UA"/>
        </w:rPr>
        <w:t xml:space="preserve">Співпраця з </w:t>
      </w:r>
      <w:r w:rsidRPr="0041133E">
        <w:rPr>
          <w:rFonts w:ascii="Times New Roman" w:hAnsi="Times New Roman" w:cs="Times New Roman"/>
          <w:b/>
          <w:sz w:val="24"/>
          <w:szCs w:val="24"/>
          <w:lang w:val="uk-UA"/>
        </w:rPr>
        <w:t>благодійними фондами та громадськими організаціями</w:t>
      </w:r>
    </w:p>
    <w:p w14:paraId="47322E54" w14:textId="32DDEB0F" w:rsidR="00D503B5" w:rsidRDefault="00D503B5" w:rsidP="0041133E">
      <w:pPr>
        <w:spacing w:after="0" w:line="276" w:lineRule="auto"/>
        <w:ind w:left="6" w:firstLine="561"/>
        <w:jc w:val="both"/>
        <w:rPr>
          <w:rFonts w:ascii="Times New Roman" w:hAnsi="Times New Roman" w:cs="Times New Roman"/>
          <w:sz w:val="24"/>
          <w:szCs w:val="24"/>
          <w:lang w:val="uk-UA"/>
        </w:rPr>
      </w:pPr>
      <w:r w:rsidRPr="0041133E">
        <w:rPr>
          <w:rFonts w:ascii="Times New Roman" w:hAnsi="Times New Roman" w:cs="Times New Roman"/>
          <w:sz w:val="24"/>
          <w:szCs w:val="24"/>
          <w:lang w:val="uk-UA"/>
        </w:rPr>
        <w:t>Управлінням соціального захисту населення Роменської міської ради забезпечено сталу координацію з міжнародними благодійними фондами та громадськими організаціями. Ключовим пріоритетом роботи є адресна підтримка вразливих верств населення громади через надання гуманітарної допомоги.</w:t>
      </w:r>
    </w:p>
    <w:p w14:paraId="28F88365" w14:textId="77777777" w:rsidR="0041133E" w:rsidRPr="00816F47" w:rsidRDefault="0041133E" w:rsidP="000774FE">
      <w:pPr>
        <w:pStyle w:val="a7"/>
        <w:numPr>
          <w:ilvl w:val="0"/>
          <w:numId w:val="82"/>
        </w:numPr>
        <w:spacing w:before="100" w:beforeAutospacing="1" w:after="100" w:afterAutospacing="1" w:line="240" w:lineRule="auto"/>
        <w:jc w:val="both"/>
        <w:outlineLvl w:val="3"/>
        <w:rPr>
          <w:rFonts w:ascii="Times New Roman" w:eastAsia="Times New Roman" w:hAnsi="Times New Roman" w:cs="Times New Roman"/>
          <w:b/>
          <w:bCs/>
          <w:sz w:val="24"/>
          <w:szCs w:val="24"/>
          <w:lang w:eastAsia="uk-UA"/>
        </w:rPr>
      </w:pPr>
      <w:r w:rsidRPr="00816F47">
        <w:rPr>
          <w:rFonts w:ascii="Times New Roman" w:eastAsia="Times New Roman" w:hAnsi="Times New Roman" w:cs="Times New Roman"/>
          <w:b/>
          <w:bCs/>
          <w:sz w:val="24"/>
          <w:szCs w:val="24"/>
          <w:lang w:eastAsia="uk-UA"/>
        </w:rPr>
        <w:t>Стратегічне партнерство з БФ «</w:t>
      </w:r>
      <w:proofErr w:type="spellStart"/>
      <w:r w:rsidRPr="00816F47">
        <w:rPr>
          <w:rFonts w:ascii="Times New Roman" w:eastAsia="Times New Roman" w:hAnsi="Times New Roman" w:cs="Times New Roman"/>
          <w:b/>
          <w:bCs/>
          <w:sz w:val="24"/>
          <w:szCs w:val="24"/>
          <w:lang w:eastAsia="uk-UA"/>
        </w:rPr>
        <w:t>Global</w:t>
      </w:r>
      <w:proofErr w:type="spellEnd"/>
      <w:r w:rsidRPr="00816F47">
        <w:rPr>
          <w:rFonts w:ascii="Times New Roman" w:eastAsia="Times New Roman" w:hAnsi="Times New Roman" w:cs="Times New Roman"/>
          <w:b/>
          <w:bCs/>
          <w:sz w:val="24"/>
          <w:szCs w:val="24"/>
          <w:lang w:eastAsia="uk-UA"/>
        </w:rPr>
        <w:t xml:space="preserve"> </w:t>
      </w:r>
      <w:proofErr w:type="spellStart"/>
      <w:r w:rsidRPr="00816F47">
        <w:rPr>
          <w:rFonts w:ascii="Times New Roman" w:eastAsia="Times New Roman" w:hAnsi="Times New Roman" w:cs="Times New Roman"/>
          <w:b/>
          <w:bCs/>
          <w:sz w:val="24"/>
          <w:szCs w:val="24"/>
          <w:lang w:eastAsia="uk-UA"/>
        </w:rPr>
        <w:t>Empowerment</w:t>
      </w:r>
      <w:proofErr w:type="spellEnd"/>
      <w:r w:rsidRPr="00816F47">
        <w:rPr>
          <w:rFonts w:ascii="Times New Roman" w:eastAsia="Times New Roman" w:hAnsi="Times New Roman" w:cs="Times New Roman"/>
          <w:b/>
          <w:bCs/>
          <w:sz w:val="24"/>
          <w:szCs w:val="24"/>
          <w:lang w:eastAsia="uk-UA"/>
        </w:rPr>
        <w:t xml:space="preserve"> </w:t>
      </w:r>
      <w:proofErr w:type="spellStart"/>
      <w:r w:rsidRPr="00816F47">
        <w:rPr>
          <w:rFonts w:ascii="Times New Roman" w:eastAsia="Times New Roman" w:hAnsi="Times New Roman" w:cs="Times New Roman"/>
          <w:b/>
          <w:bCs/>
          <w:sz w:val="24"/>
          <w:szCs w:val="24"/>
          <w:lang w:eastAsia="uk-UA"/>
        </w:rPr>
        <w:t>Mission</w:t>
      </w:r>
      <w:proofErr w:type="spellEnd"/>
      <w:r w:rsidRPr="00816F47">
        <w:rPr>
          <w:rFonts w:ascii="Times New Roman" w:eastAsia="Times New Roman" w:hAnsi="Times New Roman" w:cs="Times New Roman"/>
          <w:b/>
          <w:bCs/>
          <w:sz w:val="24"/>
          <w:szCs w:val="24"/>
          <w:lang w:eastAsia="uk-UA"/>
        </w:rPr>
        <w:t xml:space="preserve"> UA» (GEM)</w:t>
      </w:r>
    </w:p>
    <w:p w14:paraId="60D57C14" w14:textId="77777777" w:rsidR="0041133E" w:rsidRPr="0041133E" w:rsidRDefault="0041133E" w:rsidP="001B4050">
      <w:pPr>
        <w:spacing w:before="100" w:beforeAutospacing="1" w:after="100" w:afterAutospacing="1" w:line="240" w:lineRule="auto"/>
        <w:ind w:firstLine="567"/>
        <w:jc w:val="both"/>
        <w:rPr>
          <w:rFonts w:ascii="Times New Roman" w:eastAsia="Times New Roman" w:hAnsi="Times New Roman" w:cs="Times New Roman"/>
          <w:sz w:val="24"/>
          <w:szCs w:val="24"/>
          <w:lang w:val="uk-UA" w:eastAsia="uk-UA"/>
        </w:rPr>
      </w:pPr>
      <w:r w:rsidRPr="0041133E">
        <w:rPr>
          <w:rFonts w:ascii="Times New Roman" w:eastAsia="Times New Roman" w:hAnsi="Times New Roman" w:cs="Times New Roman"/>
          <w:sz w:val="24"/>
          <w:szCs w:val="24"/>
          <w:lang w:val="uk-UA" w:eastAsia="uk-UA"/>
        </w:rPr>
        <w:t>Благодійний фонд «</w:t>
      </w:r>
      <w:proofErr w:type="spellStart"/>
      <w:r w:rsidRPr="0041133E">
        <w:rPr>
          <w:rFonts w:ascii="Times New Roman" w:eastAsia="Times New Roman" w:hAnsi="Times New Roman" w:cs="Times New Roman"/>
          <w:sz w:val="24"/>
          <w:szCs w:val="24"/>
          <w:lang w:val="uk-UA" w:eastAsia="uk-UA"/>
        </w:rPr>
        <w:t>Глобал</w:t>
      </w:r>
      <w:proofErr w:type="spellEnd"/>
      <w:r w:rsidRPr="0041133E">
        <w:rPr>
          <w:rFonts w:ascii="Times New Roman" w:eastAsia="Times New Roman" w:hAnsi="Times New Roman" w:cs="Times New Roman"/>
          <w:sz w:val="24"/>
          <w:szCs w:val="24"/>
          <w:lang w:val="uk-UA" w:eastAsia="uk-UA"/>
        </w:rPr>
        <w:t xml:space="preserve"> </w:t>
      </w:r>
      <w:proofErr w:type="spellStart"/>
      <w:r w:rsidRPr="0041133E">
        <w:rPr>
          <w:rFonts w:ascii="Times New Roman" w:eastAsia="Times New Roman" w:hAnsi="Times New Roman" w:cs="Times New Roman"/>
          <w:sz w:val="24"/>
          <w:szCs w:val="24"/>
          <w:lang w:val="uk-UA" w:eastAsia="uk-UA"/>
        </w:rPr>
        <w:t>Емпавермент</w:t>
      </w:r>
      <w:proofErr w:type="spellEnd"/>
      <w:r w:rsidRPr="0041133E">
        <w:rPr>
          <w:rFonts w:ascii="Times New Roman" w:eastAsia="Times New Roman" w:hAnsi="Times New Roman" w:cs="Times New Roman"/>
          <w:sz w:val="24"/>
          <w:szCs w:val="24"/>
          <w:lang w:val="uk-UA" w:eastAsia="uk-UA"/>
        </w:rPr>
        <w:t xml:space="preserve"> </w:t>
      </w:r>
      <w:proofErr w:type="spellStart"/>
      <w:r w:rsidRPr="0041133E">
        <w:rPr>
          <w:rFonts w:ascii="Times New Roman" w:eastAsia="Times New Roman" w:hAnsi="Times New Roman" w:cs="Times New Roman"/>
          <w:sz w:val="24"/>
          <w:szCs w:val="24"/>
          <w:lang w:val="uk-UA" w:eastAsia="uk-UA"/>
        </w:rPr>
        <w:t>Мішн</w:t>
      </w:r>
      <w:proofErr w:type="spellEnd"/>
      <w:r w:rsidRPr="0041133E">
        <w:rPr>
          <w:rFonts w:ascii="Times New Roman" w:eastAsia="Times New Roman" w:hAnsi="Times New Roman" w:cs="Times New Roman"/>
          <w:sz w:val="24"/>
          <w:szCs w:val="24"/>
          <w:lang w:val="uk-UA" w:eastAsia="uk-UA"/>
        </w:rPr>
        <w:t xml:space="preserve"> ЮА» залишається основним партнером у забезпеченні продовольчої безпеки. Протягом 2025 року громадою отримано </w:t>
      </w:r>
      <w:r w:rsidRPr="0041133E">
        <w:rPr>
          <w:rFonts w:ascii="Times New Roman" w:eastAsia="Times New Roman" w:hAnsi="Times New Roman" w:cs="Times New Roman"/>
          <w:b/>
          <w:bCs/>
          <w:sz w:val="24"/>
          <w:szCs w:val="24"/>
          <w:lang w:val="uk-UA" w:eastAsia="uk-UA"/>
        </w:rPr>
        <w:t>11 520 продуктових наборів</w:t>
      </w:r>
      <w:r w:rsidRPr="0041133E">
        <w:rPr>
          <w:rFonts w:ascii="Times New Roman" w:eastAsia="Times New Roman" w:hAnsi="Times New Roman" w:cs="Times New Roman"/>
          <w:sz w:val="24"/>
          <w:szCs w:val="24"/>
          <w:lang w:val="uk-UA" w:eastAsia="uk-UA"/>
        </w:rPr>
        <w:t xml:space="preserve"> довготривалого зберігання.</w:t>
      </w:r>
    </w:p>
    <w:p w14:paraId="7905E28E" w14:textId="77777777" w:rsidR="0041133E" w:rsidRPr="0041133E" w:rsidRDefault="0041133E" w:rsidP="0041133E">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41133E">
        <w:rPr>
          <w:rFonts w:ascii="Times New Roman" w:eastAsia="Times New Roman" w:hAnsi="Times New Roman" w:cs="Times New Roman"/>
          <w:b/>
          <w:bCs/>
          <w:sz w:val="24"/>
          <w:szCs w:val="24"/>
          <w:lang w:val="uk-UA" w:eastAsia="uk-UA"/>
        </w:rPr>
        <w:t>Розподіл допомоги за категоріями отримувачів:</w:t>
      </w:r>
    </w:p>
    <w:p w14:paraId="71D152E0" w14:textId="77777777" w:rsidR="0041133E" w:rsidRPr="0041133E" w:rsidRDefault="0041133E" w:rsidP="000774FE">
      <w:pPr>
        <w:numPr>
          <w:ilvl w:val="0"/>
          <w:numId w:val="80"/>
        </w:num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41133E">
        <w:rPr>
          <w:rFonts w:ascii="Times New Roman" w:eastAsia="Times New Roman" w:hAnsi="Times New Roman" w:cs="Times New Roman"/>
          <w:b/>
          <w:bCs/>
          <w:sz w:val="24"/>
          <w:szCs w:val="24"/>
          <w:lang w:val="uk-UA" w:eastAsia="uk-UA"/>
        </w:rPr>
        <w:t>3 493</w:t>
      </w:r>
      <w:r w:rsidRPr="0041133E">
        <w:rPr>
          <w:rFonts w:ascii="Times New Roman" w:eastAsia="Times New Roman" w:hAnsi="Times New Roman" w:cs="Times New Roman"/>
          <w:sz w:val="24"/>
          <w:szCs w:val="24"/>
          <w:lang w:val="uk-UA" w:eastAsia="uk-UA"/>
        </w:rPr>
        <w:t xml:space="preserve"> — внутрішньо переміщені особи;</w:t>
      </w:r>
    </w:p>
    <w:p w14:paraId="06654DCB" w14:textId="77777777" w:rsidR="0041133E" w:rsidRPr="0041133E" w:rsidRDefault="0041133E" w:rsidP="000774FE">
      <w:pPr>
        <w:numPr>
          <w:ilvl w:val="0"/>
          <w:numId w:val="80"/>
        </w:num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41133E">
        <w:rPr>
          <w:rFonts w:ascii="Times New Roman" w:eastAsia="Times New Roman" w:hAnsi="Times New Roman" w:cs="Times New Roman"/>
          <w:b/>
          <w:bCs/>
          <w:sz w:val="24"/>
          <w:szCs w:val="24"/>
          <w:lang w:val="uk-UA" w:eastAsia="uk-UA"/>
        </w:rPr>
        <w:t>2 681</w:t>
      </w:r>
      <w:r w:rsidRPr="0041133E">
        <w:rPr>
          <w:rFonts w:ascii="Times New Roman" w:eastAsia="Times New Roman" w:hAnsi="Times New Roman" w:cs="Times New Roman"/>
          <w:sz w:val="24"/>
          <w:szCs w:val="24"/>
          <w:lang w:val="uk-UA" w:eastAsia="uk-UA"/>
        </w:rPr>
        <w:t xml:space="preserve"> — особи з інвалідністю I, II та III груп;</w:t>
      </w:r>
    </w:p>
    <w:p w14:paraId="7766264E" w14:textId="77777777" w:rsidR="0041133E" w:rsidRPr="0041133E" w:rsidRDefault="0041133E" w:rsidP="000774FE">
      <w:pPr>
        <w:numPr>
          <w:ilvl w:val="0"/>
          <w:numId w:val="80"/>
        </w:num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41133E">
        <w:rPr>
          <w:rFonts w:ascii="Times New Roman" w:eastAsia="Times New Roman" w:hAnsi="Times New Roman" w:cs="Times New Roman"/>
          <w:b/>
          <w:bCs/>
          <w:sz w:val="24"/>
          <w:szCs w:val="24"/>
          <w:lang w:val="uk-UA" w:eastAsia="uk-UA"/>
        </w:rPr>
        <w:t>2 207</w:t>
      </w:r>
      <w:r w:rsidRPr="0041133E">
        <w:rPr>
          <w:rFonts w:ascii="Times New Roman" w:eastAsia="Times New Roman" w:hAnsi="Times New Roman" w:cs="Times New Roman"/>
          <w:sz w:val="24"/>
          <w:szCs w:val="24"/>
          <w:lang w:val="uk-UA" w:eastAsia="uk-UA"/>
        </w:rPr>
        <w:t xml:space="preserve"> — підопічні Територіального центру соціального обслуговування;</w:t>
      </w:r>
    </w:p>
    <w:p w14:paraId="24D87C11" w14:textId="77777777" w:rsidR="0041133E" w:rsidRPr="0041133E" w:rsidRDefault="0041133E" w:rsidP="000774FE">
      <w:pPr>
        <w:numPr>
          <w:ilvl w:val="0"/>
          <w:numId w:val="80"/>
        </w:num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41133E">
        <w:rPr>
          <w:rFonts w:ascii="Times New Roman" w:eastAsia="Times New Roman" w:hAnsi="Times New Roman" w:cs="Times New Roman"/>
          <w:b/>
          <w:bCs/>
          <w:sz w:val="24"/>
          <w:szCs w:val="24"/>
          <w:lang w:val="uk-UA" w:eastAsia="uk-UA"/>
        </w:rPr>
        <w:t>903</w:t>
      </w:r>
      <w:r w:rsidRPr="0041133E">
        <w:rPr>
          <w:rFonts w:ascii="Times New Roman" w:eastAsia="Times New Roman" w:hAnsi="Times New Roman" w:cs="Times New Roman"/>
          <w:sz w:val="24"/>
          <w:szCs w:val="24"/>
          <w:lang w:val="uk-UA" w:eastAsia="uk-UA"/>
        </w:rPr>
        <w:t xml:space="preserve"> — особи похилого віку (85 років і старше);</w:t>
      </w:r>
    </w:p>
    <w:p w14:paraId="201C6A39" w14:textId="77777777" w:rsidR="0041133E" w:rsidRPr="0041133E" w:rsidRDefault="0041133E" w:rsidP="000774FE">
      <w:pPr>
        <w:numPr>
          <w:ilvl w:val="0"/>
          <w:numId w:val="80"/>
        </w:num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41133E">
        <w:rPr>
          <w:rFonts w:ascii="Times New Roman" w:eastAsia="Times New Roman" w:hAnsi="Times New Roman" w:cs="Times New Roman"/>
          <w:b/>
          <w:bCs/>
          <w:sz w:val="24"/>
          <w:szCs w:val="24"/>
          <w:lang w:val="uk-UA" w:eastAsia="uk-UA"/>
        </w:rPr>
        <w:t>337</w:t>
      </w:r>
      <w:r w:rsidRPr="0041133E">
        <w:rPr>
          <w:rFonts w:ascii="Times New Roman" w:eastAsia="Times New Roman" w:hAnsi="Times New Roman" w:cs="Times New Roman"/>
          <w:sz w:val="24"/>
          <w:szCs w:val="24"/>
          <w:lang w:val="uk-UA" w:eastAsia="uk-UA"/>
        </w:rPr>
        <w:t xml:space="preserve"> — особи з малозабезпечених сімей;</w:t>
      </w:r>
    </w:p>
    <w:p w14:paraId="7D23E292" w14:textId="77777777" w:rsidR="0041133E" w:rsidRPr="0041133E" w:rsidRDefault="0041133E" w:rsidP="000774FE">
      <w:pPr>
        <w:numPr>
          <w:ilvl w:val="0"/>
          <w:numId w:val="80"/>
        </w:num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41133E">
        <w:rPr>
          <w:rFonts w:ascii="Times New Roman" w:eastAsia="Times New Roman" w:hAnsi="Times New Roman" w:cs="Times New Roman"/>
          <w:b/>
          <w:bCs/>
          <w:sz w:val="24"/>
          <w:szCs w:val="24"/>
          <w:lang w:val="uk-UA" w:eastAsia="uk-UA"/>
        </w:rPr>
        <w:t>169</w:t>
      </w:r>
      <w:r w:rsidRPr="0041133E">
        <w:rPr>
          <w:rFonts w:ascii="Times New Roman" w:eastAsia="Times New Roman" w:hAnsi="Times New Roman" w:cs="Times New Roman"/>
          <w:sz w:val="24"/>
          <w:szCs w:val="24"/>
          <w:lang w:val="uk-UA" w:eastAsia="uk-UA"/>
        </w:rPr>
        <w:t xml:space="preserve"> — члени сімей загиблих Захисників та Захисниць України;</w:t>
      </w:r>
    </w:p>
    <w:p w14:paraId="64B80162" w14:textId="77777777" w:rsidR="0041133E" w:rsidRDefault="0041133E" w:rsidP="000774FE">
      <w:pPr>
        <w:numPr>
          <w:ilvl w:val="0"/>
          <w:numId w:val="80"/>
        </w:num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41133E">
        <w:rPr>
          <w:rFonts w:ascii="Times New Roman" w:eastAsia="Times New Roman" w:hAnsi="Times New Roman" w:cs="Times New Roman"/>
          <w:b/>
          <w:bCs/>
          <w:sz w:val="24"/>
          <w:szCs w:val="24"/>
          <w:lang w:val="uk-UA" w:eastAsia="uk-UA"/>
        </w:rPr>
        <w:t>114</w:t>
      </w:r>
      <w:r w:rsidRPr="0041133E">
        <w:rPr>
          <w:rFonts w:ascii="Times New Roman" w:eastAsia="Times New Roman" w:hAnsi="Times New Roman" w:cs="Times New Roman"/>
          <w:sz w:val="24"/>
          <w:szCs w:val="24"/>
          <w:lang w:val="uk-UA" w:eastAsia="uk-UA"/>
        </w:rPr>
        <w:t xml:space="preserve"> — довгожителі (90 та 95 років) у межах ювілейних привітань.</w:t>
      </w:r>
    </w:p>
    <w:p w14:paraId="65436A01" w14:textId="77777777" w:rsidR="00816F47" w:rsidRDefault="00816F47" w:rsidP="00A269E7">
      <w:pPr>
        <w:pStyle w:val="a4"/>
        <w:spacing w:before="0" w:beforeAutospacing="0" w:after="0" w:afterAutospacing="0"/>
        <w:ind w:firstLine="567"/>
      </w:pPr>
      <w:proofErr w:type="spellStart"/>
      <w:r>
        <w:rPr>
          <w:b/>
          <w:bCs/>
        </w:rPr>
        <w:t>Продуктові</w:t>
      </w:r>
      <w:proofErr w:type="spellEnd"/>
      <w:r>
        <w:rPr>
          <w:b/>
          <w:bCs/>
        </w:rPr>
        <w:t xml:space="preserve"> </w:t>
      </w:r>
      <w:proofErr w:type="spellStart"/>
      <w:r>
        <w:rPr>
          <w:b/>
          <w:bCs/>
        </w:rPr>
        <w:t>набори</w:t>
      </w:r>
      <w:proofErr w:type="spellEnd"/>
      <w:r>
        <w:rPr>
          <w:b/>
          <w:bCs/>
        </w:rPr>
        <w:t>:</w:t>
      </w:r>
      <w:r>
        <w:t xml:space="preserve"> </w:t>
      </w:r>
      <w:proofErr w:type="spellStart"/>
      <w:r>
        <w:t>Отримано</w:t>
      </w:r>
      <w:proofErr w:type="spellEnd"/>
      <w:r>
        <w:t xml:space="preserve"> та </w:t>
      </w:r>
      <w:proofErr w:type="spellStart"/>
      <w:r>
        <w:t>розподілено</w:t>
      </w:r>
      <w:proofErr w:type="spellEnd"/>
      <w:r>
        <w:t xml:space="preserve"> </w:t>
      </w:r>
      <w:r>
        <w:rPr>
          <w:b/>
          <w:bCs/>
        </w:rPr>
        <w:t>11 520 коробок</w:t>
      </w:r>
      <w:r>
        <w:t xml:space="preserve"> </w:t>
      </w:r>
      <w:proofErr w:type="spellStart"/>
      <w:r>
        <w:t>із</w:t>
      </w:r>
      <w:proofErr w:type="spellEnd"/>
      <w:r>
        <w:t xml:space="preserve"> продуктами </w:t>
      </w:r>
      <w:proofErr w:type="spellStart"/>
      <w:r>
        <w:t>довготривалого</w:t>
      </w:r>
      <w:proofErr w:type="spellEnd"/>
      <w:r>
        <w:t xml:space="preserve"> </w:t>
      </w:r>
      <w:proofErr w:type="spellStart"/>
      <w:r>
        <w:t>зберігання</w:t>
      </w:r>
      <w:proofErr w:type="spellEnd"/>
      <w:r>
        <w:t>.</w:t>
      </w:r>
    </w:p>
    <w:p w14:paraId="6646838D" w14:textId="77777777" w:rsidR="00816F47" w:rsidRDefault="00816F47" w:rsidP="00A269E7">
      <w:pPr>
        <w:pStyle w:val="a4"/>
        <w:spacing w:before="0" w:beforeAutospacing="0" w:after="0" w:afterAutospacing="0"/>
        <w:ind w:firstLine="567"/>
      </w:pPr>
      <w:proofErr w:type="spellStart"/>
      <w:r>
        <w:rPr>
          <w:b/>
          <w:bCs/>
        </w:rPr>
        <w:t>Питна</w:t>
      </w:r>
      <w:proofErr w:type="spellEnd"/>
      <w:r>
        <w:rPr>
          <w:b/>
          <w:bCs/>
        </w:rPr>
        <w:t xml:space="preserve"> вода:</w:t>
      </w:r>
      <w:r>
        <w:t xml:space="preserve"> </w:t>
      </w:r>
      <w:proofErr w:type="spellStart"/>
      <w:r>
        <w:t>Отримано</w:t>
      </w:r>
      <w:proofErr w:type="spellEnd"/>
      <w:r>
        <w:t xml:space="preserve"> </w:t>
      </w:r>
      <w:r>
        <w:rPr>
          <w:b/>
          <w:bCs/>
        </w:rPr>
        <w:t xml:space="preserve">30 456 </w:t>
      </w:r>
      <w:proofErr w:type="spellStart"/>
      <w:r>
        <w:rPr>
          <w:b/>
          <w:bCs/>
        </w:rPr>
        <w:t>пляшок</w:t>
      </w:r>
      <w:proofErr w:type="spellEnd"/>
      <w:r>
        <w:t xml:space="preserve"> </w:t>
      </w:r>
      <w:proofErr w:type="spellStart"/>
      <w:r>
        <w:t>негазованої</w:t>
      </w:r>
      <w:proofErr w:type="spellEnd"/>
      <w:r>
        <w:t xml:space="preserve"> води «AVALON» (</w:t>
      </w:r>
      <w:proofErr w:type="spellStart"/>
      <w:r>
        <w:t>об'ємом</w:t>
      </w:r>
      <w:proofErr w:type="spellEnd"/>
      <w:r>
        <w:t xml:space="preserve"> 6 л, 2 л та 1,5 л) для потреб </w:t>
      </w:r>
      <w:proofErr w:type="spellStart"/>
      <w:r>
        <w:t>населення</w:t>
      </w:r>
      <w:proofErr w:type="spellEnd"/>
      <w:r>
        <w:t>.</w:t>
      </w:r>
    </w:p>
    <w:p w14:paraId="021A00AB" w14:textId="349982F3" w:rsidR="0041133E" w:rsidRPr="009C0E73" w:rsidRDefault="0041133E" w:rsidP="000774FE">
      <w:pPr>
        <w:pStyle w:val="a7"/>
        <w:numPr>
          <w:ilvl w:val="0"/>
          <w:numId w:val="82"/>
        </w:numPr>
        <w:spacing w:before="100" w:beforeAutospacing="1" w:after="100" w:afterAutospacing="1" w:line="240" w:lineRule="auto"/>
        <w:jc w:val="both"/>
        <w:outlineLvl w:val="3"/>
        <w:rPr>
          <w:rFonts w:ascii="Times New Roman" w:eastAsia="Times New Roman" w:hAnsi="Times New Roman" w:cs="Times New Roman"/>
          <w:b/>
          <w:bCs/>
          <w:sz w:val="24"/>
          <w:szCs w:val="24"/>
          <w:lang w:eastAsia="uk-UA"/>
        </w:rPr>
      </w:pPr>
      <w:r w:rsidRPr="009C0E73">
        <w:rPr>
          <w:rFonts w:ascii="Times New Roman" w:eastAsia="Times New Roman" w:hAnsi="Times New Roman" w:cs="Times New Roman"/>
          <w:b/>
          <w:bCs/>
          <w:sz w:val="24"/>
          <w:szCs w:val="24"/>
          <w:lang w:eastAsia="uk-UA"/>
        </w:rPr>
        <w:t xml:space="preserve">Підтримка дітей та сімей: </w:t>
      </w:r>
      <w:proofErr w:type="spellStart"/>
      <w:r w:rsidRPr="009C0E73">
        <w:rPr>
          <w:rFonts w:ascii="Times New Roman" w:eastAsia="Times New Roman" w:hAnsi="Times New Roman" w:cs="Times New Roman"/>
          <w:b/>
          <w:bCs/>
          <w:sz w:val="24"/>
          <w:szCs w:val="24"/>
          <w:lang w:eastAsia="uk-UA"/>
        </w:rPr>
        <w:t>проєкти</w:t>
      </w:r>
      <w:proofErr w:type="spellEnd"/>
      <w:r w:rsidRPr="009C0E73">
        <w:rPr>
          <w:rFonts w:ascii="Times New Roman" w:eastAsia="Times New Roman" w:hAnsi="Times New Roman" w:cs="Times New Roman"/>
          <w:b/>
          <w:bCs/>
          <w:sz w:val="24"/>
          <w:szCs w:val="24"/>
          <w:lang w:eastAsia="uk-UA"/>
        </w:rPr>
        <w:t xml:space="preserve"> «LUMOS» та «Україна без сиріт»</w:t>
      </w:r>
    </w:p>
    <w:p w14:paraId="3A986176" w14:textId="77777777" w:rsidR="0041133E" w:rsidRPr="0041133E" w:rsidRDefault="0041133E" w:rsidP="004F496E">
      <w:pPr>
        <w:spacing w:before="100" w:beforeAutospacing="1" w:after="100" w:afterAutospacing="1" w:line="240" w:lineRule="auto"/>
        <w:ind w:firstLine="567"/>
        <w:jc w:val="both"/>
        <w:rPr>
          <w:rFonts w:ascii="Times New Roman" w:eastAsia="Times New Roman" w:hAnsi="Times New Roman" w:cs="Times New Roman"/>
          <w:sz w:val="24"/>
          <w:szCs w:val="24"/>
          <w:lang w:val="uk-UA" w:eastAsia="uk-UA"/>
        </w:rPr>
      </w:pPr>
      <w:r w:rsidRPr="0041133E">
        <w:rPr>
          <w:rFonts w:ascii="Times New Roman" w:eastAsia="Times New Roman" w:hAnsi="Times New Roman" w:cs="Times New Roman"/>
          <w:sz w:val="24"/>
          <w:szCs w:val="24"/>
          <w:lang w:val="uk-UA" w:eastAsia="uk-UA"/>
        </w:rPr>
        <w:t xml:space="preserve">У межах </w:t>
      </w:r>
      <w:proofErr w:type="spellStart"/>
      <w:r w:rsidRPr="0041133E">
        <w:rPr>
          <w:rFonts w:ascii="Times New Roman" w:eastAsia="Times New Roman" w:hAnsi="Times New Roman" w:cs="Times New Roman"/>
          <w:sz w:val="24"/>
          <w:szCs w:val="24"/>
          <w:lang w:val="uk-UA" w:eastAsia="uk-UA"/>
        </w:rPr>
        <w:t>проєкту</w:t>
      </w:r>
      <w:proofErr w:type="spellEnd"/>
      <w:r w:rsidRPr="0041133E">
        <w:rPr>
          <w:rFonts w:ascii="Times New Roman" w:eastAsia="Times New Roman" w:hAnsi="Times New Roman" w:cs="Times New Roman"/>
          <w:sz w:val="24"/>
          <w:szCs w:val="24"/>
          <w:lang w:val="uk-UA" w:eastAsia="uk-UA"/>
        </w:rPr>
        <w:t xml:space="preserve"> «Підготовка до зими та комплексна підтримка вразливих дітей та сімей в Україні» спільно з БО «</w:t>
      </w:r>
      <w:proofErr w:type="spellStart"/>
      <w:r w:rsidRPr="0041133E">
        <w:rPr>
          <w:rFonts w:ascii="Times New Roman" w:eastAsia="Times New Roman" w:hAnsi="Times New Roman" w:cs="Times New Roman"/>
          <w:sz w:val="24"/>
          <w:szCs w:val="24"/>
          <w:lang w:val="uk-UA" w:eastAsia="uk-UA"/>
        </w:rPr>
        <w:t>Люмос</w:t>
      </w:r>
      <w:proofErr w:type="spellEnd"/>
      <w:r w:rsidRPr="0041133E">
        <w:rPr>
          <w:rFonts w:ascii="Times New Roman" w:eastAsia="Times New Roman" w:hAnsi="Times New Roman" w:cs="Times New Roman"/>
          <w:sz w:val="24"/>
          <w:szCs w:val="24"/>
          <w:lang w:val="uk-UA" w:eastAsia="uk-UA"/>
        </w:rPr>
        <w:t xml:space="preserve"> Україна» забезпечено підтримку дітей з особливими освітніми потребами та інвалідністю:</w:t>
      </w:r>
    </w:p>
    <w:p w14:paraId="02DFAE56" w14:textId="77777777" w:rsidR="0041133E" w:rsidRPr="0041133E" w:rsidRDefault="0041133E" w:rsidP="000774FE">
      <w:pPr>
        <w:numPr>
          <w:ilvl w:val="0"/>
          <w:numId w:val="81"/>
        </w:num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41133E">
        <w:rPr>
          <w:rFonts w:ascii="Times New Roman" w:eastAsia="Times New Roman" w:hAnsi="Times New Roman" w:cs="Times New Roman"/>
          <w:b/>
          <w:bCs/>
          <w:sz w:val="24"/>
          <w:szCs w:val="24"/>
          <w:lang w:val="uk-UA" w:eastAsia="uk-UA"/>
        </w:rPr>
        <w:t>144 набори «енергетичної незалежності»</w:t>
      </w:r>
      <w:r w:rsidRPr="0041133E">
        <w:rPr>
          <w:rFonts w:ascii="Times New Roman" w:eastAsia="Times New Roman" w:hAnsi="Times New Roman" w:cs="Times New Roman"/>
          <w:sz w:val="24"/>
          <w:szCs w:val="24"/>
          <w:lang w:val="uk-UA" w:eastAsia="uk-UA"/>
        </w:rPr>
        <w:t xml:space="preserve"> — для дітей віком від 7 до 17 років;</w:t>
      </w:r>
    </w:p>
    <w:p w14:paraId="18AB8F73" w14:textId="1474691D" w:rsidR="00A269E7" w:rsidRPr="0041133E" w:rsidRDefault="0041133E" w:rsidP="000774FE">
      <w:pPr>
        <w:numPr>
          <w:ilvl w:val="0"/>
          <w:numId w:val="81"/>
        </w:numPr>
        <w:spacing w:before="100" w:beforeAutospacing="1" w:line="240" w:lineRule="auto"/>
        <w:jc w:val="both"/>
        <w:rPr>
          <w:rFonts w:ascii="Times New Roman" w:eastAsia="Times New Roman" w:hAnsi="Times New Roman" w:cs="Times New Roman"/>
          <w:sz w:val="24"/>
          <w:szCs w:val="24"/>
          <w:lang w:val="uk-UA" w:eastAsia="uk-UA"/>
        </w:rPr>
      </w:pPr>
      <w:r w:rsidRPr="0041133E">
        <w:rPr>
          <w:rFonts w:ascii="Times New Roman" w:eastAsia="Times New Roman" w:hAnsi="Times New Roman" w:cs="Times New Roman"/>
          <w:b/>
          <w:bCs/>
          <w:sz w:val="24"/>
          <w:szCs w:val="24"/>
          <w:lang w:val="uk-UA" w:eastAsia="uk-UA"/>
        </w:rPr>
        <w:t>86 наборів «теплової незалежності»</w:t>
      </w:r>
      <w:r w:rsidRPr="0041133E">
        <w:rPr>
          <w:rFonts w:ascii="Times New Roman" w:eastAsia="Times New Roman" w:hAnsi="Times New Roman" w:cs="Times New Roman"/>
          <w:sz w:val="24"/>
          <w:szCs w:val="24"/>
          <w:lang w:val="uk-UA" w:eastAsia="uk-UA"/>
        </w:rPr>
        <w:t xml:space="preserve"> — для малечі віком від 3 до 6 років.</w:t>
      </w:r>
    </w:p>
    <w:p w14:paraId="7529D366" w14:textId="25844F57" w:rsidR="0041133E" w:rsidRPr="009C0E73" w:rsidRDefault="00E14545" w:rsidP="000774FE">
      <w:pPr>
        <w:pStyle w:val="a7"/>
        <w:numPr>
          <w:ilvl w:val="0"/>
          <w:numId w:val="81"/>
        </w:numPr>
        <w:tabs>
          <w:tab w:val="clear" w:pos="720"/>
          <w:tab w:val="num" w:pos="360"/>
        </w:tabs>
        <w:spacing w:before="100" w:beforeAutospacing="1" w:line="240" w:lineRule="auto"/>
        <w:ind w:left="0" w:firstLine="0"/>
        <w:jc w:val="both"/>
        <w:outlineLvl w:val="3"/>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Гігієнічна підтримка</w:t>
      </w:r>
    </w:p>
    <w:p w14:paraId="37A4614C" w14:textId="77777777" w:rsidR="004F496E" w:rsidRDefault="0041133E" w:rsidP="004F496E">
      <w:pPr>
        <w:spacing w:before="100" w:beforeAutospacing="1" w:after="100" w:afterAutospacing="1" w:line="240" w:lineRule="auto"/>
        <w:ind w:firstLine="567"/>
        <w:jc w:val="both"/>
        <w:rPr>
          <w:rFonts w:ascii="Times New Roman" w:eastAsia="Times New Roman" w:hAnsi="Times New Roman" w:cs="Times New Roman"/>
          <w:sz w:val="24"/>
          <w:szCs w:val="24"/>
          <w:lang w:val="uk-UA" w:eastAsia="uk-UA"/>
        </w:rPr>
      </w:pPr>
      <w:r w:rsidRPr="0041133E">
        <w:rPr>
          <w:rFonts w:ascii="Times New Roman" w:eastAsia="Times New Roman" w:hAnsi="Times New Roman" w:cs="Times New Roman"/>
          <w:sz w:val="24"/>
          <w:szCs w:val="24"/>
          <w:lang w:val="uk-UA" w:eastAsia="uk-UA"/>
        </w:rPr>
        <w:t xml:space="preserve">У співпраці з </w:t>
      </w:r>
      <w:r w:rsidRPr="0041133E">
        <w:rPr>
          <w:rFonts w:ascii="Times New Roman" w:eastAsia="Times New Roman" w:hAnsi="Times New Roman" w:cs="Times New Roman"/>
          <w:b/>
          <w:bCs/>
          <w:sz w:val="24"/>
          <w:szCs w:val="24"/>
          <w:lang w:val="uk-UA" w:eastAsia="uk-UA"/>
        </w:rPr>
        <w:t>ГО «Ліга сучасних жінок»</w:t>
      </w:r>
      <w:r w:rsidRPr="0041133E">
        <w:rPr>
          <w:rFonts w:ascii="Times New Roman" w:eastAsia="Times New Roman" w:hAnsi="Times New Roman" w:cs="Times New Roman"/>
          <w:sz w:val="24"/>
          <w:szCs w:val="24"/>
          <w:lang w:val="uk-UA" w:eastAsia="uk-UA"/>
        </w:rPr>
        <w:t xml:space="preserve"> реалізовано програму підтримки внутрішньо переміщених осіб. Дівчата та жінки з-поміж ВПО (віком від 14 до 60 років) отримали</w:t>
      </w:r>
      <w:r w:rsidR="004F496E">
        <w:rPr>
          <w:rFonts w:ascii="Times New Roman" w:eastAsia="Times New Roman" w:hAnsi="Times New Roman" w:cs="Times New Roman"/>
          <w:sz w:val="24"/>
          <w:szCs w:val="24"/>
          <w:lang w:val="uk-UA" w:eastAsia="uk-UA"/>
        </w:rPr>
        <w:t xml:space="preserve">                            </w:t>
      </w:r>
      <w:r w:rsidRPr="0041133E">
        <w:rPr>
          <w:rFonts w:ascii="Times New Roman" w:eastAsia="Times New Roman" w:hAnsi="Times New Roman" w:cs="Times New Roman"/>
          <w:sz w:val="24"/>
          <w:szCs w:val="24"/>
          <w:lang w:val="uk-UA" w:eastAsia="uk-UA"/>
        </w:rPr>
        <w:t xml:space="preserve"> </w:t>
      </w:r>
      <w:r w:rsidRPr="0041133E">
        <w:rPr>
          <w:rFonts w:ascii="Times New Roman" w:eastAsia="Times New Roman" w:hAnsi="Times New Roman" w:cs="Times New Roman"/>
          <w:b/>
          <w:bCs/>
          <w:sz w:val="24"/>
          <w:szCs w:val="24"/>
          <w:lang w:val="uk-UA" w:eastAsia="uk-UA"/>
        </w:rPr>
        <w:t>102 «набори гідності»</w:t>
      </w:r>
      <w:r w:rsidRPr="0041133E">
        <w:rPr>
          <w:rFonts w:ascii="Times New Roman" w:eastAsia="Times New Roman" w:hAnsi="Times New Roman" w:cs="Times New Roman"/>
          <w:sz w:val="24"/>
          <w:szCs w:val="24"/>
          <w:lang w:val="uk-UA" w:eastAsia="uk-UA"/>
        </w:rPr>
        <w:t xml:space="preserve"> із засобами особистої гігієни.</w:t>
      </w:r>
    </w:p>
    <w:p w14:paraId="6EA0B609" w14:textId="06623CFA" w:rsidR="0041133E" w:rsidRPr="0041133E" w:rsidRDefault="00E14545" w:rsidP="00E14545">
      <w:pPr>
        <w:spacing w:after="0" w:line="240" w:lineRule="auto"/>
        <w:ind w:firstLine="567"/>
        <w:jc w:val="both"/>
        <w:rPr>
          <w:rFonts w:ascii="Times New Roman" w:hAnsi="Times New Roman" w:cs="Times New Roman"/>
          <w:bCs/>
          <w:sz w:val="24"/>
          <w:szCs w:val="24"/>
        </w:rPr>
      </w:pPr>
      <w:r w:rsidRPr="00E14545">
        <w:rPr>
          <w:rFonts w:ascii="Times New Roman" w:hAnsi="Times New Roman" w:cs="Times New Roman"/>
          <w:bCs/>
          <w:sz w:val="24"/>
          <w:szCs w:val="24"/>
        </w:rPr>
        <w:lastRenderedPageBreak/>
        <w:t xml:space="preserve">За </w:t>
      </w:r>
      <w:proofErr w:type="spellStart"/>
      <w:r w:rsidRPr="00E14545">
        <w:rPr>
          <w:rFonts w:ascii="Times New Roman" w:hAnsi="Times New Roman" w:cs="Times New Roman"/>
          <w:bCs/>
          <w:sz w:val="24"/>
          <w:szCs w:val="24"/>
        </w:rPr>
        <w:t>сприяння</w:t>
      </w:r>
      <w:proofErr w:type="spellEnd"/>
      <w:r w:rsidRPr="00E14545">
        <w:rPr>
          <w:rFonts w:ascii="Times New Roman" w:hAnsi="Times New Roman" w:cs="Times New Roman"/>
          <w:bCs/>
          <w:sz w:val="24"/>
          <w:szCs w:val="24"/>
        </w:rPr>
        <w:t xml:space="preserve"> </w:t>
      </w:r>
      <w:proofErr w:type="spellStart"/>
      <w:r w:rsidRPr="00E14545">
        <w:rPr>
          <w:rFonts w:ascii="Times New Roman" w:hAnsi="Times New Roman" w:cs="Times New Roman"/>
          <w:b/>
          <w:bCs/>
          <w:sz w:val="24"/>
          <w:szCs w:val="24"/>
        </w:rPr>
        <w:t>Благодійної</w:t>
      </w:r>
      <w:proofErr w:type="spellEnd"/>
      <w:r w:rsidRPr="00E14545">
        <w:rPr>
          <w:rFonts w:ascii="Times New Roman" w:hAnsi="Times New Roman" w:cs="Times New Roman"/>
          <w:b/>
          <w:bCs/>
          <w:sz w:val="24"/>
          <w:szCs w:val="24"/>
          <w:lang w:val="uk-UA"/>
        </w:rPr>
        <w:t xml:space="preserve"> </w:t>
      </w:r>
      <w:proofErr w:type="spellStart"/>
      <w:r w:rsidRPr="00E14545">
        <w:rPr>
          <w:rFonts w:ascii="Times New Roman" w:hAnsi="Times New Roman" w:cs="Times New Roman"/>
          <w:b/>
          <w:bCs/>
          <w:sz w:val="24"/>
          <w:szCs w:val="24"/>
        </w:rPr>
        <w:t>організації</w:t>
      </w:r>
      <w:proofErr w:type="spellEnd"/>
      <w:r w:rsidRPr="00E14545">
        <w:rPr>
          <w:rFonts w:ascii="Times New Roman" w:hAnsi="Times New Roman" w:cs="Times New Roman"/>
          <w:b/>
          <w:bCs/>
          <w:sz w:val="24"/>
          <w:szCs w:val="24"/>
        </w:rPr>
        <w:t xml:space="preserve"> «</w:t>
      </w:r>
      <w:proofErr w:type="spellStart"/>
      <w:r w:rsidRPr="00E14545">
        <w:rPr>
          <w:rFonts w:ascii="Times New Roman" w:hAnsi="Times New Roman" w:cs="Times New Roman"/>
          <w:b/>
          <w:bCs/>
          <w:sz w:val="24"/>
          <w:szCs w:val="24"/>
        </w:rPr>
        <w:t>Благодійний</w:t>
      </w:r>
      <w:proofErr w:type="spellEnd"/>
      <w:r w:rsidRPr="00E14545">
        <w:rPr>
          <w:rFonts w:ascii="Times New Roman" w:hAnsi="Times New Roman" w:cs="Times New Roman"/>
          <w:b/>
          <w:bCs/>
          <w:sz w:val="24"/>
          <w:szCs w:val="24"/>
        </w:rPr>
        <w:t xml:space="preserve"> фонд «</w:t>
      </w:r>
      <w:proofErr w:type="spellStart"/>
      <w:r w:rsidRPr="00E14545">
        <w:rPr>
          <w:rFonts w:ascii="Times New Roman" w:hAnsi="Times New Roman" w:cs="Times New Roman"/>
          <w:b/>
          <w:bCs/>
          <w:sz w:val="24"/>
          <w:szCs w:val="24"/>
        </w:rPr>
        <w:t>Посмішка</w:t>
      </w:r>
      <w:proofErr w:type="spellEnd"/>
      <w:r w:rsidRPr="00E14545">
        <w:rPr>
          <w:rFonts w:ascii="Times New Roman" w:hAnsi="Times New Roman" w:cs="Times New Roman"/>
          <w:b/>
          <w:bCs/>
          <w:sz w:val="24"/>
          <w:szCs w:val="24"/>
        </w:rPr>
        <w:t xml:space="preserve"> ЮА»</w:t>
      </w:r>
      <w:r w:rsidRPr="00E14545">
        <w:rPr>
          <w:rFonts w:ascii="Times New Roman" w:hAnsi="Times New Roman" w:cs="Times New Roman"/>
          <w:bCs/>
          <w:sz w:val="24"/>
          <w:szCs w:val="24"/>
        </w:rPr>
        <w:t xml:space="preserve"> </w:t>
      </w:r>
      <w:proofErr w:type="spellStart"/>
      <w:r w:rsidRPr="00E14545">
        <w:rPr>
          <w:rFonts w:ascii="Times New Roman" w:hAnsi="Times New Roman" w:cs="Times New Roman"/>
          <w:bCs/>
          <w:sz w:val="24"/>
          <w:szCs w:val="24"/>
        </w:rPr>
        <w:t>гігієнічними</w:t>
      </w:r>
      <w:proofErr w:type="spellEnd"/>
      <w:r w:rsidRPr="00E14545">
        <w:rPr>
          <w:rFonts w:ascii="Times New Roman" w:hAnsi="Times New Roman" w:cs="Times New Roman"/>
          <w:bCs/>
          <w:sz w:val="24"/>
          <w:szCs w:val="24"/>
        </w:rPr>
        <w:t xml:space="preserve"> наборами </w:t>
      </w:r>
      <w:proofErr w:type="spellStart"/>
      <w:r w:rsidRPr="00E14545">
        <w:rPr>
          <w:rFonts w:ascii="Times New Roman" w:hAnsi="Times New Roman" w:cs="Times New Roman"/>
          <w:bCs/>
          <w:sz w:val="24"/>
          <w:szCs w:val="24"/>
        </w:rPr>
        <w:t>забезпечено</w:t>
      </w:r>
      <w:proofErr w:type="spellEnd"/>
      <w:r w:rsidRPr="00E14545">
        <w:rPr>
          <w:rFonts w:ascii="Times New Roman" w:hAnsi="Times New Roman" w:cs="Times New Roman"/>
          <w:bCs/>
          <w:sz w:val="24"/>
          <w:szCs w:val="24"/>
          <w:lang w:val="uk-UA"/>
        </w:rPr>
        <w:t xml:space="preserve"> </w:t>
      </w:r>
      <w:r w:rsidRPr="00E14545">
        <w:rPr>
          <w:rFonts w:ascii="Times New Roman" w:hAnsi="Times New Roman" w:cs="Times New Roman"/>
          <w:b/>
          <w:bCs/>
          <w:sz w:val="24"/>
          <w:szCs w:val="24"/>
        </w:rPr>
        <w:t xml:space="preserve">1100 </w:t>
      </w:r>
      <w:proofErr w:type="spellStart"/>
      <w:r w:rsidRPr="00E14545">
        <w:rPr>
          <w:rFonts w:ascii="Times New Roman" w:hAnsi="Times New Roman" w:cs="Times New Roman"/>
          <w:b/>
          <w:bCs/>
          <w:sz w:val="24"/>
          <w:szCs w:val="24"/>
        </w:rPr>
        <w:t>осіб</w:t>
      </w:r>
      <w:proofErr w:type="spellEnd"/>
      <w:r w:rsidRPr="00E14545">
        <w:rPr>
          <w:rFonts w:ascii="Times New Roman" w:hAnsi="Times New Roman" w:cs="Times New Roman"/>
          <w:bCs/>
          <w:sz w:val="24"/>
          <w:szCs w:val="24"/>
        </w:rPr>
        <w:t xml:space="preserve"> з </w:t>
      </w:r>
      <w:proofErr w:type="spellStart"/>
      <w:r w:rsidRPr="00E14545">
        <w:rPr>
          <w:rFonts w:ascii="Times New Roman" w:hAnsi="Times New Roman" w:cs="Times New Roman"/>
          <w:bCs/>
          <w:sz w:val="24"/>
          <w:szCs w:val="24"/>
        </w:rPr>
        <w:t>інвалідністю</w:t>
      </w:r>
      <w:proofErr w:type="spellEnd"/>
      <w:r w:rsidRPr="00E14545">
        <w:rPr>
          <w:rFonts w:ascii="Times New Roman" w:hAnsi="Times New Roman" w:cs="Times New Roman"/>
          <w:bCs/>
          <w:sz w:val="24"/>
          <w:szCs w:val="24"/>
        </w:rPr>
        <w:t xml:space="preserve"> І та ІІ </w:t>
      </w:r>
      <w:proofErr w:type="spellStart"/>
      <w:r w:rsidRPr="00E14545">
        <w:rPr>
          <w:rFonts w:ascii="Times New Roman" w:hAnsi="Times New Roman" w:cs="Times New Roman"/>
          <w:bCs/>
          <w:sz w:val="24"/>
          <w:szCs w:val="24"/>
        </w:rPr>
        <w:t>групи</w:t>
      </w:r>
      <w:proofErr w:type="spellEnd"/>
      <w:r w:rsidRPr="00E14545">
        <w:rPr>
          <w:rFonts w:ascii="Times New Roman" w:hAnsi="Times New Roman" w:cs="Times New Roman"/>
          <w:bCs/>
          <w:sz w:val="24"/>
          <w:szCs w:val="24"/>
        </w:rPr>
        <w:t>.</w:t>
      </w:r>
      <w:r w:rsidR="0041133E" w:rsidRPr="0041133E">
        <w:rPr>
          <w:rFonts w:ascii="Times New Roman" w:eastAsia="Times New Roman" w:hAnsi="Times New Roman" w:cs="Times New Roman"/>
          <w:bCs/>
          <w:sz w:val="24"/>
          <w:szCs w:val="24"/>
          <w:lang w:val="uk-UA" w:eastAsia="uk-UA"/>
        </w:rPr>
        <w:t xml:space="preserve"> Освітня та соціальна інтеграція дітей пільгових категорій</w:t>
      </w:r>
    </w:p>
    <w:p w14:paraId="39C5F290" w14:textId="77777777" w:rsidR="005A337C" w:rsidRPr="005A337C" w:rsidRDefault="005A337C" w:rsidP="000774FE">
      <w:pPr>
        <w:pStyle w:val="a4"/>
        <w:numPr>
          <w:ilvl w:val="0"/>
          <w:numId w:val="81"/>
        </w:numPr>
        <w:spacing w:line="276" w:lineRule="auto"/>
        <w:jc w:val="both"/>
        <w:rPr>
          <w:b/>
          <w:lang w:val="uk-UA" w:eastAsia="uk-UA"/>
        </w:rPr>
      </w:pPr>
      <w:r w:rsidRPr="005A337C">
        <w:rPr>
          <w:b/>
          <w:lang w:val="uk-UA" w:eastAsia="uk-UA"/>
        </w:rPr>
        <w:t>Освітня та соціальна інтеграція дітей пільгових категорій</w:t>
      </w:r>
    </w:p>
    <w:p w14:paraId="2139FF20" w14:textId="3843F40E" w:rsidR="005A337C" w:rsidRPr="005A337C" w:rsidRDefault="005A337C" w:rsidP="005A337C">
      <w:pPr>
        <w:pStyle w:val="a4"/>
        <w:spacing w:before="0" w:beforeAutospacing="0" w:after="0" w:afterAutospacing="0" w:line="276" w:lineRule="auto"/>
        <w:ind w:firstLine="567"/>
        <w:jc w:val="both"/>
        <w:rPr>
          <w:lang w:val="uk-UA" w:eastAsia="uk-UA"/>
        </w:rPr>
      </w:pPr>
      <w:r w:rsidRPr="005A337C">
        <w:rPr>
          <w:lang w:val="uk-UA" w:eastAsia="uk-UA"/>
        </w:rPr>
        <w:t>Окрему увагу приділено всебічному розвитку дітей. За звітний період:</w:t>
      </w:r>
    </w:p>
    <w:p w14:paraId="364AE07E" w14:textId="21F69341" w:rsidR="005A337C" w:rsidRPr="005A337C" w:rsidRDefault="005A337C" w:rsidP="000774FE">
      <w:pPr>
        <w:pStyle w:val="a4"/>
        <w:numPr>
          <w:ilvl w:val="0"/>
          <w:numId w:val="81"/>
        </w:numPr>
        <w:spacing w:before="0" w:beforeAutospacing="0" w:after="0" w:afterAutospacing="0" w:line="276" w:lineRule="auto"/>
        <w:jc w:val="both"/>
        <w:rPr>
          <w:lang w:val="uk-UA" w:eastAsia="uk-UA"/>
        </w:rPr>
      </w:pPr>
      <w:r w:rsidRPr="005A337C">
        <w:rPr>
          <w:lang w:val="uk-UA" w:eastAsia="uk-UA"/>
        </w:rPr>
        <w:t xml:space="preserve">проведено реєстрацію та видачу наборів для </w:t>
      </w:r>
      <w:r w:rsidRPr="007F2488">
        <w:rPr>
          <w:b/>
          <w:lang w:val="uk-UA" w:eastAsia="uk-UA"/>
        </w:rPr>
        <w:t>230 сімей</w:t>
      </w:r>
      <w:r w:rsidRPr="005A337C">
        <w:rPr>
          <w:lang w:val="uk-UA" w:eastAsia="uk-UA"/>
        </w:rPr>
        <w:t xml:space="preserve"> пільгових категорій;</w:t>
      </w:r>
    </w:p>
    <w:p w14:paraId="493D989D" w14:textId="77777777" w:rsidR="007F2488" w:rsidRDefault="005A337C" w:rsidP="000774FE">
      <w:pPr>
        <w:pStyle w:val="a4"/>
        <w:numPr>
          <w:ilvl w:val="0"/>
          <w:numId w:val="82"/>
        </w:numPr>
        <w:spacing w:before="0" w:beforeAutospacing="0" w:after="0" w:afterAutospacing="0" w:line="276" w:lineRule="auto"/>
        <w:jc w:val="both"/>
        <w:rPr>
          <w:lang w:val="uk-UA"/>
        </w:rPr>
      </w:pPr>
      <w:r w:rsidRPr="005A337C">
        <w:rPr>
          <w:lang w:val="uk-UA" w:eastAsia="uk-UA"/>
        </w:rPr>
        <w:t xml:space="preserve">дітям з інвалідністю передано </w:t>
      </w:r>
      <w:r w:rsidRPr="007F2488">
        <w:rPr>
          <w:b/>
          <w:lang w:val="uk-UA" w:eastAsia="uk-UA"/>
        </w:rPr>
        <w:t>96 спеціалізованих освітніх наборів</w:t>
      </w:r>
      <w:r w:rsidRPr="005A337C">
        <w:rPr>
          <w:lang w:val="uk-UA" w:eastAsia="uk-UA"/>
        </w:rPr>
        <w:t xml:space="preserve"> для навчання та творчості.</w:t>
      </w:r>
    </w:p>
    <w:p w14:paraId="17304818" w14:textId="77777777" w:rsidR="000774FE" w:rsidRDefault="000774FE" w:rsidP="000774FE">
      <w:pPr>
        <w:pStyle w:val="a4"/>
        <w:spacing w:before="0" w:beforeAutospacing="0" w:after="0" w:afterAutospacing="0" w:line="276" w:lineRule="auto"/>
        <w:ind w:left="720"/>
        <w:jc w:val="both"/>
        <w:rPr>
          <w:lang w:val="uk-UA"/>
        </w:rPr>
      </w:pPr>
    </w:p>
    <w:p w14:paraId="0C7AA1A3" w14:textId="5B14AB61" w:rsidR="00F33000" w:rsidRPr="00E17364" w:rsidRDefault="00F33000" w:rsidP="007F2488">
      <w:pPr>
        <w:pStyle w:val="a4"/>
        <w:spacing w:before="0" w:beforeAutospacing="0" w:after="0" w:afterAutospacing="0" w:line="276" w:lineRule="auto"/>
        <w:ind w:firstLine="567"/>
        <w:jc w:val="both"/>
        <w:rPr>
          <w:lang w:val="uk-UA"/>
        </w:rPr>
      </w:pPr>
      <w:r w:rsidRPr="00E17364">
        <w:rPr>
          <w:lang w:val="uk-UA"/>
        </w:rPr>
        <w:t xml:space="preserve">Така взаємодія дозволяє нам надавати допомогу </w:t>
      </w:r>
      <w:proofErr w:type="spellStart"/>
      <w:r w:rsidRPr="00E17364">
        <w:rPr>
          <w:lang w:val="uk-UA"/>
        </w:rPr>
        <w:t>оперативно</w:t>
      </w:r>
      <w:proofErr w:type="spellEnd"/>
      <w:r w:rsidRPr="00E17364">
        <w:rPr>
          <w:lang w:val="uk-UA"/>
        </w:rPr>
        <w:t xml:space="preserve"> та адресно, мінімізуючи навантаження на місцевий бюджет.</w:t>
      </w:r>
    </w:p>
    <w:p w14:paraId="5797A5C8" w14:textId="77777777" w:rsidR="00170730" w:rsidRPr="00E17364" w:rsidRDefault="0015557A" w:rsidP="00C00D0F">
      <w:pPr>
        <w:spacing w:before="100" w:beforeAutospacing="1" w:after="100" w:afterAutospacing="1" w:line="276" w:lineRule="auto"/>
        <w:jc w:val="both"/>
        <w:outlineLvl w:val="1"/>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3</w:t>
      </w:r>
      <w:r w:rsidR="00170730" w:rsidRPr="00E17364">
        <w:rPr>
          <w:rFonts w:ascii="Times New Roman" w:eastAsia="Times New Roman" w:hAnsi="Times New Roman" w:cs="Times New Roman"/>
          <w:b/>
          <w:bCs/>
          <w:sz w:val="24"/>
          <w:szCs w:val="24"/>
          <w:lang w:val="uk-UA" w:eastAsia="uk-UA"/>
        </w:rPr>
        <w:t>. Турбота про дітей та реабілітація</w:t>
      </w:r>
      <w:r w:rsidR="009F3BF8" w:rsidRPr="00E17364">
        <w:rPr>
          <w:rFonts w:ascii="Times New Roman" w:eastAsia="Times New Roman" w:hAnsi="Times New Roman" w:cs="Times New Roman"/>
          <w:b/>
          <w:bCs/>
          <w:sz w:val="24"/>
          <w:szCs w:val="24"/>
          <w:lang w:val="uk-UA" w:eastAsia="uk-UA"/>
        </w:rPr>
        <w:t xml:space="preserve"> осіб з інвалідністю</w:t>
      </w:r>
    </w:p>
    <w:p w14:paraId="6FBFD301" w14:textId="219E6E05" w:rsidR="00DC2BEF" w:rsidRPr="00E17364" w:rsidRDefault="00DC2BEF"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 xml:space="preserve">Роменський центр комплексної реабілітації для дітей та осіб з інвалідністю імені Наталії </w:t>
      </w:r>
      <w:proofErr w:type="spellStart"/>
      <w:r w:rsidRPr="00E17364">
        <w:rPr>
          <w:rFonts w:ascii="Times New Roman" w:eastAsia="Times New Roman" w:hAnsi="Times New Roman" w:cs="Times New Roman"/>
          <w:b/>
          <w:bCs/>
          <w:sz w:val="24"/>
          <w:szCs w:val="24"/>
          <w:lang w:val="uk-UA" w:eastAsia="uk-UA"/>
        </w:rPr>
        <w:t>Осауленко</w:t>
      </w:r>
      <w:proofErr w:type="spellEnd"/>
      <w:r w:rsidR="009F3BF8" w:rsidRPr="00E17364">
        <w:rPr>
          <w:rFonts w:ascii="Times New Roman" w:eastAsia="Times New Roman" w:hAnsi="Times New Roman" w:cs="Times New Roman"/>
          <w:sz w:val="24"/>
          <w:szCs w:val="24"/>
          <w:lang w:val="uk-UA" w:eastAsia="uk-UA"/>
        </w:rPr>
        <w:t xml:space="preserve"> </w:t>
      </w:r>
      <w:r w:rsidRPr="00E17364">
        <w:rPr>
          <w:rFonts w:ascii="Times New Roman" w:eastAsia="Times New Roman" w:hAnsi="Times New Roman" w:cs="Times New Roman"/>
          <w:sz w:val="24"/>
          <w:szCs w:val="24"/>
          <w:lang w:val="uk-UA" w:eastAsia="uk-UA"/>
        </w:rPr>
        <w:t xml:space="preserve">забезпечує всебічний розвиток та максимальну незалежність своїх вихованців. Усі послуги Центру надаються </w:t>
      </w:r>
      <w:r w:rsidR="00426167" w:rsidRPr="00E17364">
        <w:rPr>
          <w:rFonts w:ascii="Times New Roman" w:eastAsia="Times New Roman" w:hAnsi="Times New Roman" w:cs="Times New Roman"/>
          <w:bCs/>
          <w:sz w:val="24"/>
          <w:szCs w:val="24"/>
          <w:lang w:val="uk-UA" w:eastAsia="uk-UA"/>
        </w:rPr>
        <w:t>за рахунок коштів бюджету громади</w:t>
      </w:r>
      <w:r w:rsidRPr="00E17364">
        <w:rPr>
          <w:rFonts w:ascii="Times New Roman" w:eastAsia="Times New Roman" w:hAnsi="Times New Roman" w:cs="Times New Roman"/>
          <w:sz w:val="24"/>
          <w:szCs w:val="24"/>
          <w:lang w:val="uk-UA" w:eastAsia="uk-UA"/>
        </w:rPr>
        <w:t>.</w:t>
      </w:r>
    </w:p>
    <w:p w14:paraId="2D0EB60A" w14:textId="77777777" w:rsidR="00DC2BEF" w:rsidRPr="00E17364" w:rsidRDefault="00DC2BEF"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Попри виклики воєнного стану та виїзд частини родин за кордон, Центр демонструє високу активність та затребуваність:</w:t>
      </w:r>
    </w:p>
    <w:p w14:paraId="286A6E08" w14:textId="02921ECF" w:rsidR="00DC2BEF" w:rsidRPr="00E17364" w:rsidRDefault="00EF5819" w:rsidP="000774FE">
      <w:pPr>
        <w:numPr>
          <w:ilvl w:val="0"/>
          <w:numId w:val="38"/>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к</w:t>
      </w:r>
      <w:r w:rsidR="00DC2BEF" w:rsidRPr="00E17364">
        <w:rPr>
          <w:rFonts w:ascii="Times New Roman" w:eastAsia="Times New Roman" w:hAnsi="Times New Roman" w:cs="Times New Roman"/>
          <w:b/>
          <w:bCs/>
          <w:sz w:val="24"/>
          <w:szCs w:val="24"/>
          <w:lang w:val="uk-UA" w:eastAsia="uk-UA"/>
        </w:rPr>
        <w:t>ількість підопічних:</w:t>
      </w:r>
      <w:r w:rsidR="00DC2BEF" w:rsidRPr="00E17364">
        <w:rPr>
          <w:rFonts w:ascii="Times New Roman" w:eastAsia="Times New Roman" w:hAnsi="Times New Roman" w:cs="Times New Roman"/>
          <w:sz w:val="24"/>
          <w:szCs w:val="24"/>
          <w:lang w:val="uk-UA" w:eastAsia="uk-UA"/>
        </w:rPr>
        <w:t xml:space="preserve"> 138 дітей та повнолітніх осіб з інвалідністю отримали професійну допомогу</w:t>
      </w:r>
      <w:r>
        <w:rPr>
          <w:rFonts w:ascii="Times New Roman" w:eastAsia="Times New Roman" w:hAnsi="Times New Roman" w:cs="Times New Roman"/>
          <w:sz w:val="24"/>
          <w:szCs w:val="24"/>
          <w:lang w:val="uk-UA" w:eastAsia="uk-UA"/>
        </w:rPr>
        <w:t>;</w:t>
      </w:r>
    </w:p>
    <w:p w14:paraId="160BFEED" w14:textId="1147AC3C" w:rsidR="00DC2BEF" w:rsidRPr="00E17364" w:rsidRDefault="00EF5819" w:rsidP="000774FE">
      <w:pPr>
        <w:numPr>
          <w:ilvl w:val="0"/>
          <w:numId w:val="38"/>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н</w:t>
      </w:r>
      <w:r w:rsidR="00DC2BEF" w:rsidRPr="00E17364">
        <w:rPr>
          <w:rFonts w:ascii="Times New Roman" w:eastAsia="Times New Roman" w:hAnsi="Times New Roman" w:cs="Times New Roman"/>
          <w:b/>
          <w:bCs/>
          <w:sz w:val="24"/>
          <w:szCs w:val="24"/>
          <w:lang w:val="uk-UA" w:eastAsia="uk-UA"/>
        </w:rPr>
        <w:t>адані послуги:</w:t>
      </w:r>
      <w:r w:rsidR="00DC2BEF" w:rsidRPr="00E17364">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val="uk-UA" w:eastAsia="uk-UA"/>
        </w:rPr>
        <w:t>п</w:t>
      </w:r>
      <w:r w:rsidR="00DC2BEF" w:rsidRPr="00E17364">
        <w:rPr>
          <w:rFonts w:ascii="Times New Roman" w:eastAsia="Times New Roman" w:hAnsi="Times New Roman" w:cs="Times New Roman"/>
          <w:sz w:val="24"/>
          <w:szCs w:val="24"/>
          <w:lang w:val="uk-UA" w:eastAsia="uk-UA"/>
        </w:rPr>
        <w:t xml:space="preserve">роведено понад </w:t>
      </w:r>
      <w:r w:rsidR="00DC2BEF" w:rsidRPr="00E17364">
        <w:rPr>
          <w:rFonts w:ascii="Times New Roman" w:eastAsia="Times New Roman" w:hAnsi="Times New Roman" w:cs="Times New Roman"/>
          <w:b/>
          <w:bCs/>
          <w:sz w:val="24"/>
          <w:szCs w:val="24"/>
          <w:lang w:val="uk-UA" w:eastAsia="uk-UA"/>
        </w:rPr>
        <w:t>900 комплексних реабілітаційних заходів</w:t>
      </w:r>
      <w:r>
        <w:rPr>
          <w:rFonts w:ascii="Times New Roman" w:eastAsia="Times New Roman" w:hAnsi="Times New Roman" w:cs="Times New Roman"/>
          <w:sz w:val="24"/>
          <w:szCs w:val="24"/>
          <w:lang w:val="uk-UA" w:eastAsia="uk-UA"/>
        </w:rPr>
        <w:t>;</w:t>
      </w:r>
    </w:p>
    <w:p w14:paraId="653F91A7" w14:textId="07D0EC1B" w:rsidR="00DC2BEF" w:rsidRPr="00E17364" w:rsidRDefault="00EF5819" w:rsidP="000774FE">
      <w:pPr>
        <w:numPr>
          <w:ilvl w:val="0"/>
          <w:numId w:val="38"/>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в</w:t>
      </w:r>
      <w:r w:rsidR="00DC2BEF" w:rsidRPr="00E17364">
        <w:rPr>
          <w:rFonts w:ascii="Times New Roman" w:eastAsia="Times New Roman" w:hAnsi="Times New Roman" w:cs="Times New Roman"/>
          <w:b/>
          <w:bCs/>
          <w:sz w:val="24"/>
          <w:szCs w:val="24"/>
          <w:lang w:val="uk-UA" w:eastAsia="uk-UA"/>
        </w:rPr>
        <w:t>ідвідуваність:</w:t>
      </w:r>
      <w:r w:rsidR="00DC2BEF" w:rsidRPr="00E17364">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val="uk-UA" w:eastAsia="uk-UA"/>
        </w:rPr>
        <w:t>з</w:t>
      </w:r>
      <w:r w:rsidR="00DC2BEF" w:rsidRPr="00E17364">
        <w:rPr>
          <w:rFonts w:ascii="Times New Roman" w:eastAsia="Times New Roman" w:hAnsi="Times New Roman" w:cs="Times New Roman"/>
          <w:sz w:val="24"/>
          <w:szCs w:val="24"/>
          <w:lang w:val="uk-UA" w:eastAsia="uk-UA"/>
        </w:rPr>
        <w:t xml:space="preserve">ареєстровано понад </w:t>
      </w:r>
      <w:r w:rsidR="00DC2BEF" w:rsidRPr="00E17364">
        <w:rPr>
          <w:rFonts w:ascii="Times New Roman" w:eastAsia="Times New Roman" w:hAnsi="Times New Roman" w:cs="Times New Roman"/>
          <w:b/>
          <w:bCs/>
          <w:sz w:val="24"/>
          <w:szCs w:val="24"/>
          <w:lang w:val="uk-UA" w:eastAsia="uk-UA"/>
        </w:rPr>
        <w:t>4 000 візитів</w:t>
      </w:r>
      <w:r w:rsidR="00DC2BEF" w:rsidRPr="00E17364">
        <w:rPr>
          <w:rFonts w:ascii="Times New Roman" w:eastAsia="Times New Roman" w:hAnsi="Times New Roman" w:cs="Times New Roman"/>
          <w:sz w:val="24"/>
          <w:szCs w:val="24"/>
          <w:lang w:val="uk-UA" w:eastAsia="uk-UA"/>
        </w:rPr>
        <w:t xml:space="preserve"> протягом року</w:t>
      </w:r>
      <w:r>
        <w:rPr>
          <w:rFonts w:ascii="Times New Roman" w:eastAsia="Times New Roman" w:hAnsi="Times New Roman" w:cs="Times New Roman"/>
          <w:sz w:val="24"/>
          <w:szCs w:val="24"/>
          <w:lang w:val="uk-UA" w:eastAsia="uk-UA"/>
        </w:rPr>
        <w:t>;</w:t>
      </w:r>
    </w:p>
    <w:p w14:paraId="52C39F6A" w14:textId="78A76BC4" w:rsidR="00DC2BEF" w:rsidRPr="00E17364" w:rsidRDefault="00EF5819" w:rsidP="000774FE">
      <w:pPr>
        <w:numPr>
          <w:ilvl w:val="0"/>
          <w:numId w:val="38"/>
        </w:numPr>
        <w:spacing w:before="100" w:beforeAutospacing="1" w:after="100" w:afterAutospacing="1" w:line="276" w:lineRule="auto"/>
        <w:jc w:val="both"/>
        <w:rPr>
          <w:rFonts w:ascii="Times New Roman" w:eastAsia="Times New Roman" w:hAnsi="Times New Roman" w:cs="Times New Roman"/>
          <w:sz w:val="24"/>
          <w:szCs w:val="24"/>
          <w:lang w:val="uk-UA" w:eastAsia="uk-UA"/>
        </w:rPr>
      </w:pPr>
      <w:proofErr w:type="spellStart"/>
      <w:r>
        <w:rPr>
          <w:rFonts w:ascii="Times New Roman" w:eastAsia="Times New Roman" w:hAnsi="Times New Roman" w:cs="Times New Roman"/>
          <w:b/>
          <w:bCs/>
          <w:sz w:val="24"/>
          <w:szCs w:val="24"/>
          <w:lang w:val="uk-UA" w:eastAsia="uk-UA"/>
        </w:rPr>
        <w:t>м</w:t>
      </w:r>
      <w:r w:rsidR="00DC2BEF" w:rsidRPr="00E17364">
        <w:rPr>
          <w:rFonts w:ascii="Times New Roman" w:eastAsia="Times New Roman" w:hAnsi="Times New Roman" w:cs="Times New Roman"/>
          <w:b/>
          <w:bCs/>
          <w:sz w:val="24"/>
          <w:szCs w:val="24"/>
          <w:lang w:val="uk-UA" w:eastAsia="uk-UA"/>
        </w:rPr>
        <w:t>іжгромадська</w:t>
      </w:r>
      <w:proofErr w:type="spellEnd"/>
      <w:r w:rsidR="00DC2BEF" w:rsidRPr="00E17364">
        <w:rPr>
          <w:rFonts w:ascii="Times New Roman" w:eastAsia="Times New Roman" w:hAnsi="Times New Roman" w:cs="Times New Roman"/>
          <w:b/>
          <w:bCs/>
          <w:sz w:val="24"/>
          <w:szCs w:val="24"/>
          <w:lang w:val="uk-UA" w:eastAsia="uk-UA"/>
        </w:rPr>
        <w:t xml:space="preserve"> співпраця:</w:t>
      </w:r>
      <w:r w:rsidR="00DC2BEF" w:rsidRPr="00E17364">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val="uk-UA" w:eastAsia="uk-UA"/>
        </w:rPr>
        <w:t>ц</w:t>
      </w:r>
      <w:r w:rsidR="00DC2BEF" w:rsidRPr="00E17364">
        <w:rPr>
          <w:rFonts w:ascii="Times New Roman" w:eastAsia="Times New Roman" w:hAnsi="Times New Roman" w:cs="Times New Roman"/>
          <w:sz w:val="24"/>
          <w:szCs w:val="24"/>
          <w:lang w:val="uk-UA" w:eastAsia="uk-UA"/>
        </w:rPr>
        <w:t xml:space="preserve">ентр надає послуги мешканцям сусідніх громад — </w:t>
      </w:r>
      <w:proofErr w:type="spellStart"/>
      <w:r w:rsidR="00DC2BEF" w:rsidRPr="00E17364">
        <w:rPr>
          <w:rFonts w:ascii="Times New Roman" w:eastAsia="Times New Roman" w:hAnsi="Times New Roman" w:cs="Times New Roman"/>
          <w:b/>
          <w:bCs/>
          <w:sz w:val="24"/>
          <w:szCs w:val="24"/>
          <w:lang w:val="uk-UA" w:eastAsia="uk-UA"/>
        </w:rPr>
        <w:t>Хмелівської</w:t>
      </w:r>
      <w:proofErr w:type="spellEnd"/>
      <w:r w:rsidR="00DC2BEF" w:rsidRPr="00E17364">
        <w:rPr>
          <w:rFonts w:ascii="Times New Roman" w:eastAsia="Times New Roman" w:hAnsi="Times New Roman" w:cs="Times New Roman"/>
          <w:b/>
          <w:bCs/>
          <w:sz w:val="24"/>
          <w:szCs w:val="24"/>
          <w:lang w:val="uk-UA" w:eastAsia="uk-UA"/>
        </w:rPr>
        <w:t xml:space="preserve"> та </w:t>
      </w:r>
      <w:proofErr w:type="spellStart"/>
      <w:r w:rsidR="00DC2BEF" w:rsidRPr="00E17364">
        <w:rPr>
          <w:rFonts w:ascii="Times New Roman" w:eastAsia="Times New Roman" w:hAnsi="Times New Roman" w:cs="Times New Roman"/>
          <w:b/>
          <w:bCs/>
          <w:sz w:val="24"/>
          <w:szCs w:val="24"/>
          <w:lang w:val="uk-UA" w:eastAsia="uk-UA"/>
        </w:rPr>
        <w:t>Андріяшівської</w:t>
      </w:r>
      <w:proofErr w:type="spellEnd"/>
      <w:r w:rsidR="00DC2BEF" w:rsidRPr="00E17364">
        <w:rPr>
          <w:rFonts w:ascii="Times New Roman" w:eastAsia="Times New Roman" w:hAnsi="Times New Roman" w:cs="Times New Roman"/>
          <w:sz w:val="24"/>
          <w:szCs w:val="24"/>
          <w:lang w:val="uk-UA" w:eastAsia="uk-UA"/>
        </w:rPr>
        <w:t>, забезпечуючи повний обсяг реабілітації згідно з індивідуальними планами.</w:t>
      </w:r>
    </w:p>
    <w:p w14:paraId="35C786FE" w14:textId="77777777" w:rsidR="00DC2BEF" w:rsidRPr="00E17364" w:rsidRDefault="00DC2BEF"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Колектив із </w:t>
      </w:r>
      <w:r w:rsidRPr="00E17364">
        <w:rPr>
          <w:rFonts w:ascii="Times New Roman" w:eastAsia="Times New Roman" w:hAnsi="Times New Roman" w:cs="Times New Roman"/>
          <w:bCs/>
          <w:sz w:val="24"/>
          <w:szCs w:val="24"/>
          <w:lang w:val="uk-UA" w:eastAsia="uk-UA"/>
        </w:rPr>
        <w:t>12 фахівців</w:t>
      </w:r>
      <w:r w:rsidRPr="00E17364">
        <w:rPr>
          <w:rFonts w:ascii="Times New Roman" w:eastAsia="Times New Roman" w:hAnsi="Times New Roman" w:cs="Times New Roman"/>
          <w:sz w:val="24"/>
          <w:szCs w:val="24"/>
          <w:lang w:val="uk-UA" w:eastAsia="uk-UA"/>
        </w:rPr>
        <w:t xml:space="preserve"> щодня працює над тим, щоб кожен вихованець міг реалізувати свій особистий потенціал.</w:t>
      </w:r>
    </w:p>
    <w:p w14:paraId="42927DD0" w14:textId="77777777" w:rsidR="00DC2BEF" w:rsidRPr="00E17364" w:rsidRDefault="00DC2BEF"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Адміністрація Центру активно співпрацює з міжнародними та вітчизняними благодійними фондами. У 2025 році це дозволило забезпечити родини вихованців:</w:t>
      </w:r>
    </w:p>
    <w:p w14:paraId="08F16F9B" w14:textId="08CAB6F8" w:rsidR="00DC2BEF" w:rsidRPr="008E1CA8" w:rsidRDefault="00195CDC" w:rsidP="000774FE">
      <w:pPr>
        <w:numPr>
          <w:ilvl w:val="0"/>
          <w:numId w:val="39"/>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w:t>
      </w:r>
      <w:r w:rsidR="00DC2BEF" w:rsidRPr="008E1CA8">
        <w:rPr>
          <w:rFonts w:ascii="Times New Roman" w:eastAsia="Times New Roman" w:hAnsi="Times New Roman" w:cs="Times New Roman"/>
          <w:sz w:val="24"/>
          <w:szCs w:val="24"/>
          <w:lang w:val="uk-UA" w:eastAsia="uk-UA"/>
        </w:rPr>
        <w:t>родуктовими та гігієнічними наборами</w:t>
      </w:r>
      <w:r w:rsidR="00405E50" w:rsidRPr="008E1CA8">
        <w:rPr>
          <w:rFonts w:ascii="Times New Roman" w:eastAsia="Times New Roman" w:hAnsi="Times New Roman" w:cs="Times New Roman"/>
          <w:sz w:val="24"/>
          <w:szCs w:val="24"/>
          <w:lang w:val="uk-UA" w:eastAsia="uk-UA"/>
        </w:rPr>
        <w:t xml:space="preserve"> – 191 </w:t>
      </w:r>
      <w:r>
        <w:rPr>
          <w:rFonts w:ascii="Times New Roman" w:eastAsia="Times New Roman" w:hAnsi="Times New Roman" w:cs="Times New Roman"/>
          <w:sz w:val="24"/>
          <w:szCs w:val="24"/>
          <w:lang w:val="uk-UA" w:eastAsia="uk-UA"/>
        </w:rPr>
        <w:t>штук;</w:t>
      </w:r>
    </w:p>
    <w:p w14:paraId="31533506" w14:textId="5C4D733C" w:rsidR="00DC2BEF" w:rsidRPr="008E1CA8" w:rsidRDefault="00195CDC" w:rsidP="000774FE">
      <w:pPr>
        <w:numPr>
          <w:ilvl w:val="0"/>
          <w:numId w:val="39"/>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w:t>
      </w:r>
      <w:r w:rsidR="00DC2BEF" w:rsidRPr="008E1CA8">
        <w:rPr>
          <w:rFonts w:ascii="Times New Roman" w:eastAsia="Times New Roman" w:hAnsi="Times New Roman" w:cs="Times New Roman"/>
          <w:sz w:val="24"/>
          <w:szCs w:val="24"/>
          <w:lang w:val="uk-UA" w:eastAsia="uk-UA"/>
        </w:rPr>
        <w:t>остільною білизною, одягом та взуттям (сертифікати</w:t>
      </w:r>
      <w:r w:rsidR="00405E50" w:rsidRPr="008E1CA8">
        <w:rPr>
          <w:rFonts w:ascii="Times New Roman" w:eastAsia="Times New Roman" w:hAnsi="Times New Roman" w:cs="Times New Roman"/>
          <w:sz w:val="24"/>
          <w:szCs w:val="24"/>
          <w:lang w:val="uk-UA" w:eastAsia="uk-UA"/>
        </w:rPr>
        <w:t xml:space="preserve"> -11 родин отримали допомогу до 30,0 тис. грн кожна)</w:t>
      </w:r>
      <w:r>
        <w:rPr>
          <w:rFonts w:ascii="Times New Roman" w:eastAsia="Times New Roman" w:hAnsi="Times New Roman" w:cs="Times New Roman"/>
          <w:sz w:val="24"/>
          <w:szCs w:val="24"/>
          <w:lang w:val="uk-UA" w:eastAsia="uk-UA"/>
        </w:rPr>
        <w:t>;</w:t>
      </w:r>
    </w:p>
    <w:p w14:paraId="6025E4FE" w14:textId="24D9D7B3" w:rsidR="00DC2BEF" w:rsidRPr="00E17364" w:rsidRDefault="00195CDC" w:rsidP="000774FE">
      <w:pPr>
        <w:numPr>
          <w:ilvl w:val="0"/>
          <w:numId w:val="39"/>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w:t>
      </w:r>
      <w:r w:rsidR="00FA1B79">
        <w:rPr>
          <w:rFonts w:ascii="Times New Roman" w:eastAsia="Times New Roman" w:hAnsi="Times New Roman" w:cs="Times New Roman"/>
          <w:sz w:val="24"/>
          <w:szCs w:val="24"/>
          <w:lang w:val="uk-UA" w:eastAsia="uk-UA"/>
        </w:rPr>
        <w:t>одарунковими наборами – 138 одиниць</w:t>
      </w:r>
      <w:r w:rsidR="00DC2BEF" w:rsidRPr="00E17364">
        <w:rPr>
          <w:rFonts w:ascii="Times New Roman" w:eastAsia="Times New Roman" w:hAnsi="Times New Roman" w:cs="Times New Roman"/>
          <w:sz w:val="24"/>
          <w:szCs w:val="24"/>
          <w:lang w:val="uk-UA" w:eastAsia="uk-UA"/>
        </w:rPr>
        <w:t>.</w:t>
      </w:r>
    </w:p>
    <w:p w14:paraId="28CEDEDC" w14:textId="23A7FB22" w:rsidR="00DC2BEF" w:rsidRPr="00E17364" w:rsidRDefault="00DC2BEF"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Cs/>
          <w:sz w:val="24"/>
          <w:szCs w:val="24"/>
          <w:lang w:val="uk-UA" w:eastAsia="uk-UA"/>
        </w:rPr>
        <w:t xml:space="preserve">Наша мета — не зупинятися на досягнутому. Подальший розвиток Центру та створення нових інклюзивних просторів залишається пріоритетом </w:t>
      </w:r>
      <w:r w:rsidR="00195CDC">
        <w:rPr>
          <w:rFonts w:ascii="Times New Roman" w:eastAsia="Times New Roman" w:hAnsi="Times New Roman" w:cs="Times New Roman"/>
          <w:bCs/>
          <w:sz w:val="24"/>
          <w:szCs w:val="24"/>
          <w:lang w:val="uk-UA" w:eastAsia="uk-UA"/>
        </w:rPr>
        <w:t>в</w:t>
      </w:r>
      <w:r w:rsidRPr="00E17364">
        <w:rPr>
          <w:rFonts w:ascii="Times New Roman" w:eastAsia="Times New Roman" w:hAnsi="Times New Roman" w:cs="Times New Roman"/>
          <w:bCs/>
          <w:sz w:val="24"/>
          <w:szCs w:val="24"/>
          <w:lang w:val="uk-UA" w:eastAsia="uk-UA"/>
        </w:rPr>
        <w:t xml:space="preserve"> робот</w:t>
      </w:r>
      <w:r w:rsidR="00195CDC">
        <w:rPr>
          <w:rFonts w:ascii="Times New Roman" w:eastAsia="Times New Roman" w:hAnsi="Times New Roman" w:cs="Times New Roman"/>
          <w:bCs/>
          <w:sz w:val="24"/>
          <w:szCs w:val="24"/>
          <w:lang w:val="uk-UA" w:eastAsia="uk-UA"/>
        </w:rPr>
        <w:t>і</w:t>
      </w:r>
      <w:r w:rsidRPr="00E17364">
        <w:rPr>
          <w:rFonts w:ascii="Times New Roman" w:eastAsia="Times New Roman" w:hAnsi="Times New Roman" w:cs="Times New Roman"/>
          <w:bCs/>
          <w:sz w:val="24"/>
          <w:szCs w:val="24"/>
          <w:lang w:val="uk-UA" w:eastAsia="uk-UA"/>
        </w:rPr>
        <w:t>.</w:t>
      </w:r>
    </w:p>
    <w:p w14:paraId="234857B2" w14:textId="77777777" w:rsidR="00170730" w:rsidRPr="00E17364" w:rsidRDefault="0015557A" w:rsidP="00C00D0F">
      <w:pPr>
        <w:spacing w:before="100" w:beforeAutospacing="1" w:after="100" w:afterAutospacing="1" w:line="276" w:lineRule="auto"/>
        <w:jc w:val="both"/>
        <w:outlineLvl w:val="1"/>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4</w:t>
      </w:r>
      <w:r w:rsidR="00170730" w:rsidRPr="00E17364">
        <w:rPr>
          <w:rFonts w:ascii="Times New Roman" w:eastAsia="Times New Roman" w:hAnsi="Times New Roman" w:cs="Times New Roman"/>
          <w:b/>
          <w:bCs/>
          <w:sz w:val="24"/>
          <w:szCs w:val="24"/>
          <w:lang w:val="uk-UA" w:eastAsia="uk-UA"/>
        </w:rPr>
        <w:t>. Захист прав дитини та сімейні форми виховання</w:t>
      </w:r>
    </w:p>
    <w:p w14:paraId="2958FCDD" w14:textId="77777777" w:rsidR="00AC1EE7" w:rsidRPr="00E17364" w:rsidRDefault="00AC1EE7"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lastRenderedPageBreak/>
        <w:t xml:space="preserve">Діяльність </w:t>
      </w:r>
      <w:r w:rsidRPr="00E17364">
        <w:rPr>
          <w:rFonts w:ascii="Times New Roman" w:eastAsia="Times New Roman" w:hAnsi="Times New Roman" w:cs="Times New Roman"/>
          <w:b/>
          <w:sz w:val="24"/>
          <w:szCs w:val="24"/>
          <w:lang w:val="uk-UA" w:eastAsia="uk-UA"/>
        </w:rPr>
        <w:t>Служби у справах дітей Роменської міської ради</w:t>
      </w:r>
      <w:r w:rsidRPr="00E17364">
        <w:rPr>
          <w:rFonts w:ascii="Times New Roman" w:eastAsia="Times New Roman" w:hAnsi="Times New Roman" w:cs="Times New Roman"/>
          <w:sz w:val="24"/>
          <w:szCs w:val="24"/>
          <w:lang w:val="uk-UA" w:eastAsia="uk-UA"/>
        </w:rPr>
        <w:t xml:space="preserve"> у 2025 році була зосереджена на забезпеченні права кожної дитини на виховання в сім’ї, захисті законних інтересів дітей-сиріт та підтримці родин, що опинилися у складних життєвих обставинах.</w:t>
      </w:r>
    </w:p>
    <w:p w14:paraId="55E982C6" w14:textId="77777777" w:rsidR="00AC1EE7" w:rsidRPr="00E17364" w:rsidRDefault="00AC1EE7"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На кінець 2025 року на обліку Служби перебуває:</w:t>
      </w:r>
    </w:p>
    <w:p w14:paraId="7A4AD39F" w14:textId="133E532C" w:rsidR="00AC1EE7" w:rsidRPr="00E17364" w:rsidRDefault="00AC1EE7" w:rsidP="000774FE">
      <w:pPr>
        <w:numPr>
          <w:ilvl w:val="0"/>
          <w:numId w:val="40"/>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104</w:t>
      </w:r>
      <w:r w:rsidRPr="00E17364">
        <w:rPr>
          <w:rFonts w:ascii="Times New Roman" w:eastAsia="Times New Roman" w:hAnsi="Times New Roman" w:cs="Times New Roman"/>
          <w:sz w:val="24"/>
          <w:szCs w:val="24"/>
          <w:lang w:val="uk-UA" w:eastAsia="uk-UA"/>
        </w:rPr>
        <w:t xml:space="preserve"> дитини-сироти та д</w:t>
      </w:r>
      <w:r w:rsidR="009F3BF8" w:rsidRPr="00E17364">
        <w:rPr>
          <w:rFonts w:ascii="Times New Roman" w:eastAsia="Times New Roman" w:hAnsi="Times New Roman" w:cs="Times New Roman"/>
          <w:sz w:val="24"/>
          <w:szCs w:val="24"/>
          <w:lang w:val="uk-UA" w:eastAsia="uk-UA"/>
        </w:rPr>
        <w:t>іт</w:t>
      </w:r>
      <w:r w:rsidR="00195CDC">
        <w:rPr>
          <w:rFonts w:ascii="Times New Roman" w:eastAsia="Times New Roman" w:hAnsi="Times New Roman" w:cs="Times New Roman"/>
          <w:sz w:val="24"/>
          <w:szCs w:val="24"/>
          <w:lang w:val="uk-UA" w:eastAsia="uk-UA"/>
        </w:rPr>
        <w:t>ей</w:t>
      </w:r>
      <w:r w:rsidRPr="00E17364">
        <w:rPr>
          <w:rFonts w:ascii="Times New Roman" w:eastAsia="Times New Roman" w:hAnsi="Times New Roman" w:cs="Times New Roman"/>
          <w:sz w:val="24"/>
          <w:szCs w:val="24"/>
          <w:lang w:val="uk-UA" w:eastAsia="uk-UA"/>
        </w:rPr>
        <w:t>, позбавлен</w:t>
      </w:r>
      <w:r w:rsidR="00195CDC">
        <w:rPr>
          <w:rFonts w:ascii="Times New Roman" w:eastAsia="Times New Roman" w:hAnsi="Times New Roman" w:cs="Times New Roman"/>
          <w:sz w:val="24"/>
          <w:szCs w:val="24"/>
          <w:lang w:val="uk-UA" w:eastAsia="uk-UA"/>
        </w:rPr>
        <w:t>их</w:t>
      </w:r>
      <w:r w:rsidRPr="00E17364">
        <w:rPr>
          <w:rFonts w:ascii="Times New Roman" w:eastAsia="Times New Roman" w:hAnsi="Times New Roman" w:cs="Times New Roman"/>
          <w:sz w:val="24"/>
          <w:szCs w:val="24"/>
          <w:lang w:val="uk-UA" w:eastAsia="uk-UA"/>
        </w:rPr>
        <w:t xml:space="preserve"> батьківського піклування;</w:t>
      </w:r>
      <w:r w:rsidR="0003353B" w:rsidRPr="00E17364">
        <w:rPr>
          <w:rFonts w:ascii="Times New Roman" w:eastAsia="Times New Roman" w:hAnsi="Times New Roman" w:cs="Times New Roman"/>
          <w:sz w:val="24"/>
          <w:szCs w:val="24"/>
          <w:lang w:val="uk-UA" w:eastAsia="uk-UA"/>
        </w:rPr>
        <w:t xml:space="preserve"> </w:t>
      </w:r>
    </w:p>
    <w:p w14:paraId="23A577F8" w14:textId="77777777" w:rsidR="00AC1EE7" w:rsidRPr="00E17364" w:rsidRDefault="00AC1EE7" w:rsidP="000774FE">
      <w:pPr>
        <w:numPr>
          <w:ilvl w:val="0"/>
          <w:numId w:val="40"/>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59</w:t>
      </w:r>
      <w:r w:rsidRPr="00E17364">
        <w:rPr>
          <w:rFonts w:ascii="Times New Roman" w:eastAsia="Times New Roman" w:hAnsi="Times New Roman" w:cs="Times New Roman"/>
          <w:sz w:val="24"/>
          <w:szCs w:val="24"/>
          <w:lang w:val="uk-UA" w:eastAsia="uk-UA"/>
        </w:rPr>
        <w:t xml:space="preserve"> дітей, які перебувають у складних життєвих обставинах (виховуються у 32 сім’ях).</w:t>
      </w:r>
    </w:p>
    <w:p w14:paraId="1DF82CA7" w14:textId="77777777" w:rsidR="00AC1EE7" w:rsidRPr="00E17364" w:rsidRDefault="00AC1EE7"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Протягом року під опіку та піклування родичів було влаштовано </w:t>
      </w:r>
      <w:r w:rsidRPr="00E17364">
        <w:rPr>
          <w:rFonts w:ascii="Times New Roman" w:eastAsia="Times New Roman" w:hAnsi="Times New Roman" w:cs="Times New Roman"/>
          <w:b/>
          <w:bCs/>
          <w:sz w:val="24"/>
          <w:szCs w:val="24"/>
          <w:lang w:val="uk-UA" w:eastAsia="uk-UA"/>
        </w:rPr>
        <w:t>6 дітей</w:t>
      </w:r>
      <w:r w:rsidRPr="00E17364">
        <w:rPr>
          <w:rFonts w:ascii="Times New Roman" w:eastAsia="Times New Roman" w:hAnsi="Times New Roman" w:cs="Times New Roman"/>
          <w:sz w:val="24"/>
          <w:szCs w:val="24"/>
          <w:lang w:val="uk-UA" w:eastAsia="uk-UA"/>
        </w:rPr>
        <w:t>.</w:t>
      </w:r>
    </w:p>
    <w:p w14:paraId="54D5C80D" w14:textId="77777777" w:rsidR="00AC1EE7" w:rsidRPr="00E17364" w:rsidRDefault="00AC1EE7"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Роменська міська територіальна громада активно розвиває альтернативні форми виховання:</w:t>
      </w:r>
    </w:p>
    <w:p w14:paraId="28687C35" w14:textId="77777777" w:rsidR="00AC1EE7" w:rsidRPr="00E17364" w:rsidRDefault="00AC1EE7" w:rsidP="000774FE">
      <w:pPr>
        <w:numPr>
          <w:ilvl w:val="0"/>
          <w:numId w:val="41"/>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Функціонують </w:t>
      </w:r>
      <w:r w:rsidRPr="00E17364">
        <w:rPr>
          <w:rFonts w:ascii="Times New Roman" w:eastAsia="Times New Roman" w:hAnsi="Times New Roman" w:cs="Times New Roman"/>
          <w:b/>
          <w:bCs/>
          <w:sz w:val="24"/>
          <w:szCs w:val="24"/>
          <w:lang w:val="uk-UA" w:eastAsia="uk-UA"/>
        </w:rPr>
        <w:t>3 дитячі будинки сімейного типу (ДБСТ)</w:t>
      </w:r>
      <w:r w:rsidRPr="00E17364">
        <w:rPr>
          <w:rFonts w:ascii="Times New Roman" w:eastAsia="Times New Roman" w:hAnsi="Times New Roman" w:cs="Times New Roman"/>
          <w:sz w:val="24"/>
          <w:szCs w:val="24"/>
          <w:lang w:val="uk-UA" w:eastAsia="uk-UA"/>
        </w:rPr>
        <w:t xml:space="preserve"> та </w:t>
      </w:r>
      <w:r w:rsidRPr="00E17364">
        <w:rPr>
          <w:rFonts w:ascii="Times New Roman" w:eastAsia="Times New Roman" w:hAnsi="Times New Roman" w:cs="Times New Roman"/>
          <w:b/>
          <w:bCs/>
          <w:sz w:val="24"/>
          <w:szCs w:val="24"/>
          <w:lang w:val="uk-UA" w:eastAsia="uk-UA"/>
        </w:rPr>
        <w:t>8 прийомних сімей</w:t>
      </w:r>
      <w:r w:rsidRPr="00E17364">
        <w:rPr>
          <w:rFonts w:ascii="Times New Roman" w:eastAsia="Times New Roman" w:hAnsi="Times New Roman" w:cs="Times New Roman"/>
          <w:sz w:val="24"/>
          <w:szCs w:val="24"/>
          <w:lang w:val="uk-UA" w:eastAsia="uk-UA"/>
        </w:rPr>
        <w:t xml:space="preserve">, у яких виховуються </w:t>
      </w:r>
      <w:r w:rsidRPr="00E17364">
        <w:rPr>
          <w:rFonts w:ascii="Times New Roman" w:eastAsia="Times New Roman" w:hAnsi="Times New Roman" w:cs="Times New Roman"/>
          <w:b/>
          <w:bCs/>
          <w:sz w:val="24"/>
          <w:szCs w:val="24"/>
          <w:lang w:val="uk-UA" w:eastAsia="uk-UA"/>
        </w:rPr>
        <w:t>35 дітей</w:t>
      </w:r>
      <w:r w:rsidRPr="00E17364">
        <w:rPr>
          <w:rFonts w:ascii="Times New Roman" w:eastAsia="Times New Roman" w:hAnsi="Times New Roman" w:cs="Times New Roman"/>
          <w:sz w:val="24"/>
          <w:szCs w:val="24"/>
          <w:lang w:val="uk-UA" w:eastAsia="uk-UA"/>
        </w:rPr>
        <w:t>.</w:t>
      </w:r>
    </w:p>
    <w:p w14:paraId="4B71BCCB" w14:textId="77777777" w:rsidR="00AC1EE7" w:rsidRPr="00E17364" w:rsidRDefault="00AC1EE7" w:rsidP="000774FE">
      <w:pPr>
        <w:numPr>
          <w:ilvl w:val="0"/>
          <w:numId w:val="41"/>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Здобутки 2025 року:</w:t>
      </w:r>
      <w:r w:rsidRPr="00E17364">
        <w:rPr>
          <w:rFonts w:ascii="Times New Roman" w:eastAsia="Times New Roman" w:hAnsi="Times New Roman" w:cs="Times New Roman"/>
          <w:sz w:val="24"/>
          <w:szCs w:val="24"/>
          <w:lang w:val="uk-UA" w:eastAsia="uk-UA"/>
        </w:rPr>
        <w:t xml:space="preserve"> створено </w:t>
      </w:r>
      <w:r w:rsidRPr="00E17364">
        <w:rPr>
          <w:rFonts w:ascii="Times New Roman" w:eastAsia="Times New Roman" w:hAnsi="Times New Roman" w:cs="Times New Roman"/>
          <w:b/>
          <w:bCs/>
          <w:sz w:val="24"/>
          <w:szCs w:val="24"/>
          <w:lang w:val="uk-UA" w:eastAsia="uk-UA"/>
        </w:rPr>
        <w:t>1 прийомну сім’ю</w:t>
      </w:r>
      <w:r w:rsidRPr="00E17364">
        <w:rPr>
          <w:rFonts w:ascii="Times New Roman" w:eastAsia="Times New Roman" w:hAnsi="Times New Roman" w:cs="Times New Roman"/>
          <w:sz w:val="24"/>
          <w:szCs w:val="24"/>
          <w:lang w:val="uk-UA" w:eastAsia="uk-UA"/>
        </w:rPr>
        <w:t xml:space="preserve"> та </w:t>
      </w:r>
      <w:r w:rsidRPr="00E17364">
        <w:rPr>
          <w:rFonts w:ascii="Times New Roman" w:eastAsia="Times New Roman" w:hAnsi="Times New Roman" w:cs="Times New Roman"/>
          <w:b/>
          <w:bCs/>
          <w:sz w:val="24"/>
          <w:szCs w:val="24"/>
          <w:lang w:val="uk-UA" w:eastAsia="uk-UA"/>
        </w:rPr>
        <w:t>1 патронатну родину</w:t>
      </w:r>
      <w:r w:rsidRPr="00E17364">
        <w:rPr>
          <w:rFonts w:ascii="Times New Roman" w:eastAsia="Times New Roman" w:hAnsi="Times New Roman" w:cs="Times New Roman"/>
          <w:sz w:val="24"/>
          <w:szCs w:val="24"/>
          <w:lang w:val="uk-UA" w:eastAsia="uk-UA"/>
        </w:rPr>
        <w:t>.</w:t>
      </w:r>
    </w:p>
    <w:p w14:paraId="656492C8" w14:textId="77777777" w:rsidR="00AC1EE7" w:rsidRPr="00E17364" w:rsidRDefault="00AC1EE7" w:rsidP="000774FE">
      <w:pPr>
        <w:numPr>
          <w:ilvl w:val="0"/>
          <w:numId w:val="41"/>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Підтримується зв'язок із 4 родинами (2 прийомні, 2 опікунські), які наразі перебувають в евакуації за кордоном.</w:t>
      </w:r>
    </w:p>
    <w:p w14:paraId="5E5FF718" w14:textId="77777777" w:rsidR="00AC1EE7" w:rsidRPr="00E17364" w:rsidRDefault="00AC1EE7"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Службою проведена масштабна робота щодо документального супроводу та представництва інтересів дітей:</w:t>
      </w:r>
    </w:p>
    <w:p w14:paraId="229737E6" w14:textId="77777777" w:rsidR="00AC1EE7" w:rsidRPr="00E17364" w:rsidRDefault="00AC1EE7" w:rsidP="000774FE">
      <w:pPr>
        <w:numPr>
          <w:ilvl w:val="0"/>
          <w:numId w:val="42"/>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Комісія з питань захисту прав дитини:</w:t>
      </w:r>
      <w:r w:rsidRPr="00E17364">
        <w:rPr>
          <w:rFonts w:ascii="Times New Roman" w:eastAsia="Times New Roman" w:hAnsi="Times New Roman" w:cs="Times New Roman"/>
          <w:sz w:val="24"/>
          <w:szCs w:val="24"/>
          <w:lang w:val="uk-UA" w:eastAsia="uk-UA"/>
        </w:rPr>
        <w:t xml:space="preserve"> проведено 12 засідань, прийнято </w:t>
      </w:r>
      <w:r w:rsidRPr="00E17364">
        <w:rPr>
          <w:rFonts w:ascii="Times New Roman" w:eastAsia="Times New Roman" w:hAnsi="Times New Roman" w:cs="Times New Roman"/>
          <w:b/>
          <w:bCs/>
          <w:sz w:val="24"/>
          <w:szCs w:val="24"/>
          <w:lang w:val="uk-UA" w:eastAsia="uk-UA"/>
        </w:rPr>
        <w:t>1 629 рішень</w:t>
      </w:r>
      <w:r w:rsidRPr="00E17364">
        <w:rPr>
          <w:rFonts w:ascii="Times New Roman" w:eastAsia="Times New Roman" w:hAnsi="Times New Roman" w:cs="Times New Roman"/>
          <w:sz w:val="24"/>
          <w:szCs w:val="24"/>
          <w:lang w:val="uk-UA" w:eastAsia="uk-UA"/>
        </w:rPr>
        <w:t>.</w:t>
      </w:r>
    </w:p>
    <w:p w14:paraId="55CFFA10" w14:textId="77777777" w:rsidR="00AC1EE7" w:rsidRPr="00E17364" w:rsidRDefault="00AC1EE7" w:rsidP="000774FE">
      <w:pPr>
        <w:numPr>
          <w:ilvl w:val="0"/>
          <w:numId w:val="42"/>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Судовий захист:</w:t>
      </w:r>
      <w:r w:rsidRPr="00E17364">
        <w:rPr>
          <w:rFonts w:ascii="Times New Roman" w:eastAsia="Times New Roman" w:hAnsi="Times New Roman" w:cs="Times New Roman"/>
          <w:sz w:val="24"/>
          <w:szCs w:val="24"/>
          <w:lang w:val="uk-UA" w:eastAsia="uk-UA"/>
        </w:rPr>
        <w:t xml:space="preserve"> представники Служби взяли участь у </w:t>
      </w:r>
      <w:r w:rsidRPr="00E17364">
        <w:rPr>
          <w:rFonts w:ascii="Times New Roman" w:eastAsia="Times New Roman" w:hAnsi="Times New Roman" w:cs="Times New Roman"/>
          <w:b/>
          <w:bCs/>
          <w:sz w:val="24"/>
          <w:szCs w:val="24"/>
          <w:lang w:val="uk-UA" w:eastAsia="uk-UA"/>
        </w:rPr>
        <w:t>165 засіданнях</w:t>
      </w:r>
      <w:r w:rsidRPr="00E17364">
        <w:rPr>
          <w:rFonts w:ascii="Times New Roman" w:eastAsia="Times New Roman" w:hAnsi="Times New Roman" w:cs="Times New Roman"/>
          <w:sz w:val="24"/>
          <w:szCs w:val="24"/>
          <w:lang w:val="uk-UA" w:eastAsia="uk-UA"/>
        </w:rPr>
        <w:t xml:space="preserve"> за 52 справами.</w:t>
      </w:r>
    </w:p>
    <w:p w14:paraId="26B91360" w14:textId="77777777" w:rsidR="00AC1EE7" w:rsidRPr="00E17364" w:rsidRDefault="00AC1EE7" w:rsidP="000774FE">
      <w:pPr>
        <w:numPr>
          <w:ilvl w:val="0"/>
          <w:numId w:val="42"/>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Житлові права:</w:t>
      </w:r>
      <w:r w:rsidRPr="00E17364">
        <w:rPr>
          <w:rFonts w:ascii="Times New Roman" w:eastAsia="Times New Roman" w:hAnsi="Times New Roman" w:cs="Times New Roman"/>
          <w:sz w:val="24"/>
          <w:szCs w:val="24"/>
          <w:lang w:val="uk-UA" w:eastAsia="uk-UA"/>
        </w:rPr>
        <w:t xml:space="preserve"> за клопотанням Служби </w:t>
      </w:r>
      <w:r w:rsidRPr="00E17364">
        <w:rPr>
          <w:rFonts w:ascii="Times New Roman" w:eastAsia="Times New Roman" w:hAnsi="Times New Roman" w:cs="Times New Roman"/>
          <w:b/>
          <w:bCs/>
          <w:sz w:val="24"/>
          <w:szCs w:val="24"/>
          <w:lang w:val="uk-UA" w:eastAsia="uk-UA"/>
        </w:rPr>
        <w:t>13 дітей-сиріт</w:t>
      </w:r>
      <w:r w:rsidRPr="00E17364">
        <w:rPr>
          <w:rFonts w:ascii="Times New Roman" w:eastAsia="Times New Roman" w:hAnsi="Times New Roman" w:cs="Times New Roman"/>
          <w:sz w:val="24"/>
          <w:szCs w:val="24"/>
          <w:lang w:val="uk-UA" w:eastAsia="uk-UA"/>
        </w:rPr>
        <w:t xml:space="preserve"> поставлено на квартирний облік.</w:t>
      </w:r>
    </w:p>
    <w:p w14:paraId="2529225E" w14:textId="77777777" w:rsidR="00AC1EE7" w:rsidRPr="00E17364" w:rsidRDefault="00AC1EE7"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Спільно з ювенальною поліцією Роменського ВП ГУНП забезпечено регулярний контроль за дозвіллям та умовами проживання дітей:</w:t>
      </w:r>
    </w:p>
    <w:p w14:paraId="3618377B" w14:textId="4013E015" w:rsidR="00AC1EE7" w:rsidRPr="00E35724" w:rsidRDefault="00195CDC" w:rsidP="000774FE">
      <w:pPr>
        <w:numPr>
          <w:ilvl w:val="0"/>
          <w:numId w:val="43"/>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w:t>
      </w:r>
      <w:r w:rsidR="00AC1EE7" w:rsidRPr="00E35724">
        <w:rPr>
          <w:rFonts w:ascii="Times New Roman" w:eastAsia="Times New Roman" w:hAnsi="Times New Roman" w:cs="Times New Roman"/>
          <w:sz w:val="24"/>
          <w:szCs w:val="24"/>
          <w:lang w:val="uk-UA" w:eastAsia="uk-UA"/>
        </w:rPr>
        <w:t xml:space="preserve">роведено </w:t>
      </w:r>
      <w:r w:rsidR="00AC1EE7" w:rsidRPr="00E35724">
        <w:rPr>
          <w:rFonts w:ascii="Times New Roman" w:eastAsia="Times New Roman" w:hAnsi="Times New Roman" w:cs="Times New Roman"/>
          <w:b/>
          <w:bCs/>
          <w:sz w:val="24"/>
          <w:szCs w:val="24"/>
          <w:lang w:val="uk-UA" w:eastAsia="uk-UA"/>
        </w:rPr>
        <w:t>145 рейдів</w:t>
      </w:r>
      <w:r w:rsidR="00AC1EE7" w:rsidRPr="00E35724">
        <w:rPr>
          <w:rFonts w:ascii="Times New Roman" w:eastAsia="Times New Roman" w:hAnsi="Times New Roman" w:cs="Times New Roman"/>
          <w:sz w:val="24"/>
          <w:szCs w:val="24"/>
          <w:lang w:val="uk-UA" w:eastAsia="uk-UA"/>
        </w:rPr>
        <w:t xml:space="preserve"> («Сім’я», «Вокзал», «Дозвілля</w:t>
      </w:r>
      <w:r w:rsidR="00E35724" w:rsidRPr="00E35724">
        <w:rPr>
          <w:rFonts w:ascii="Times New Roman" w:eastAsia="Times New Roman" w:hAnsi="Times New Roman" w:cs="Times New Roman"/>
          <w:sz w:val="24"/>
          <w:szCs w:val="24"/>
          <w:lang w:val="uk-UA" w:eastAsia="uk-UA"/>
        </w:rPr>
        <w:t>»)</w:t>
      </w:r>
      <w:r>
        <w:rPr>
          <w:rFonts w:ascii="Times New Roman" w:eastAsia="Times New Roman" w:hAnsi="Times New Roman" w:cs="Times New Roman"/>
          <w:sz w:val="24"/>
          <w:szCs w:val="24"/>
          <w:lang w:val="uk-UA" w:eastAsia="uk-UA"/>
        </w:rPr>
        <w:t>;</w:t>
      </w:r>
    </w:p>
    <w:p w14:paraId="5A154086" w14:textId="0F0DFBF4" w:rsidR="00AC1EE7" w:rsidRPr="00E17364" w:rsidRDefault="00195CDC" w:rsidP="000774FE">
      <w:pPr>
        <w:numPr>
          <w:ilvl w:val="0"/>
          <w:numId w:val="43"/>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о</w:t>
      </w:r>
      <w:r w:rsidR="00AC1EE7" w:rsidRPr="00E17364">
        <w:rPr>
          <w:rFonts w:ascii="Times New Roman" w:eastAsia="Times New Roman" w:hAnsi="Times New Roman" w:cs="Times New Roman"/>
          <w:sz w:val="24"/>
          <w:szCs w:val="24"/>
          <w:lang w:val="uk-UA" w:eastAsia="uk-UA"/>
        </w:rPr>
        <w:t xml:space="preserve">бстежено </w:t>
      </w:r>
      <w:r w:rsidR="00AC1EE7" w:rsidRPr="00E17364">
        <w:rPr>
          <w:rFonts w:ascii="Times New Roman" w:eastAsia="Times New Roman" w:hAnsi="Times New Roman" w:cs="Times New Roman"/>
          <w:b/>
          <w:bCs/>
          <w:sz w:val="24"/>
          <w:szCs w:val="24"/>
          <w:lang w:val="uk-UA" w:eastAsia="uk-UA"/>
        </w:rPr>
        <w:t>164 сім’ї</w:t>
      </w:r>
      <w:r>
        <w:rPr>
          <w:rFonts w:ascii="Times New Roman" w:eastAsia="Times New Roman" w:hAnsi="Times New Roman" w:cs="Times New Roman"/>
          <w:sz w:val="24"/>
          <w:szCs w:val="24"/>
          <w:lang w:val="uk-UA" w:eastAsia="uk-UA"/>
        </w:rPr>
        <w:t>;</w:t>
      </w:r>
    </w:p>
    <w:p w14:paraId="7C594285" w14:textId="39898AD6" w:rsidR="00AC1EE7" w:rsidRPr="00E17364" w:rsidRDefault="00195CDC" w:rsidP="000774FE">
      <w:pPr>
        <w:numPr>
          <w:ilvl w:val="0"/>
          <w:numId w:val="43"/>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в</w:t>
      </w:r>
      <w:r w:rsidR="00AC1EE7" w:rsidRPr="00E17364">
        <w:rPr>
          <w:rFonts w:ascii="Times New Roman" w:eastAsia="Times New Roman" w:hAnsi="Times New Roman" w:cs="Times New Roman"/>
          <w:sz w:val="24"/>
          <w:szCs w:val="24"/>
          <w:lang w:val="uk-UA" w:eastAsia="uk-UA"/>
        </w:rPr>
        <w:t xml:space="preserve">иявлено </w:t>
      </w:r>
      <w:r w:rsidR="00AC1EE7" w:rsidRPr="00E17364">
        <w:rPr>
          <w:rFonts w:ascii="Times New Roman" w:eastAsia="Times New Roman" w:hAnsi="Times New Roman" w:cs="Times New Roman"/>
          <w:b/>
          <w:bCs/>
          <w:sz w:val="24"/>
          <w:szCs w:val="24"/>
          <w:lang w:val="uk-UA" w:eastAsia="uk-UA"/>
        </w:rPr>
        <w:t>28 дітей</w:t>
      </w:r>
      <w:r w:rsidR="00AC1EE7" w:rsidRPr="00E17364">
        <w:rPr>
          <w:rFonts w:ascii="Times New Roman" w:eastAsia="Times New Roman" w:hAnsi="Times New Roman" w:cs="Times New Roman"/>
          <w:sz w:val="24"/>
          <w:szCs w:val="24"/>
          <w:lang w:val="uk-UA" w:eastAsia="uk-UA"/>
        </w:rPr>
        <w:t xml:space="preserve">, з яких 9 отримали статус сиріт або позбавлених піклування, а 19 поставлені на облік </w:t>
      </w:r>
      <w:r w:rsidR="009F3BF8" w:rsidRPr="00E17364">
        <w:rPr>
          <w:rFonts w:ascii="Times New Roman" w:eastAsia="Times New Roman" w:hAnsi="Times New Roman" w:cs="Times New Roman"/>
          <w:sz w:val="24"/>
          <w:szCs w:val="24"/>
          <w:lang w:val="uk-UA" w:eastAsia="uk-UA"/>
        </w:rPr>
        <w:t>як такі, що опинилися у складних життєвих обставинах</w:t>
      </w:r>
      <w:r>
        <w:rPr>
          <w:rFonts w:ascii="Times New Roman" w:eastAsia="Times New Roman" w:hAnsi="Times New Roman" w:cs="Times New Roman"/>
          <w:sz w:val="24"/>
          <w:szCs w:val="24"/>
          <w:lang w:val="uk-UA" w:eastAsia="uk-UA"/>
        </w:rPr>
        <w:t>;</w:t>
      </w:r>
    </w:p>
    <w:p w14:paraId="0759F376" w14:textId="538EFACA" w:rsidR="00AC1EE7" w:rsidRPr="00142BE1" w:rsidRDefault="00195CDC" w:rsidP="000774FE">
      <w:pPr>
        <w:numPr>
          <w:ilvl w:val="0"/>
          <w:numId w:val="43"/>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з</w:t>
      </w:r>
      <w:r w:rsidR="00AC1EE7" w:rsidRPr="00142BE1">
        <w:rPr>
          <w:rFonts w:ascii="Times New Roman" w:eastAsia="Times New Roman" w:hAnsi="Times New Roman" w:cs="Times New Roman"/>
          <w:sz w:val="24"/>
          <w:szCs w:val="24"/>
          <w:lang w:val="uk-UA" w:eastAsia="uk-UA"/>
        </w:rPr>
        <w:t xml:space="preserve">дійснено </w:t>
      </w:r>
      <w:r w:rsidR="00AC1EE7" w:rsidRPr="00142BE1">
        <w:rPr>
          <w:rFonts w:ascii="Times New Roman" w:eastAsia="Times New Roman" w:hAnsi="Times New Roman" w:cs="Times New Roman"/>
          <w:b/>
          <w:bCs/>
          <w:sz w:val="24"/>
          <w:szCs w:val="24"/>
          <w:lang w:val="uk-UA" w:eastAsia="uk-UA"/>
        </w:rPr>
        <w:t>134 обстеження</w:t>
      </w:r>
      <w:r w:rsidR="00AC1EE7" w:rsidRPr="00142BE1">
        <w:rPr>
          <w:rFonts w:ascii="Times New Roman" w:eastAsia="Times New Roman" w:hAnsi="Times New Roman" w:cs="Times New Roman"/>
          <w:sz w:val="24"/>
          <w:szCs w:val="24"/>
          <w:lang w:val="uk-UA" w:eastAsia="uk-UA"/>
        </w:rPr>
        <w:t xml:space="preserve"> житлово-побутових умов у сімейних формах виховання.</w:t>
      </w:r>
    </w:p>
    <w:p w14:paraId="20DDB52F" w14:textId="7464C598" w:rsidR="00AC1EE7" w:rsidRPr="00142BE1" w:rsidRDefault="00AC1EE7"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142BE1">
        <w:rPr>
          <w:rFonts w:ascii="Times New Roman" w:eastAsia="Times New Roman" w:hAnsi="Times New Roman" w:cs="Times New Roman"/>
          <w:sz w:val="24"/>
          <w:szCs w:val="24"/>
          <w:lang w:val="uk-UA" w:eastAsia="uk-UA"/>
        </w:rPr>
        <w:t>Завдяки співпраці з міжнародними та громадськими організаціями (</w:t>
      </w:r>
      <w:proofErr w:type="spellStart"/>
      <w:r w:rsidRPr="00142BE1">
        <w:rPr>
          <w:rFonts w:ascii="Times New Roman" w:eastAsia="Times New Roman" w:hAnsi="Times New Roman" w:cs="Times New Roman"/>
          <w:i/>
          <w:iCs/>
          <w:sz w:val="24"/>
          <w:szCs w:val="24"/>
          <w:lang w:val="uk-UA" w:eastAsia="uk-UA"/>
        </w:rPr>
        <w:t>Save</w:t>
      </w:r>
      <w:proofErr w:type="spellEnd"/>
      <w:r w:rsidRPr="00142BE1">
        <w:rPr>
          <w:rFonts w:ascii="Times New Roman" w:eastAsia="Times New Roman" w:hAnsi="Times New Roman" w:cs="Times New Roman"/>
          <w:i/>
          <w:iCs/>
          <w:sz w:val="24"/>
          <w:szCs w:val="24"/>
          <w:lang w:val="uk-UA" w:eastAsia="uk-UA"/>
        </w:rPr>
        <w:t xml:space="preserve"> </w:t>
      </w:r>
      <w:proofErr w:type="spellStart"/>
      <w:r w:rsidRPr="00142BE1">
        <w:rPr>
          <w:rFonts w:ascii="Times New Roman" w:eastAsia="Times New Roman" w:hAnsi="Times New Roman" w:cs="Times New Roman"/>
          <w:i/>
          <w:iCs/>
          <w:sz w:val="24"/>
          <w:szCs w:val="24"/>
          <w:lang w:val="uk-UA" w:eastAsia="uk-UA"/>
        </w:rPr>
        <w:t>the</w:t>
      </w:r>
      <w:proofErr w:type="spellEnd"/>
      <w:r w:rsidRPr="00142BE1">
        <w:rPr>
          <w:rFonts w:ascii="Times New Roman" w:eastAsia="Times New Roman" w:hAnsi="Times New Roman" w:cs="Times New Roman"/>
          <w:i/>
          <w:iCs/>
          <w:sz w:val="24"/>
          <w:szCs w:val="24"/>
          <w:lang w:val="uk-UA" w:eastAsia="uk-UA"/>
        </w:rPr>
        <w:t xml:space="preserve"> </w:t>
      </w:r>
      <w:proofErr w:type="spellStart"/>
      <w:r w:rsidRPr="00142BE1">
        <w:rPr>
          <w:rFonts w:ascii="Times New Roman" w:eastAsia="Times New Roman" w:hAnsi="Times New Roman" w:cs="Times New Roman"/>
          <w:i/>
          <w:iCs/>
          <w:sz w:val="24"/>
          <w:szCs w:val="24"/>
          <w:lang w:val="uk-UA" w:eastAsia="uk-UA"/>
        </w:rPr>
        <w:t>Children</w:t>
      </w:r>
      <w:proofErr w:type="spellEnd"/>
      <w:r w:rsidRPr="00142BE1">
        <w:rPr>
          <w:rFonts w:ascii="Times New Roman" w:eastAsia="Times New Roman" w:hAnsi="Times New Roman" w:cs="Times New Roman"/>
          <w:i/>
          <w:iCs/>
          <w:sz w:val="24"/>
          <w:szCs w:val="24"/>
          <w:lang w:val="uk-UA" w:eastAsia="uk-UA"/>
        </w:rPr>
        <w:t xml:space="preserve">, Ліга сучасних жінок, Клуб рибалок України, БФ «Макс </w:t>
      </w:r>
      <w:proofErr w:type="spellStart"/>
      <w:r w:rsidRPr="00142BE1">
        <w:rPr>
          <w:rFonts w:ascii="Times New Roman" w:eastAsia="Times New Roman" w:hAnsi="Times New Roman" w:cs="Times New Roman"/>
          <w:i/>
          <w:iCs/>
          <w:sz w:val="24"/>
          <w:szCs w:val="24"/>
          <w:lang w:val="uk-UA" w:eastAsia="uk-UA"/>
        </w:rPr>
        <w:t>Сюппорт</w:t>
      </w:r>
      <w:proofErr w:type="spellEnd"/>
      <w:r w:rsidRPr="00142BE1">
        <w:rPr>
          <w:rFonts w:ascii="Times New Roman" w:eastAsia="Times New Roman" w:hAnsi="Times New Roman" w:cs="Times New Roman"/>
          <w:i/>
          <w:iCs/>
          <w:sz w:val="24"/>
          <w:szCs w:val="24"/>
          <w:lang w:val="uk-UA" w:eastAsia="uk-UA"/>
        </w:rPr>
        <w:t>»</w:t>
      </w:r>
      <w:r w:rsidRPr="00142BE1">
        <w:rPr>
          <w:rFonts w:ascii="Times New Roman" w:eastAsia="Times New Roman" w:hAnsi="Times New Roman" w:cs="Times New Roman"/>
          <w:sz w:val="24"/>
          <w:szCs w:val="24"/>
          <w:lang w:val="uk-UA" w:eastAsia="uk-UA"/>
        </w:rPr>
        <w:t xml:space="preserve">) </w:t>
      </w:r>
      <w:r w:rsidR="0087360B" w:rsidRPr="00142BE1">
        <w:rPr>
          <w:rFonts w:ascii="Times New Roman" w:eastAsia="Times New Roman" w:hAnsi="Times New Roman" w:cs="Times New Roman"/>
          <w:sz w:val="24"/>
          <w:szCs w:val="24"/>
          <w:lang w:val="uk-UA" w:eastAsia="uk-UA"/>
        </w:rPr>
        <w:t>70 дітей</w:t>
      </w:r>
      <w:r w:rsidRPr="00142BE1">
        <w:rPr>
          <w:rFonts w:ascii="Times New Roman" w:eastAsia="Times New Roman" w:hAnsi="Times New Roman" w:cs="Times New Roman"/>
          <w:sz w:val="24"/>
          <w:szCs w:val="24"/>
          <w:lang w:val="uk-UA" w:eastAsia="uk-UA"/>
        </w:rPr>
        <w:t xml:space="preserve"> вразливих категорій </w:t>
      </w:r>
      <w:r w:rsidR="0087360B" w:rsidRPr="00142BE1">
        <w:rPr>
          <w:rFonts w:ascii="Times New Roman" w:eastAsia="Times New Roman" w:hAnsi="Times New Roman" w:cs="Times New Roman"/>
          <w:bCs/>
          <w:color w:val="222222"/>
          <w:sz w:val="24"/>
          <w:szCs w:val="24"/>
          <w:lang w:val="uk-UA" w:eastAsia="uk-UA"/>
        </w:rPr>
        <w:t>із 38 родин</w:t>
      </w:r>
      <w:r w:rsidR="0087360B" w:rsidRPr="00142BE1">
        <w:rPr>
          <w:rFonts w:ascii="Times New Roman" w:eastAsia="Times New Roman" w:hAnsi="Times New Roman" w:cs="Times New Roman"/>
          <w:sz w:val="24"/>
          <w:szCs w:val="24"/>
          <w:lang w:val="uk-UA" w:eastAsia="uk-UA"/>
        </w:rPr>
        <w:t xml:space="preserve"> </w:t>
      </w:r>
      <w:r w:rsidRPr="00142BE1">
        <w:rPr>
          <w:rFonts w:ascii="Times New Roman" w:eastAsia="Times New Roman" w:hAnsi="Times New Roman" w:cs="Times New Roman"/>
          <w:sz w:val="24"/>
          <w:szCs w:val="24"/>
          <w:lang w:val="uk-UA" w:eastAsia="uk-UA"/>
        </w:rPr>
        <w:t>отримали</w:t>
      </w:r>
      <w:r w:rsidR="00290B54" w:rsidRPr="00142BE1">
        <w:rPr>
          <w:rFonts w:ascii="Times New Roman" w:eastAsia="Times New Roman" w:hAnsi="Times New Roman" w:cs="Times New Roman"/>
          <w:sz w:val="24"/>
          <w:szCs w:val="24"/>
          <w:lang w:val="uk-UA" w:eastAsia="uk-UA"/>
        </w:rPr>
        <w:t xml:space="preserve"> компле</w:t>
      </w:r>
      <w:r w:rsidR="00146B66" w:rsidRPr="00142BE1">
        <w:rPr>
          <w:rFonts w:ascii="Times New Roman" w:eastAsia="Times New Roman" w:hAnsi="Times New Roman" w:cs="Times New Roman"/>
          <w:sz w:val="24"/>
          <w:szCs w:val="24"/>
          <w:lang w:val="uk-UA" w:eastAsia="uk-UA"/>
        </w:rPr>
        <w:t>к</w:t>
      </w:r>
      <w:r w:rsidR="00290B54" w:rsidRPr="00142BE1">
        <w:rPr>
          <w:rFonts w:ascii="Times New Roman" w:eastAsia="Times New Roman" w:hAnsi="Times New Roman" w:cs="Times New Roman"/>
          <w:sz w:val="24"/>
          <w:szCs w:val="24"/>
          <w:lang w:val="uk-UA" w:eastAsia="uk-UA"/>
        </w:rPr>
        <w:t>сну підтримку</w:t>
      </w:r>
      <w:r w:rsidRPr="00142BE1">
        <w:rPr>
          <w:rFonts w:ascii="Times New Roman" w:eastAsia="Times New Roman" w:hAnsi="Times New Roman" w:cs="Times New Roman"/>
          <w:sz w:val="24"/>
          <w:szCs w:val="24"/>
          <w:lang w:val="uk-UA" w:eastAsia="uk-UA"/>
        </w:rPr>
        <w:t>:</w:t>
      </w:r>
    </w:p>
    <w:p w14:paraId="674715EE" w14:textId="74EAA894" w:rsidR="0087360B" w:rsidRPr="00142BE1" w:rsidRDefault="0087360B" w:rsidP="0087360B">
      <w:pPr>
        <w:shd w:val="clear" w:color="auto" w:fill="FFFFFF"/>
        <w:spacing w:after="0" w:line="276" w:lineRule="auto"/>
        <w:rPr>
          <w:rFonts w:ascii="Times New Roman" w:eastAsia="Times New Roman" w:hAnsi="Times New Roman" w:cs="Times New Roman"/>
          <w:b/>
          <w:bCs/>
          <w:color w:val="222222"/>
          <w:sz w:val="24"/>
          <w:szCs w:val="24"/>
          <w:lang w:val="uk-UA" w:eastAsia="uk-UA"/>
        </w:rPr>
      </w:pPr>
      <w:r w:rsidRPr="00142BE1">
        <w:rPr>
          <w:rFonts w:ascii="Times New Roman" w:eastAsia="Times New Roman" w:hAnsi="Times New Roman" w:cs="Times New Roman"/>
          <w:b/>
          <w:bCs/>
          <w:color w:val="222222"/>
          <w:sz w:val="24"/>
          <w:szCs w:val="24"/>
          <w:lang w:val="uk-UA" w:eastAsia="uk-UA"/>
        </w:rPr>
        <w:t>1. Техніка та умови для навчання</w:t>
      </w:r>
      <w:r w:rsidR="00C1176A" w:rsidRPr="00142BE1">
        <w:rPr>
          <w:rFonts w:ascii="Times New Roman" w:eastAsia="Times New Roman" w:hAnsi="Times New Roman" w:cs="Times New Roman"/>
          <w:b/>
          <w:bCs/>
          <w:color w:val="222222"/>
          <w:sz w:val="24"/>
          <w:szCs w:val="24"/>
          <w:lang w:val="uk-UA" w:eastAsia="uk-UA"/>
        </w:rPr>
        <w:t xml:space="preserve"> (</w:t>
      </w:r>
      <w:r w:rsidR="00C1176A" w:rsidRPr="00142BE1">
        <w:rPr>
          <w:rFonts w:ascii="Times New Roman" w:eastAsia="Times New Roman" w:hAnsi="Times New Roman" w:cs="Times New Roman"/>
          <w:i/>
          <w:iCs/>
          <w:sz w:val="24"/>
          <w:szCs w:val="24"/>
          <w:lang w:val="uk-UA" w:eastAsia="uk-UA"/>
        </w:rPr>
        <w:t>Клуб рибалок України</w:t>
      </w:r>
      <w:r w:rsidR="00C958F5" w:rsidRPr="00142BE1">
        <w:rPr>
          <w:rFonts w:ascii="Times New Roman" w:eastAsia="Times New Roman" w:hAnsi="Times New Roman" w:cs="Times New Roman"/>
          <w:i/>
          <w:iCs/>
          <w:sz w:val="24"/>
          <w:szCs w:val="24"/>
          <w:lang w:val="uk-UA" w:eastAsia="uk-UA"/>
        </w:rPr>
        <w:t xml:space="preserve">, </w:t>
      </w:r>
      <w:proofErr w:type="spellStart"/>
      <w:r w:rsidR="00C958F5" w:rsidRPr="00142BE1">
        <w:rPr>
          <w:rFonts w:ascii="Times New Roman" w:eastAsia="Times New Roman" w:hAnsi="Times New Roman" w:cs="Times New Roman"/>
          <w:i/>
          <w:iCs/>
          <w:sz w:val="24"/>
          <w:szCs w:val="24"/>
          <w:lang w:val="uk-UA" w:eastAsia="uk-UA"/>
        </w:rPr>
        <w:t>Save</w:t>
      </w:r>
      <w:proofErr w:type="spellEnd"/>
      <w:r w:rsidR="00C958F5" w:rsidRPr="00142BE1">
        <w:rPr>
          <w:rFonts w:ascii="Times New Roman" w:eastAsia="Times New Roman" w:hAnsi="Times New Roman" w:cs="Times New Roman"/>
          <w:i/>
          <w:iCs/>
          <w:sz w:val="24"/>
          <w:szCs w:val="24"/>
          <w:lang w:val="uk-UA" w:eastAsia="uk-UA"/>
        </w:rPr>
        <w:t xml:space="preserve"> </w:t>
      </w:r>
      <w:proofErr w:type="spellStart"/>
      <w:r w:rsidR="00C958F5" w:rsidRPr="00142BE1">
        <w:rPr>
          <w:rFonts w:ascii="Times New Roman" w:eastAsia="Times New Roman" w:hAnsi="Times New Roman" w:cs="Times New Roman"/>
          <w:i/>
          <w:iCs/>
          <w:sz w:val="24"/>
          <w:szCs w:val="24"/>
          <w:lang w:val="uk-UA" w:eastAsia="uk-UA"/>
        </w:rPr>
        <w:t>the</w:t>
      </w:r>
      <w:proofErr w:type="spellEnd"/>
      <w:r w:rsidR="00C958F5" w:rsidRPr="00142BE1">
        <w:rPr>
          <w:rFonts w:ascii="Times New Roman" w:eastAsia="Times New Roman" w:hAnsi="Times New Roman" w:cs="Times New Roman"/>
          <w:i/>
          <w:iCs/>
          <w:sz w:val="24"/>
          <w:szCs w:val="24"/>
          <w:lang w:val="uk-UA" w:eastAsia="uk-UA"/>
        </w:rPr>
        <w:t xml:space="preserve"> </w:t>
      </w:r>
      <w:proofErr w:type="spellStart"/>
      <w:r w:rsidR="00C958F5" w:rsidRPr="00142BE1">
        <w:rPr>
          <w:rFonts w:ascii="Times New Roman" w:eastAsia="Times New Roman" w:hAnsi="Times New Roman" w:cs="Times New Roman"/>
          <w:i/>
          <w:iCs/>
          <w:sz w:val="24"/>
          <w:szCs w:val="24"/>
          <w:lang w:val="uk-UA" w:eastAsia="uk-UA"/>
        </w:rPr>
        <w:t>Children</w:t>
      </w:r>
      <w:proofErr w:type="spellEnd"/>
      <w:r w:rsidR="00C1176A" w:rsidRPr="00142BE1">
        <w:rPr>
          <w:rFonts w:ascii="Times New Roman" w:eastAsia="Times New Roman" w:hAnsi="Times New Roman" w:cs="Times New Roman"/>
          <w:i/>
          <w:iCs/>
          <w:sz w:val="24"/>
          <w:szCs w:val="24"/>
          <w:lang w:val="uk-UA" w:eastAsia="uk-UA"/>
        </w:rPr>
        <w:t>)</w:t>
      </w:r>
      <w:r w:rsidRPr="00142BE1">
        <w:rPr>
          <w:rFonts w:ascii="Times New Roman" w:eastAsia="Times New Roman" w:hAnsi="Times New Roman" w:cs="Times New Roman"/>
          <w:b/>
          <w:bCs/>
          <w:color w:val="222222"/>
          <w:sz w:val="24"/>
          <w:szCs w:val="24"/>
          <w:lang w:val="uk-UA" w:eastAsia="uk-UA"/>
        </w:rPr>
        <w:t>:</w:t>
      </w:r>
    </w:p>
    <w:p w14:paraId="2D212D18" w14:textId="5529DE17" w:rsidR="0087360B" w:rsidRPr="00142BE1" w:rsidRDefault="00564F75" w:rsidP="000774FE">
      <w:pPr>
        <w:numPr>
          <w:ilvl w:val="0"/>
          <w:numId w:val="75"/>
        </w:numPr>
        <w:shd w:val="clear" w:color="auto" w:fill="FFFFFF"/>
        <w:spacing w:after="0" w:line="276" w:lineRule="auto"/>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bCs/>
          <w:color w:val="222222"/>
          <w:sz w:val="24"/>
          <w:szCs w:val="24"/>
          <w:lang w:val="uk-UA" w:eastAsia="uk-UA"/>
        </w:rPr>
        <w:t>г</w:t>
      </w:r>
      <w:r w:rsidR="0087360B" w:rsidRPr="00142BE1">
        <w:rPr>
          <w:rFonts w:ascii="Times New Roman" w:eastAsia="Times New Roman" w:hAnsi="Times New Roman" w:cs="Times New Roman"/>
          <w:bCs/>
          <w:color w:val="222222"/>
          <w:sz w:val="24"/>
          <w:szCs w:val="24"/>
          <w:lang w:val="uk-UA" w:eastAsia="uk-UA"/>
        </w:rPr>
        <w:t>аджети для онлайн-освіти:</w:t>
      </w:r>
      <w:r w:rsidR="0087360B" w:rsidRPr="00142BE1">
        <w:rPr>
          <w:rFonts w:ascii="Times New Roman" w:eastAsia="Times New Roman" w:hAnsi="Times New Roman" w:cs="Times New Roman"/>
          <w:color w:val="222222"/>
          <w:sz w:val="24"/>
          <w:szCs w:val="24"/>
          <w:lang w:val="uk-UA" w:eastAsia="uk-UA"/>
        </w:rPr>
        <w:t> 61 одиниця (зокрема 55 планшетів)</w:t>
      </w:r>
      <w:r>
        <w:rPr>
          <w:rFonts w:ascii="Times New Roman" w:eastAsia="Times New Roman" w:hAnsi="Times New Roman" w:cs="Times New Roman"/>
          <w:color w:val="222222"/>
          <w:sz w:val="24"/>
          <w:szCs w:val="24"/>
          <w:lang w:val="uk-UA" w:eastAsia="uk-UA"/>
        </w:rPr>
        <w:t>;</w:t>
      </w:r>
    </w:p>
    <w:p w14:paraId="6CCBBF31" w14:textId="0D28D93C" w:rsidR="0087360B" w:rsidRPr="00142BE1" w:rsidRDefault="00564F75" w:rsidP="000774FE">
      <w:pPr>
        <w:numPr>
          <w:ilvl w:val="0"/>
          <w:numId w:val="75"/>
        </w:numPr>
        <w:shd w:val="clear" w:color="auto" w:fill="FFFFFF"/>
        <w:spacing w:after="0" w:line="276" w:lineRule="auto"/>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bCs/>
          <w:color w:val="222222"/>
          <w:sz w:val="24"/>
          <w:szCs w:val="24"/>
          <w:lang w:val="uk-UA" w:eastAsia="uk-UA"/>
        </w:rPr>
        <w:t>м</w:t>
      </w:r>
      <w:r w:rsidR="0087360B" w:rsidRPr="00142BE1">
        <w:rPr>
          <w:rFonts w:ascii="Times New Roman" w:eastAsia="Times New Roman" w:hAnsi="Times New Roman" w:cs="Times New Roman"/>
          <w:bCs/>
          <w:color w:val="222222"/>
          <w:sz w:val="24"/>
          <w:szCs w:val="24"/>
          <w:lang w:val="uk-UA" w:eastAsia="uk-UA"/>
        </w:rPr>
        <w:t>еблі для навчання:</w:t>
      </w:r>
      <w:r w:rsidR="0087360B" w:rsidRPr="00142BE1">
        <w:rPr>
          <w:rFonts w:ascii="Times New Roman" w:eastAsia="Times New Roman" w:hAnsi="Times New Roman" w:cs="Times New Roman"/>
          <w:color w:val="222222"/>
          <w:sz w:val="24"/>
          <w:szCs w:val="24"/>
          <w:lang w:val="uk-UA" w:eastAsia="uk-UA"/>
        </w:rPr>
        <w:t> 20 комплектів «стіл + стілець» та 9 ортопедичних стільців</w:t>
      </w:r>
      <w:r>
        <w:rPr>
          <w:rFonts w:ascii="Times New Roman" w:eastAsia="Times New Roman" w:hAnsi="Times New Roman" w:cs="Times New Roman"/>
          <w:color w:val="222222"/>
          <w:sz w:val="24"/>
          <w:szCs w:val="24"/>
          <w:lang w:val="uk-UA" w:eastAsia="uk-UA"/>
        </w:rPr>
        <w:t>;</w:t>
      </w:r>
    </w:p>
    <w:p w14:paraId="5F72B3F5" w14:textId="0F99F0B1" w:rsidR="0087360B" w:rsidRPr="00142BE1" w:rsidRDefault="00564F75" w:rsidP="000774FE">
      <w:pPr>
        <w:numPr>
          <w:ilvl w:val="0"/>
          <w:numId w:val="75"/>
        </w:numPr>
        <w:shd w:val="clear" w:color="auto" w:fill="FFFFFF"/>
        <w:spacing w:after="0" w:line="276" w:lineRule="auto"/>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bCs/>
          <w:color w:val="222222"/>
          <w:sz w:val="24"/>
          <w:szCs w:val="24"/>
          <w:lang w:val="uk-UA" w:eastAsia="uk-UA"/>
        </w:rPr>
        <w:t>к</w:t>
      </w:r>
      <w:r w:rsidR="0087360B" w:rsidRPr="00142BE1">
        <w:rPr>
          <w:rFonts w:ascii="Times New Roman" w:eastAsia="Times New Roman" w:hAnsi="Times New Roman" w:cs="Times New Roman"/>
          <w:bCs/>
          <w:color w:val="222222"/>
          <w:sz w:val="24"/>
          <w:szCs w:val="24"/>
          <w:lang w:val="uk-UA" w:eastAsia="uk-UA"/>
        </w:rPr>
        <w:t>анцелярія та шкільне приладдя:</w:t>
      </w:r>
      <w:r w:rsidR="0087360B" w:rsidRPr="00142BE1">
        <w:rPr>
          <w:rFonts w:ascii="Times New Roman" w:eastAsia="Times New Roman" w:hAnsi="Times New Roman" w:cs="Times New Roman"/>
          <w:color w:val="222222"/>
          <w:sz w:val="24"/>
          <w:szCs w:val="24"/>
          <w:lang w:val="uk-UA" w:eastAsia="uk-UA"/>
        </w:rPr>
        <w:t> 12 наборів та 42 якісних рюкзаки.</w:t>
      </w:r>
    </w:p>
    <w:p w14:paraId="4E6EB344" w14:textId="723EC1C1" w:rsidR="0087360B" w:rsidRPr="00142BE1" w:rsidRDefault="0087360B" w:rsidP="0087360B">
      <w:pPr>
        <w:shd w:val="clear" w:color="auto" w:fill="FFFFFF"/>
        <w:spacing w:after="0" w:line="276" w:lineRule="auto"/>
        <w:jc w:val="both"/>
        <w:rPr>
          <w:rFonts w:ascii="Times New Roman" w:eastAsia="Times New Roman" w:hAnsi="Times New Roman" w:cs="Times New Roman"/>
          <w:b/>
          <w:bCs/>
          <w:color w:val="222222"/>
          <w:sz w:val="24"/>
          <w:szCs w:val="24"/>
          <w:lang w:val="uk-UA" w:eastAsia="uk-UA"/>
        </w:rPr>
      </w:pPr>
      <w:r w:rsidRPr="00142BE1">
        <w:rPr>
          <w:rFonts w:ascii="Times New Roman" w:eastAsia="Times New Roman" w:hAnsi="Times New Roman" w:cs="Times New Roman"/>
          <w:b/>
          <w:bCs/>
          <w:color w:val="222222"/>
          <w:sz w:val="24"/>
          <w:szCs w:val="24"/>
          <w:lang w:val="uk-UA" w:eastAsia="uk-UA"/>
        </w:rPr>
        <w:t>2. Облаштування побуту та комфорту</w:t>
      </w:r>
      <w:r w:rsidR="00C1176A" w:rsidRPr="00142BE1">
        <w:rPr>
          <w:rFonts w:ascii="Times New Roman" w:eastAsia="Times New Roman" w:hAnsi="Times New Roman" w:cs="Times New Roman"/>
          <w:b/>
          <w:bCs/>
          <w:color w:val="222222"/>
          <w:sz w:val="24"/>
          <w:szCs w:val="24"/>
          <w:lang w:val="uk-UA" w:eastAsia="uk-UA"/>
        </w:rPr>
        <w:t xml:space="preserve"> (</w:t>
      </w:r>
      <w:r w:rsidR="00C1176A" w:rsidRPr="00142BE1">
        <w:rPr>
          <w:rFonts w:ascii="Times New Roman" w:eastAsia="Times New Roman" w:hAnsi="Times New Roman" w:cs="Times New Roman"/>
          <w:i/>
          <w:iCs/>
          <w:sz w:val="24"/>
          <w:szCs w:val="24"/>
          <w:lang w:val="uk-UA" w:eastAsia="uk-UA"/>
        </w:rPr>
        <w:t>Клуб рибалок України)</w:t>
      </w:r>
      <w:r w:rsidRPr="00142BE1">
        <w:rPr>
          <w:rFonts w:ascii="Times New Roman" w:eastAsia="Times New Roman" w:hAnsi="Times New Roman" w:cs="Times New Roman"/>
          <w:b/>
          <w:bCs/>
          <w:color w:val="222222"/>
          <w:sz w:val="24"/>
          <w:szCs w:val="24"/>
          <w:lang w:val="uk-UA" w:eastAsia="uk-UA"/>
        </w:rPr>
        <w:t>:</w:t>
      </w:r>
    </w:p>
    <w:p w14:paraId="07E01BD0" w14:textId="0573633D" w:rsidR="0087360B" w:rsidRPr="00142BE1" w:rsidRDefault="00564F75" w:rsidP="000774FE">
      <w:pPr>
        <w:numPr>
          <w:ilvl w:val="0"/>
          <w:numId w:val="76"/>
        </w:numPr>
        <w:shd w:val="clear" w:color="auto" w:fill="FFFFFF"/>
        <w:spacing w:after="0" w:line="276" w:lineRule="auto"/>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bCs/>
          <w:color w:val="222222"/>
          <w:sz w:val="24"/>
          <w:szCs w:val="24"/>
          <w:lang w:val="uk-UA" w:eastAsia="uk-UA"/>
        </w:rPr>
        <w:lastRenderedPageBreak/>
        <w:t>м</w:t>
      </w:r>
      <w:r w:rsidR="0087360B" w:rsidRPr="00142BE1">
        <w:rPr>
          <w:rFonts w:ascii="Times New Roman" w:eastAsia="Times New Roman" w:hAnsi="Times New Roman" w:cs="Times New Roman"/>
          <w:bCs/>
          <w:color w:val="222222"/>
          <w:sz w:val="24"/>
          <w:szCs w:val="24"/>
          <w:lang w:val="uk-UA" w:eastAsia="uk-UA"/>
        </w:rPr>
        <w:t>еблі для дому:</w:t>
      </w:r>
      <w:r w:rsidR="0087360B" w:rsidRPr="00142BE1">
        <w:rPr>
          <w:rFonts w:ascii="Times New Roman" w:eastAsia="Times New Roman" w:hAnsi="Times New Roman" w:cs="Times New Roman"/>
          <w:color w:val="222222"/>
          <w:sz w:val="24"/>
          <w:szCs w:val="24"/>
          <w:lang w:val="uk-UA" w:eastAsia="uk-UA"/>
        </w:rPr>
        <w:t> 16 ліжок, 6 шаф, комод та нічник</w:t>
      </w:r>
      <w:r>
        <w:rPr>
          <w:rFonts w:ascii="Times New Roman" w:eastAsia="Times New Roman" w:hAnsi="Times New Roman" w:cs="Times New Roman"/>
          <w:color w:val="222222"/>
          <w:sz w:val="24"/>
          <w:szCs w:val="24"/>
          <w:lang w:val="uk-UA" w:eastAsia="uk-UA"/>
        </w:rPr>
        <w:t>;</w:t>
      </w:r>
    </w:p>
    <w:p w14:paraId="3B97A173" w14:textId="7DC17C57" w:rsidR="0087360B" w:rsidRPr="00142BE1" w:rsidRDefault="00564F75" w:rsidP="000774FE">
      <w:pPr>
        <w:numPr>
          <w:ilvl w:val="0"/>
          <w:numId w:val="76"/>
        </w:numPr>
        <w:shd w:val="clear" w:color="auto" w:fill="FFFFFF"/>
        <w:spacing w:after="0" w:line="276" w:lineRule="auto"/>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bCs/>
          <w:color w:val="222222"/>
          <w:sz w:val="24"/>
          <w:szCs w:val="24"/>
          <w:lang w:val="uk-UA" w:eastAsia="uk-UA"/>
        </w:rPr>
        <w:t>т</w:t>
      </w:r>
      <w:r w:rsidR="0087360B" w:rsidRPr="00142BE1">
        <w:rPr>
          <w:rFonts w:ascii="Times New Roman" w:eastAsia="Times New Roman" w:hAnsi="Times New Roman" w:cs="Times New Roman"/>
          <w:bCs/>
          <w:color w:val="222222"/>
          <w:sz w:val="24"/>
          <w:szCs w:val="24"/>
          <w:lang w:val="uk-UA" w:eastAsia="uk-UA"/>
        </w:rPr>
        <w:t>екстиль:</w:t>
      </w:r>
      <w:r w:rsidR="0087360B" w:rsidRPr="00142BE1">
        <w:rPr>
          <w:rFonts w:ascii="Times New Roman" w:eastAsia="Times New Roman" w:hAnsi="Times New Roman" w:cs="Times New Roman"/>
          <w:color w:val="222222"/>
          <w:sz w:val="24"/>
          <w:szCs w:val="24"/>
          <w:lang w:val="uk-UA" w:eastAsia="uk-UA"/>
        </w:rPr>
        <w:t> 8 наборів постільних речей, ковдри, подушки та комплекти білизни</w:t>
      </w:r>
      <w:r>
        <w:rPr>
          <w:rFonts w:ascii="Times New Roman" w:eastAsia="Times New Roman" w:hAnsi="Times New Roman" w:cs="Times New Roman"/>
          <w:color w:val="222222"/>
          <w:sz w:val="24"/>
          <w:szCs w:val="24"/>
          <w:lang w:val="uk-UA" w:eastAsia="uk-UA"/>
        </w:rPr>
        <w:t>;</w:t>
      </w:r>
    </w:p>
    <w:p w14:paraId="43199D08" w14:textId="69F79D52" w:rsidR="0087360B" w:rsidRPr="00142BE1" w:rsidRDefault="00564F75" w:rsidP="000774FE">
      <w:pPr>
        <w:numPr>
          <w:ilvl w:val="0"/>
          <w:numId w:val="76"/>
        </w:numPr>
        <w:shd w:val="clear" w:color="auto" w:fill="FFFFFF"/>
        <w:spacing w:after="0" w:line="276" w:lineRule="auto"/>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bCs/>
          <w:color w:val="222222"/>
          <w:sz w:val="24"/>
          <w:szCs w:val="24"/>
          <w:lang w:val="uk-UA" w:eastAsia="uk-UA"/>
        </w:rPr>
        <w:t>т</w:t>
      </w:r>
      <w:r w:rsidR="0087360B" w:rsidRPr="00142BE1">
        <w:rPr>
          <w:rFonts w:ascii="Times New Roman" w:eastAsia="Times New Roman" w:hAnsi="Times New Roman" w:cs="Times New Roman"/>
          <w:bCs/>
          <w:color w:val="222222"/>
          <w:sz w:val="24"/>
          <w:szCs w:val="24"/>
          <w:lang w:val="uk-UA" w:eastAsia="uk-UA"/>
        </w:rPr>
        <w:t>епло та затишок:</w:t>
      </w:r>
      <w:r w:rsidR="0087360B" w:rsidRPr="00142BE1">
        <w:rPr>
          <w:rFonts w:ascii="Times New Roman" w:eastAsia="Times New Roman" w:hAnsi="Times New Roman" w:cs="Times New Roman"/>
          <w:color w:val="222222"/>
          <w:sz w:val="24"/>
          <w:szCs w:val="24"/>
          <w:lang w:val="uk-UA" w:eastAsia="uk-UA"/>
        </w:rPr>
        <w:t> обігрівач для створення комфортних умов у зимовий період.</w:t>
      </w:r>
    </w:p>
    <w:p w14:paraId="48AA1718" w14:textId="77777777" w:rsidR="0087360B" w:rsidRPr="00142BE1" w:rsidRDefault="0087360B" w:rsidP="0087360B">
      <w:pPr>
        <w:shd w:val="clear" w:color="auto" w:fill="FFFFFF"/>
        <w:spacing w:after="0" w:line="276" w:lineRule="auto"/>
        <w:jc w:val="both"/>
        <w:rPr>
          <w:rFonts w:ascii="Times New Roman" w:eastAsia="Times New Roman" w:hAnsi="Times New Roman" w:cs="Times New Roman"/>
          <w:b/>
          <w:bCs/>
          <w:color w:val="222222"/>
          <w:sz w:val="24"/>
          <w:szCs w:val="24"/>
          <w:lang w:val="uk-UA" w:eastAsia="uk-UA"/>
        </w:rPr>
      </w:pPr>
      <w:r w:rsidRPr="00142BE1">
        <w:rPr>
          <w:rFonts w:ascii="Times New Roman" w:eastAsia="Times New Roman" w:hAnsi="Times New Roman" w:cs="Times New Roman"/>
          <w:b/>
          <w:bCs/>
          <w:color w:val="222222"/>
          <w:sz w:val="24"/>
          <w:szCs w:val="24"/>
          <w:lang w:val="uk-UA" w:eastAsia="uk-UA"/>
        </w:rPr>
        <w:t>3. Одяг та взуття:</w:t>
      </w:r>
    </w:p>
    <w:p w14:paraId="4044CFBB" w14:textId="69541DA6" w:rsidR="0087360B" w:rsidRPr="00142BE1" w:rsidRDefault="00564F75" w:rsidP="000774FE">
      <w:pPr>
        <w:numPr>
          <w:ilvl w:val="0"/>
          <w:numId w:val="77"/>
        </w:numPr>
        <w:shd w:val="clear" w:color="auto" w:fill="FFFFFF"/>
        <w:spacing w:after="0" w:line="276" w:lineRule="auto"/>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bCs/>
          <w:color w:val="222222"/>
          <w:sz w:val="24"/>
          <w:szCs w:val="24"/>
          <w:lang w:val="uk-UA" w:eastAsia="uk-UA"/>
        </w:rPr>
        <w:t>в</w:t>
      </w:r>
      <w:r w:rsidR="0087360B" w:rsidRPr="00142BE1">
        <w:rPr>
          <w:rFonts w:ascii="Times New Roman" w:eastAsia="Times New Roman" w:hAnsi="Times New Roman" w:cs="Times New Roman"/>
          <w:bCs/>
          <w:color w:val="222222"/>
          <w:sz w:val="24"/>
          <w:szCs w:val="24"/>
          <w:lang w:val="uk-UA" w:eastAsia="uk-UA"/>
        </w:rPr>
        <w:t>зуття:</w:t>
      </w:r>
      <w:r w:rsidR="00C1176A" w:rsidRPr="00142BE1">
        <w:rPr>
          <w:rFonts w:ascii="Times New Roman" w:eastAsia="Times New Roman" w:hAnsi="Times New Roman" w:cs="Times New Roman"/>
          <w:color w:val="222222"/>
          <w:sz w:val="24"/>
          <w:szCs w:val="24"/>
          <w:lang w:val="uk-UA" w:eastAsia="uk-UA"/>
        </w:rPr>
        <w:t> 114 пар (</w:t>
      </w:r>
      <w:r w:rsidR="0087360B" w:rsidRPr="00142BE1">
        <w:rPr>
          <w:rFonts w:ascii="Times New Roman" w:eastAsia="Times New Roman" w:hAnsi="Times New Roman" w:cs="Times New Roman"/>
          <w:i/>
          <w:color w:val="222222"/>
          <w:sz w:val="24"/>
          <w:szCs w:val="24"/>
          <w:lang w:val="uk-UA" w:eastAsia="uk-UA"/>
        </w:rPr>
        <w:t xml:space="preserve">БФ «Макс </w:t>
      </w:r>
      <w:proofErr w:type="spellStart"/>
      <w:r w:rsidR="0087360B" w:rsidRPr="00142BE1">
        <w:rPr>
          <w:rFonts w:ascii="Times New Roman" w:eastAsia="Times New Roman" w:hAnsi="Times New Roman" w:cs="Times New Roman"/>
          <w:i/>
          <w:color w:val="222222"/>
          <w:sz w:val="24"/>
          <w:szCs w:val="24"/>
          <w:lang w:val="uk-UA" w:eastAsia="uk-UA"/>
        </w:rPr>
        <w:t>Сюппорт</w:t>
      </w:r>
      <w:proofErr w:type="spellEnd"/>
      <w:r w:rsidR="0087360B" w:rsidRPr="00142BE1">
        <w:rPr>
          <w:rFonts w:ascii="Times New Roman" w:eastAsia="Times New Roman" w:hAnsi="Times New Roman" w:cs="Times New Roman"/>
          <w:i/>
          <w:color w:val="222222"/>
          <w:sz w:val="24"/>
          <w:szCs w:val="24"/>
          <w:lang w:val="uk-UA" w:eastAsia="uk-UA"/>
        </w:rPr>
        <w:t>»</w:t>
      </w:r>
      <w:r w:rsidR="00C1176A" w:rsidRPr="00142BE1">
        <w:rPr>
          <w:rFonts w:ascii="Times New Roman" w:eastAsia="Times New Roman" w:hAnsi="Times New Roman" w:cs="Times New Roman"/>
          <w:i/>
          <w:color w:val="222222"/>
          <w:sz w:val="24"/>
          <w:szCs w:val="24"/>
          <w:lang w:val="uk-UA" w:eastAsia="uk-UA"/>
        </w:rPr>
        <w:t>)</w:t>
      </w:r>
      <w:r>
        <w:rPr>
          <w:rFonts w:ascii="Times New Roman" w:eastAsia="Times New Roman" w:hAnsi="Times New Roman" w:cs="Times New Roman"/>
          <w:i/>
          <w:color w:val="222222"/>
          <w:sz w:val="24"/>
          <w:szCs w:val="24"/>
          <w:lang w:val="uk-UA" w:eastAsia="uk-UA"/>
        </w:rPr>
        <w:t>;</w:t>
      </w:r>
    </w:p>
    <w:p w14:paraId="2AE214DF" w14:textId="0AA2EC06" w:rsidR="0087360B" w:rsidRPr="00142BE1" w:rsidRDefault="00564F75" w:rsidP="000774FE">
      <w:pPr>
        <w:numPr>
          <w:ilvl w:val="0"/>
          <w:numId w:val="77"/>
        </w:numPr>
        <w:shd w:val="clear" w:color="auto" w:fill="FFFFFF"/>
        <w:spacing w:after="0" w:line="276" w:lineRule="auto"/>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bCs/>
          <w:color w:val="222222"/>
          <w:sz w:val="24"/>
          <w:szCs w:val="24"/>
          <w:lang w:val="uk-UA" w:eastAsia="uk-UA"/>
        </w:rPr>
        <w:t>о</w:t>
      </w:r>
      <w:r w:rsidR="0087360B" w:rsidRPr="00142BE1">
        <w:rPr>
          <w:rFonts w:ascii="Times New Roman" w:eastAsia="Times New Roman" w:hAnsi="Times New Roman" w:cs="Times New Roman"/>
          <w:bCs/>
          <w:color w:val="222222"/>
          <w:sz w:val="24"/>
          <w:szCs w:val="24"/>
          <w:lang w:val="uk-UA" w:eastAsia="uk-UA"/>
        </w:rPr>
        <w:t>дяг:</w:t>
      </w:r>
      <w:r w:rsidR="0087360B" w:rsidRPr="00142BE1">
        <w:rPr>
          <w:rFonts w:ascii="Times New Roman" w:eastAsia="Times New Roman" w:hAnsi="Times New Roman" w:cs="Times New Roman"/>
          <w:color w:val="222222"/>
          <w:sz w:val="24"/>
          <w:szCs w:val="24"/>
          <w:lang w:val="uk-UA" w:eastAsia="uk-UA"/>
        </w:rPr>
        <w:t> 30 пакетів допомоги (</w:t>
      </w:r>
      <w:r w:rsidR="00C1176A" w:rsidRPr="00142BE1">
        <w:rPr>
          <w:rFonts w:ascii="Times New Roman" w:eastAsia="Times New Roman" w:hAnsi="Times New Roman" w:cs="Times New Roman"/>
          <w:i/>
          <w:iCs/>
          <w:sz w:val="24"/>
          <w:szCs w:val="24"/>
          <w:lang w:val="uk-UA" w:eastAsia="uk-UA"/>
        </w:rPr>
        <w:t>Клуб рибалок України</w:t>
      </w:r>
      <w:r w:rsidR="0087360B" w:rsidRPr="00142BE1">
        <w:rPr>
          <w:rFonts w:ascii="Times New Roman" w:eastAsia="Times New Roman" w:hAnsi="Times New Roman" w:cs="Times New Roman"/>
          <w:color w:val="222222"/>
          <w:sz w:val="24"/>
          <w:szCs w:val="24"/>
          <w:lang w:val="uk-UA" w:eastAsia="uk-UA"/>
        </w:rPr>
        <w:t>).</w:t>
      </w:r>
    </w:p>
    <w:p w14:paraId="3E4783FB" w14:textId="60D10B60" w:rsidR="0087360B" w:rsidRPr="00142BE1" w:rsidRDefault="0087360B" w:rsidP="0087360B">
      <w:pPr>
        <w:shd w:val="clear" w:color="auto" w:fill="FFFFFF"/>
        <w:spacing w:after="0" w:line="276" w:lineRule="auto"/>
        <w:jc w:val="both"/>
        <w:rPr>
          <w:rFonts w:ascii="Times New Roman" w:eastAsia="Times New Roman" w:hAnsi="Times New Roman" w:cs="Times New Roman"/>
          <w:b/>
          <w:bCs/>
          <w:color w:val="222222"/>
          <w:sz w:val="24"/>
          <w:szCs w:val="24"/>
          <w:lang w:val="uk-UA" w:eastAsia="uk-UA"/>
        </w:rPr>
      </w:pPr>
      <w:r w:rsidRPr="00142BE1">
        <w:rPr>
          <w:rFonts w:ascii="Times New Roman" w:eastAsia="Times New Roman" w:hAnsi="Times New Roman" w:cs="Times New Roman"/>
          <w:b/>
          <w:bCs/>
          <w:color w:val="222222"/>
          <w:sz w:val="24"/>
          <w:szCs w:val="24"/>
          <w:lang w:val="uk-UA" w:eastAsia="uk-UA"/>
        </w:rPr>
        <w:t>4. Здоров’я та інклюзія</w:t>
      </w:r>
      <w:r w:rsidR="00C1176A" w:rsidRPr="00142BE1">
        <w:rPr>
          <w:rFonts w:ascii="Times New Roman" w:eastAsia="Times New Roman" w:hAnsi="Times New Roman" w:cs="Times New Roman"/>
          <w:b/>
          <w:bCs/>
          <w:color w:val="222222"/>
          <w:sz w:val="24"/>
          <w:szCs w:val="24"/>
          <w:lang w:val="uk-UA" w:eastAsia="uk-UA"/>
        </w:rPr>
        <w:t xml:space="preserve"> (</w:t>
      </w:r>
      <w:proofErr w:type="spellStart"/>
      <w:r w:rsidR="00C1176A" w:rsidRPr="00142BE1">
        <w:rPr>
          <w:rFonts w:ascii="Times New Roman" w:eastAsia="Times New Roman" w:hAnsi="Times New Roman" w:cs="Times New Roman"/>
          <w:i/>
          <w:iCs/>
          <w:sz w:val="24"/>
          <w:szCs w:val="24"/>
          <w:lang w:val="uk-UA" w:eastAsia="uk-UA"/>
        </w:rPr>
        <w:t>Save</w:t>
      </w:r>
      <w:proofErr w:type="spellEnd"/>
      <w:r w:rsidR="00C1176A" w:rsidRPr="00142BE1">
        <w:rPr>
          <w:rFonts w:ascii="Times New Roman" w:eastAsia="Times New Roman" w:hAnsi="Times New Roman" w:cs="Times New Roman"/>
          <w:i/>
          <w:iCs/>
          <w:sz w:val="24"/>
          <w:szCs w:val="24"/>
          <w:lang w:val="uk-UA" w:eastAsia="uk-UA"/>
        </w:rPr>
        <w:t xml:space="preserve"> </w:t>
      </w:r>
      <w:proofErr w:type="spellStart"/>
      <w:r w:rsidR="00C1176A" w:rsidRPr="00142BE1">
        <w:rPr>
          <w:rFonts w:ascii="Times New Roman" w:eastAsia="Times New Roman" w:hAnsi="Times New Roman" w:cs="Times New Roman"/>
          <w:i/>
          <w:iCs/>
          <w:sz w:val="24"/>
          <w:szCs w:val="24"/>
          <w:lang w:val="uk-UA" w:eastAsia="uk-UA"/>
        </w:rPr>
        <w:t>the</w:t>
      </w:r>
      <w:proofErr w:type="spellEnd"/>
      <w:r w:rsidR="00C1176A" w:rsidRPr="00142BE1">
        <w:rPr>
          <w:rFonts w:ascii="Times New Roman" w:eastAsia="Times New Roman" w:hAnsi="Times New Roman" w:cs="Times New Roman"/>
          <w:i/>
          <w:iCs/>
          <w:sz w:val="24"/>
          <w:szCs w:val="24"/>
          <w:lang w:val="uk-UA" w:eastAsia="uk-UA"/>
        </w:rPr>
        <w:t xml:space="preserve"> </w:t>
      </w:r>
      <w:proofErr w:type="spellStart"/>
      <w:r w:rsidR="00C1176A" w:rsidRPr="00142BE1">
        <w:rPr>
          <w:rFonts w:ascii="Times New Roman" w:eastAsia="Times New Roman" w:hAnsi="Times New Roman" w:cs="Times New Roman"/>
          <w:i/>
          <w:iCs/>
          <w:sz w:val="24"/>
          <w:szCs w:val="24"/>
          <w:lang w:val="uk-UA" w:eastAsia="uk-UA"/>
        </w:rPr>
        <w:t>Children</w:t>
      </w:r>
      <w:proofErr w:type="spellEnd"/>
      <w:r w:rsidR="00C1176A" w:rsidRPr="00142BE1">
        <w:rPr>
          <w:rFonts w:ascii="Times New Roman" w:eastAsia="Times New Roman" w:hAnsi="Times New Roman" w:cs="Times New Roman"/>
          <w:i/>
          <w:iCs/>
          <w:sz w:val="24"/>
          <w:szCs w:val="24"/>
          <w:lang w:val="uk-UA" w:eastAsia="uk-UA"/>
        </w:rPr>
        <w:t>)</w:t>
      </w:r>
      <w:r w:rsidRPr="00142BE1">
        <w:rPr>
          <w:rFonts w:ascii="Times New Roman" w:eastAsia="Times New Roman" w:hAnsi="Times New Roman" w:cs="Times New Roman"/>
          <w:b/>
          <w:bCs/>
          <w:color w:val="222222"/>
          <w:sz w:val="24"/>
          <w:szCs w:val="24"/>
          <w:lang w:val="uk-UA" w:eastAsia="uk-UA"/>
        </w:rPr>
        <w:t>:</w:t>
      </w:r>
    </w:p>
    <w:p w14:paraId="589F0D46" w14:textId="596BAD6A" w:rsidR="0087360B" w:rsidRPr="00142BE1" w:rsidRDefault="00564F75" w:rsidP="000774FE">
      <w:pPr>
        <w:numPr>
          <w:ilvl w:val="0"/>
          <w:numId w:val="78"/>
        </w:numPr>
        <w:shd w:val="clear" w:color="auto" w:fill="FFFFFF"/>
        <w:spacing w:after="0" w:line="276" w:lineRule="auto"/>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bCs/>
          <w:color w:val="222222"/>
          <w:sz w:val="24"/>
          <w:szCs w:val="24"/>
          <w:lang w:val="uk-UA" w:eastAsia="uk-UA"/>
        </w:rPr>
        <w:t>з</w:t>
      </w:r>
      <w:r w:rsidR="0087360B" w:rsidRPr="00142BE1">
        <w:rPr>
          <w:rFonts w:ascii="Times New Roman" w:eastAsia="Times New Roman" w:hAnsi="Times New Roman" w:cs="Times New Roman"/>
          <w:bCs/>
          <w:color w:val="222222"/>
          <w:sz w:val="24"/>
          <w:szCs w:val="24"/>
          <w:lang w:val="uk-UA" w:eastAsia="uk-UA"/>
        </w:rPr>
        <w:t>асоби корекції:</w:t>
      </w:r>
      <w:r w:rsidR="0087360B" w:rsidRPr="00142BE1">
        <w:rPr>
          <w:rFonts w:ascii="Times New Roman" w:eastAsia="Times New Roman" w:hAnsi="Times New Roman" w:cs="Times New Roman"/>
          <w:color w:val="222222"/>
          <w:sz w:val="24"/>
          <w:szCs w:val="24"/>
          <w:lang w:val="uk-UA" w:eastAsia="uk-UA"/>
        </w:rPr>
        <w:t> 6 пар окулярів, ортопедичний корсет та 2 пари спеціалізованого ортопедичного взуття</w:t>
      </w:r>
      <w:r>
        <w:rPr>
          <w:rFonts w:ascii="Times New Roman" w:eastAsia="Times New Roman" w:hAnsi="Times New Roman" w:cs="Times New Roman"/>
          <w:color w:val="222222"/>
          <w:sz w:val="24"/>
          <w:szCs w:val="24"/>
          <w:lang w:val="uk-UA" w:eastAsia="uk-UA"/>
        </w:rPr>
        <w:t>;</w:t>
      </w:r>
    </w:p>
    <w:p w14:paraId="68CD0F25" w14:textId="0304D2E2" w:rsidR="0087360B" w:rsidRPr="00142BE1" w:rsidRDefault="00564F75" w:rsidP="000774FE">
      <w:pPr>
        <w:numPr>
          <w:ilvl w:val="0"/>
          <w:numId w:val="78"/>
        </w:numPr>
        <w:shd w:val="clear" w:color="auto" w:fill="FFFFFF"/>
        <w:spacing w:after="0" w:line="276" w:lineRule="auto"/>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bCs/>
          <w:color w:val="222222"/>
          <w:sz w:val="24"/>
          <w:szCs w:val="24"/>
          <w:lang w:val="uk-UA" w:eastAsia="uk-UA"/>
        </w:rPr>
        <w:t>с</w:t>
      </w:r>
      <w:r w:rsidR="0087360B" w:rsidRPr="00142BE1">
        <w:rPr>
          <w:rFonts w:ascii="Times New Roman" w:eastAsia="Times New Roman" w:hAnsi="Times New Roman" w:cs="Times New Roman"/>
          <w:bCs/>
          <w:color w:val="222222"/>
          <w:sz w:val="24"/>
          <w:szCs w:val="24"/>
          <w:lang w:val="uk-UA" w:eastAsia="uk-UA"/>
        </w:rPr>
        <w:t>пеціалізована підтримка:</w:t>
      </w:r>
      <w:r w:rsidR="0087360B" w:rsidRPr="00142BE1">
        <w:rPr>
          <w:rFonts w:ascii="Times New Roman" w:eastAsia="Times New Roman" w:hAnsi="Times New Roman" w:cs="Times New Roman"/>
          <w:color w:val="222222"/>
          <w:sz w:val="24"/>
          <w:szCs w:val="24"/>
          <w:lang w:val="uk-UA" w:eastAsia="uk-UA"/>
        </w:rPr>
        <w:t> товари для дітей з порушеннями зору (1 набір).</w:t>
      </w:r>
    </w:p>
    <w:p w14:paraId="1DCADAAE" w14:textId="0FFE8D15" w:rsidR="0087360B" w:rsidRPr="00142BE1" w:rsidRDefault="0087360B" w:rsidP="0087360B">
      <w:pPr>
        <w:shd w:val="clear" w:color="auto" w:fill="FFFFFF"/>
        <w:spacing w:after="0" w:line="276" w:lineRule="auto"/>
        <w:jc w:val="both"/>
        <w:rPr>
          <w:rFonts w:ascii="Times New Roman" w:eastAsia="Times New Roman" w:hAnsi="Times New Roman" w:cs="Times New Roman"/>
          <w:b/>
          <w:bCs/>
          <w:color w:val="222222"/>
          <w:sz w:val="24"/>
          <w:szCs w:val="24"/>
          <w:lang w:val="uk-UA" w:eastAsia="uk-UA"/>
        </w:rPr>
      </w:pPr>
      <w:r w:rsidRPr="00142BE1">
        <w:rPr>
          <w:rFonts w:ascii="Times New Roman" w:eastAsia="Times New Roman" w:hAnsi="Times New Roman" w:cs="Times New Roman"/>
          <w:b/>
          <w:bCs/>
          <w:color w:val="222222"/>
          <w:sz w:val="24"/>
          <w:szCs w:val="24"/>
          <w:lang w:val="uk-UA" w:eastAsia="uk-UA"/>
        </w:rPr>
        <w:t>5. Соціальна та гуманітарна підтримка</w:t>
      </w:r>
      <w:r w:rsidR="00C1176A" w:rsidRPr="00142BE1">
        <w:rPr>
          <w:rFonts w:ascii="Times New Roman" w:eastAsia="Times New Roman" w:hAnsi="Times New Roman" w:cs="Times New Roman"/>
          <w:b/>
          <w:bCs/>
          <w:color w:val="222222"/>
          <w:sz w:val="24"/>
          <w:szCs w:val="24"/>
          <w:lang w:val="uk-UA" w:eastAsia="uk-UA"/>
        </w:rPr>
        <w:t xml:space="preserve"> (</w:t>
      </w:r>
      <w:proofErr w:type="spellStart"/>
      <w:r w:rsidR="00C1176A" w:rsidRPr="00142BE1">
        <w:rPr>
          <w:rFonts w:ascii="Times New Roman" w:eastAsia="Times New Roman" w:hAnsi="Times New Roman" w:cs="Times New Roman"/>
          <w:i/>
          <w:iCs/>
          <w:sz w:val="24"/>
          <w:szCs w:val="24"/>
          <w:lang w:val="uk-UA" w:eastAsia="uk-UA"/>
        </w:rPr>
        <w:t>Save</w:t>
      </w:r>
      <w:proofErr w:type="spellEnd"/>
      <w:r w:rsidR="00C1176A" w:rsidRPr="00142BE1">
        <w:rPr>
          <w:rFonts w:ascii="Times New Roman" w:eastAsia="Times New Roman" w:hAnsi="Times New Roman" w:cs="Times New Roman"/>
          <w:i/>
          <w:iCs/>
          <w:sz w:val="24"/>
          <w:szCs w:val="24"/>
          <w:lang w:val="uk-UA" w:eastAsia="uk-UA"/>
        </w:rPr>
        <w:t xml:space="preserve"> </w:t>
      </w:r>
      <w:proofErr w:type="spellStart"/>
      <w:r w:rsidR="00C1176A" w:rsidRPr="00142BE1">
        <w:rPr>
          <w:rFonts w:ascii="Times New Roman" w:eastAsia="Times New Roman" w:hAnsi="Times New Roman" w:cs="Times New Roman"/>
          <w:i/>
          <w:iCs/>
          <w:sz w:val="24"/>
          <w:szCs w:val="24"/>
          <w:lang w:val="uk-UA" w:eastAsia="uk-UA"/>
        </w:rPr>
        <w:t>the</w:t>
      </w:r>
      <w:proofErr w:type="spellEnd"/>
      <w:r w:rsidR="00C1176A" w:rsidRPr="00142BE1">
        <w:rPr>
          <w:rFonts w:ascii="Times New Roman" w:eastAsia="Times New Roman" w:hAnsi="Times New Roman" w:cs="Times New Roman"/>
          <w:i/>
          <w:iCs/>
          <w:sz w:val="24"/>
          <w:szCs w:val="24"/>
          <w:lang w:val="uk-UA" w:eastAsia="uk-UA"/>
        </w:rPr>
        <w:t xml:space="preserve"> </w:t>
      </w:r>
      <w:proofErr w:type="spellStart"/>
      <w:r w:rsidR="00C1176A" w:rsidRPr="00142BE1">
        <w:rPr>
          <w:rFonts w:ascii="Times New Roman" w:eastAsia="Times New Roman" w:hAnsi="Times New Roman" w:cs="Times New Roman"/>
          <w:i/>
          <w:iCs/>
          <w:sz w:val="24"/>
          <w:szCs w:val="24"/>
          <w:lang w:val="uk-UA" w:eastAsia="uk-UA"/>
        </w:rPr>
        <w:t>Children</w:t>
      </w:r>
      <w:proofErr w:type="spellEnd"/>
      <w:r w:rsidR="00C1176A" w:rsidRPr="00142BE1">
        <w:rPr>
          <w:rFonts w:ascii="Times New Roman" w:eastAsia="Times New Roman" w:hAnsi="Times New Roman" w:cs="Times New Roman"/>
          <w:i/>
          <w:iCs/>
          <w:sz w:val="24"/>
          <w:szCs w:val="24"/>
          <w:lang w:val="uk-UA" w:eastAsia="uk-UA"/>
        </w:rPr>
        <w:t>)</w:t>
      </w:r>
      <w:r w:rsidRPr="00142BE1">
        <w:rPr>
          <w:rFonts w:ascii="Times New Roman" w:eastAsia="Times New Roman" w:hAnsi="Times New Roman" w:cs="Times New Roman"/>
          <w:b/>
          <w:bCs/>
          <w:color w:val="222222"/>
          <w:sz w:val="24"/>
          <w:szCs w:val="24"/>
          <w:lang w:val="uk-UA" w:eastAsia="uk-UA"/>
        </w:rPr>
        <w:t>:</w:t>
      </w:r>
    </w:p>
    <w:p w14:paraId="0A340FB1" w14:textId="71DBE93B" w:rsidR="0087360B" w:rsidRPr="00142BE1" w:rsidRDefault="00564F75" w:rsidP="000774FE">
      <w:pPr>
        <w:numPr>
          <w:ilvl w:val="0"/>
          <w:numId w:val="79"/>
        </w:numPr>
        <w:shd w:val="clear" w:color="auto" w:fill="FFFFFF"/>
        <w:spacing w:after="0" w:line="276" w:lineRule="auto"/>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bCs/>
          <w:color w:val="222222"/>
          <w:sz w:val="24"/>
          <w:szCs w:val="24"/>
          <w:lang w:val="uk-UA" w:eastAsia="uk-UA"/>
        </w:rPr>
        <w:t>г</w:t>
      </w:r>
      <w:r w:rsidR="0087360B" w:rsidRPr="00142BE1">
        <w:rPr>
          <w:rFonts w:ascii="Times New Roman" w:eastAsia="Times New Roman" w:hAnsi="Times New Roman" w:cs="Times New Roman"/>
          <w:bCs/>
          <w:color w:val="222222"/>
          <w:sz w:val="24"/>
          <w:szCs w:val="24"/>
          <w:lang w:val="uk-UA" w:eastAsia="uk-UA"/>
        </w:rPr>
        <w:t>ігієна та харчування:</w:t>
      </w:r>
      <w:r w:rsidR="0087360B" w:rsidRPr="00142BE1">
        <w:rPr>
          <w:rFonts w:ascii="Times New Roman" w:eastAsia="Times New Roman" w:hAnsi="Times New Roman" w:cs="Times New Roman"/>
          <w:color w:val="222222"/>
          <w:sz w:val="24"/>
          <w:szCs w:val="24"/>
          <w:lang w:val="uk-UA" w:eastAsia="uk-UA"/>
        </w:rPr>
        <w:t> 36 гігієнічних наборів та 5 продуктових кошиків</w:t>
      </w:r>
      <w:r>
        <w:rPr>
          <w:rFonts w:ascii="Times New Roman" w:eastAsia="Times New Roman" w:hAnsi="Times New Roman" w:cs="Times New Roman"/>
          <w:color w:val="222222"/>
          <w:sz w:val="24"/>
          <w:szCs w:val="24"/>
          <w:lang w:val="uk-UA" w:eastAsia="uk-UA"/>
        </w:rPr>
        <w:t>;</w:t>
      </w:r>
    </w:p>
    <w:p w14:paraId="0A4AC1E9" w14:textId="11A278D6" w:rsidR="0087360B" w:rsidRPr="00142BE1" w:rsidRDefault="00564F75" w:rsidP="000774FE">
      <w:pPr>
        <w:numPr>
          <w:ilvl w:val="0"/>
          <w:numId w:val="79"/>
        </w:numPr>
        <w:shd w:val="clear" w:color="auto" w:fill="FFFFFF"/>
        <w:spacing w:after="0" w:line="276" w:lineRule="auto"/>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bCs/>
          <w:color w:val="222222"/>
          <w:sz w:val="24"/>
          <w:szCs w:val="24"/>
          <w:lang w:val="uk-UA" w:eastAsia="uk-UA"/>
        </w:rPr>
        <w:t>ж</w:t>
      </w:r>
      <w:r w:rsidR="0087360B" w:rsidRPr="00142BE1">
        <w:rPr>
          <w:rFonts w:ascii="Times New Roman" w:eastAsia="Times New Roman" w:hAnsi="Times New Roman" w:cs="Times New Roman"/>
          <w:bCs/>
          <w:color w:val="222222"/>
          <w:sz w:val="24"/>
          <w:szCs w:val="24"/>
          <w:lang w:val="uk-UA" w:eastAsia="uk-UA"/>
        </w:rPr>
        <w:t>итлова підтримка:</w:t>
      </w:r>
      <w:r w:rsidR="0087360B" w:rsidRPr="00142BE1">
        <w:rPr>
          <w:rFonts w:ascii="Times New Roman" w:eastAsia="Times New Roman" w:hAnsi="Times New Roman" w:cs="Times New Roman"/>
          <w:color w:val="222222"/>
          <w:sz w:val="24"/>
          <w:szCs w:val="24"/>
          <w:lang w:val="uk-UA" w:eastAsia="uk-UA"/>
        </w:rPr>
        <w:t> надано кошти на оренду житла для 2 родин.</w:t>
      </w:r>
    </w:p>
    <w:p w14:paraId="52B5C3B6" w14:textId="77777777" w:rsidR="00AC1EE7" w:rsidRPr="00E17364" w:rsidRDefault="00AC1EE7" w:rsidP="0087360B">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З місцевого бюджету було виділено </w:t>
      </w:r>
      <w:r w:rsidRPr="00E17364">
        <w:rPr>
          <w:rFonts w:ascii="Times New Roman" w:eastAsia="Times New Roman" w:hAnsi="Times New Roman" w:cs="Times New Roman"/>
          <w:b/>
          <w:bCs/>
          <w:sz w:val="24"/>
          <w:szCs w:val="24"/>
          <w:lang w:val="uk-UA" w:eastAsia="uk-UA"/>
        </w:rPr>
        <w:t>260,5 тис</w:t>
      </w:r>
      <w:r w:rsidR="00BA7FC5" w:rsidRPr="00E17364">
        <w:rPr>
          <w:rFonts w:ascii="Times New Roman" w:eastAsia="Times New Roman" w:hAnsi="Times New Roman" w:cs="Times New Roman"/>
          <w:b/>
          <w:bCs/>
          <w:sz w:val="24"/>
          <w:szCs w:val="24"/>
          <w:lang w:val="uk-UA" w:eastAsia="uk-UA"/>
        </w:rPr>
        <w:t>.</w:t>
      </w:r>
      <w:r w:rsidRPr="00E17364">
        <w:rPr>
          <w:rFonts w:ascii="Times New Roman" w:eastAsia="Times New Roman" w:hAnsi="Times New Roman" w:cs="Times New Roman"/>
          <w:b/>
          <w:bCs/>
          <w:sz w:val="24"/>
          <w:szCs w:val="24"/>
          <w:lang w:val="uk-UA" w:eastAsia="uk-UA"/>
        </w:rPr>
        <w:t xml:space="preserve"> грн</w:t>
      </w:r>
      <w:r w:rsidRPr="00E17364">
        <w:rPr>
          <w:rFonts w:ascii="Times New Roman" w:eastAsia="Times New Roman" w:hAnsi="Times New Roman" w:cs="Times New Roman"/>
          <w:sz w:val="24"/>
          <w:szCs w:val="24"/>
          <w:lang w:val="uk-UA" w:eastAsia="uk-UA"/>
        </w:rPr>
        <w:t xml:space="preserve"> на поточний ремонт приміщень Служби, що дозволило покращити умови прийому громадян та роботи фахівців.</w:t>
      </w:r>
    </w:p>
    <w:p w14:paraId="22221095" w14:textId="77777777" w:rsidR="00170730" w:rsidRPr="00E17364" w:rsidRDefault="0015557A" w:rsidP="00C00D0F">
      <w:pPr>
        <w:spacing w:before="100" w:beforeAutospacing="1" w:after="100" w:afterAutospacing="1" w:line="276" w:lineRule="auto"/>
        <w:jc w:val="both"/>
        <w:outlineLvl w:val="1"/>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5</w:t>
      </w:r>
      <w:r w:rsidR="00170730" w:rsidRPr="00E17364">
        <w:rPr>
          <w:rFonts w:ascii="Times New Roman" w:eastAsia="Times New Roman" w:hAnsi="Times New Roman" w:cs="Times New Roman"/>
          <w:b/>
          <w:bCs/>
          <w:sz w:val="24"/>
          <w:szCs w:val="24"/>
          <w:lang w:val="uk-UA" w:eastAsia="uk-UA"/>
        </w:rPr>
        <w:t>. Протидія насильству та кризова підтримка</w:t>
      </w:r>
    </w:p>
    <w:p w14:paraId="0FE2FA73" w14:textId="6C5958D8" w:rsidR="00B947A3" w:rsidRPr="00E17364" w:rsidRDefault="00B947A3"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Діяльність </w:t>
      </w:r>
      <w:r w:rsidRPr="00E17364">
        <w:rPr>
          <w:rFonts w:ascii="Times New Roman" w:eastAsia="Times New Roman" w:hAnsi="Times New Roman" w:cs="Times New Roman"/>
          <w:b/>
          <w:bCs/>
          <w:sz w:val="24"/>
          <w:szCs w:val="24"/>
          <w:lang w:val="uk-UA" w:eastAsia="uk-UA"/>
        </w:rPr>
        <w:t>Роменського міського центру соціальних служб</w:t>
      </w:r>
      <w:r w:rsidRPr="00E17364">
        <w:rPr>
          <w:rFonts w:ascii="Times New Roman" w:eastAsia="Times New Roman" w:hAnsi="Times New Roman" w:cs="Times New Roman"/>
          <w:sz w:val="24"/>
          <w:szCs w:val="24"/>
          <w:lang w:val="uk-UA" w:eastAsia="uk-UA"/>
        </w:rPr>
        <w:t xml:space="preserve"> у 2025 році була спрямована на комплексну допомогу родинам у складних життєвих обставинах (СЖО) та створення ефективної системи протидії домашньому насильству.</w:t>
      </w:r>
      <w:r w:rsidR="0003353B" w:rsidRPr="00E17364">
        <w:rPr>
          <w:rFonts w:ascii="Times New Roman" w:eastAsia="Times New Roman" w:hAnsi="Times New Roman" w:cs="Times New Roman"/>
          <w:sz w:val="24"/>
          <w:szCs w:val="24"/>
          <w:lang w:val="uk-UA" w:eastAsia="uk-UA"/>
        </w:rPr>
        <w:t xml:space="preserve"> </w:t>
      </w:r>
    </w:p>
    <w:p w14:paraId="11AECAD9" w14:textId="7BAB22EB" w:rsidR="00B947A3" w:rsidRPr="00E17364" w:rsidRDefault="00B947A3"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Загальний обсяг фінансування Центру склав </w:t>
      </w:r>
      <w:r w:rsidRPr="00E17364">
        <w:rPr>
          <w:rFonts w:ascii="Times New Roman" w:eastAsia="Times New Roman" w:hAnsi="Times New Roman" w:cs="Times New Roman"/>
          <w:b/>
          <w:bCs/>
          <w:sz w:val="24"/>
          <w:szCs w:val="24"/>
          <w:lang w:val="uk-UA" w:eastAsia="uk-UA"/>
        </w:rPr>
        <w:t>3 332,8 тис. грн</w:t>
      </w:r>
      <w:r w:rsidRPr="00E17364">
        <w:rPr>
          <w:rFonts w:ascii="Times New Roman" w:eastAsia="Times New Roman" w:hAnsi="Times New Roman" w:cs="Times New Roman"/>
          <w:sz w:val="24"/>
          <w:szCs w:val="24"/>
          <w:lang w:val="uk-UA" w:eastAsia="uk-UA"/>
        </w:rPr>
        <w:t>. Цього року ми здійснили важливі кроки для покращення якості надання послуг:</w:t>
      </w:r>
      <w:r w:rsidR="0003353B" w:rsidRPr="00E17364">
        <w:rPr>
          <w:rFonts w:ascii="Times New Roman" w:eastAsia="Times New Roman" w:hAnsi="Times New Roman" w:cs="Times New Roman"/>
          <w:sz w:val="24"/>
          <w:szCs w:val="24"/>
          <w:lang w:val="uk-UA" w:eastAsia="uk-UA"/>
        </w:rPr>
        <w:t xml:space="preserve"> </w:t>
      </w:r>
    </w:p>
    <w:p w14:paraId="79A89BBA" w14:textId="41544CAF" w:rsidR="00B947A3" w:rsidRPr="00E17364" w:rsidRDefault="00B947A3" w:rsidP="000774FE">
      <w:pPr>
        <w:numPr>
          <w:ilvl w:val="0"/>
          <w:numId w:val="44"/>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Мобільність та реагування:</w:t>
      </w:r>
      <w:r w:rsidRPr="00E17364">
        <w:rPr>
          <w:rFonts w:ascii="Times New Roman" w:eastAsia="Times New Roman" w:hAnsi="Times New Roman" w:cs="Times New Roman"/>
          <w:sz w:val="24"/>
          <w:szCs w:val="24"/>
          <w:lang w:val="uk-UA" w:eastAsia="uk-UA"/>
        </w:rPr>
        <w:t xml:space="preserve"> </w:t>
      </w:r>
      <w:r w:rsidR="00564F75">
        <w:rPr>
          <w:rFonts w:ascii="Times New Roman" w:eastAsia="Times New Roman" w:hAnsi="Times New Roman" w:cs="Times New Roman"/>
          <w:sz w:val="24"/>
          <w:szCs w:val="24"/>
          <w:lang w:val="uk-UA" w:eastAsia="uk-UA"/>
        </w:rPr>
        <w:t>з</w:t>
      </w:r>
      <w:r w:rsidRPr="00E17364">
        <w:rPr>
          <w:rFonts w:ascii="Times New Roman" w:eastAsia="Times New Roman" w:hAnsi="Times New Roman" w:cs="Times New Roman"/>
          <w:sz w:val="24"/>
          <w:szCs w:val="24"/>
          <w:lang w:val="uk-UA" w:eastAsia="uk-UA"/>
        </w:rPr>
        <w:t>авдяки державній субвенції (</w:t>
      </w:r>
      <w:r w:rsidRPr="00E17364">
        <w:rPr>
          <w:rFonts w:ascii="Times New Roman" w:eastAsia="Times New Roman" w:hAnsi="Times New Roman" w:cs="Times New Roman"/>
          <w:b/>
          <w:bCs/>
          <w:sz w:val="24"/>
          <w:szCs w:val="24"/>
          <w:lang w:val="uk-UA" w:eastAsia="uk-UA"/>
        </w:rPr>
        <w:t>2 млн грн</w:t>
      </w:r>
      <w:r w:rsidRPr="00E17364">
        <w:rPr>
          <w:rFonts w:ascii="Times New Roman" w:eastAsia="Times New Roman" w:hAnsi="Times New Roman" w:cs="Times New Roman"/>
          <w:sz w:val="24"/>
          <w:szCs w:val="24"/>
          <w:lang w:val="uk-UA" w:eastAsia="uk-UA"/>
        </w:rPr>
        <w:t xml:space="preserve">) придбано спеціалізований автомобіль для мобільної бригади соціально-психологічної допомоги. Для належного утримання авто проведено ремонт гаражного приміщення та підключено електроенергію (сумарно понад </w:t>
      </w:r>
      <w:r w:rsidRPr="00E17364">
        <w:rPr>
          <w:rFonts w:ascii="Times New Roman" w:eastAsia="Times New Roman" w:hAnsi="Times New Roman" w:cs="Times New Roman"/>
          <w:b/>
          <w:bCs/>
          <w:sz w:val="24"/>
          <w:szCs w:val="24"/>
          <w:lang w:val="uk-UA" w:eastAsia="uk-UA"/>
        </w:rPr>
        <w:t>173 тис. грн</w:t>
      </w:r>
      <w:r w:rsidR="0096648C">
        <w:rPr>
          <w:rFonts w:ascii="Times New Roman" w:eastAsia="Times New Roman" w:hAnsi="Times New Roman" w:cs="Times New Roman"/>
          <w:b/>
          <w:bCs/>
          <w:sz w:val="24"/>
          <w:szCs w:val="24"/>
          <w:lang w:val="uk-UA" w:eastAsia="uk-UA"/>
        </w:rPr>
        <w:t xml:space="preserve"> </w:t>
      </w:r>
      <w:r w:rsidR="0096648C" w:rsidRPr="0096648C">
        <w:rPr>
          <w:rFonts w:ascii="Times New Roman" w:eastAsia="Times New Roman" w:hAnsi="Times New Roman" w:cs="Times New Roman"/>
          <w:bCs/>
          <w:sz w:val="24"/>
          <w:szCs w:val="24"/>
          <w:lang w:val="uk-UA" w:eastAsia="uk-UA"/>
        </w:rPr>
        <w:t>за рахунок бюджету громади</w:t>
      </w:r>
      <w:r w:rsidRPr="00E17364">
        <w:rPr>
          <w:rFonts w:ascii="Times New Roman" w:eastAsia="Times New Roman" w:hAnsi="Times New Roman" w:cs="Times New Roman"/>
          <w:sz w:val="24"/>
          <w:szCs w:val="24"/>
          <w:lang w:val="uk-UA" w:eastAsia="uk-UA"/>
        </w:rPr>
        <w:t>)</w:t>
      </w:r>
      <w:r w:rsidR="00564F75">
        <w:rPr>
          <w:rFonts w:ascii="Times New Roman" w:eastAsia="Times New Roman" w:hAnsi="Times New Roman" w:cs="Times New Roman"/>
          <w:sz w:val="24"/>
          <w:szCs w:val="24"/>
          <w:lang w:val="uk-UA" w:eastAsia="uk-UA"/>
        </w:rPr>
        <w:t>.</w:t>
      </w:r>
    </w:p>
    <w:p w14:paraId="546B37EA" w14:textId="7FA8CFF8" w:rsidR="00B947A3" w:rsidRPr="00E17364" w:rsidRDefault="00B947A3" w:rsidP="000774FE">
      <w:pPr>
        <w:numPr>
          <w:ilvl w:val="0"/>
          <w:numId w:val="44"/>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Простір для розвитку:</w:t>
      </w:r>
      <w:r w:rsidRPr="00E17364">
        <w:rPr>
          <w:rFonts w:ascii="Times New Roman" w:eastAsia="Times New Roman" w:hAnsi="Times New Roman" w:cs="Times New Roman"/>
          <w:sz w:val="24"/>
          <w:szCs w:val="24"/>
          <w:lang w:val="uk-UA" w:eastAsia="uk-UA"/>
        </w:rPr>
        <w:t xml:space="preserve"> </w:t>
      </w:r>
      <w:r w:rsidR="00564F75">
        <w:rPr>
          <w:rFonts w:ascii="Times New Roman" w:eastAsia="Times New Roman" w:hAnsi="Times New Roman" w:cs="Times New Roman"/>
          <w:sz w:val="24"/>
          <w:szCs w:val="24"/>
          <w:lang w:val="uk-UA" w:eastAsia="uk-UA"/>
        </w:rPr>
        <w:t>в</w:t>
      </w:r>
      <w:r w:rsidRPr="00E17364">
        <w:rPr>
          <w:rFonts w:ascii="Times New Roman" w:eastAsia="Times New Roman" w:hAnsi="Times New Roman" w:cs="Times New Roman"/>
          <w:sz w:val="24"/>
          <w:szCs w:val="24"/>
          <w:lang w:val="uk-UA" w:eastAsia="uk-UA"/>
        </w:rPr>
        <w:t>иконано поточний ремонт дитячої та тренінгової кімнат                    (</w:t>
      </w:r>
      <w:r w:rsidRPr="00E17364">
        <w:rPr>
          <w:rFonts w:ascii="Times New Roman" w:eastAsia="Times New Roman" w:hAnsi="Times New Roman" w:cs="Times New Roman"/>
          <w:b/>
          <w:bCs/>
          <w:sz w:val="24"/>
          <w:szCs w:val="24"/>
          <w:lang w:val="uk-UA" w:eastAsia="uk-UA"/>
        </w:rPr>
        <w:t>130 тис. грн</w:t>
      </w:r>
      <w:r w:rsidRPr="00E17364">
        <w:rPr>
          <w:rFonts w:ascii="Times New Roman" w:eastAsia="Times New Roman" w:hAnsi="Times New Roman" w:cs="Times New Roman"/>
          <w:sz w:val="24"/>
          <w:szCs w:val="24"/>
          <w:lang w:val="uk-UA" w:eastAsia="uk-UA"/>
        </w:rPr>
        <w:t>), що дозволило проводити групові заняття, корекційну роботу з дітьми та навчання для батьків у сучасних умовах.</w:t>
      </w:r>
    </w:p>
    <w:p w14:paraId="304CE3E6" w14:textId="3D9A2AF5" w:rsidR="00B947A3" w:rsidRPr="00E17364" w:rsidRDefault="00B947A3" w:rsidP="000774FE">
      <w:pPr>
        <w:numPr>
          <w:ilvl w:val="0"/>
          <w:numId w:val="44"/>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Спеціалізована підтримка:</w:t>
      </w:r>
      <w:r w:rsidRPr="00E17364">
        <w:rPr>
          <w:rFonts w:ascii="Times New Roman" w:eastAsia="Times New Roman" w:hAnsi="Times New Roman" w:cs="Times New Roman"/>
          <w:sz w:val="24"/>
          <w:szCs w:val="24"/>
          <w:lang w:val="uk-UA" w:eastAsia="uk-UA"/>
        </w:rPr>
        <w:t xml:space="preserve"> </w:t>
      </w:r>
      <w:r w:rsidR="00564F75">
        <w:rPr>
          <w:rFonts w:ascii="Times New Roman" w:eastAsia="Times New Roman" w:hAnsi="Times New Roman" w:cs="Times New Roman"/>
          <w:sz w:val="24"/>
          <w:szCs w:val="24"/>
          <w:lang w:val="uk-UA" w:eastAsia="uk-UA"/>
        </w:rPr>
        <w:t>н</w:t>
      </w:r>
      <w:r w:rsidRPr="00E17364">
        <w:rPr>
          <w:rFonts w:ascii="Times New Roman" w:eastAsia="Times New Roman" w:hAnsi="Times New Roman" w:cs="Times New Roman"/>
          <w:sz w:val="24"/>
          <w:szCs w:val="24"/>
          <w:lang w:val="uk-UA" w:eastAsia="uk-UA"/>
        </w:rPr>
        <w:t xml:space="preserve">а функціонування служб підтримки постраждалих від насильства спрямовано </w:t>
      </w:r>
      <w:r w:rsidRPr="00E17364">
        <w:rPr>
          <w:rFonts w:ascii="Times New Roman" w:eastAsia="Times New Roman" w:hAnsi="Times New Roman" w:cs="Times New Roman"/>
          <w:b/>
          <w:bCs/>
          <w:sz w:val="24"/>
          <w:szCs w:val="24"/>
          <w:lang w:val="uk-UA" w:eastAsia="uk-UA"/>
        </w:rPr>
        <w:t>1</w:t>
      </w:r>
      <w:r w:rsidR="003A18F1" w:rsidRPr="00E17364">
        <w:rPr>
          <w:rFonts w:ascii="Times New Roman" w:eastAsia="Times New Roman" w:hAnsi="Times New Roman" w:cs="Times New Roman"/>
          <w:b/>
          <w:bCs/>
          <w:sz w:val="24"/>
          <w:szCs w:val="24"/>
          <w:lang w:val="uk-UA" w:eastAsia="uk-UA"/>
        </w:rPr>
        <w:t> </w:t>
      </w:r>
      <w:r w:rsidRPr="00E17364">
        <w:rPr>
          <w:rFonts w:ascii="Times New Roman" w:eastAsia="Times New Roman" w:hAnsi="Times New Roman" w:cs="Times New Roman"/>
          <w:b/>
          <w:bCs/>
          <w:sz w:val="24"/>
          <w:szCs w:val="24"/>
          <w:lang w:val="uk-UA" w:eastAsia="uk-UA"/>
        </w:rPr>
        <w:t>365</w:t>
      </w:r>
      <w:r w:rsidR="003A18F1" w:rsidRPr="00E17364">
        <w:rPr>
          <w:rFonts w:ascii="Times New Roman" w:eastAsia="Times New Roman" w:hAnsi="Times New Roman" w:cs="Times New Roman"/>
          <w:b/>
          <w:bCs/>
          <w:sz w:val="24"/>
          <w:szCs w:val="24"/>
          <w:lang w:val="uk-UA" w:eastAsia="uk-UA"/>
        </w:rPr>
        <w:t>,7 тис. грн</w:t>
      </w:r>
      <w:r w:rsidRPr="00E17364">
        <w:rPr>
          <w:rFonts w:ascii="Times New Roman" w:eastAsia="Times New Roman" w:hAnsi="Times New Roman" w:cs="Times New Roman"/>
          <w:sz w:val="24"/>
          <w:szCs w:val="24"/>
          <w:lang w:val="uk-UA" w:eastAsia="uk-UA"/>
        </w:rPr>
        <w:t>.</w:t>
      </w:r>
    </w:p>
    <w:p w14:paraId="10CFCADF" w14:textId="21CFF242" w:rsidR="00B947A3" w:rsidRPr="00E17364" w:rsidRDefault="00B947A3"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Протягом року фахівці Центру охопили соціальною роботою </w:t>
      </w:r>
      <w:r w:rsidRPr="00E17364">
        <w:rPr>
          <w:rFonts w:ascii="Times New Roman" w:eastAsia="Times New Roman" w:hAnsi="Times New Roman" w:cs="Times New Roman"/>
          <w:b/>
          <w:bCs/>
          <w:sz w:val="24"/>
          <w:szCs w:val="24"/>
          <w:lang w:val="uk-UA" w:eastAsia="uk-UA"/>
        </w:rPr>
        <w:t>855 сімей</w:t>
      </w:r>
      <w:r w:rsidR="00564F75">
        <w:rPr>
          <w:rFonts w:ascii="Times New Roman" w:eastAsia="Times New Roman" w:hAnsi="Times New Roman" w:cs="Times New Roman"/>
          <w:sz w:val="24"/>
          <w:szCs w:val="24"/>
          <w:lang w:val="uk-UA" w:eastAsia="uk-UA"/>
        </w:rPr>
        <w:t xml:space="preserve">, </w:t>
      </w:r>
      <w:r w:rsidR="00EF6FDD">
        <w:rPr>
          <w:rFonts w:ascii="Times New Roman" w:eastAsia="Times New Roman" w:hAnsi="Times New Roman" w:cs="Times New Roman"/>
          <w:sz w:val="24"/>
          <w:szCs w:val="24"/>
          <w:lang w:val="uk-UA" w:eastAsia="uk-UA"/>
        </w:rPr>
        <w:t xml:space="preserve">у яких </w:t>
      </w:r>
      <w:r w:rsidR="00564F75">
        <w:rPr>
          <w:rFonts w:ascii="Times New Roman" w:eastAsia="Times New Roman" w:hAnsi="Times New Roman" w:cs="Times New Roman"/>
          <w:sz w:val="24"/>
          <w:szCs w:val="24"/>
          <w:lang w:val="uk-UA" w:eastAsia="uk-UA"/>
        </w:rPr>
        <w:t>виховується</w:t>
      </w:r>
      <w:r w:rsidR="00EF6FDD">
        <w:rPr>
          <w:rFonts w:ascii="Times New Roman" w:eastAsia="Times New Roman" w:hAnsi="Times New Roman" w:cs="Times New Roman"/>
          <w:sz w:val="24"/>
          <w:szCs w:val="24"/>
          <w:lang w:val="uk-UA" w:eastAsia="uk-UA"/>
        </w:rPr>
        <w:t xml:space="preserve"> </w:t>
      </w:r>
      <w:r w:rsidRPr="00E17364">
        <w:rPr>
          <w:rFonts w:ascii="Times New Roman" w:eastAsia="Times New Roman" w:hAnsi="Times New Roman" w:cs="Times New Roman"/>
          <w:sz w:val="24"/>
          <w:szCs w:val="24"/>
          <w:lang w:val="uk-UA" w:eastAsia="uk-UA"/>
        </w:rPr>
        <w:t>1051 дитина.</w:t>
      </w:r>
    </w:p>
    <w:p w14:paraId="0EA67819" w14:textId="720A12FE" w:rsidR="00B947A3" w:rsidRPr="00E17364" w:rsidRDefault="00B947A3" w:rsidP="000774FE">
      <w:pPr>
        <w:numPr>
          <w:ilvl w:val="0"/>
          <w:numId w:val="45"/>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Подолання криз:</w:t>
      </w:r>
      <w:r w:rsidRPr="00E17364">
        <w:rPr>
          <w:rFonts w:ascii="Times New Roman" w:eastAsia="Times New Roman" w:hAnsi="Times New Roman" w:cs="Times New Roman"/>
          <w:sz w:val="24"/>
          <w:szCs w:val="24"/>
          <w:lang w:val="uk-UA" w:eastAsia="uk-UA"/>
        </w:rPr>
        <w:t xml:space="preserve"> </w:t>
      </w:r>
      <w:r w:rsidR="00564F75">
        <w:rPr>
          <w:rFonts w:ascii="Times New Roman" w:eastAsia="Times New Roman" w:hAnsi="Times New Roman" w:cs="Times New Roman"/>
          <w:sz w:val="24"/>
          <w:szCs w:val="24"/>
          <w:lang w:val="uk-UA" w:eastAsia="uk-UA"/>
        </w:rPr>
        <w:t>у</w:t>
      </w:r>
      <w:r w:rsidRPr="00E17364">
        <w:rPr>
          <w:rFonts w:ascii="Times New Roman" w:eastAsia="Times New Roman" w:hAnsi="Times New Roman" w:cs="Times New Roman"/>
          <w:sz w:val="24"/>
          <w:szCs w:val="24"/>
          <w:lang w:val="uk-UA" w:eastAsia="uk-UA"/>
        </w:rPr>
        <w:t xml:space="preserve"> </w:t>
      </w:r>
      <w:r w:rsidRPr="00E17364">
        <w:rPr>
          <w:rFonts w:ascii="Times New Roman" w:eastAsia="Times New Roman" w:hAnsi="Times New Roman" w:cs="Times New Roman"/>
          <w:b/>
          <w:bCs/>
          <w:sz w:val="24"/>
          <w:szCs w:val="24"/>
          <w:lang w:val="uk-UA" w:eastAsia="uk-UA"/>
        </w:rPr>
        <w:t>157 сім’ях</w:t>
      </w:r>
      <w:r w:rsidRPr="00E17364">
        <w:rPr>
          <w:rFonts w:ascii="Times New Roman" w:eastAsia="Times New Roman" w:hAnsi="Times New Roman" w:cs="Times New Roman"/>
          <w:sz w:val="24"/>
          <w:szCs w:val="24"/>
          <w:lang w:val="uk-UA" w:eastAsia="uk-UA"/>
        </w:rPr>
        <w:t xml:space="preserve"> офіційно зафіксовано складні життєві обставини. Завдяки професійному «Соціальному супроводу» у </w:t>
      </w:r>
      <w:r w:rsidRPr="00E17364">
        <w:rPr>
          <w:rFonts w:ascii="Times New Roman" w:eastAsia="Times New Roman" w:hAnsi="Times New Roman" w:cs="Times New Roman"/>
          <w:b/>
          <w:bCs/>
          <w:sz w:val="24"/>
          <w:szCs w:val="24"/>
          <w:lang w:val="uk-UA" w:eastAsia="uk-UA"/>
        </w:rPr>
        <w:t xml:space="preserve">48 родинах </w:t>
      </w:r>
      <w:r w:rsidRPr="00E17364">
        <w:rPr>
          <w:rFonts w:ascii="Times New Roman" w:eastAsia="Times New Roman" w:hAnsi="Times New Roman" w:cs="Times New Roman"/>
          <w:bCs/>
          <w:sz w:val="24"/>
          <w:szCs w:val="24"/>
          <w:lang w:val="uk-UA" w:eastAsia="uk-UA"/>
        </w:rPr>
        <w:t>кризу повністю подолано</w:t>
      </w:r>
      <w:r w:rsidRPr="00E17364">
        <w:rPr>
          <w:rFonts w:ascii="Times New Roman" w:eastAsia="Times New Roman" w:hAnsi="Times New Roman" w:cs="Times New Roman"/>
          <w:sz w:val="24"/>
          <w:szCs w:val="24"/>
          <w:lang w:val="uk-UA" w:eastAsia="uk-UA"/>
        </w:rPr>
        <w:t xml:space="preserve">, а у </w:t>
      </w:r>
      <w:r w:rsidRPr="00E17364">
        <w:rPr>
          <w:rFonts w:ascii="Times New Roman" w:eastAsia="Times New Roman" w:hAnsi="Times New Roman" w:cs="Times New Roman"/>
          <w:b/>
          <w:bCs/>
          <w:sz w:val="24"/>
          <w:szCs w:val="24"/>
          <w:lang w:val="uk-UA" w:eastAsia="uk-UA"/>
        </w:rPr>
        <w:t xml:space="preserve">97 — </w:t>
      </w:r>
      <w:r w:rsidRPr="00E17364">
        <w:rPr>
          <w:rFonts w:ascii="Times New Roman" w:eastAsia="Times New Roman" w:hAnsi="Times New Roman" w:cs="Times New Roman"/>
          <w:bCs/>
          <w:sz w:val="24"/>
          <w:szCs w:val="24"/>
          <w:lang w:val="uk-UA" w:eastAsia="uk-UA"/>
        </w:rPr>
        <w:t>суттєво мінімізовано</w:t>
      </w:r>
      <w:r w:rsidRPr="00E17364">
        <w:rPr>
          <w:rFonts w:ascii="Times New Roman" w:eastAsia="Times New Roman" w:hAnsi="Times New Roman" w:cs="Times New Roman"/>
          <w:sz w:val="24"/>
          <w:szCs w:val="24"/>
          <w:lang w:val="uk-UA" w:eastAsia="uk-UA"/>
        </w:rPr>
        <w:t>.</w:t>
      </w:r>
    </w:p>
    <w:p w14:paraId="235A1B92" w14:textId="762D23DC" w:rsidR="00B947A3" w:rsidRPr="00E17364" w:rsidRDefault="00B947A3" w:rsidP="000774FE">
      <w:pPr>
        <w:numPr>
          <w:ilvl w:val="0"/>
          <w:numId w:val="45"/>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Захист прав дітей:</w:t>
      </w:r>
      <w:r w:rsidRPr="00E17364">
        <w:rPr>
          <w:rFonts w:ascii="Times New Roman" w:eastAsia="Times New Roman" w:hAnsi="Times New Roman" w:cs="Times New Roman"/>
          <w:sz w:val="24"/>
          <w:szCs w:val="24"/>
          <w:lang w:val="uk-UA" w:eastAsia="uk-UA"/>
        </w:rPr>
        <w:t xml:space="preserve"> </w:t>
      </w:r>
      <w:r w:rsidR="00564F75">
        <w:rPr>
          <w:rFonts w:ascii="Times New Roman" w:eastAsia="Times New Roman" w:hAnsi="Times New Roman" w:cs="Times New Roman"/>
          <w:sz w:val="24"/>
          <w:szCs w:val="24"/>
          <w:lang w:val="uk-UA" w:eastAsia="uk-UA"/>
        </w:rPr>
        <w:t>с</w:t>
      </w:r>
      <w:r w:rsidRPr="00E17364">
        <w:rPr>
          <w:rFonts w:ascii="Times New Roman" w:eastAsia="Times New Roman" w:hAnsi="Times New Roman" w:cs="Times New Roman"/>
          <w:sz w:val="24"/>
          <w:szCs w:val="24"/>
          <w:lang w:val="uk-UA" w:eastAsia="uk-UA"/>
        </w:rPr>
        <w:t xml:space="preserve">кладено </w:t>
      </w:r>
      <w:r w:rsidRPr="00E17364">
        <w:rPr>
          <w:rFonts w:ascii="Times New Roman" w:eastAsia="Times New Roman" w:hAnsi="Times New Roman" w:cs="Times New Roman"/>
          <w:b/>
          <w:bCs/>
          <w:sz w:val="24"/>
          <w:szCs w:val="24"/>
          <w:lang w:val="uk-UA" w:eastAsia="uk-UA"/>
        </w:rPr>
        <w:t>597 актів</w:t>
      </w:r>
      <w:r w:rsidRPr="00E17364">
        <w:rPr>
          <w:rFonts w:ascii="Times New Roman" w:eastAsia="Times New Roman" w:hAnsi="Times New Roman" w:cs="Times New Roman"/>
          <w:sz w:val="24"/>
          <w:szCs w:val="24"/>
          <w:lang w:val="uk-UA" w:eastAsia="uk-UA"/>
        </w:rPr>
        <w:t xml:space="preserve"> оцінки потреб для надання статусу дитини, яка постраждала внаслідок воєнних дій. Під постійним супроводом перебувають </w:t>
      </w:r>
      <w:r w:rsidRPr="00E17364">
        <w:rPr>
          <w:rFonts w:ascii="Times New Roman" w:eastAsia="Times New Roman" w:hAnsi="Times New Roman" w:cs="Times New Roman"/>
          <w:b/>
          <w:bCs/>
          <w:sz w:val="24"/>
          <w:szCs w:val="24"/>
          <w:lang w:val="uk-UA" w:eastAsia="uk-UA"/>
        </w:rPr>
        <w:t>35 дітей-сиріт</w:t>
      </w:r>
      <w:r w:rsidRPr="00E17364">
        <w:rPr>
          <w:rFonts w:ascii="Times New Roman" w:eastAsia="Times New Roman" w:hAnsi="Times New Roman" w:cs="Times New Roman"/>
          <w:sz w:val="24"/>
          <w:szCs w:val="24"/>
          <w:lang w:val="uk-UA" w:eastAsia="uk-UA"/>
        </w:rPr>
        <w:t xml:space="preserve"> у сімейних формах виховання.</w:t>
      </w:r>
    </w:p>
    <w:p w14:paraId="52E06443" w14:textId="067D54B8" w:rsidR="00671D2E" w:rsidRDefault="00B947A3" w:rsidP="000774FE">
      <w:pPr>
        <w:numPr>
          <w:ilvl w:val="0"/>
          <w:numId w:val="45"/>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lastRenderedPageBreak/>
        <w:t>Протидія насильству:</w:t>
      </w:r>
      <w:r w:rsidRPr="00E17364">
        <w:rPr>
          <w:rFonts w:ascii="Times New Roman" w:eastAsia="Times New Roman" w:hAnsi="Times New Roman" w:cs="Times New Roman"/>
          <w:sz w:val="24"/>
          <w:szCs w:val="24"/>
          <w:lang w:val="uk-UA" w:eastAsia="uk-UA"/>
        </w:rPr>
        <w:t xml:space="preserve"> </w:t>
      </w:r>
      <w:r w:rsidR="00564F75">
        <w:rPr>
          <w:rFonts w:ascii="Times New Roman" w:eastAsia="Times New Roman" w:hAnsi="Times New Roman" w:cs="Times New Roman"/>
          <w:sz w:val="24"/>
          <w:szCs w:val="24"/>
          <w:lang w:val="uk-UA" w:eastAsia="uk-UA"/>
        </w:rPr>
        <w:t>м</w:t>
      </w:r>
      <w:r w:rsidRPr="00E17364">
        <w:rPr>
          <w:rFonts w:ascii="Times New Roman" w:eastAsia="Times New Roman" w:hAnsi="Times New Roman" w:cs="Times New Roman"/>
          <w:sz w:val="24"/>
          <w:szCs w:val="24"/>
          <w:lang w:val="uk-UA" w:eastAsia="uk-UA"/>
        </w:rPr>
        <w:t xml:space="preserve">обільна бригада здійснила </w:t>
      </w:r>
      <w:r w:rsidRPr="00E17364">
        <w:rPr>
          <w:rFonts w:ascii="Times New Roman" w:eastAsia="Times New Roman" w:hAnsi="Times New Roman" w:cs="Times New Roman"/>
          <w:b/>
          <w:bCs/>
          <w:sz w:val="24"/>
          <w:szCs w:val="24"/>
          <w:lang w:val="uk-UA" w:eastAsia="uk-UA"/>
        </w:rPr>
        <w:t xml:space="preserve">144 </w:t>
      </w:r>
      <w:r w:rsidRPr="00E17364">
        <w:rPr>
          <w:rFonts w:ascii="Times New Roman" w:eastAsia="Times New Roman" w:hAnsi="Times New Roman" w:cs="Times New Roman"/>
          <w:bCs/>
          <w:sz w:val="24"/>
          <w:szCs w:val="24"/>
          <w:lang w:val="uk-UA" w:eastAsia="uk-UA"/>
        </w:rPr>
        <w:t>виїзди</w:t>
      </w:r>
      <w:r w:rsidRPr="00E17364">
        <w:rPr>
          <w:rFonts w:ascii="Times New Roman" w:eastAsia="Times New Roman" w:hAnsi="Times New Roman" w:cs="Times New Roman"/>
          <w:sz w:val="24"/>
          <w:szCs w:val="24"/>
          <w:lang w:val="uk-UA" w:eastAsia="uk-UA"/>
        </w:rPr>
        <w:t xml:space="preserve">, надавши допомогу </w:t>
      </w:r>
      <w:r w:rsidR="00671D2E" w:rsidRPr="00E17364">
        <w:rPr>
          <w:rFonts w:ascii="Times New Roman" w:eastAsia="Times New Roman" w:hAnsi="Times New Roman" w:cs="Times New Roman"/>
          <w:sz w:val="24"/>
          <w:szCs w:val="24"/>
          <w:lang w:val="uk-UA" w:eastAsia="uk-UA"/>
        </w:rPr>
        <w:t xml:space="preserve">           </w:t>
      </w:r>
      <w:r w:rsidR="00894D74" w:rsidRPr="00E17364">
        <w:rPr>
          <w:rFonts w:ascii="Times New Roman" w:eastAsia="Times New Roman" w:hAnsi="Times New Roman" w:cs="Times New Roman"/>
          <w:b/>
          <w:sz w:val="24"/>
          <w:szCs w:val="24"/>
          <w:lang w:val="uk-UA" w:eastAsia="uk-UA"/>
        </w:rPr>
        <w:t>144</w:t>
      </w:r>
      <w:r w:rsidRPr="00E17364">
        <w:rPr>
          <w:rFonts w:ascii="Times New Roman" w:eastAsia="Times New Roman" w:hAnsi="Times New Roman" w:cs="Times New Roman"/>
          <w:sz w:val="24"/>
          <w:szCs w:val="24"/>
          <w:lang w:val="uk-UA" w:eastAsia="uk-UA"/>
        </w:rPr>
        <w:t xml:space="preserve"> </w:t>
      </w:r>
      <w:r w:rsidRPr="00E17364">
        <w:rPr>
          <w:rFonts w:ascii="Times New Roman" w:eastAsia="Times New Roman" w:hAnsi="Times New Roman" w:cs="Times New Roman"/>
          <w:b/>
          <w:sz w:val="24"/>
          <w:szCs w:val="24"/>
          <w:lang w:val="uk-UA" w:eastAsia="uk-UA"/>
        </w:rPr>
        <w:t>особам.</w:t>
      </w:r>
      <w:r w:rsidRPr="00E17364">
        <w:rPr>
          <w:rFonts w:ascii="Times New Roman" w:eastAsia="Times New Roman" w:hAnsi="Times New Roman" w:cs="Times New Roman"/>
          <w:sz w:val="24"/>
          <w:szCs w:val="24"/>
          <w:lang w:val="uk-UA" w:eastAsia="uk-UA"/>
        </w:rPr>
        <w:t xml:space="preserve"> Особлива увага приділена захисту </w:t>
      </w:r>
      <w:r w:rsidRPr="00E17364">
        <w:rPr>
          <w:rFonts w:ascii="Times New Roman" w:eastAsia="Times New Roman" w:hAnsi="Times New Roman" w:cs="Times New Roman"/>
          <w:b/>
          <w:bCs/>
          <w:sz w:val="24"/>
          <w:szCs w:val="24"/>
          <w:lang w:val="uk-UA" w:eastAsia="uk-UA"/>
        </w:rPr>
        <w:t>37 дітей</w:t>
      </w:r>
      <w:r w:rsidRPr="00E17364">
        <w:rPr>
          <w:rFonts w:ascii="Times New Roman" w:eastAsia="Times New Roman" w:hAnsi="Times New Roman" w:cs="Times New Roman"/>
          <w:sz w:val="24"/>
          <w:szCs w:val="24"/>
          <w:lang w:val="uk-UA" w:eastAsia="uk-UA"/>
        </w:rPr>
        <w:t>, які стали свідками або постраждали від насильства.</w:t>
      </w:r>
    </w:p>
    <w:p w14:paraId="57A46258" w14:textId="77777777" w:rsidR="0006631D" w:rsidRPr="00142BE1" w:rsidRDefault="0006631D" w:rsidP="0006631D">
      <w:pPr>
        <w:pStyle w:val="a4"/>
        <w:spacing w:before="0" w:beforeAutospacing="0" w:after="0" w:afterAutospacing="0" w:line="276" w:lineRule="auto"/>
        <w:ind w:firstLine="567"/>
        <w:jc w:val="both"/>
        <w:rPr>
          <w:lang w:val="uk-UA"/>
        </w:rPr>
      </w:pPr>
      <w:r w:rsidRPr="00142BE1">
        <w:rPr>
          <w:lang w:val="uk-UA"/>
        </w:rPr>
        <w:t>З метою розширення можливостей для надання допомоги, Центр активно розвивав партнерство з неурядовим сектором. Протягом року вдалося залучити вагому підтримку від низки громадських організацій та благодійних фондів:</w:t>
      </w:r>
    </w:p>
    <w:p w14:paraId="1A8797B4" w14:textId="3DF12451" w:rsidR="0006631D" w:rsidRPr="00142BE1" w:rsidRDefault="0006631D" w:rsidP="0006631D">
      <w:pPr>
        <w:pStyle w:val="a4"/>
        <w:spacing w:before="0" w:beforeAutospacing="0" w:after="0" w:afterAutospacing="0" w:line="276" w:lineRule="auto"/>
        <w:ind w:firstLine="567"/>
        <w:jc w:val="both"/>
        <w:rPr>
          <w:lang w:val="uk-UA"/>
        </w:rPr>
      </w:pPr>
      <w:r w:rsidRPr="00142BE1">
        <w:rPr>
          <w:lang w:val="uk-UA"/>
        </w:rPr>
        <w:t>ГО «Ліга сучасних жінок»: 25 сімей отримали комплексний пакет послуг, що включав засоби гігієни, а також юридичний та психологічний супровід</w:t>
      </w:r>
      <w:r w:rsidR="00564F75">
        <w:rPr>
          <w:lang w:val="uk-UA"/>
        </w:rPr>
        <w:t>;</w:t>
      </w:r>
    </w:p>
    <w:p w14:paraId="74F0573B" w14:textId="2CCDA475" w:rsidR="0006631D" w:rsidRPr="00142BE1" w:rsidRDefault="0006631D" w:rsidP="0006631D">
      <w:pPr>
        <w:pStyle w:val="a4"/>
        <w:spacing w:before="0" w:beforeAutospacing="0" w:after="0" w:afterAutospacing="0" w:line="276" w:lineRule="auto"/>
        <w:ind w:firstLine="567"/>
        <w:jc w:val="both"/>
        <w:rPr>
          <w:lang w:val="uk-UA"/>
        </w:rPr>
      </w:pPr>
      <w:r w:rsidRPr="00142BE1">
        <w:rPr>
          <w:lang w:val="uk-UA"/>
        </w:rPr>
        <w:t>БФ «</w:t>
      </w:r>
      <w:proofErr w:type="spellStart"/>
      <w:r w:rsidRPr="00142BE1">
        <w:rPr>
          <w:lang w:val="uk-UA"/>
        </w:rPr>
        <w:t>Люмус</w:t>
      </w:r>
      <w:proofErr w:type="spellEnd"/>
      <w:r w:rsidRPr="00142BE1">
        <w:rPr>
          <w:lang w:val="uk-UA"/>
        </w:rPr>
        <w:t>»: надано фінансову допомогу 45 дітям з інвалідністю та дітям з особливими освітніми потребами (ООП)</w:t>
      </w:r>
      <w:r w:rsidR="00564F75">
        <w:rPr>
          <w:lang w:val="uk-UA"/>
        </w:rPr>
        <w:t>;</w:t>
      </w:r>
    </w:p>
    <w:p w14:paraId="57AEC2D3" w14:textId="5056A0E0" w:rsidR="0006631D" w:rsidRPr="00142BE1" w:rsidRDefault="0006631D" w:rsidP="0006631D">
      <w:pPr>
        <w:pStyle w:val="a4"/>
        <w:spacing w:before="0" w:beforeAutospacing="0" w:after="0" w:afterAutospacing="0" w:line="276" w:lineRule="auto"/>
        <w:ind w:firstLine="567"/>
        <w:jc w:val="both"/>
        <w:rPr>
          <w:lang w:val="uk-UA"/>
        </w:rPr>
      </w:pPr>
      <w:r w:rsidRPr="00142BE1">
        <w:rPr>
          <w:lang w:val="uk-UA"/>
        </w:rPr>
        <w:t>ГО «ЦПД «</w:t>
      </w:r>
      <w:proofErr w:type="spellStart"/>
      <w:r w:rsidRPr="00142BE1">
        <w:rPr>
          <w:lang w:val="uk-UA"/>
        </w:rPr>
        <w:t>Конфіденс</w:t>
      </w:r>
      <w:proofErr w:type="spellEnd"/>
      <w:r w:rsidRPr="00142BE1">
        <w:rPr>
          <w:lang w:val="uk-UA"/>
        </w:rPr>
        <w:t>»: 45 дітей забезпечено сучасними «</w:t>
      </w:r>
      <w:proofErr w:type="spellStart"/>
      <w:r w:rsidRPr="00142BE1">
        <w:rPr>
          <w:lang w:val="uk-UA"/>
        </w:rPr>
        <w:t>рюкзачками</w:t>
      </w:r>
      <w:proofErr w:type="spellEnd"/>
      <w:r w:rsidRPr="00142BE1">
        <w:rPr>
          <w:lang w:val="uk-UA"/>
        </w:rPr>
        <w:t xml:space="preserve"> безпеки», укомплектованими </w:t>
      </w:r>
      <w:proofErr w:type="spellStart"/>
      <w:r w:rsidRPr="00142BE1">
        <w:rPr>
          <w:lang w:val="uk-UA"/>
        </w:rPr>
        <w:t>павербанками</w:t>
      </w:r>
      <w:proofErr w:type="spellEnd"/>
      <w:r w:rsidRPr="00142BE1">
        <w:rPr>
          <w:lang w:val="uk-UA"/>
        </w:rPr>
        <w:t xml:space="preserve"> та </w:t>
      </w:r>
      <w:proofErr w:type="spellStart"/>
      <w:r w:rsidRPr="00142BE1">
        <w:rPr>
          <w:lang w:val="uk-UA"/>
        </w:rPr>
        <w:t>термочашками</w:t>
      </w:r>
      <w:proofErr w:type="spellEnd"/>
      <w:r w:rsidR="00564F75">
        <w:rPr>
          <w:lang w:val="uk-UA"/>
        </w:rPr>
        <w:t>;</w:t>
      </w:r>
    </w:p>
    <w:p w14:paraId="334A921F" w14:textId="4A644735" w:rsidR="0006631D" w:rsidRPr="00142BE1" w:rsidRDefault="0006631D" w:rsidP="0006631D">
      <w:pPr>
        <w:pStyle w:val="a4"/>
        <w:spacing w:before="0" w:beforeAutospacing="0" w:after="0" w:afterAutospacing="0" w:line="276" w:lineRule="auto"/>
        <w:ind w:firstLine="567"/>
        <w:jc w:val="both"/>
        <w:rPr>
          <w:lang w:val="uk-UA"/>
        </w:rPr>
      </w:pPr>
      <w:r w:rsidRPr="00142BE1">
        <w:rPr>
          <w:lang w:val="uk-UA"/>
        </w:rPr>
        <w:t>ГО «Дівчата»: 15 жінок отримали необхідні засоби особистої гігієни</w:t>
      </w:r>
      <w:r w:rsidR="00564F75">
        <w:rPr>
          <w:lang w:val="uk-UA"/>
        </w:rPr>
        <w:t>;</w:t>
      </w:r>
    </w:p>
    <w:p w14:paraId="4A9F5BFD" w14:textId="73317984" w:rsidR="0006631D" w:rsidRPr="00142BE1" w:rsidRDefault="0006631D" w:rsidP="0006631D">
      <w:pPr>
        <w:pStyle w:val="a4"/>
        <w:spacing w:before="0" w:beforeAutospacing="0" w:after="0" w:afterAutospacing="0" w:line="276" w:lineRule="auto"/>
        <w:ind w:firstLine="567"/>
        <w:jc w:val="both"/>
        <w:rPr>
          <w:lang w:val="uk-UA"/>
        </w:rPr>
      </w:pPr>
      <w:r w:rsidRPr="00142BE1">
        <w:rPr>
          <w:lang w:val="uk-UA"/>
        </w:rPr>
        <w:t>УЦХВЄ «Ковчег Спасіння»: церква долучилася до гуманітарної підтримки, забезпечивши продуктовими наборами 17 родин</w:t>
      </w:r>
      <w:r w:rsidR="00564F75">
        <w:rPr>
          <w:lang w:val="uk-UA"/>
        </w:rPr>
        <w:t>;</w:t>
      </w:r>
    </w:p>
    <w:p w14:paraId="272A8950" w14:textId="10BEF164" w:rsidR="0006631D" w:rsidRPr="00142BE1" w:rsidRDefault="0006631D" w:rsidP="0006631D">
      <w:pPr>
        <w:pStyle w:val="a4"/>
        <w:spacing w:before="0" w:beforeAutospacing="0" w:after="0" w:afterAutospacing="0" w:line="276" w:lineRule="auto"/>
        <w:ind w:firstLine="567"/>
        <w:jc w:val="both"/>
        <w:rPr>
          <w:lang w:val="uk-UA"/>
        </w:rPr>
      </w:pPr>
      <w:r w:rsidRPr="00142BE1">
        <w:rPr>
          <w:lang w:val="uk-UA"/>
        </w:rPr>
        <w:t xml:space="preserve">ГО «Охтирський молодіжний центр»: до організації було </w:t>
      </w:r>
      <w:proofErr w:type="spellStart"/>
      <w:r w:rsidRPr="00142BE1">
        <w:rPr>
          <w:lang w:val="uk-UA"/>
        </w:rPr>
        <w:t>перенаправлено</w:t>
      </w:r>
      <w:proofErr w:type="spellEnd"/>
      <w:r w:rsidRPr="00142BE1">
        <w:rPr>
          <w:lang w:val="uk-UA"/>
        </w:rPr>
        <w:t xml:space="preserve"> 17 сімей для подальшого отримання фінансової допомоги</w:t>
      </w:r>
      <w:r w:rsidR="00564F75">
        <w:rPr>
          <w:lang w:val="uk-UA"/>
        </w:rPr>
        <w:t>;</w:t>
      </w:r>
    </w:p>
    <w:p w14:paraId="7D7C9776" w14:textId="77777777" w:rsidR="00564F75" w:rsidRDefault="00564F75" w:rsidP="0006631D">
      <w:pPr>
        <w:pStyle w:val="a4"/>
        <w:spacing w:before="0" w:beforeAutospacing="0" w:after="0" w:afterAutospacing="0" w:line="276" w:lineRule="auto"/>
        <w:ind w:firstLine="567"/>
        <w:jc w:val="both"/>
        <w:rPr>
          <w:lang w:val="uk-UA"/>
        </w:rPr>
      </w:pPr>
    </w:p>
    <w:p w14:paraId="7EE03CFA" w14:textId="4BF002C5" w:rsidR="0006631D" w:rsidRPr="00142BE1" w:rsidRDefault="0006631D" w:rsidP="0006631D">
      <w:pPr>
        <w:pStyle w:val="a4"/>
        <w:spacing w:before="0" w:beforeAutospacing="0" w:after="0" w:afterAutospacing="0" w:line="276" w:lineRule="auto"/>
        <w:ind w:firstLine="567"/>
        <w:jc w:val="both"/>
        <w:rPr>
          <w:lang w:val="uk-UA"/>
        </w:rPr>
      </w:pPr>
      <w:r w:rsidRPr="00142BE1">
        <w:rPr>
          <w:lang w:val="uk-UA"/>
        </w:rPr>
        <w:t xml:space="preserve">Окрему увагу приділено підтримці внутрішньо переміщених осіб. Зокрема, 16 родин ВПО, у яких зафіксовано випадки домашнього насильства, були </w:t>
      </w:r>
      <w:proofErr w:type="spellStart"/>
      <w:r w:rsidRPr="00142BE1">
        <w:rPr>
          <w:lang w:val="uk-UA"/>
        </w:rPr>
        <w:t>перенаправлені</w:t>
      </w:r>
      <w:proofErr w:type="spellEnd"/>
      <w:r w:rsidRPr="00142BE1">
        <w:rPr>
          <w:lang w:val="uk-UA"/>
        </w:rPr>
        <w:t xml:space="preserve"> до Роменського центру комплексної реабілітації для дітей та осіб з інвалідністю </w:t>
      </w:r>
      <w:r w:rsidR="00564F75">
        <w:rPr>
          <w:lang w:val="uk-UA"/>
        </w:rPr>
        <w:t xml:space="preserve">ім. Наталії </w:t>
      </w:r>
      <w:proofErr w:type="spellStart"/>
      <w:r w:rsidR="00564F75">
        <w:rPr>
          <w:lang w:val="uk-UA"/>
        </w:rPr>
        <w:t>Осауленко</w:t>
      </w:r>
      <w:proofErr w:type="spellEnd"/>
      <w:r w:rsidR="00564F75">
        <w:rPr>
          <w:lang w:val="uk-UA"/>
        </w:rPr>
        <w:t xml:space="preserve"> </w:t>
      </w:r>
      <w:r w:rsidRPr="00142BE1">
        <w:rPr>
          <w:lang w:val="uk-UA"/>
        </w:rPr>
        <w:t>для отримання продуктових наборів та спеціалізованої підтримки.</w:t>
      </w:r>
    </w:p>
    <w:p w14:paraId="69BE1F9C" w14:textId="313866C7" w:rsidR="0006631D" w:rsidRPr="000774FE" w:rsidRDefault="00146B66" w:rsidP="00C1176A">
      <w:pPr>
        <w:pStyle w:val="a4"/>
        <w:spacing w:before="0" w:beforeAutospacing="0" w:after="0" w:afterAutospacing="0" w:line="276" w:lineRule="auto"/>
        <w:ind w:firstLine="567"/>
        <w:jc w:val="both"/>
        <w:rPr>
          <w:lang w:val="uk-UA"/>
        </w:rPr>
      </w:pPr>
      <w:r w:rsidRPr="000774FE">
        <w:rPr>
          <w:lang w:val="uk-UA"/>
        </w:rPr>
        <w:t>Також</w:t>
      </w:r>
      <w:r w:rsidR="0006631D" w:rsidRPr="000774FE">
        <w:rPr>
          <w:lang w:val="uk-UA"/>
        </w:rPr>
        <w:t xml:space="preserve"> </w:t>
      </w:r>
      <w:r w:rsidRPr="000774FE">
        <w:rPr>
          <w:lang w:val="uk-UA"/>
        </w:rPr>
        <w:t>Ц</w:t>
      </w:r>
      <w:r w:rsidR="0006631D" w:rsidRPr="000774FE">
        <w:rPr>
          <w:lang w:val="uk-UA"/>
        </w:rPr>
        <w:t>ентр активно співпрацює з міжнародними та вітчизняними благодійними фондами. У 2025 році це дозволило забезпечити родини вихованців:</w:t>
      </w:r>
    </w:p>
    <w:p w14:paraId="3DCF9364" w14:textId="1529FE10" w:rsidR="0006631D" w:rsidRPr="000774FE" w:rsidRDefault="0006631D" w:rsidP="00C1176A">
      <w:pPr>
        <w:pStyle w:val="a4"/>
        <w:spacing w:before="0" w:beforeAutospacing="0" w:after="0" w:afterAutospacing="0" w:line="276" w:lineRule="auto"/>
        <w:ind w:firstLine="567"/>
        <w:jc w:val="both"/>
        <w:rPr>
          <w:lang w:val="uk-UA"/>
        </w:rPr>
      </w:pPr>
      <w:r w:rsidRPr="000774FE">
        <w:rPr>
          <w:lang w:val="uk-UA"/>
        </w:rPr>
        <w:t>•</w:t>
      </w:r>
      <w:r w:rsidRPr="000774FE">
        <w:rPr>
          <w:lang w:val="uk-UA"/>
        </w:rPr>
        <w:tab/>
      </w:r>
      <w:r w:rsidR="00564F75" w:rsidRPr="000774FE">
        <w:rPr>
          <w:lang w:val="uk-UA"/>
        </w:rPr>
        <w:t>п</w:t>
      </w:r>
      <w:r w:rsidRPr="000774FE">
        <w:rPr>
          <w:lang w:val="uk-UA"/>
        </w:rPr>
        <w:t>родуктовими та гігієнічними наборами - 191 наборів;</w:t>
      </w:r>
    </w:p>
    <w:p w14:paraId="5F56367F" w14:textId="520F9A48" w:rsidR="0006631D" w:rsidRPr="00142BE1" w:rsidRDefault="0006631D" w:rsidP="00C1176A">
      <w:pPr>
        <w:pStyle w:val="a4"/>
        <w:spacing w:before="0" w:beforeAutospacing="0" w:after="0" w:afterAutospacing="0" w:line="276" w:lineRule="auto"/>
        <w:ind w:firstLine="567"/>
        <w:jc w:val="both"/>
        <w:rPr>
          <w:lang w:val="uk-UA"/>
        </w:rPr>
      </w:pPr>
      <w:r w:rsidRPr="000774FE">
        <w:rPr>
          <w:lang w:val="uk-UA"/>
        </w:rPr>
        <w:t>•</w:t>
      </w:r>
      <w:r w:rsidRPr="000774FE">
        <w:rPr>
          <w:lang w:val="uk-UA"/>
        </w:rPr>
        <w:tab/>
      </w:r>
      <w:r w:rsidR="00564F75" w:rsidRPr="000774FE">
        <w:rPr>
          <w:lang w:val="uk-UA"/>
        </w:rPr>
        <w:t>п</w:t>
      </w:r>
      <w:r w:rsidRPr="000774FE">
        <w:rPr>
          <w:lang w:val="uk-UA"/>
        </w:rPr>
        <w:t>остільною білизною, одягом та взуттям (сертифікати) - 11 родин отримали допомогу до 30 тис. кожна.</w:t>
      </w:r>
    </w:p>
    <w:p w14:paraId="58693DCD" w14:textId="77777777" w:rsidR="00D661B2" w:rsidRDefault="00D661B2" w:rsidP="00D661B2">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142BE1">
        <w:rPr>
          <w:rFonts w:ascii="Times New Roman" w:eastAsia="Times New Roman" w:hAnsi="Times New Roman" w:cs="Times New Roman"/>
          <w:sz w:val="24"/>
          <w:szCs w:val="24"/>
          <w:lang w:val="uk-UA" w:eastAsia="uk-UA"/>
        </w:rPr>
        <w:t xml:space="preserve">Профілактично-просвітницька робота була тісно інтегрована в освітнє середовище громади. Фахівці Центру проводили для учнів та педагогів заходи з актуальних тем сьогодення: безпека в мережі Інтернет, протидія </w:t>
      </w:r>
      <w:proofErr w:type="spellStart"/>
      <w:r w:rsidRPr="00142BE1">
        <w:rPr>
          <w:rFonts w:ascii="Times New Roman" w:eastAsia="Times New Roman" w:hAnsi="Times New Roman" w:cs="Times New Roman"/>
          <w:sz w:val="24"/>
          <w:szCs w:val="24"/>
          <w:lang w:val="uk-UA" w:eastAsia="uk-UA"/>
        </w:rPr>
        <w:t>булінгу</w:t>
      </w:r>
      <w:proofErr w:type="spellEnd"/>
      <w:r w:rsidRPr="00142BE1">
        <w:rPr>
          <w:rFonts w:ascii="Times New Roman" w:eastAsia="Times New Roman" w:hAnsi="Times New Roman" w:cs="Times New Roman"/>
          <w:sz w:val="24"/>
          <w:szCs w:val="24"/>
          <w:lang w:val="uk-UA" w:eastAsia="uk-UA"/>
        </w:rPr>
        <w:t xml:space="preserve"> та особливості переживання втрати в підлітковому віці.</w:t>
      </w:r>
      <w:r w:rsidRPr="00D661B2">
        <w:rPr>
          <w:rFonts w:ascii="Times New Roman" w:eastAsia="Times New Roman" w:hAnsi="Times New Roman" w:cs="Times New Roman"/>
          <w:sz w:val="24"/>
          <w:szCs w:val="24"/>
          <w:lang w:val="uk-UA" w:eastAsia="uk-UA"/>
        </w:rPr>
        <w:t xml:space="preserve"> </w:t>
      </w:r>
    </w:p>
    <w:p w14:paraId="39AAD477" w14:textId="50C95FB3" w:rsidR="003E26DF" w:rsidRPr="00D661B2" w:rsidRDefault="00170730" w:rsidP="00D661B2">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Соціальна сфера громади сьогодні — це не «видача довідок</w:t>
      </w:r>
      <w:r w:rsidR="003E26DF" w:rsidRPr="00E17364">
        <w:rPr>
          <w:rFonts w:ascii="Times New Roman" w:eastAsia="Times New Roman" w:hAnsi="Times New Roman" w:cs="Times New Roman"/>
          <w:sz w:val="24"/>
          <w:szCs w:val="24"/>
          <w:lang w:val="uk-UA" w:eastAsia="uk-UA"/>
        </w:rPr>
        <w:t>», а жива екосистема підтримки. П</w:t>
      </w:r>
      <w:r w:rsidR="003E26DF" w:rsidRPr="00E17364">
        <w:rPr>
          <w:rFonts w:ascii="Times New Roman" w:eastAsia="Times New Roman" w:hAnsi="Times New Roman" w:cs="Times New Roman"/>
          <w:bCs/>
          <w:sz w:val="24"/>
          <w:szCs w:val="24"/>
          <w:lang w:val="uk-UA" w:eastAsia="uk-UA"/>
        </w:rPr>
        <w:t>ідсумком 2025 року є створення в громаді безпечного та підтримуючого середовища, де кожна родина може розраховувати на фахову допомогу та захист.</w:t>
      </w:r>
    </w:p>
    <w:p w14:paraId="69A5B46A" w14:textId="77777777" w:rsidR="00A03F41" w:rsidRPr="00E17364" w:rsidRDefault="00A03F41" w:rsidP="00C00D0F">
      <w:pPr>
        <w:spacing w:before="100" w:beforeAutospacing="1" w:after="100" w:afterAutospacing="1" w:line="276" w:lineRule="auto"/>
        <w:jc w:val="center"/>
        <w:rPr>
          <w:rFonts w:ascii="Times New Roman" w:hAnsi="Times New Roman" w:cs="Times New Roman"/>
          <w:b/>
          <w:bCs/>
          <w:sz w:val="28"/>
          <w:szCs w:val="28"/>
          <w:lang w:val="uk-UA" w:eastAsia="uk-UA"/>
        </w:rPr>
      </w:pPr>
      <w:r w:rsidRPr="00E17364">
        <w:rPr>
          <w:rFonts w:ascii="Times New Roman" w:hAnsi="Times New Roman" w:cs="Times New Roman"/>
          <w:b/>
          <w:bCs/>
          <w:sz w:val="28"/>
          <w:szCs w:val="28"/>
          <w:lang w:val="uk-UA" w:eastAsia="uk-UA"/>
        </w:rPr>
        <w:t>Молодіжна політика та спорт</w:t>
      </w:r>
    </w:p>
    <w:p w14:paraId="150748E3" w14:textId="77777777" w:rsidR="00DA05C5" w:rsidRPr="00E17364" w:rsidRDefault="00DA05C5"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Cs/>
          <w:sz w:val="24"/>
          <w:szCs w:val="24"/>
          <w:lang w:val="uk-UA" w:eastAsia="uk-UA"/>
        </w:rPr>
        <w:t>Розвиток</w:t>
      </w:r>
      <w:r w:rsidRPr="00E17364">
        <w:rPr>
          <w:rFonts w:ascii="Times New Roman" w:eastAsia="Times New Roman" w:hAnsi="Times New Roman" w:cs="Times New Roman"/>
          <w:b/>
          <w:bCs/>
          <w:sz w:val="24"/>
          <w:szCs w:val="24"/>
          <w:lang w:val="uk-UA" w:eastAsia="uk-UA"/>
        </w:rPr>
        <w:t xml:space="preserve"> </w:t>
      </w:r>
      <w:r w:rsidRPr="00E17364">
        <w:rPr>
          <w:rFonts w:ascii="Times New Roman" w:eastAsia="Times New Roman" w:hAnsi="Times New Roman" w:cs="Times New Roman"/>
          <w:sz w:val="24"/>
          <w:szCs w:val="24"/>
          <w:lang w:val="uk-UA" w:eastAsia="uk-UA"/>
        </w:rPr>
        <w:t xml:space="preserve">фізичної культури та залучення молоді до активного громадського життя є фундаментом здорового майбутнього Роменської громади. 2025 рік став роком видатних спортивних </w:t>
      </w:r>
      <w:proofErr w:type="spellStart"/>
      <w:r w:rsidRPr="00E17364">
        <w:rPr>
          <w:rFonts w:ascii="Times New Roman" w:eastAsia="Times New Roman" w:hAnsi="Times New Roman" w:cs="Times New Roman"/>
          <w:sz w:val="24"/>
          <w:szCs w:val="24"/>
          <w:lang w:val="uk-UA" w:eastAsia="uk-UA"/>
        </w:rPr>
        <w:t>перемог</w:t>
      </w:r>
      <w:proofErr w:type="spellEnd"/>
      <w:r w:rsidRPr="00E17364">
        <w:rPr>
          <w:rFonts w:ascii="Times New Roman" w:eastAsia="Times New Roman" w:hAnsi="Times New Roman" w:cs="Times New Roman"/>
          <w:sz w:val="24"/>
          <w:szCs w:val="24"/>
          <w:lang w:val="uk-UA" w:eastAsia="uk-UA"/>
        </w:rPr>
        <w:t xml:space="preserve"> та інституційного становлення молодіжного руху.</w:t>
      </w:r>
    </w:p>
    <w:p w14:paraId="58E4947F" w14:textId="324A7DC9" w:rsidR="00DA05C5" w:rsidRPr="00E17364" w:rsidRDefault="00C415CE"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lastRenderedPageBreak/>
        <w:t>У рамках</w:t>
      </w:r>
      <w:r w:rsidR="00DA05C5" w:rsidRPr="00E17364">
        <w:rPr>
          <w:rFonts w:ascii="Times New Roman" w:eastAsia="Times New Roman" w:hAnsi="Times New Roman" w:cs="Times New Roman"/>
          <w:sz w:val="24"/>
          <w:szCs w:val="24"/>
          <w:lang w:val="uk-UA" w:eastAsia="uk-UA"/>
        </w:rPr>
        <w:t xml:space="preserve"> реалізації Програми розвитку фізичної культури і спорту на 2025 рік </w:t>
      </w:r>
      <w:r w:rsidR="00DA05C5" w:rsidRPr="000774FE">
        <w:rPr>
          <w:rFonts w:ascii="Times New Roman" w:eastAsia="Times New Roman" w:hAnsi="Times New Roman" w:cs="Times New Roman"/>
          <w:sz w:val="24"/>
          <w:szCs w:val="24"/>
          <w:lang w:val="uk-UA" w:eastAsia="uk-UA"/>
        </w:rPr>
        <w:t xml:space="preserve">було </w:t>
      </w:r>
      <w:r w:rsidR="00F4124D" w:rsidRPr="000774FE">
        <w:rPr>
          <w:rFonts w:ascii="Times New Roman" w:eastAsia="Times New Roman" w:hAnsi="Times New Roman" w:cs="Times New Roman"/>
          <w:sz w:val="24"/>
          <w:szCs w:val="24"/>
          <w:lang w:val="uk-UA" w:eastAsia="uk-UA"/>
        </w:rPr>
        <w:t xml:space="preserve">використано у 2025 році </w:t>
      </w:r>
      <w:r w:rsidR="00F4124D" w:rsidRPr="000774FE">
        <w:rPr>
          <w:rFonts w:ascii="Times New Roman" w:eastAsia="Times New Roman" w:hAnsi="Times New Roman" w:cs="Times New Roman"/>
          <w:b/>
          <w:sz w:val="24"/>
          <w:szCs w:val="24"/>
          <w:lang w:val="uk-UA" w:eastAsia="uk-UA"/>
        </w:rPr>
        <w:t>959,0 тис. грн.</w:t>
      </w:r>
      <w:r w:rsidR="00DA05C5" w:rsidRPr="000774FE">
        <w:rPr>
          <w:rFonts w:ascii="Times New Roman" w:eastAsia="Times New Roman" w:hAnsi="Times New Roman" w:cs="Times New Roman"/>
          <w:sz w:val="24"/>
          <w:szCs w:val="24"/>
          <w:lang w:val="uk-UA" w:eastAsia="uk-UA"/>
        </w:rPr>
        <w:t xml:space="preserve"> К</w:t>
      </w:r>
      <w:r w:rsidR="00DA05C5" w:rsidRPr="00E17364">
        <w:rPr>
          <w:rFonts w:ascii="Times New Roman" w:eastAsia="Times New Roman" w:hAnsi="Times New Roman" w:cs="Times New Roman"/>
          <w:sz w:val="24"/>
          <w:szCs w:val="24"/>
          <w:lang w:val="uk-UA" w:eastAsia="uk-UA"/>
        </w:rPr>
        <w:t>ошти розподілені для підтримки як олімпійських (709,4 тис. грн), так і неолімпійських видів спорту (249,6 тис. грн).</w:t>
      </w:r>
    </w:p>
    <w:p w14:paraId="5B15BF66" w14:textId="5A37D282" w:rsidR="00F4124D" w:rsidRPr="00E17364" w:rsidRDefault="00DA05C5" w:rsidP="00111404">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Наші спортсмени у 2025 році гідно представляли громаду на міжна</w:t>
      </w:r>
      <w:r w:rsidR="00111404" w:rsidRPr="00E17364">
        <w:rPr>
          <w:rFonts w:ascii="Times New Roman" w:eastAsia="Times New Roman" w:hAnsi="Times New Roman" w:cs="Times New Roman"/>
          <w:sz w:val="24"/>
          <w:szCs w:val="24"/>
          <w:lang w:val="uk-UA" w:eastAsia="uk-UA"/>
        </w:rPr>
        <w:t xml:space="preserve">родних та всеукраїнських рівнях та </w:t>
      </w:r>
      <w:r w:rsidR="000A1770" w:rsidRPr="00E17364">
        <w:rPr>
          <w:rFonts w:ascii="Times New Roman" w:hAnsi="Times New Roman" w:cs="Times New Roman"/>
          <w:sz w:val="24"/>
          <w:szCs w:val="24"/>
          <w:lang w:val="uk-UA"/>
        </w:rPr>
        <w:t>взяли участь у</w:t>
      </w:r>
      <w:r w:rsidR="00F4124D" w:rsidRPr="00E17364">
        <w:rPr>
          <w:rFonts w:ascii="Times New Roman" w:hAnsi="Times New Roman" w:cs="Times New Roman"/>
          <w:sz w:val="24"/>
          <w:szCs w:val="24"/>
          <w:lang w:val="uk-UA"/>
        </w:rPr>
        <w:t>:</w:t>
      </w:r>
    </w:p>
    <w:p w14:paraId="3FAD554E" w14:textId="4BF83B77" w:rsidR="00F4124D" w:rsidRPr="00E17364" w:rsidRDefault="000A1770" w:rsidP="000774FE">
      <w:pPr>
        <w:pStyle w:val="a7"/>
        <w:numPr>
          <w:ilvl w:val="0"/>
          <w:numId w:val="69"/>
        </w:numPr>
        <w:spacing w:after="0" w:line="276" w:lineRule="auto"/>
        <w:jc w:val="both"/>
        <w:rPr>
          <w:rFonts w:ascii="Times New Roman" w:hAnsi="Times New Roman" w:cs="Times New Roman"/>
          <w:sz w:val="24"/>
          <w:szCs w:val="24"/>
        </w:rPr>
      </w:pPr>
      <w:r w:rsidRPr="00E17364">
        <w:rPr>
          <w:rFonts w:ascii="Times New Roman" w:hAnsi="Times New Roman" w:cs="Times New Roman"/>
          <w:b/>
          <w:sz w:val="24"/>
          <w:szCs w:val="24"/>
        </w:rPr>
        <w:t>14 обласних змаганнях:</w:t>
      </w:r>
      <w:r w:rsidRPr="00E17364">
        <w:rPr>
          <w:rFonts w:ascii="Times New Roman" w:hAnsi="Times New Roman" w:cs="Times New Roman"/>
          <w:sz w:val="24"/>
          <w:szCs w:val="24"/>
        </w:rPr>
        <w:t xml:space="preserve"> 10 – олімпійські види спорту: дзюдо (селище Недригайлів,</w:t>
      </w:r>
      <w:r w:rsidR="00AE2168" w:rsidRPr="00E17364">
        <w:rPr>
          <w:rFonts w:ascii="Times New Roman" w:hAnsi="Times New Roman" w:cs="Times New Roman"/>
          <w:sz w:val="24"/>
          <w:szCs w:val="24"/>
        </w:rPr>
        <w:t xml:space="preserve">               </w:t>
      </w:r>
      <w:r w:rsidRPr="00E17364">
        <w:rPr>
          <w:rFonts w:ascii="Times New Roman" w:hAnsi="Times New Roman" w:cs="Times New Roman"/>
          <w:sz w:val="24"/>
          <w:szCs w:val="24"/>
        </w:rPr>
        <w:t xml:space="preserve"> м.</w:t>
      </w:r>
      <w:r w:rsidR="00F4124D" w:rsidRPr="00E17364">
        <w:rPr>
          <w:rFonts w:ascii="Times New Roman" w:hAnsi="Times New Roman" w:cs="Times New Roman"/>
          <w:sz w:val="24"/>
          <w:szCs w:val="24"/>
        </w:rPr>
        <w:t xml:space="preserve"> </w:t>
      </w:r>
      <w:r w:rsidRPr="00E17364">
        <w:rPr>
          <w:rFonts w:ascii="Times New Roman" w:hAnsi="Times New Roman" w:cs="Times New Roman"/>
          <w:sz w:val="24"/>
          <w:szCs w:val="24"/>
        </w:rPr>
        <w:t>Ромни, м. Київ), легка атлетика (м. Суми, Полтава, Прилуки), плавання (м.</w:t>
      </w:r>
      <w:r w:rsidR="00F4124D" w:rsidRPr="00E17364">
        <w:rPr>
          <w:rFonts w:ascii="Times New Roman" w:hAnsi="Times New Roman" w:cs="Times New Roman"/>
          <w:sz w:val="24"/>
          <w:szCs w:val="24"/>
        </w:rPr>
        <w:t xml:space="preserve"> </w:t>
      </w:r>
      <w:r w:rsidR="00AE2168" w:rsidRPr="00E17364">
        <w:rPr>
          <w:rFonts w:ascii="Times New Roman" w:hAnsi="Times New Roman" w:cs="Times New Roman"/>
          <w:sz w:val="24"/>
          <w:szCs w:val="24"/>
        </w:rPr>
        <w:t>Ромни)</w:t>
      </w:r>
      <w:r w:rsidRPr="00E17364">
        <w:rPr>
          <w:rFonts w:ascii="Times New Roman" w:hAnsi="Times New Roman" w:cs="Times New Roman"/>
          <w:sz w:val="24"/>
          <w:szCs w:val="24"/>
        </w:rPr>
        <w:t>, гімнастика спортивна (м. Суми,</w:t>
      </w:r>
      <w:r w:rsidR="00721EEE">
        <w:rPr>
          <w:rFonts w:ascii="Times New Roman" w:hAnsi="Times New Roman" w:cs="Times New Roman"/>
          <w:sz w:val="24"/>
          <w:szCs w:val="24"/>
        </w:rPr>
        <w:t xml:space="preserve"> м.</w:t>
      </w:r>
      <w:r w:rsidRPr="00E17364">
        <w:rPr>
          <w:rFonts w:ascii="Times New Roman" w:hAnsi="Times New Roman" w:cs="Times New Roman"/>
          <w:sz w:val="24"/>
          <w:szCs w:val="24"/>
        </w:rPr>
        <w:t xml:space="preserve"> Черкаси) та  4 – неолімпій</w:t>
      </w:r>
      <w:r w:rsidR="008B39E0" w:rsidRPr="00E17364">
        <w:rPr>
          <w:rFonts w:ascii="Times New Roman" w:hAnsi="Times New Roman" w:cs="Times New Roman"/>
          <w:sz w:val="24"/>
          <w:szCs w:val="24"/>
        </w:rPr>
        <w:t xml:space="preserve">ські види спорту: </w:t>
      </w:r>
      <w:proofErr w:type="spellStart"/>
      <w:r w:rsidR="008B39E0" w:rsidRPr="00E17364">
        <w:rPr>
          <w:rFonts w:ascii="Times New Roman" w:hAnsi="Times New Roman" w:cs="Times New Roman"/>
          <w:sz w:val="24"/>
          <w:szCs w:val="24"/>
        </w:rPr>
        <w:t>армрестлінг</w:t>
      </w:r>
      <w:proofErr w:type="spellEnd"/>
      <w:r w:rsidR="008B39E0" w:rsidRPr="00E17364">
        <w:rPr>
          <w:rFonts w:ascii="Times New Roman" w:hAnsi="Times New Roman" w:cs="Times New Roman"/>
          <w:sz w:val="24"/>
          <w:szCs w:val="24"/>
        </w:rPr>
        <w:t xml:space="preserve"> (</w:t>
      </w:r>
      <w:r w:rsidRPr="00E17364">
        <w:rPr>
          <w:rFonts w:ascii="Times New Roman" w:hAnsi="Times New Roman" w:cs="Times New Roman"/>
          <w:sz w:val="24"/>
          <w:szCs w:val="24"/>
        </w:rPr>
        <w:t xml:space="preserve">селище Липова Долина), </w:t>
      </w:r>
      <w:proofErr w:type="spellStart"/>
      <w:r w:rsidRPr="00E17364">
        <w:rPr>
          <w:rFonts w:ascii="Times New Roman" w:hAnsi="Times New Roman" w:cs="Times New Roman"/>
          <w:sz w:val="24"/>
          <w:szCs w:val="24"/>
        </w:rPr>
        <w:t>панкраті</w:t>
      </w:r>
      <w:r w:rsidR="008B39E0" w:rsidRPr="00E17364">
        <w:rPr>
          <w:rFonts w:ascii="Times New Roman" w:hAnsi="Times New Roman" w:cs="Times New Roman"/>
          <w:sz w:val="24"/>
          <w:szCs w:val="24"/>
        </w:rPr>
        <w:t>он</w:t>
      </w:r>
      <w:proofErr w:type="spellEnd"/>
      <w:r w:rsidR="008B39E0" w:rsidRPr="00E17364">
        <w:rPr>
          <w:rFonts w:ascii="Times New Roman" w:hAnsi="Times New Roman" w:cs="Times New Roman"/>
          <w:sz w:val="24"/>
          <w:szCs w:val="24"/>
        </w:rPr>
        <w:t xml:space="preserve"> (м. Суми), </w:t>
      </w:r>
      <w:proofErr w:type="spellStart"/>
      <w:r w:rsidR="008B39E0" w:rsidRPr="00E17364">
        <w:rPr>
          <w:rFonts w:ascii="Times New Roman" w:hAnsi="Times New Roman" w:cs="Times New Roman"/>
          <w:sz w:val="24"/>
          <w:szCs w:val="24"/>
        </w:rPr>
        <w:t>кіокушин</w:t>
      </w:r>
      <w:proofErr w:type="spellEnd"/>
      <w:r w:rsidR="008B39E0" w:rsidRPr="00E17364">
        <w:rPr>
          <w:rFonts w:ascii="Times New Roman" w:hAnsi="Times New Roman" w:cs="Times New Roman"/>
          <w:sz w:val="24"/>
          <w:szCs w:val="24"/>
        </w:rPr>
        <w:t xml:space="preserve"> карате (</w:t>
      </w:r>
      <w:r w:rsidRPr="00E17364">
        <w:rPr>
          <w:rFonts w:ascii="Times New Roman" w:hAnsi="Times New Roman" w:cs="Times New Roman"/>
          <w:sz w:val="24"/>
          <w:szCs w:val="24"/>
        </w:rPr>
        <w:t>м.</w:t>
      </w:r>
      <w:r w:rsidR="00721EEE">
        <w:rPr>
          <w:rFonts w:ascii="Times New Roman" w:hAnsi="Times New Roman" w:cs="Times New Roman"/>
          <w:sz w:val="24"/>
          <w:szCs w:val="24"/>
        </w:rPr>
        <w:t> </w:t>
      </w:r>
      <w:r w:rsidRPr="00E17364">
        <w:rPr>
          <w:rFonts w:ascii="Times New Roman" w:hAnsi="Times New Roman" w:cs="Times New Roman"/>
          <w:sz w:val="24"/>
          <w:szCs w:val="24"/>
        </w:rPr>
        <w:t>Ромни),</w:t>
      </w:r>
      <w:r w:rsidR="00F4124D" w:rsidRPr="00E17364">
        <w:rPr>
          <w:rFonts w:ascii="Times New Roman" w:hAnsi="Times New Roman" w:cs="Times New Roman"/>
          <w:sz w:val="24"/>
          <w:szCs w:val="24"/>
        </w:rPr>
        <w:t xml:space="preserve"> </w:t>
      </w:r>
      <w:proofErr w:type="spellStart"/>
      <w:r w:rsidR="00F4124D" w:rsidRPr="00E17364">
        <w:rPr>
          <w:rFonts w:ascii="Times New Roman" w:hAnsi="Times New Roman" w:cs="Times New Roman"/>
          <w:sz w:val="24"/>
          <w:szCs w:val="24"/>
        </w:rPr>
        <w:t>кіокушинкай</w:t>
      </w:r>
      <w:proofErr w:type="spellEnd"/>
      <w:r w:rsidR="00F4124D" w:rsidRPr="00E17364">
        <w:rPr>
          <w:rFonts w:ascii="Times New Roman" w:hAnsi="Times New Roman" w:cs="Times New Roman"/>
          <w:sz w:val="24"/>
          <w:szCs w:val="24"/>
        </w:rPr>
        <w:t xml:space="preserve"> карате (м. Ромни);</w:t>
      </w:r>
    </w:p>
    <w:p w14:paraId="64BEC2FC" w14:textId="3EB2FB03" w:rsidR="00F4124D" w:rsidRPr="00E17364" w:rsidRDefault="000A1770" w:rsidP="000774FE">
      <w:pPr>
        <w:pStyle w:val="a7"/>
        <w:numPr>
          <w:ilvl w:val="0"/>
          <w:numId w:val="69"/>
        </w:numPr>
        <w:spacing w:after="0" w:line="276" w:lineRule="auto"/>
        <w:jc w:val="both"/>
        <w:rPr>
          <w:rFonts w:ascii="Times New Roman" w:hAnsi="Times New Roman" w:cs="Times New Roman"/>
          <w:sz w:val="24"/>
          <w:szCs w:val="24"/>
        </w:rPr>
      </w:pPr>
      <w:r w:rsidRPr="00E17364">
        <w:rPr>
          <w:rFonts w:ascii="Times New Roman" w:hAnsi="Times New Roman" w:cs="Times New Roman"/>
          <w:b/>
          <w:sz w:val="24"/>
          <w:szCs w:val="24"/>
        </w:rPr>
        <w:t>10 всеукраїнських змаганнях:</w:t>
      </w:r>
      <w:r w:rsidRPr="00E17364">
        <w:rPr>
          <w:rFonts w:ascii="Times New Roman" w:hAnsi="Times New Roman" w:cs="Times New Roman"/>
          <w:sz w:val="24"/>
          <w:szCs w:val="24"/>
        </w:rPr>
        <w:t xml:space="preserve"> 8 – олімпійські види спорту: біатлон (с. Яворів, Львівська обл.),  важка атлетика ( м. Славутич Київської області), дзюдо ( м. Золочів, </w:t>
      </w:r>
      <w:r w:rsidR="00721EEE">
        <w:rPr>
          <w:rFonts w:ascii="Times New Roman" w:hAnsi="Times New Roman" w:cs="Times New Roman"/>
          <w:sz w:val="24"/>
          <w:szCs w:val="24"/>
        </w:rPr>
        <w:t xml:space="preserve">м. </w:t>
      </w:r>
      <w:r w:rsidRPr="00E17364">
        <w:rPr>
          <w:rFonts w:ascii="Times New Roman" w:hAnsi="Times New Roman" w:cs="Times New Roman"/>
          <w:sz w:val="24"/>
          <w:szCs w:val="24"/>
        </w:rPr>
        <w:t xml:space="preserve">Львів, </w:t>
      </w:r>
      <w:r w:rsidR="00721EEE">
        <w:rPr>
          <w:rFonts w:ascii="Times New Roman" w:hAnsi="Times New Roman" w:cs="Times New Roman"/>
          <w:sz w:val="24"/>
          <w:szCs w:val="24"/>
        </w:rPr>
        <w:t xml:space="preserve">м. </w:t>
      </w:r>
      <w:r w:rsidRPr="00E17364">
        <w:rPr>
          <w:rFonts w:ascii="Times New Roman" w:hAnsi="Times New Roman" w:cs="Times New Roman"/>
          <w:sz w:val="24"/>
          <w:szCs w:val="24"/>
        </w:rPr>
        <w:t xml:space="preserve">Київ),  легка атлетика (м. Одеса, </w:t>
      </w:r>
      <w:r w:rsidR="00721EEE">
        <w:rPr>
          <w:rFonts w:ascii="Times New Roman" w:hAnsi="Times New Roman" w:cs="Times New Roman"/>
          <w:sz w:val="24"/>
          <w:szCs w:val="24"/>
        </w:rPr>
        <w:t xml:space="preserve">м. </w:t>
      </w:r>
      <w:r w:rsidRPr="00E17364">
        <w:rPr>
          <w:rFonts w:ascii="Times New Roman" w:hAnsi="Times New Roman" w:cs="Times New Roman"/>
          <w:sz w:val="24"/>
          <w:szCs w:val="24"/>
        </w:rPr>
        <w:t xml:space="preserve">Київ), гімнастика спортивна (м. Івано-Франківськ), 2 – неолімпійські види спорту: </w:t>
      </w:r>
      <w:proofErr w:type="spellStart"/>
      <w:r w:rsidRPr="00E17364">
        <w:rPr>
          <w:rFonts w:ascii="Times New Roman" w:hAnsi="Times New Roman" w:cs="Times New Roman"/>
          <w:sz w:val="24"/>
          <w:szCs w:val="24"/>
        </w:rPr>
        <w:t>грепплінг</w:t>
      </w:r>
      <w:proofErr w:type="spellEnd"/>
      <w:r w:rsidRPr="00E17364">
        <w:rPr>
          <w:rFonts w:ascii="Times New Roman" w:hAnsi="Times New Roman" w:cs="Times New Roman"/>
          <w:sz w:val="24"/>
          <w:szCs w:val="24"/>
        </w:rPr>
        <w:t xml:space="preserve"> (м. Ки</w:t>
      </w:r>
      <w:r w:rsidR="00F4124D" w:rsidRPr="00E17364">
        <w:rPr>
          <w:rFonts w:ascii="Times New Roman" w:hAnsi="Times New Roman" w:cs="Times New Roman"/>
          <w:sz w:val="24"/>
          <w:szCs w:val="24"/>
        </w:rPr>
        <w:t xml:space="preserve">їв), </w:t>
      </w:r>
      <w:proofErr w:type="spellStart"/>
      <w:r w:rsidR="00F4124D" w:rsidRPr="00E17364">
        <w:rPr>
          <w:rFonts w:ascii="Times New Roman" w:hAnsi="Times New Roman" w:cs="Times New Roman"/>
          <w:sz w:val="24"/>
          <w:szCs w:val="24"/>
        </w:rPr>
        <w:t>армрестлінг</w:t>
      </w:r>
      <w:proofErr w:type="spellEnd"/>
      <w:r w:rsidR="00F4124D" w:rsidRPr="00E17364">
        <w:rPr>
          <w:rFonts w:ascii="Times New Roman" w:hAnsi="Times New Roman" w:cs="Times New Roman"/>
          <w:sz w:val="24"/>
          <w:szCs w:val="24"/>
        </w:rPr>
        <w:t xml:space="preserve"> (м. Львів);</w:t>
      </w:r>
    </w:p>
    <w:p w14:paraId="49178A5A" w14:textId="443080F5" w:rsidR="00F4124D" w:rsidRPr="00E17364" w:rsidRDefault="000A1770" w:rsidP="000774FE">
      <w:pPr>
        <w:pStyle w:val="a7"/>
        <w:numPr>
          <w:ilvl w:val="0"/>
          <w:numId w:val="69"/>
        </w:numPr>
        <w:spacing w:after="0" w:line="276" w:lineRule="auto"/>
        <w:jc w:val="both"/>
        <w:rPr>
          <w:rFonts w:ascii="Times New Roman" w:hAnsi="Times New Roman" w:cs="Times New Roman"/>
          <w:sz w:val="24"/>
          <w:szCs w:val="24"/>
        </w:rPr>
      </w:pPr>
      <w:r w:rsidRPr="00E17364">
        <w:rPr>
          <w:rFonts w:ascii="Times New Roman" w:hAnsi="Times New Roman" w:cs="Times New Roman"/>
          <w:b/>
          <w:sz w:val="24"/>
          <w:szCs w:val="24"/>
        </w:rPr>
        <w:t>3 чемпіонатах Європи</w:t>
      </w:r>
      <w:r w:rsidRPr="00E17364">
        <w:rPr>
          <w:rFonts w:ascii="Times New Roman" w:hAnsi="Times New Roman" w:cs="Times New Roman"/>
          <w:sz w:val="24"/>
          <w:szCs w:val="24"/>
        </w:rPr>
        <w:t xml:space="preserve"> : 2 </w:t>
      </w:r>
      <w:r w:rsidR="008B39E0" w:rsidRPr="00E17364">
        <w:rPr>
          <w:rFonts w:ascii="Times New Roman" w:hAnsi="Times New Roman" w:cs="Times New Roman"/>
          <w:sz w:val="24"/>
          <w:szCs w:val="24"/>
        </w:rPr>
        <w:t xml:space="preserve">– </w:t>
      </w:r>
      <w:r w:rsidRPr="00E17364">
        <w:rPr>
          <w:rFonts w:ascii="Times New Roman" w:hAnsi="Times New Roman" w:cs="Times New Roman"/>
          <w:sz w:val="24"/>
          <w:szCs w:val="24"/>
        </w:rPr>
        <w:t>олімпійські види спорту з дзюдо</w:t>
      </w:r>
      <w:r w:rsidR="009B6A62" w:rsidRPr="00E17364">
        <w:rPr>
          <w:rFonts w:ascii="Times New Roman" w:hAnsi="Times New Roman" w:cs="Times New Roman"/>
          <w:sz w:val="24"/>
          <w:szCs w:val="24"/>
        </w:rPr>
        <w:t xml:space="preserve"> (м. </w:t>
      </w:r>
      <w:proofErr w:type="spellStart"/>
      <w:r w:rsidR="009B6A62" w:rsidRPr="00E17364">
        <w:rPr>
          <w:rFonts w:ascii="Times New Roman" w:hAnsi="Times New Roman" w:cs="Times New Roman"/>
          <w:sz w:val="24"/>
          <w:szCs w:val="24"/>
        </w:rPr>
        <w:t>Пореч</w:t>
      </w:r>
      <w:proofErr w:type="spellEnd"/>
      <w:r w:rsidR="009B6A62" w:rsidRPr="00E17364">
        <w:rPr>
          <w:rFonts w:ascii="Times New Roman" w:hAnsi="Times New Roman" w:cs="Times New Roman"/>
          <w:sz w:val="24"/>
          <w:szCs w:val="24"/>
        </w:rPr>
        <w:t xml:space="preserve"> - Хорватія, м. Каунас - </w:t>
      </w:r>
      <w:r w:rsidRPr="00E17364">
        <w:rPr>
          <w:rFonts w:ascii="Times New Roman" w:hAnsi="Times New Roman" w:cs="Times New Roman"/>
          <w:sz w:val="24"/>
          <w:szCs w:val="24"/>
        </w:rPr>
        <w:t xml:space="preserve">Литва) та 1 – неолімпійські види спорту з </w:t>
      </w:r>
      <w:proofErr w:type="spellStart"/>
      <w:r w:rsidRPr="00E17364">
        <w:rPr>
          <w:rFonts w:ascii="Times New Roman" w:hAnsi="Times New Roman" w:cs="Times New Roman"/>
          <w:sz w:val="24"/>
          <w:szCs w:val="24"/>
        </w:rPr>
        <w:t>армрестлі</w:t>
      </w:r>
      <w:r w:rsidR="00F4124D" w:rsidRPr="00E17364">
        <w:rPr>
          <w:rFonts w:ascii="Times New Roman" w:hAnsi="Times New Roman" w:cs="Times New Roman"/>
          <w:sz w:val="24"/>
          <w:szCs w:val="24"/>
        </w:rPr>
        <w:t>нгу</w:t>
      </w:r>
      <w:proofErr w:type="spellEnd"/>
      <w:r w:rsidR="00F4124D" w:rsidRPr="00E17364">
        <w:rPr>
          <w:rFonts w:ascii="Times New Roman" w:hAnsi="Times New Roman" w:cs="Times New Roman"/>
          <w:sz w:val="24"/>
          <w:szCs w:val="24"/>
        </w:rPr>
        <w:t xml:space="preserve"> (м. Кулаж </w:t>
      </w:r>
      <w:r w:rsidR="009B6A62" w:rsidRPr="00E17364">
        <w:rPr>
          <w:rFonts w:ascii="Times New Roman" w:hAnsi="Times New Roman" w:cs="Times New Roman"/>
          <w:sz w:val="24"/>
          <w:szCs w:val="24"/>
        </w:rPr>
        <w:t xml:space="preserve">– </w:t>
      </w:r>
      <w:proofErr w:type="spellStart"/>
      <w:r w:rsidR="009B6A62" w:rsidRPr="00E17364">
        <w:rPr>
          <w:rFonts w:ascii="Times New Roman" w:hAnsi="Times New Roman" w:cs="Times New Roman"/>
          <w:sz w:val="24"/>
          <w:szCs w:val="24"/>
        </w:rPr>
        <w:t>Напока</w:t>
      </w:r>
      <w:proofErr w:type="spellEnd"/>
      <w:r w:rsidR="009B6A62" w:rsidRPr="00E17364">
        <w:rPr>
          <w:rFonts w:ascii="Times New Roman" w:hAnsi="Times New Roman" w:cs="Times New Roman"/>
          <w:sz w:val="24"/>
          <w:szCs w:val="24"/>
        </w:rPr>
        <w:t xml:space="preserve"> -</w:t>
      </w:r>
      <w:r w:rsidR="00F4124D" w:rsidRPr="00E17364">
        <w:rPr>
          <w:rFonts w:ascii="Times New Roman" w:hAnsi="Times New Roman" w:cs="Times New Roman"/>
          <w:sz w:val="24"/>
          <w:szCs w:val="24"/>
        </w:rPr>
        <w:t xml:space="preserve"> Румунія);</w:t>
      </w:r>
    </w:p>
    <w:p w14:paraId="2895D426" w14:textId="73547DE0" w:rsidR="000A1770" w:rsidRPr="00E17364" w:rsidRDefault="000A1770" w:rsidP="000774FE">
      <w:pPr>
        <w:pStyle w:val="a7"/>
        <w:numPr>
          <w:ilvl w:val="0"/>
          <w:numId w:val="69"/>
        </w:numPr>
        <w:spacing w:after="0" w:line="276" w:lineRule="auto"/>
        <w:jc w:val="both"/>
        <w:rPr>
          <w:rFonts w:ascii="Times New Roman" w:hAnsi="Times New Roman" w:cs="Times New Roman"/>
          <w:sz w:val="24"/>
          <w:szCs w:val="24"/>
        </w:rPr>
      </w:pPr>
      <w:r w:rsidRPr="00E17364">
        <w:rPr>
          <w:rFonts w:ascii="Times New Roman" w:hAnsi="Times New Roman" w:cs="Times New Roman"/>
          <w:sz w:val="24"/>
          <w:szCs w:val="24"/>
        </w:rPr>
        <w:t xml:space="preserve"> </w:t>
      </w:r>
      <w:r w:rsidRPr="00E17364">
        <w:rPr>
          <w:rFonts w:ascii="Times New Roman" w:hAnsi="Times New Roman" w:cs="Times New Roman"/>
          <w:b/>
          <w:sz w:val="24"/>
          <w:szCs w:val="24"/>
        </w:rPr>
        <w:t>5 чемпіонатах світу:</w:t>
      </w:r>
      <w:r w:rsidRPr="00E17364">
        <w:rPr>
          <w:rFonts w:ascii="Times New Roman" w:hAnsi="Times New Roman" w:cs="Times New Roman"/>
          <w:sz w:val="24"/>
          <w:szCs w:val="24"/>
        </w:rPr>
        <w:t xml:space="preserve"> 3 – олімпійські в</w:t>
      </w:r>
      <w:r w:rsidR="009B6A62" w:rsidRPr="00E17364">
        <w:rPr>
          <w:rFonts w:ascii="Times New Roman" w:hAnsi="Times New Roman" w:cs="Times New Roman"/>
          <w:sz w:val="24"/>
          <w:szCs w:val="24"/>
        </w:rPr>
        <w:t xml:space="preserve">иди спорту з дзюдо (м. </w:t>
      </w:r>
      <w:proofErr w:type="spellStart"/>
      <w:r w:rsidR="009B6A62" w:rsidRPr="00E17364">
        <w:rPr>
          <w:rFonts w:ascii="Times New Roman" w:hAnsi="Times New Roman" w:cs="Times New Roman"/>
          <w:sz w:val="24"/>
          <w:szCs w:val="24"/>
        </w:rPr>
        <w:t>Златибор</w:t>
      </w:r>
      <w:proofErr w:type="spellEnd"/>
      <w:r w:rsidR="009B6A62" w:rsidRPr="00E17364">
        <w:rPr>
          <w:rFonts w:ascii="Times New Roman" w:hAnsi="Times New Roman" w:cs="Times New Roman"/>
          <w:sz w:val="24"/>
          <w:szCs w:val="24"/>
        </w:rPr>
        <w:t xml:space="preserve"> -</w:t>
      </w:r>
      <w:r w:rsidRPr="00E17364">
        <w:rPr>
          <w:rFonts w:ascii="Times New Roman" w:hAnsi="Times New Roman" w:cs="Times New Roman"/>
          <w:sz w:val="24"/>
          <w:szCs w:val="24"/>
        </w:rPr>
        <w:t xml:space="preserve"> Сербія, </w:t>
      </w:r>
      <w:r w:rsidR="009B6A62" w:rsidRPr="00E17364">
        <w:rPr>
          <w:rFonts w:ascii="Times New Roman" w:hAnsi="Times New Roman" w:cs="Times New Roman"/>
          <w:sz w:val="24"/>
          <w:szCs w:val="24"/>
        </w:rPr>
        <w:t xml:space="preserve">              м. </w:t>
      </w:r>
      <w:proofErr w:type="spellStart"/>
      <w:r w:rsidR="009B6A62" w:rsidRPr="00E17364">
        <w:rPr>
          <w:rFonts w:ascii="Times New Roman" w:hAnsi="Times New Roman" w:cs="Times New Roman"/>
          <w:sz w:val="24"/>
          <w:szCs w:val="24"/>
        </w:rPr>
        <w:t>Битом</w:t>
      </w:r>
      <w:proofErr w:type="spellEnd"/>
      <w:r w:rsidR="009B6A62" w:rsidRPr="00E17364">
        <w:rPr>
          <w:rFonts w:ascii="Times New Roman" w:hAnsi="Times New Roman" w:cs="Times New Roman"/>
          <w:sz w:val="24"/>
          <w:szCs w:val="24"/>
        </w:rPr>
        <w:t xml:space="preserve"> - Республіка Польща, м. Брно -</w:t>
      </w:r>
      <w:r w:rsidRPr="00E17364">
        <w:rPr>
          <w:rFonts w:ascii="Times New Roman" w:hAnsi="Times New Roman" w:cs="Times New Roman"/>
          <w:sz w:val="24"/>
          <w:szCs w:val="24"/>
        </w:rPr>
        <w:t xml:space="preserve"> Чехія)  та 2 – неолімпій</w:t>
      </w:r>
      <w:r w:rsidR="009B6A62" w:rsidRPr="00E17364">
        <w:rPr>
          <w:rFonts w:ascii="Times New Roman" w:hAnsi="Times New Roman" w:cs="Times New Roman"/>
          <w:sz w:val="24"/>
          <w:szCs w:val="24"/>
        </w:rPr>
        <w:t xml:space="preserve">ські види спорту: </w:t>
      </w:r>
      <w:proofErr w:type="spellStart"/>
      <w:r w:rsidR="009B6A62" w:rsidRPr="00E17364">
        <w:rPr>
          <w:rFonts w:ascii="Times New Roman" w:hAnsi="Times New Roman" w:cs="Times New Roman"/>
          <w:sz w:val="24"/>
          <w:szCs w:val="24"/>
        </w:rPr>
        <w:t>армрестлінг</w:t>
      </w:r>
      <w:proofErr w:type="spellEnd"/>
      <w:r w:rsidR="009B6A62" w:rsidRPr="00E17364">
        <w:rPr>
          <w:rFonts w:ascii="Times New Roman" w:hAnsi="Times New Roman" w:cs="Times New Roman"/>
          <w:sz w:val="24"/>
          <w:szCs w:val="24"/>
        </w:rPr>
        <w:t xml:space="preserve"> (м. </w:t>
      </w:r>
      <w:proofErr w:type="spellStart"/>
      <w:r w:rsidR="009B6A62" w:rsidRPr="00E17364">
        <w:rPr>
          <w:rFonts w:ascii="Times New Roman" w:hAnsi="Times New Roman" w:cs="Times New Roman"/>
          <w:sz w:val="24"/>
          <w:szCs w:val="24"/>
        </w:rPr>
        <w:t>Албена</w:t>
      </w:r>
      <w:proofErr w:type="spellEnd"/>
      <w:r w:rsidR="009B6A62" w:rsidRPr="00E17364">
        <w:rPr>
          <w:rFonts w:ascii="Times New Roman" w:hAnsi="Times New Roman" w:cs="Times New Roman"/>
          <w:sz w:val="24"/>
          <w:szCs w:val="24"/>
        </w:rPr>
        <w:t xml:space="preserve"> -</w:t>
      </w:r>
      <w:r w:rsidRPr="00E17364">
        <w:rPr>
          <w:rFonts w:ascii="Times New Roman" w:hAnsi="Times New Roman" w:cs="Times New Roman"/>
          <w:sz w:val="24"/>
          <w:szCs w:val="24"/>
        </w:rPr>
        <w:t xml:space="preserve"> Болгарія</w:t>
      </w:r>
      <w:r w:rsidR="009B6A62" w:rsidRPr="00E17364">
        <w:rPr>
          <w:rFonts w:ascii="Times New Roman" w:hAnsi="Times New Roman" w:cs="Times New Roman"/>
          <w:sz w:val="24"/>
          <w:szCs w:val="24"/>
        </w:rPr>
        <w:t xml:space="preserve">), </w:t>
      </w:r>
      <w:proofErr w:type="spellStart"/>
      <w:r w:rsidR="009B6A62" w:rsidRPr="00E17364">
        <w:rPr>
          <w:rFonts w:ascii="Times New Roman" w:hAnsi="Times New Roman" w:cs="Times New Roman"/>
          <w:sz w:val="24"/>
          <w:szCs w:val="24"/>
        </w:rPr>
        <w:t>кіокушин</w:t>
      </w:r>
      <w:proofErr w:type="spellEnd"/>
      <w:r w:rsidR="009B6A62" w:rsidRPr="00E17364">
        <w:rPr>
          <w:rFonts w:ascii="Times New Roman" w:hAnsi="Times New Roman" w:cs="Times New Roman"/>
          <w:sz w:val="24"/>
          <w:szCs w:val="24"/>
        </w:rPr>
        <w:t xml:space="preserve"> карате ( м. </w:t>
      </w:r>
      <w:proofErr w:type="spellStart"/>
      <w:r w:rsidR="009B6A62" w:rsidRPr="00E17364">
        <w:rPr>
          <w:rFonts w:ascii="Times New Roman" w:hAnsi="Times New Roman" w:cs="Times New Roman"/>
          <w:sz w:val="24"/>
          <w:szCs w:val="24"/>
        </w:rPr>
        <w:t>Сольнок</w:t>
      </w:r>
      <w:proofErr w:type="spellEnd"/>
      <w:r w:rsidR="009B6A62" w:rsidRPr="00E17364">
        <w:rPr>
          <w:rFonts w:ascii="Times New Roman" w:hAnsi="Times New Roman" w:cs="Times New Roman"/>
          <w:sz w:val="24"/>
          <w:szCs w:val="24"/>
        </w:rPr>
        <w:t xml:space="preserve"> -</w:t>
      </w:r>
      <w:r w:rsidRPr="00E17364">
        <w:rPr>
          <w:rFonts w:ascii="Times New Roman" w:hAnsi="Times New Roman" w:cs="Times New Roman"/>
          <w:sz w:val="24"/>
          <w:szCs w:val="24"/>
        </w:rPr>
        <w:t xml:space="preserve"> Угорщина).</w:t>
      </w:r>
    </w:p>
    <w:p w14:paraId="16F87D24" w14:textId="77777777" w:rsidR="000A1770" w:rsidRPr="00E17364" w:rsidRDefault="000A1770" w:rsidP="00D7480B">
      <w:pPr>
        <w:spacing w:after="0" w:line="276" w:lineRule="auto"/>
        <w:jc w:val="both"/>
        <w:rPr>
          <w:rFonts w:ascii="Times New Roman" w:hAnsi="Times New Roman" w:cs="Times New Roman"/>
          <w:color w:val="FF0000"/>
          <w:sz w:val="24"/>
          <w:szCs w:val="24"/>
          <w:lang w:val="uk-UA"/>
        </w:rPr>
      </w:pPr>
    </w:p>
    <w:p w14:paraId="0687E9BB" w14:textId="77777777" w:rsidR="005F7DF2" w:rsidRPr="00E17364" w:rsidRDefault="000A1770" w:rsidP="00D7480B">
      <w:pPr>
        <w:spacing w:after="0" w:line="276" w:lineRule="auto"/>
        <w:jc w:val="both"/>
        <w:rPr>
          <w:rFonts w:ascii="Times New Roman" w:hAnsi="Times New Roman" w:cs="Times New Roman"/>
          <w:sz w:val="24"/>
          <w:szCs w:val="24"/>
          <w:lang w:val="uk-UA"/>
        </w:rPr>
      </w:pPr>
      <w:r w:rsidRPr="00E17364">
        <w:rPr>
          <w:rFonts w:ascii="Times New Roman" w:hAnsi="Times New Roman" w:cs="Times New Roman"/>
          <w:color w:val="FF0000"/>
          <w:sz w:val="24"/>
          <w:szCs w:val="24"/>
          <w:lang w:val="uk-UA"/>
        </w:rPr>
        <w:tab/>
      </w:r>
      <w:r w:rsidRPr="00E17364">
        <w:rPr>
          <w:rFonts w:ascii="Times New Roman" w:hAnsi="Times New Roman" w:cs="Times New Roman"/>
          <w:sz w:val="24"/>
          <w:szCs w:val="24"/>
          <w:lang w:val="uk-UA"/>
        </w:rPr>
        <w:t>У 2025 році підготовлено</w:t>
      </w:r>
      <w:r w:rsidR="005F7DF2" w:rsidRPr="00E17364">
        <w:rPr>
          <w:rFonts w:ascii="Times New Roman" w:hAnsi="Times New Roman" w:cs="Times New Roman"/>
          <w:sz w:val="24"/>
          <w:szCs w:val="24"/>
          <w:lang w:val="uk-UA"/>
        </w:rPr>
        <w:t>:</w:t>
      </w:r>
    </w:p>
    <w:p w14:paraId="6D1E2B47" w14:textId="31BC43E9" w:rsidR="005F7DF2" w:rsidRPr="00E17364" w:rsidRDefault="000A1770" w:rsidP="000774FE">
      <w:pPr>
        <w:pStyle w:val="a7"/>
        <w:numPr>
          <w:ilvl w:val="0"/>
          <w:numId w:val="70"/>
        </w:numPr>
        <w:spacing w:after="0" w:line="276" w:lineRule="auto"/>
        <w:jc w:val="both"/>
        <w:rPr>
          <w:rFonts w:ascii="Times New Roman" w:hAnsi="Times New Roman" w:cs="Times New Roman"/>
          <w:sz w:val="24"/>
          <w:szCs w:val="24"/>
        </w:rPr>
      </w:pPr>
      <w:r w:rsidRPr="00E17364">
        <w:rPr>
          <w:rFonts w:ascii="Times New Roman" w:hAnsi="Times New Roman" w:cs="Times New Roman"/>
          <w:b/>
          <w:sz w:val="24"/>
          <w:szCs w:val="24"/>
        </w:rPr>
        <w:t>10  кандидатів у майстри спорту України</w:t>
      </w:r>
      <w:r w:rsidRPr="00E17364">
        <w:rPr>
          <w:rFonts w:ascii="Times New Roman" w:hAnsi="Times New Roman" w:cs="Times New Roman"/>
          <w:sz w:val="24"/>
          <w:szCs w:val="24"/>
        </w:rPr>
        <w:t xml:space="preserve">: 5 – олімпійські види спорту: дзюдо, гімнастика спортивна, легка атлетика  та 5 – неолімпійські види спорту: </w:t>
      </w:r>
      <w:proofErr w:type="spellStart"/>
      <w:r w:rsidRPr="00E17364">
        <w:rPr>
          <w:rFonts w:ascii="Times New Roman" w:hAnsi="Times New Roman" w:cs="Times New Roman"/>
          <w:sz w:val="24"/>
          <w:szCs w:val="24"/>
        </w:rPr>
        <w:t>армрестлінг</w:t>
      </w:r>
      <w:proofErr w:type="spellEnd"/>
      <w:r w:rsidRPr="00E17364">
        <w:rPr>
          <w:rFonts w:ascii="Times New Roman" w:hAnsi="Times New Roman" w:cs="Times New Roman"/>
          <w:sz w:val="24"/>
          <w:szCs w:val="24"/>
        </w:rPr>
        <w:t xml:space="preserve">, </w:t>
      </w:r>
      <w:proofErr w:type="spellStart"/>
      <w:r w:rsidR="005F7DF2" w:rsidRPr="00E17364">
        <w:rPr>
          <w:rFonts w:ascii="Times New Roman" w:hAnsi="Times New Roman" w:cs="Times New Roman"/>
          <w:sz w:val="24"/>
          <w:szCs w:val="24"/>
        </w:rPr>
        <w:t>панкратіон</w:t>
      </w:r>
      <w:proofErr w:type="spellEnd"/>
      <w:r w:rsidR="005F7DF2" w:rsidRPr="00E17364">
        <w:rPr>
          <w:rFonts w:ascii="Times New Roman" w:hAnsi="Times New Roman" w:cs="Times New Roman"/>
          <w:sz w:val="24"/>
          <w:szCs w:val="24"/>
        </w:rPr>
        <w:t xml:space="preserve">, </w:t>
      </w:r>
      <w:proofErr w:type="spellStart"/>
      <w:r w:rsidR="005F7DF2" w:rsidRPr="00E17364">
        <w:rPr>
          <w:rFonts w:ascii="Times New Roman" w:hAnsi="Times New Roman" w:cs="Times New Roman"/>
          <w:sz w:val="24"/>
          <w:szCs w:val="24"/>
        </w:rPr>
        <w:t>кіокушинкай</w:t>
      </w:r>
      <w:proofErr w:type="spellEnd"/>
      <w:r w:rsidR="005F7DF2" w:rsidRPr="00E17364">
        <w:rPr>
          <w:rFonts w:ascii="Times New Roman" w:hAnsi="Times New Roman" w:cs="Times New Roman"/>
          <w:sz w:val="24"/>
          <w:szCs w:val="24"/>
        </w:rPr>
        <w:t xml:space="preserve"> карате;</w:t>
      </w:r>
      <w:r w:rsidRPr="00E17364">
        <w:rPr>
          <w:rFonts w:ascii="Times New Roman" w:hAnsi="Times New Roman" w:cs="Times New Roman"/>
          <w:sz w:val="24"/>
          <w:szCs w:val="24"/>
        </w:rPr>
        <w:t xml:space="preserve"> </w:t>
      </w:r>
    </w:p>
    <w:p w14:paraId="55E57E8E" w14:textId="151F4353" w:rsidR="000A1770" w:rsidRPr="00E17364" w:rsidRDefault="005F7DF2" w:rsidP="000774FE">
      <w:pPr>
        <w:pStyle w:val="a7"/>
        <w:numPr>
          <w:ilvl w:val="0"/>
          <w:numId w:val="70"/>
        </w:numPr>
        <w:spacing w:after="0" w:line="276" w:lineRule="auto"/>
        <w:jc w:val="both"/>
        <w:rPr>
          <w:rFonts w:ascii="Times New Roman" w:hAnsi="Times New Roman" w:cs="Times New Roman"/>
          <w:sz w:val="24"/>
          <w:szCs w:val="24"/>
        </w:rPr>
      </w:pPr>
      <w:r w:rsidRPr="00E17364">
        <w:rPr>
          <w:rFonts w:ascii="Times New Roman" w:hAnsi="Times New Roman" w:cs="Times New Roman"/>
          <w:b/>
          <w:sz w:val="24"/>
          <w:szCs w:val="24"/>
        </w:rPr>
        <w:t>1 майстра</w:t>
      </w:r>
      <w:r w:rsidR="000A1770" w:rsidRPr="00E17364">
        <w:rPr>
          <w:rFonts w:ascii="Times New Roman" w:hAnsi="Times New Roman" w:cs="Times New Roman"/>
          <w:b/>
          <w:sz w:val="24"/>
          <w:szCs w:val="24"/>
        </w:rPr>
        <w:t xml:space="preserve"> спорту України міжнародного класу</w:t>
      </w:r>
      <w:r w:rsidR="000A1770" w:rsidRPr="00E17364">
        <w:rPr>
          <w:rFonts w:ascii="Times New Roman" w:hAnsi="Times New Roman" w:cs="Times New Roman"/>
          <w:sz w:val="24"/>
          <w:szCs w:val="24"/>
        </w:rPr>
        <w:t xml:space="preserve"> з неолімпійського виду спорту з </w:t>
      </w:r>
      <w:proofErr w:type="spellStart"/>
      <w:r w:rsidR="000A1770" w:rsidRPr="00E17364">
        <w:rPr>
          <w:rFonts w:ascii="Times New Roman" w:hAnsi="Times New Roman" w:cs="Times New Roman"/>
          <w:sz w:val="24"/>
          <w:szCs w:val="24"/>
        </w:rPr>
        <w:t>кіокушин</w:t>
      </w:r>
      <w:proofErr w:type="spellEnd"/>
      <w:r w:rsidR="000A1770" w:rsidRPr="00E17364">
        <w:rPr>
          <w:rFonts w:ascii="Times New Roman" w:hAnsi="Times New Roman" w:cs="Times New Roman"/>
          <w:sz w:val="24"/>
          <w:szCs w:val="24"/>
        </w:rPr>
        <w:t xml:space="preserve"> карате.</w:t>
      </w:r>
    </w:p>
    <w:p w14:paraId="2E646198" w14:textId="77777777" w:rsidR="000A1770" w:rsidRPr="00E17364" w:rsidRDefault="000A1770" w:rsidP="00D7480B">
      <w:pPr>
        <w:pStyle w:val="cvgsua"/>
        <w:spacing w:before="0" w:beforeAutospacing="0" w:after="0" w:afterAutospacing="0" w:line="276" w:lineRule="auto"/>
        <w:ind w:firstLine="567"/>
        <w:jc w:val="both"/>
      </w:pPr>
    </w:p>
    <w:p w14:paraId="1E44BCDF" w14:textId="1837C3EF" w:rsidR="00DA05C5" w:rsidRPr="00E17364" w:rsidRDefault="00DA05C5" w:rsidP="00D7480B">
      <w:pPr>
        <w:pStyle w:val="cvgsua"/>
        <w:spacing w:before="0" w:beforeAutospacing="0" w:after="0" w:afterAutospacing="0" w:line="276" w:lineRule="auto"/>
        <w:ind w:firstLine="567"/>
        <w:jc w:val="both"/>
      </w:pPr>
      <w:r w:rsidRPr="00E17364">
        <w:t xml:space="preserve">Особлива увага приділялася фізичному оздоровленню підростаючого покоління. На реалізацію </w:t>
      </w:r>
      <w:r w:rsidR="00F25CFB" w:rsidRPr="00E17364">
        <w:rPr>
          <w:rStyle w:val="agcmg"/>
        </w:rPr>
        <w:t xml:space="preserve">Програми Роменської міської територіальної громади з розвитку плавання на 2021-2025 роки </w:t>
      </w:r>
      <w:r w:rsidRPr="00E17364">
        <w:t xml:space="preserve">було спрямовано </w:t>
      </w:r>
      <w:r w:rsidRPr="00E17364">
        <w:rPr>
          <w:b/>
          <w:bCs/>
        </w:rPr>
        <w:t>2 555,6 тис. грн</w:t>
      </w:r>
      <w:r w:rsidRPr="00E17364">
        <w:t xml:space="preserve">. Завдяки цьому </w:t>
      </w:r>
      <w:r w:rsidRPr="00E17364">
        <w:rPr>
          <w:b/>
          <w:bCs/>
        </w:rPr>
        <w:t>4 382 учні</w:t>
      </w:r>
      <w:r w:rsidRPr="00E17364">
        <w:t xml:space="preserve"> шкіл громади отримали можливість відвідувати заняття з оздоровчого плавання в басейні «</w:t>
      </w:r>
      <w:proofErr w:type="spellStart"/>
      <w:r w:rsidRPr="00E17364">
        <w:t>Aqualand</w:t>
      </w:r>
      <w:proofErr w:type="spellEnd"/>
      <w:r w:rsidRPr="00E17364">
        <w:t>».</w:t>
      </w:r>
    </w:p>
    <w:p w14:paraId="4E0E7787" w14:textId="77777777" w:rsidR="003A160F" w:rsidRPr="00E17364" w:rsidRDefault="003A160F" w:rsidP="00D7480B">
      <w:pPr>
        <w:pStyle w:val="cvgsua"/>
        <w:spacing w:before="0" w:beforeAutospacing="0" w:after="0" w:afterAutospacing="0" w:line="276" w:lineRule="auto"/>
        <w:ind w:firstLine="567"/>
        <w:jc w:val="both"/>
      </w:pPr>
    </w:p>
    <w:p w14:paraId="1C0C4415" w14:textId="77777777" w:rsidR="00DA05C5" w:rsidRPr="00E17364" w:rsidRDefault="00DA05C5" w:rsidP="00D7480B">
      <w:pPr>
        <w:spacing w:after="0"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2025 рік став знаковим для молодіжного самоврядування — створено </w:t>
      </w:r>
      <w:r w:rsidRPr="00E17364">
        <w:rPr>
          <w:rFonts w:ascii="Times New Roman" w:eastAsia="Times New Roman" w:hAnsi="Times New Roman" w:cs="Times New Roman"/>
          <w:b/>
          <w:bCs/>
          <w:sz w:val="24"/>
          <w:szCs w:val="24"/>
          <w:lang w:val="uk-UA" w:eastAsia="uk-UA"/>
        </w:rPr>
        <w:t>Молодіжну раду при Роменській міській раді</w:t>
      </w:r>
      <w:r w:rsidRPr="00E17364">
        <w:rPr>
          <w:rFonts w:ascii="Times New Roman" w:eastAsia="Times New Roman" w:hAnsi="Times New Roman" w:cs="Times New Roman"/>
          <w:sz w:val="24"/>
          <w:szCs w:val="24"/>
          <w:lang w:val="uk-UA" w:eastAsia="uk-UA"/>
        </w:rPr>
        <w:t>. Протягом року проведено 8 засідань, де молодь безпосередньо долучалася до розв'язання питань громади.</w:t>
      </w:r>
    </w:p>
    <w:p w14:paraId="1D9CA71B" w14:textId="77777777" w:rsidR="00DA05C5" w:rsidRPr="00E17364" w:rsidRDefault="00DA05C5" w:rsidP="00C00D0F">
      <w:p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Ключові молодіжні заходи року:</w:t>
      </w:r>
    </w:p>
    <w:p w14:paraId="1DC3899B" w14:textId="6D104F6F" w:rsidR="00DA05C5" w:rsidRPr="00E17364" w:rsidRDefault="00EA1000" w:rsidP="000774FE">
      <w:pPr>
        <w:numPr>
          <w:ilvl w:val="0"/>
          <w:numId w:val="46"/>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в</w:t>
      </w:r>
      <w:r w:rsidR="00DA05C5" w:rsidRPr="00E17364">
        <w:rPr>
          <w:rFonts w:ascii="Times New Roman" w:eastAsia="Times New Roman" w:hAnsi="Times New Roman" w:cs="Times New Roman"/>
          <w:b/>
          <w:bCs/>
          <w:sz w:val="24"/>
          <w:szCs w:val="24"/>
          <w:lang w:val="uk-UA" w:eastAsia="uk-UA"/>
        </w:rPr>
        <w:t>ійськово-патріотичний захід «Від допризовників до захисників та захисниць України»:</w:t>
      </w:r>
      <w:r w:rsidR="00DA05C5" w:rsidRPr="00E17364">
        <w:rPr>
          <w:rFonts w:ascii="Times New Roman" w:eastAsia="Times New Roman" w:hAnsi="Times New Roman" w:cs="Times New Roman"/>
          <w:sz w:val="24"/>
          <w:szCs w:val="24"/>
          <w:lang w:val="uk-UA" w:eastAsia="uk-UA"/>
        </w:rPr>
        <w:t xml:space="preserve"> об’єднав 72 учасник</w:t>
      </w:r>
      <w:r w:rsidR="00F56F71" w:rsidRPr="00E17364">
        <w:rPr>
          <w:rFonts w:ascii="Times New Roman" w:eastAsia="Times New Roman" w:hAnsi="Times New Roman" w:cs="Times New Roman"/>
          <w:sz w:val="24"/>
          <w:szCs w:val="24"/>
          <w:lang w:val="uk-UA" w:eastAsia="uk-UA"/>
        </w:rPr>
        <w:t>ів</w:t>
      </w:r>
      <w:r w:rsidR="00DA05C5" w:rsidRPr="00E17364">
        <w:rPr>
          <w:rFonts w:ascii="Times New Roman" w:eastAsia="Times New Roman" w:hAnsi="Times New Roman" w:cs="Times New Roman"/>
          <w:sz w:val="24"/>
          <w:szCs w:val="24"/>
          <w:lang w:val="uk-UA" w:eastAsia="uk-UA"/>
        </w:rPr>
        <w:t xml:space="preserve"> у змаганнях, присвячених Дню захисників України</w:t>
      </w:r>
      <w:r>
        <w:rPr>
          <w:rFonts w:ascii="Times New Roman" w:eastAsia="Times New Roman" w:hAnsi="Times New Roman" w:cs="Times New Roman"/>
          <w:sz w:val="24"/>
          <w:szCs w:val="24"/>
          <w:lang w:val="uk-UA" w:eastAsia="uk-UA"/>
        </w:rPr>
        <w:t>;</w:t>
      </w:r>
    </w:p>
    <w:p w14:paraId="7182CE21" w14:textId="0ECC06D9" w:rsidR="00DA05C5" w:rsidRPr="00E17364" w:rsidRDefault="00EA1000" w:rsidP="000774FE">
      <w:pPr>
        <w:numPr>
          <w:ilvl w:val="0"/>
          <w:numId w:val="46"/>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м</w:t>
      </w:r>
      <w:r w:rsidR="00DA05C5" w:rsidRPr="00E17364">
        <w:rPr>
          <w:rFonts w:ascii="Times New Roman" w:eastAsia="Times New Roman" w:hAnsi="Times New Roman" w:cs="Times New Roman"/>
          <w:b/>
          <w:bCs/>
          <w:sz w:val="24"/>
          <w:szCs w:val="24"/>
          <w:lang w:val="uk-UA" w:eastAsia="uk-UA"/>
        </w:rPr>
        <w:t>отопробіг на честь Захисників України:</w:t>
      </w:r>
      <w:r w:rsidR="00DA05C5" w:rsidRPr="00E17364">
        <w:rPr>
          <w:rFonts w:ascii="Times New Roman" w:eastAsia="Times New Roman" w:hAnsi="Times New Roman" w:cs="Times New Roman"/>
          <w:sz w:val="24"/>
          <w:szCs w:val="24"/>
          <w:lang w:val="uk-UA" w:eastAsia="uk-UA"/>
        </w:rPr>
        <w:t xml:space="preserve"> масштабна подія за участі 70 мотоциклістів</w:t>
      </w:r>
      <w:r>
        <w:rPr>
          <w:rFonts w:ascii="Times New Roman" w:eastAsia="Times New Roman" w:hAnsi="Times New Roman" w:cs="Times New Roman"/>
          <w:sz w:val="24"/>
          <w:szCs w:val="24"/>
          <w:lang w:val="uk-UA" w:eastAsia="uk-UA"/>
        </w:rPr>
        <w:t>;</w:t>
      </w:r>
    </w:p>
    <w:p w14:paraId="422ACB7D" w14:textId="64D7BB1B" w:rsidR="00DA05C5" w:rsidRPr="00E17364" w:rsidRDefault="00EA1000" w:rsidP="000774FE">
      <w:pPr>
        <w:numPr>
          <w:ilvl w:val="0"/>
          <w:numId w:val="46"/>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lastRenderedPageBreak/>
        <w:t>і</w:t>
      </w:r>
      <w:r w:rsidR="00DA05C5" w:rsidRPr="00E17364">
        <w:rPr>
          <w:rFonts w:ascii="Times New Roman" w:eastAsia="Times New Roman" w:hAnsi="Times New Roman" w:cs="Times New Roman"/>
          <w:b/>
          <w:bCs/>
          <w:sz w:val="24"/>
          <w:szCs w:val="24"/>
          <w:lang w:val="uk-UA" w:eastAsia="uk-UA"/>
        </w:rPr>
        <w:t>нтелектуальна гра «Бути українцями»:</w:t>
      </w:r>
      <w:r w:rsidR="00DA05C5" w:rsidRPr="00E17364">
        <w:rPr>
          <w:rFonts w:ascii="Times New Roman" w:eastAsia="Times New Roman" w:hAnsi="Times New Roman" w:cs="Times New Roman"/>
          <w:sz w:val="24"/>
          <w:szCs w:val="24"/>
          <w:lang w:val="uk-UA" w:eastAsia="uk-UA"/>
        </w:rPr>
        <w:t xml:space="preserve"> розвиток національної свідомості та ерудиції молоді.</w:t>
      </w:r>
    </w:p>
    <w:p w14:paraId="7ECD4BDB" w14:textId="77777777" w:rsidR="00DA05C5" w:rsidRPr="00E17364" w:rsidRDefault="00DA05C5"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Завдяки системному фінансуванню та підтримці ініціатив Роменська громада залишається одним із лідерів спортивного руху області. Ми продовжуємо створювати умови, щоб кожен молодий мешканець міг реалізувати свій талант.</w:t>
      </w:r>
    </w:p>
    <w:p w14:paraId="24E3FB69" w14:textId="77777777" w:rsidR="00663AB7" w:rsidRPr="00E17364" w:rsidRDefault="00663AB7" w:rsidP="005D20CF">
      <w:pPr>
        <w:spacing w:before="120" w:after="120" w:line="276" w:lineRule="auto"/>
        <w:jc w:val="center"/>
        <w:outlineLvl w:val="1"/>
        <w:rPr>
          <w:rFonts w:ascii="Times New Roman" w:hAnsi="Times New Roman" w:cs="Times New Roman"/>
          <w:b/>
          <w:bCs/>
          <w:sz w:val="28"/>
          <w:szCs w:val="28"/>
          <w:lang w:val="uk-UA" w:eastAsia="uk-UA"/>
        </w:rPr>
      </w:pPr>
      <w:r w:rsidRPr="00E17364">
        <w:rPr>
          <w:rFonts w:ascii="Times New Roman" w:hAnsi="Times New Roman" w:cs="Times New Roman"/>
          <w:b/>
          <w:bCs/>
          <w:sz w:val="28"/>
          <w:szCs w:val="28"/>
          <w:lang w:val="uk-UA" w:eastAsia="uk-UA"/>
        </w:rPr>
        <w:t>Робота в галузі культури</w:t>
      </w:r>
    </w:p>
    <w:p w14:paraId="59309F85" w14:textId="439C98E4" w:rsidR="00994978" w:rsidRPr="00E17364" w:rsidRDefault="00994978"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У 2025 році культура Роменської громади не лише зберігала спадщину, а й стала центром волонтерського руху, патріотичного виховання та психологічного відновлення мешканців.</w:t>
      </w:r>
    </w:p>
    <w:p w14:paraId="396489E2" w14:textId="77777777" w:rsidR="00340F18" w:rsidRPr="00E17364" w:rsidRDefault="00340F18" w:rsidP="00C00D0F">
      <w:pPr>
        <w:spacing w:before="100" w:beforeAutospacing="1" w:after="100" w:afterAutospacing="1" w:line="276" w:lineRule="auto"/>
        <w:jc w:val="both"/>
        <w:outlineLvl w:val="2"/>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1. Стабільність та розвиток мережі</w:t>
      </w:r>
    </w:p>
    <w:p w14:paraId="16F3F31B" w14:textId="77777777" w:rsidR="00BA5DEE" w:rsidRPr="00E17364" w:rsidRDefault="001D7101" w:rsidP="00271C71">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Г</w:t>
      </w:r>
      <w:r w:rsidR="00340F18" w:rsidRPr="00E17364">
        <w:rPr>
          <w:rFonts w:ascii="Times New Roman" w:eastAsia="Times New Roman" w:hAnsi="Times New Roman" w:cs="Times New Roman"/>
          <w:sz w:val="24"/>
          <w:szCs w:val="24"/>
          <w:lang w:val="uk-UA" w:eastAsia="uk-UA"/>
        </w:rPr>
        <w:t>ромада впевнено утримує лідерство в Сумській області за кількістю та збереженням культурних осередків.</w:t>
      </w:r>
      <w:r w:rsidR="00BA5DEE" w:rsidRPr="00E17364">
        <w:rPr>
          <w:rFonts w:ascii="Times New Roman" w:eastAsia="Times New Roman" w:hAnsi="Times New Roman" w:cs="Times New Roman"/>
          <w:sz w:val="24"/>
          <w:szCs w:val="24"/>
          <w:lang w:val="uk-UA" w:eastAsia="uk-UA"/>
        </w:rPr>
        <w:t xml:space="preserve"> Наша позиція принципова: </w:t>
      </w:r>
      <w:r w:rsidR="00BA5DEE" w:rsidRPr="00E17364">
        <w:rPr>
          <w:rFonts w:ascii="Times New Roman" w:eastAsia="Times New Roman" w:hAnsi="Times New Roman" w:cs="Times New Roman"/>
          <w:b/>
          <w:bCs/>
          <w:sz w:val="24"/>
          <w:szCs w:val="24"/>
          <w:lang w:val="uk-UA" w:eastAsia="uk-UA"/>
        </w:rPr>
        <w:t>73 заклади культури</w:t>
      </w:r>
      <w:r w:rsidR="00BA5DEE" w:rsidRPr="00E17364">
        <w:rPr>
          <w:rFonts w:ascii="Times New Roman" w:eastAsia="Times New Roman" w:hAnsi="Times New Roman" w:cs="Times New Roman"/>
          <w:sz w:val="24"/>
          <w:szCs w:val="24"/>
          <w:lang w:val="uk-UA" w:eastAsia="uk-UA"/>
        </w:rPr>
        <w:t xml:space="preserve"> працюють у повному складі. Ми не скоротили жодної посади та не закрили жодної установи, розуміючи, що культура — це душа нашої громади.</w:t>
      </w:r>
    </w:p>
    <w:p w14:paraId="386C4418" w14:textId="6A12CF42" w:rsidR="00BA5DEE" w:rsidRPr="00E17364" w:rsidRDefault="00BA5DEE" w:rsidP="000774FE">
      <w:pPr>
        <w:pStyle w:val="a7"/>
        <w:numPr>
          <w:ilvl w:val="0"/>
          <w:numId w:val="73"/>
        </w:numPr>
        <w:spacing w:before="100" w:beforeAutospacing="1" w:after="100" w:afterAutospacing="1" w:line="276" w:lineRule="auto"/>
        <w:ind w:left="0" w:firstLine="567"/>
        <w:jc w:val="both"/>
        <w:rPr>
          <w:rFonts w:ascii="Times New Roman" w:eastAsia="Times New Roman" w:hAnsi="Times New Roman" w:cs="Times New Roman"/>
          <w:sz w:val="24"/>
          <w:szCs w:val="24"/>
          <w:lang w:eastAsia="uk-UA"/>
        </w:rPr>
      </w:pPr>
      <w:r w:rsidRPr="00E17364">
        <w:rPr>
          <w:rFonts w:ascii="Times New Roman" w:eastAsia="Times New Roman" w:hAnsi="Times New Roman" w:cs="Times New Roman"/>
          <w:b/>
          <w:bCs/>
          <w:sz w:val="24"/>
          <w:szCs w:val="24"/>
          <w:lang w:eastAsia="uk-UA"/>
        </w:rPr>
        <w:t>Оновлення книжкових фондів (</w:t>
      </w:r>
      <w:r w:rsidR="00EA1000">
        <w:rPr>
          <w:rFonts w:ascii="Times New Roman" w:eastAsia="Times New Roman" w:hAnsi="Times New Roman" w:cs="Times New Roman"/>
          <w:b/>
          <w:bCs/>
          <w:sz w:val="24"/>
          <w:szCs w:val="24"/>
          <w:lang w:eastAsia="uk-UA"/>
        </w:rPr>
        <w:t>б</w:t>
      </w:r>
      <w:r w:rsidRPr="00E17364">
        <w:rPr>
          <w:rFonts w:ascii="Times New Roman" w:eastAsia="Times New Roman" w:hAnsi="Times New Roman" w:cs="Times New Roman"/>
          <w:b/>
          <w:bCs/>
          <w:sz w:val="24"/>
          <w:szCs w:val="24"/>
          <w:lang w:eastAsia="uk-UA"/>
        </w:rPr>
        <w:t>ібліотечна мережа)</w:t>
      </w:r>
    </w:p>
    <w:p w14:paraId="2C7D16D3" w14:textId="77777777" w:rsidR="00BA5DEE" w:rsidRPr="00E17364" w:rsidRDefault="00BA5DEE" w:rsidP="00271C71">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Ми розуміємо, що бібліотека сьогодні — це не просто сховище книг, а сучасний простір для розвитку.</w:t>
      </w:r>
    </w:p>
    <w:p w14:paraId="55E168C7" w14:textId="77777777" w:rsidR="00BA5DEE" w:rsidRPr="00E17364" w:rsidRDefault="00BA5DEE" w:rsidP="000774FE">
      <w:pPr>
        <w:numPr>
          <w:ilvl w:val="0"/>
          <w:numId w:val="71"/>
        </w:numPr>
        <w:spacing w:after="100" w:afterAutospacing="1" w:line="240"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На оновлення бібліотечних фондів було спрямовано </w:t>
      </w:r>
      <w:r w:rsidRPr="00E17364">
        <w:rPr>
          <w:rFonts w:ascii="Times New Roman" w:eastAsia="Times New Roman" w:hAnsi="Times New Roman" w:cs="Times New Roman"/>
          <w:b/>
          <w:bCs/>
          <w:sz w:val="24"/>
          <w:szCs w:val="24"/>
          <w:lang w:val="uk-UA" w:eastAsia="uk-UA"/>
        </w:rPr>
        <w:t>понад 341 тис. грн</w:t>
      </w:r>
      <w:r w:rsidRPr="00E17364">
        <w:rPr>
          <w:rFonts w:ascii="Times New Roman" w:eastAsia="Times New Roman" w:hAnsi="Times New Roman" w:cs="Times New Roman"/>
          <w:sz w:val="24"/>
          <w:szCs w:val="24"/>
          <w:lang w:val="uk-UA" w:eastAsia="uk-UA"/>
        </w:rPr>
        <w:t>.</w:t>
      </w:r>
    </w:p>
    <w:p w14:paraId="7EB5B1CA" w14:textId="07CB8034" w:rsidR="00271C71" w:rsidRPr="00E17364" w:rsidRDefault="00BA5DEE" w:rsidP="000774FE">
      <w:pPr>
        <w:numPr>
          <w:ilvl w:val="0"/>
          <w:numId w:val="71"/>
        </w:numPr>
        <w:spacing w:after="100" w:afterAutospacing="1" w:line="240"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За ці кошти придбано нові видання, що дозволяє мешканцям міста та сіл мати доступ до сучасної української та світової літератури.</w:t>
      </w:r>
    </w:p>
    <w:p w14:paraId="4201E9D0" w14:textId="25F61A57" w:rsidR="00BA5DEE" w:rsidRPr="00E17364" w:rsidRDefault="00BA5DEE" w:rsidP="000774FE">
      <w:pPr>
        <w:numPr>
          <w:ilvl w:val="0"/>
          <w:numId w:val="71"/>
        </w:numPr>
        <w:tabs>
          <w:tab w:val="clear" w:pos="720"/>
          <w:tab w:val="num" w:pos="360"/>
        </w:tabs>
        <w:spacing w:before="240" w:after="100" w:afterAutospacing="1" w:line="240" w:lineRule="auto"/>
        <w:ind w:left="0"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 xml:space="preserve"> Музичне та технічне оновлення</w:t>
      </w:r>
    </w:p>
    <w:p w14:paraId="5E73A6F4" w14:textId="16B5EC8D" w:rsidR="00BA5DEE" w:rsidRPr="00E17364" w:rsidRDefault="00BA5DEE" w:rsidP="00271C71">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Окрему увагу приділено підтримці наших творчих колективів та </w:t>
      </w:r>
      <w:r w:rsidR="00271C71" w:rsidRPr="00E17364">
        <w:rPr>
          <w:rFonts w:ascii="Times New Roman" w:eastAsia="Times New Roman" w:hAnsi="Times New Roman" w:cs="Times New Roman"/>
          <w:sz w:val="24"/>
          <w:szCs w:val="24"/>
          <w:lang w:val="uk-UA" w:eastAsia="uk-UA"/>
        </w:rPr>
        <w:t xml:space="preserve">музичних </w:t>
      </w:r>
      <w:r w:rsidRPr="00E17364">
        <w:rPr>
          <w:rFonts w:ascii="Times New Roman" w:eastAsia="Times New Roman" w:hAnsi="Times New Roman" w:cs="Times New Roman"/>
          <w:sz w:val="24"/>
          <w:szCs w:val="24"/>
          <w:lang w:val="uk-UA" w:eastAsia="uk-UA"/>
        </w:rPr>
        <w:t>шкіл:</w:t>
      </w:r>
    </w:p>
    <w:p w14:paraId="15D8C90B" w14:textId="72D6D3E6" w:rsidR="00BA5DEE" w:rsidRPr="00E17364" w:rsidRDefault="00BA5DEE" w:rsidP="000774FE">
      <w:pPr>
        <w:numPr>
          <w:ilvl w:val="0"/>
          <w:numId w:val="72"/>
        </w:numPr>
        <w:spacing w:before="100" w:beforeAutospacing="1" w:after="100" w:afterAutospacing="1" w:line="240"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149,9 тис. грн</w:t>
      </w:r>
      <w:r w:rsidRPr="00E17364">
        <w:rPr>
          <w:rFonts w:ascii="Times New Roman" w:eastAsia="Times New Roman" w:hAnsi="Times New Roman" w:cs="Times New Roman"/>
          <w:sz w:val="24"/>
          <w:szCs w:val="24"/>
          <w:lang w:val="uk-UA" w:eastAsia="uk-UA"/>
        </w:rPr>
        <w:t xml:space="preserve"> спрямовано на придбання професійного </w:t>
      </w:r>
      <w:proofErr w:type="spellStart"/>
      <w:r w:rsidRPr="00E17364">
        <w:rPr>
          <w:rFonts w:ascii="Times New Roman" w:eastAsia="Times New Roman" w:hAnsi="Times New Roman" w:cs="Times New Roman"/>
          <w:sz w:val="24"/>
          <w:szCs w:val="24"/>
          <w:lang w:val="uk-UA" w:eastAsia="uk-UA"/>
        </w:rPr>
        <w:t>п’ятирядного</w:t>
      </w:r>
      <w:proofErr w:type="spellEnd"/>
      <w:r w:rsidRPr="00E17364">
        <w:rPr>
          <w:rFonts w:ascii="Times New Roman" w:eastAsia="Times New Roman" w:hAnsi="Times New Roman" w:cs="Times New Roman"/>
          <w:sz w:val="24"/>
          <w:szCs w:val="24"/>
          <w:lang w:val="uk-UA" w:eastAsia="uk-UA"/>
        </w:rPr>
        <w:t xml:space="preserve"> баяна для славетного ансамблю </w:t>
      </w:r>
      <w:r w:rsidRPr="00E17364">
        <w:rPr>
          <w:rFonts w:ascii="Times New Roman" w:eastAsia="Times New Roman" w:hAnsi="Times New Roman" w:cs="Times New Roman"/>
          <w:b/>
          <w:bCs/>
          <w:sz w:val="24"/>
          <w:szCs w:val="24"/>
          <w:lang w:val="uk-UA" w:eastAsia="uk-UA"/>
        </w:rPr>
        <w:t>«</w:t>
      </w:r>
      <w:proofErr w:type="spellStart"/>
      <w:r w:rsidRPr="00E17364">
        <w:rPr>
          <w:rFonts w:ascii="Times New Roman" w:eastAsia="Times New Roman" w:hAnsi="Times New Roman" w:cs="Times New Roman"/>
          <w:b/>
          <w:bCs/>
          <w:sz w:val="24"/>
          <w:szCs w:val="24"/>
          <w:lang w:val="uk-UA" w:eastAsia="uk-UA"/>
        </w:rPr>
        <w:t>Посульські</w:t>
      </w:r>
      <w:proofErr w:type="spellEnd"/>
      <w:r w:rsidRPr="00E17364">
        <w:rPr>
          <w:rFonts w:ascii="Times New Roman" w:eastAsia="Times New Roman" w:hAnsi="Times New Roman" w:cs="Times New Roman"/>
          <w:b/>
          <w:bCs/>
          <w:sz w:val="24"/>
          <w:szCs w:val="24"/>
          <w:lang w:val="uk-UA" w:eastAsia="uk-UA"/>
        </w:rPr>
        <w:t xml:space="preserve"> козаки»</w:t>
      </w:r>
      <w:r w:rsidR="001E730C">
        <w:rPr>
          <w:rFonts w:ascii="Times New Roman" w:eastAsia="Times New Roman" w:hAnsi="Times New Roman" w:cs="Times New Roman"/>
          <w:sz w:val="24"/>
          <w:szCs w:val="24"/>
          <w:lang w:val="uk-UA" w:eastAsia="uk-UA"/>
        </w:rPr>
        <w:t>;</w:t>
      </w:r>
    </w:p>
    <w:p w14:paraId="38A55BC6" w14:textId="2902B1D1" w:rsidR="00BA5DEE" w:rsidRPr="00E17364" w:rsidRDefault="001E730C" w:rsidP="000774FE">
      <w:pPr>
        <w:numPr>
          <w:ilvl w:val="0"/>
          <w:numId w:val="72"/>
        </w:numPr>
        <w:spacing w:before="100" w:beforeAutospacing="1" w:after="100" w:afterAutospacing="1"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w:t>
      </w:r>
      <w:r w:rsidR="00BA5DEE" w:rsidRPr="00E17364">
        <w:rPr>
          <w:rFonts w:ascii="Times New Roman" w:eastAsia="Times New Roman" w:hAnsi="Times New Roman" w:cs="Times New Roman"/>
          <w:sz w:val="24"/>
          <w:szCs w:val="24"/>
          <w:lang w:val="uk-UA" w:eastAsia="uk-UA"/>
        </w:rPr>
        <w:t xml:space="preserve">ридбано нові </w:t>
      </w:r>
      <w:r w:rsidR="00BA5DEE" w:rsidRPr="00E17364">
        <w:rPr>
          <w:rFonts w:ascii="Times New Roman" w:eastAsia="Times New Roman" w:hAnsi="Times New Roman" w:cs="Times New Roman"/>
          <w:b/>
          <w:bCs/>
          <w:sz w:val="24"/>
          <w:szCs w:val="24"/>
          <w:lang w:val="uk-UA" w:eastAsia="uk-UA"/>
        </w:rPr>
        <w:t>музичні інструменти</w:t>
      </w:r>
      <w:r w:rsidR="00BA5DEE" w:rsidRPr="00E17364">
        <w:rPr>
          <w:rFonts w:ascii="Times New Roman" w:eastAsia="Times New Roman" w:hAnsi="Times New Roman" w:cs="Times New Roman"/>
          <w:sz w:val="24"/>
          <w:szCs w:val="24"/>
          <w:lang w:val="uk-UA" w:eastAsia="uk-UA"/>
        </w:rPr>
        <w:t xml:space="preserve"> для дитячих музичних шкіл громади</w:t>
      </w:r>
      <w:r>
        <w:rPr>
          <w:rFonts w:ascii="Times New Roman" w:eastAsia="Times New Roman" w:hAnsi="Times New Roman" w:cs="Times New Roman"/>
          <w:sz w:val="24"/>
          <w:szCs w:val="24"/>
          <w:lang w:val="uk-UA" w:eastAsia="uk-UA"/>
        </w:rPr>
        <w:t>;</w:t>
      </w:r>
    </w:p>
    <w:p w14:paraId="3ABE9E49" w14:textId="45BB3BE3" w:rsidR="00BA5DEE" w:rsidRPr="00E17364" w:rsidRDefault="001E730C" w:rsidP="000774FE">
      <w:pPr>
        <w:numPr>
          <w:ilvl w:val="0"/>
          <w:numId w:val="72"/>
        </w:numPr>
        <w:spacing w:before="100" w:beforeAutospacing="1" w:after="100" w:afterAutospacing="1"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з</w:t>
      </w:r>
      <w:r w:rsidR="00BA5DEE" w:rsidRPr="00E17364">
        <w:rPr>
          <w:rFonts w:ascii="Times New Roman" w:eastAsia="Times New Roman" w:hAnsi="Times New Roman" w:cs="Times New Roman"/>
          <w:sz w:val="24"/>
          <w:szCs w:val="24"/>
          <w:lang w:val="uk-UA" w:eastAsia="uk-UA"/>
        </w:rPr>
        <w:t xml:space="preserve">акуплено сучасну </w:t>
      </w:r>
      <w:r w:rsidR="00BA5DEE" w:rsidRPr="00E17364">
        <w:rPr>
          <w:rFonts w:ascii="Times New Roman" w:eastAsia="Times New Roman" w:hAnsi="Times New Roman" w:cs="Times New Roman"/>
          <w:b/>
          <w:bCs/>
          <w:sz w:val="24"/>
          <w:szCs w:val="24"/>
          <w:lang w:val="uk-UA" w:eastAsia="uk-UA"/>
        </w:rPr>
        <w:t>звукову апаратуру</w:t>
      </w:r>
      <w:r w:rsidR="00BA5DEE" w:rsidRPr="00E17364">
        <w:rPr>
          <w:rFonts w:ascii="Times New Roman" w:eastAsia="Times New Roman" w:hAnsi="Times New Roman" w:cs="Times New Roman"/>
          <w:sz w:val="24"/>
          <w:szCs w:val="24"/>
          <w:lang w:val="uk-UA" w:eastAsia="uk-UA"/>
        </w:rPr>
        <w:t xml:space="preserve"> для сільських клубів, що дає змогу проводити заходи на якісно новому рівні навіть у віддалених населених пунктах.</w:t>
      </w:r>
    </w:p>
    <w:p w14:paraId="771C5C86" w14:textId="77777777" w:rsidR="00340F18" w:rsidRPr="00E17364" w:rsidRDefault="00231CDD" w:rsidP="00C00D0F">
      <w:pPr>
        <w:spacing w:before="100" w:beforeAutospacing="1" w:after="100" w:afterAutospacing="1" w:line="276" w:lineRule="auto"/>
        <w:jc w:val="both"/>
        <w:outlineLvl w:val="2"/>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2</w:t>
      </w:r>
      <w:r w:rsidR="00340F18" w:rsidRPr="00E17364">
        <w:rPr>
          <w:rFonts w:ascii="Times New Roman" w:eastAsia="Times New Roman" w:hAnsi="Times New Roman" w:cs="Times New Roman"/>
          <w:b/>
          <w:bCs/>
          <w:sz w:val="24"/>
          <w:szCs w:val="24"/>
          <w:lang w:val="uk-UA" w:eastAsia="uk-UA"/>
        </w:rPr>
        <w:t>. Творчий олімп та аматорське мистецтво</w:t>
      </w:r>
    </w:p>
    <w:p w14:paraId="161673FF" w14:textId="77777777" w:rsidR="00340F18" w:rsidRPr="00E17364" w:rsidRDefault="00340F18"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proofErr w:type="spellStart"/>
      <w:r w:rsidRPr="00E17364">
        <w:rPr>
          <w:rFonts w:ascii="Times New Roman" w:eastAsia="Times New Roman" w:hAnsi="Times New Roman" w:cs="Times New Roman"/>
          <w:sz w:val="24"/>
          <w:szCs w:val="24"/>
          <w:lang w:val="uk-UA" w:eastAsia="uk-UA"/>
        </w:rPr>
        <w:t>Роменщина</w:t>
      </w:r>
      <w:proofErr w:type="spellEnd"/>
      <w:r w:rsidRPr="00E17364">
        <w:rPr>
          <w:rFonts w:ascii="Times New Roman" w:eastAsia="Times New Roman" w:hAnsi="Times New Roman" w:cs="Times New Roman"/>
          <w:sz w:val="24"/>
          <w:szCs w:val="24"/>
          <w:lang w:val="uk-UA" w:eastAsia="uk-UA"/>
        </w:rPr>
        <w:t xml:space="preserve"> — це край талантів, що підтверджується світовим та національним визнанням:</w:t>
      </w:r>
    </w:p>
    <w:p w14:paraId="766CC617" w14:textId="6E5EA99E" w:rsidR="00340F18" w:rsidRPr="00E17364" w:rsidRDefault="00340F18" w:rsidP="000774FE">
      <w:pPr>
        <w:numPr>
          <w:ilvl w:val="0"/>
          <w:numId w:val="47"/>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Тріумфи року:</w:t>
      </w:r>
      <w:r w:rsidRPr="00E17364">
        <w:rPr>
          <w:rFonts w:ascii="Times New Roman" w:eastAsia="Times New Roman" w:hAnsi="Times New Roman" w:cs="Times New Roman"/>
          <w:sz w:val="24"/>
          <w:szCs w:val="24"/>
          <w:lang w:val="uk-UA" w:eastAsia="uk-UA"/>
        </w:rPr>
        <w:t xml:space="preserve"> </w:t>
      </w:r>
      <w:r w:rsidR="001E730C">
        <w:rPr>
          <w:rFonts w:ascii="Times New Roman" w:eastAsia="Times New Roman" w:hAnsi="Times New Roman" w:cs="Times New Roman"/>
          <w:sz w:val="24"/>
          <w:szCs w:val="24"/>
          <w:lang w:val="uk-UA" w:eastAsia="uk-UA"/>
        </w:rPr>
        <w:t>н</w:t>
      </w:r>
      <w:r w:rsidRPr="00E17364">
        <w:rPr>
          <w:rFonts w:ascii="Times New Roman" w:eastAsia="Times New Roman" w:hAnsi="Times New Roman" w:cs="Times New Roman"/>
          <w:sz w:val="24"/>
          <w:szCs w:val="24"/>
          <w:lang w:val="uk-UA" w:eastAsia="uk-UA"/>
        </w:rPr>
        <w:t xml:space="preserve">аші вихованці та аматори здобули </w:t>
      </w:r>
      <w:r w:rsidRPr="00E17364">
        <w:rPr>
          <w:rFonts w:ascii="Times New Roman" w:eastAsia="Times New Roman" w:hAnsi="Times New Roman" w:cs="Times New Roman"/>
          <w:b/>
          <w:bCs/>
          <w:sz w:val="24"/>
          <w:szCs w:val="24"/>
          <w:lang w:val="uk-UA" w:eastAsia="uk-UA"/>
        </w:rPr>
        <w:t>539 призових місць</w:t>
      </w:r>
      <w:r w:rsidRPr="00E17364">
        <w:rPr>
          <w:rFonts w:ascii="Times New Roman" w:eastAsia="Times New Roman" w:hAnsi="Times New Roman" w:cs="Times New Roman"/>
          <w:sz w:val="24"/>
          <w:szCs w:val="24"/>
          <w:lang w:val="uk-UA" w:eastAsia="uk-UA"/>
        </w:rPr>
        <w:t xml:space="preserve">, серед яких </w:t>
      </w:r>
      <w:r w:rsidRPr="00E17364">
        <w:rPr>
          <w:rFonts w:ascii="Times New Roman" w:eastAsia="Times New Roman" w:hAnsi="Times New Roman" w:cs="Times New Roman"/>
          <w:b/>
          <w:bCs/>
          <w:sz w:val="24"/>
          <w:szCs w:val="24"/>
          <w:lang w:val="uk-UA" w:eastAsia="uk-UA"/>
        </w:rPr>
        <w:t>27 Гран-прі</w:t>
      </w:r>
      <w:r w:rsidRPr="00E17364">
        <w:rPr>
          <w:rFonts w:ascii="Times New Roman" w:eastAsia="Times New Roman" w:hAnsi="Times New Roman" w:cs="Times New Roman"/>
          <w:sz w:val="24"/>
          <w:szCs w:val="24"/>
          <w:lang w:val="uk-UA" w:eastAsia="uk-UA"/>
        </w:rPr>
        <w:t>.</w:t>
      </w:r>
    </w:p>
    <w:p w14:paraId="45F852FF" w14:textId="0BF74737" w:rsidR="00340F18" w:rsidRPr="00E17364" w:rsidRDefault="00340F18" w:rsidP="000774FE">
      <w:pPr>
        <w:numPr>
          <w:ilvl w:val="0"/>
          <w:numId w:val="47"/>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Масштаб:</w:t>
      </w:r>
      <w:r w:rsidRPr="00E17364">
        <w:rPr>
          <w:rFonts w:ascii="Times New Roman" w:eastAsia="Times New Roman" w:hAnsi="Times New Roman" w:cs="Times New Roman"/>
          <w:sz w:val="24"/>
          <w:szCs w:val="24"/>
          <w:lang w:val="uk-UA" w:eastAsia="uk-UA"/>
        </w:rPr>
        <w:t xml:space="preserve"> </w:t>
      </w:r>
      <w:r w:rsidR="001E730C">
        <w:rPr>
          <w:rFonts w:ascii="Times New Roman" w:eastAsia="Times New Roman" w:hAnsi="Times New Roman" w:cs="Times New Roman"/>
          <w:sz w:val="24"/>
          <w:szCs w:val="24"/>
          <w:lang w:val="uk-UA" w:eastAsia="uk-UA"/>
        </w:rPr>
        <w:t>у</w:t>
      </w:r>
      <w:r w:rsidRPr="00E17364">
        <w:rPr>
          <w:rFonts w:ascii="Times New Roman" w:eastAsia="Times New Roman" w:hAnsi="Times New Roman" w:cs="Times New Roman"/>
          <w:sz w:val="24"/>
          <w:szCs w:val="24"/>
          <w:lang w:val="uk-UA" w:eastAsia="uk-UA"/>
        </w:rPr>
        <w:t xml:space="preserve"> громаді діють </w:t>
      </w:r>
      <w:r w:rsidRPr="00E17364">
        <w:rPr>
          <w:rFonts w:ascii="Times New Roman" w:eastAsia="Times New Roman" w:hAnsi="Times New Roman" w:cs="Times New Roman"/>
          <w:b/>
          <w:bCs/>
          <w:sz w:val="24"/>
          <w:szCs w:val="24"/>
          <w:lang w:val="uk-UA" w:eastAsia="uk-UA"/>
        </w:rPr>
        <w:t>175 колективів</w:t>
      </w:r>
      <w:r w:rsidRPr="00E17364">
        <w:rPr>
          <w:rFonts w:ascii="Times New Roman" w:eastAsia="Times New Roman" w:hAnsi="Times New Roman" w:cs="Times New Roman"/>
          <w:sz w:val="24"/>
          <w:szCs w:val="24"/>
          <w:lang w:val="uk-UA" w:eastAsia="uk-UA"/>
        </w:rPr>
        <w:t xml:space="preserve"> (15 із них мають звання «народний» та «зразковий»), де безкоштовно займаються </w:t>
      </w:r>
      <w:r w:rsidRPr="00E17364">
        <w:rPr>
          <w:rFonts w:ascii="Times New Roman" w:eastAsia="Times New Roman" w:hAnsi="Times New Roman" w:cs="Times New Roman"/>
          <w:b/>
          <w:bCs/>
          <w:sz w:val="24"/>
          <w:szCs w:val="24"/>
          <w:lang w:val="uk-UA" w:eastAsia="uk-UA"/>
        </w:rPr>
        <w:t>1800 осіб</w:t>
      </w:r>
      <w:r w:rsidRPr="00E17364">
        <w:rPr>
          <w:rFonts w:ascii="Times New Roman" w:eastAsia="Times New Roman" w:hAnsi="Times New Roman" w:cs="Times New Roman"/>
          <w:sz w:val="24"/>
          <w:szCs w:val="24"/>
          <w:lang w:val="uk-UA" w:eastAsia="uk-UA"/>
        </w:rPr>
        <w:t xml:space="preserve"> віком від 5 до 80 років.</w:t>
      </w:r>
    </w:p>
    <w:p w14:paraId="6294D72D" w14:textId="7B1A45C9" w:rsidR="00340F18" w:rsidRPr="00E17364" w:rsidRDefault="00340F18" w:rsidP="000774FE">
      <w:pPr>
        <w:numPr>
          <w:ilvl w:val="0"/>
          <w:numId w:val="47"/>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Події:</w:t>
      </w:r>
      <w:r w:rsidRPr="00E17364">
        <w:rPr>
          <w:rFonts w:ascii="Times New Roman" w:eastAsia="Times New Roman" w:hAnsi="Times New Roman" w:cs="Times New Roman"/>
          <w:sz w:val="24"/>
          <w:szCs w:val="24"/>
          <w:lang w:val="uk-UA" w:eastAsia="uk-UA"/>
        </w:rPr>
        <w:t xml:space="preserve"> </w:t>
      </w:r>
      <w:r w:rsidR="001E730C">
        <w:rPr>
          <w:rFonts w:ascii="Times New Roman" w:eastAsia="Times New Roman" w:hAnsi="Times New Roman" w:cs="Times New Roman"/>
          <w:sz w:val="24"/>
          <w:szCs w:val="24"/>
          <w:lang w:val="uk-UA" w:eastAsia="uk-UA"/>
        </w:rPr>
        <w:t>п</w:t>
      </w:r>
      <w:r w:rsidRPr="00E17364">
        <w:rPr>
          <w:rFonts w:ascii="Times New Roman" w:eastAsia="Times New Roman" w:hAnsi="Times New Roman" w:cs="Times New Roman"/>
          <w:sz w:val="24"/>
          <w:szCs w:val="24"/>
          <w:lang w:val="uk-UA" w:eastAsia="uk-UA"/>
        </w:rPr>
        <w:t xml:space="preserve">ротягом року проведено </w:t>
      </w:r>
      <w:r w:rsidRPr="00E17364">
        <w:rPr>
          <w:rFonts w:ascii="Times New Roman" w:eastAsia="Times New Roman" w:hAnsi="Times New Roman" w:cs="Times New Roman"/>
          <w:b/>
          <w:bCs/>
          <w:sz w:val="24"/>
          <w:szCs w:val="24"/>
          <w:lang w:val="uk-UA" w:eastAsia="uk-UA"/>
        </w:rPr>
        <w:t>1 736 заходів</w:t>
      </w:r>
      <w:r w:rsidRPr="00E17364">
        <w:rPr>
          <w:rFonts w:ascii="Times New Roman" w:eastAsia="Times New Roman" w:hAnsi="Times New Roman" w:cs="Times New Roman"/>
          <w:sz w:val="24"/>
          <w:szCs w:val="24"/>
          <w:lang w:val="uk-UA" w:eastAsia="uk-UA"/>
        </w:rPr>
        <w:t xml:space="preserve">. Особливу увагу приділено </w:t>
      </w:r>
      <w:proofErr w:type="spellStart"/>
      <w:r w:rsidRPr="00E17364">
        <w:rPr>
          <w:rFonts w:ascii="Times New Roman" w:eastAsia="Times New Roman" w:hAnsi="Times New Roman" w:cs="Times New Roman"/>
          <w:sz w:val="24"/>
          <w:szCs w:val="24"/>
          <w:lang w:val="uk-UA" w:eastAsia="uk-UA"/>
        </w:rPr>
        <w:t>автентиці</w:t>
      </w:r>
      <w:proofErr w:type="spellEnd"/>
      <w:r w:rsidRPr="00E17364">
        <w:rPr>
          <w:rFonts w:ascii="Times New Roman" w:eastAsia="Times New Roman" w:hAnsi="Times New Roman" w:cs="Times New Roman"/>
          <w:sz w:val="24"/>
          <w:szCs w:val="24"/>
          <w:lang w:val="uk-UA" w:eastAsia="uk-UA"/>
        </w:rPr>
        <w:t>: фестивалі «Ромен», «Різдвяна Коляда» та «Козацька пісня в серці лине».</w:t>
      </w:r>
    </w:p>
    <w:p w14:paraId="030FD1B0" w14:textId="77777777" w:rsidR="00340F18" w:rsidRPr="00E17364" w:rsidRDefault="00231CDD" w:rsidP="00C00D0F">
      <w:pPr>
        <w:spacing w:before="100" w:beforeAutospacing="1" w:after="100" w:afterAutospacing="1" w:line="276" w:lineRule="auto"/>
        <w:jc w:val="both"/>
        <w:outlineLvl w:val="2"/>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lastRenderedPageBreak/>
        <w:t>3</w:t>
      </w:r>
      <w:r w:rsidR="00340F18" w:rsidRPr="00E17364">
        <w:rPr>
          <w:rFonts w:ascii="Times New Roman" w:eastAsia="Times New Roman" w:hAnsi="Times New Roman" w:cs="Times New Roman"/>
          <w:b/>
          <w:bCs/>
          <w:sz w:val="24"/>
          <w:szCs w:val="24"/>
          <w:lang w:val="uk-UA" w:eastAsia="uk-UA"/>
        </w:rPr>
        <w:t>. Бібліотеки як цифрові та креативні хаби</w:t>
      </w:r>
    </w:p>
    <w:p w14:paraId="10EBF57A" w14:textId="77777777" w:rsidR="00340F18" w:rsidRPr="00E17364" w:rsidRDefault="00340F18"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Сучасна бібліотека в нашій громаді — це більше, ніж книгозбірня. Це простір цифрових можливостей.</w:t>
      </w:r>
    </w:p>
    <w:p w14:paraId="47350710" w14:textId="71600315" w:rsidR="00340F18" w:rsidRPr="00E17364" w:rsidRDefault="00340F18" w:rsidP="000774FE">
      <w:pPr>
        <w:numPr>
          <w:ilvl w:val="0"/>
          <w:numId w:val="48"/>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 xml:space="preserve">Цифрові </w:t>
      </w:r>
      <w:proofErr w:type="spellStart"/>
      <w:r w:rsidRPr="00E17364">
        <w:rPr>
          <w:rFonts w:ascii="Times New Roman" w:eastAsia="Times New Roman" w:hAnsi="Times New Roman" w:cs="Times New Roman"/>
          <w:b/>
          <w:bCs/>
          <w:sz w:val="24"/>
          <w:szCs w:val="24"/>
          <w:lang w:val="uk-UA" w:eastAsia="uk-UA"/>
        </w:rPr>
        <w:t>хаби</w:t>
      </w:r>
      <w:proofErr w:type="spellEnd"/>
      <w:r w:rsidRPr="00E17364">
        <w:rPr>
          <w:rFonts w:ascii="Times New Roman" w:eastAsia="Times New Roman" w:hAnsi="Times New Roman" w:cs="Times New Roman"/>
          <w:b/>
          <w:bCs/>
          <w:sz w:val="24"/>
          <w:szCs w:val="24"/>
          <w:lang w:val="uk-UA" w:eastAsia="uk-UA"/>
        </w:rPr>
        <w:t>:</w:t>
      </w:r>
      <w:r w:rsidRPr="00E17364">
        <w:rPr>
          <w:rFonts w:ascii="Times New Roman" w:eastAsia="Times New Roman" w:hAnsi="Times New Roman" w:cs="Times New Roman"/>
          <w:sz w:val="24"/>
          <w:szCs w:val="24"/>
          <w:lang w:val="uk-UA" w:eastAsia="uk-UA"/>
        </w:rPr>
        <w:t xml:space="preserve"> </w:t>
      </w:r>
      <w:proofErr w:type="spellStart"/>
      <w:r w:rsidR="00990FE1">
        <w:rPr>
          <w:rFonts w:ascii="Times New Roman" w:eastAsia="Times New Roman" w:hAnsi="Times New Roman" w:cs="Times New Roman"/>
          <w:sz w:val="24"/>
          <w:szCs w:val="24"/>
          <w:lang w:val="uk-UA" w:eastAsia="uk-UA"/>
        </w:rPr>
        <w:t>б</w:t>
      </w:r>
      <w:r w:rsidRPr="00E17364">
        <w:rPr>
          <w:rFonts w:ascii="Times New Roman" w:eastAsia="Times New Roman" w:hAnsi="Times New Roman" w:cs="Times New Roman"/>
          <w:sz w:val="24"/>
          <w:szCs w:val="24"/>
          <w:lang w:val="uk-UA" w:eastAsia="uk-UA"/>
        </w:rPr>
        <w:t>ібліотекарі</w:t>
      </w:r>
      <w:proofErr w:type="spellEnd"/>
      <w:r w:rsidRPr="00E17364">
        <w:rPr>
          <w:rFonts w:ascii="Times New Roman" w:eastAsia="Times New Roman" w:hAnsi="Times New Roman" w:cs="Times New Roman"/>
          <w:sz w:val="24"/>
          <w:szCs w:val="24"/>
          <w:lang w:val="uk-UA" w:eastAsia="uk-UA"/>
        </w:rPr>
        <w:t xml:space="preserve"> навчають мешканців комп'ютерній грамотності та допомагають із доступом до електронних </w:t>
      </w:r>
      <w:proofErr w:type="spellStart"/>
      <w:r w:rsidRPr="00E17364">
        <w:rPr>
          <w:rFonts w:ascii="Times New Roman" w:eastAsia="Times New Roman" w:hAnsi="Times New Roman" w:cs="Times New Roman"/>
          <w:sz w:val="24"/>
          <w:szCs w:val="24"/>
          <w:lang w:val="uk-UA" w:eastAsia="uk-UA"/>
        </w:rPr>
        <w:t>держсервісів</w:t>
      </w:r>
      <w:proofErr w:type="spellEnd"/>
      <w:r w:rsidRPr="00E17364">
        <w:rPr>
          <w:rFonts w:ascii="Times New Roman" w:eastAsia="Times New Roman" w:hAnsi="Times New Roman" w:cs="Times New Roman"/>
          <w:sz w:val="24"/>
          <w:szCs w:val="24"/>
          <w:lang w:val="uk-UA" w:eastAsia="uk-UA"/>
        </w:rPr>
        <w:t>.</w:t>
      </w:r>
    </w:p>
    <w:p w14:paraId="585CD511" w14:textId="7544B59C" w:rsidR="00340F18" w:rsidRPr="00E17364" w:rsidRDefault="00340F18" w:rsidP="000774FE">
      <w:pPr>
        <w:numPr>
          <w:ilvl w:val="0"/>
          <w:numId w:val="48"/>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Охоплення:</w:t>
      </w:r>
      <w:r w:rsidRPr="00E17364">
        <w:rPr>
          <w:rFonts w:ascii="Times New Roman" w:eastAsia="Times New Roman" w:hAnsi="Times New Roman" w:cs="Times New Roman"/>
          <w:sz w:val="24"/>
          <w:szCs w:val="24"/>
          <w:lang w:val="uk-UA" w:eastAsia="uk-UA"/>
        </w:rPr>
        <w:t xml:space="preserve"> </w:t>
      </w:r>
      <w:r w:rsidR="00990FE1">
        <w:rPr>
          <w:rFonts w:ascii="Times New Roman" w:eastAsia="Times New Roman" w:hAnsi="Times New Roman" w:cs="Times New Roman"/>
          <w:sz w:val="24"/>
          <w:szCs w:val="24"/>
          <w:lang w:val="uk-UA" w:eastAsia="uk-UA"/>
        </w:rPr>
        <w:t>п</w:t>
      </w:r>
      <w:r w:rsidRPr="00E17364">
        <w:rPr>
          <w:rFonts w:ascii="Times New Roman" w:eastAsia="Times New Roman" w:hAnsi="Times New Roman" w:cs="Times New Roman"/>
          <w:sz w:val="24"/>
          <w:szCs w:val="24"/>
          <w:lang w:val="uk-UA" w:eastAsia="uk-UA"/>
        </w:rPr>
        <w:t xml:space="preserve">онад </w:t>
      </w:r>
      <w:r w:rsidRPr="00E17364">
        <w:rPr>
          <w:rFonts w:ascii="Times New Roman" w:eastAsia="Times New Roman" w:hAnsi="Times New Roman" w:cs="Times New Roman"/>
          <w:b/>
          <w:bCs/>
          <w:sz w:val="24"/>
          <w:szCs w:val="24"/>
          <w:lang w:val="uk-UA" w:eastAsia="uk-UA"/>
        </w:rPr>
        <w:t>22,8 тис. користувачів</w:t>
      </w:r>
      <w:r w:rsidRPr="00E17364">
        <w:rPr>
          <w:rFonts w:ascii="Times New Roman" w:eastAsia="Times New Roman" w:hAnsi="Times New Roman" w:cs="Times New Roman"/>
          <w:sz w:val="24"/>
          <w:szCs w:val="24"/>
          <w:lang w:val="uk-UA" w:eastAsia="uk-UA"/>
        </w:rPr>
        <w:t xml:space="preserve"> скористалися послугами бібліотек у 2025 році.</w:t>
      </w:r>
    </w:p>
    <w:p w14:paraId="7C66C85C" w14:textId="77777777" w:rsidR="00340F18" w:rsidRPr="00E17364" w:rsidRDefault="00231CDD" w:rsidP="00C00D0F">
      <w:pPr>
        <w:spacing w:before="100" w:beforeAutospacing="1" w:after="100" w:afterAutospacing="1" w:line="276" w:lineRule="auto"/>
        <w:jc w:val="both"/>
        <w:outlineLvl w:val="2"/>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4</w:t>
      </w:r>
      <w:r w:rsidR="00340F18" w:rsidRPr="00E17364">
        <w:rPr>
          <w:rFonts w:ascii="Times New Roman" w:eastAsia="Times New Roman" w:hAnsi="Times New Roman" w:cs="Times New Roman"/>
          <w:b/>
          <w:bCs/>
          <w:sz w:val="24"/>
          <w:szCs w:val="24"/>
          <w:lang w:val="uk-UA" w:eastAsia="uk-UA"/>
        </w:rPr>
        <w:t>. Культурна спадщина та візуальний код</w:t>
      </w:r>
    </w:p>
    <w:p w14:paraId="0E2173CD" w14:textId="77777777" w:rsidR="00340F18" w:rsidRPr="00E17364" w:rsidRDefault="00340F18" w:rsidP="00C00D0F">
      <w:p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Ми опікуємося рекордною кількістю пам’яток у області — </w:t>
      </w:r>
      <w:r w:rsidRPr="00E17364">
        <w:rPr>
          <w:rFonts w:ascii="Times New Roman" w:eastAsia="Times New Roman" w:hAnsi="Times New Roman" w:cs="Times New Roman"/>
          <w:b/>
          <w:bCs/>
          <w:sz w:val="24"/>
          <w:szCs w:val="24"/>
          <w:lang w:val="uk-UA" w:eastAsia="uk-UA"/>
        </w:rPr>
        <w:t>173 об’єкти</w:t>
      </w:r>
      <w:r w:rsidRPr="00E17364">
        <w:rPr>
          <w:rFonts w:ascii="Times New Roman" w:eastAsia="Times New Roman" w:hAnsi="Times New Roman" w:cs="Times New Roman"/>
          <w:sz w:val="24"/>
          <w:szCs w:val="24"/>
          <w:lang w:val="uk-UA" w:eastAsia="uk-UA"/>
        </w:rPr>
        <w:t>.</w:t>
      </w:r>
    </w:p>
    <w:p w14:paraId="3464350C" w14:textId="1BA2D719" w:rsidR="00340F18" w:rsidRPr="00E17364" w:rsidRDefault="00340F18" w:rsidP="000774FE">
      <w:pPr>
        <w:numPr>
          <w:ilvl w:val="0"/>
          <w:numId w:val="49"/>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Цифрова популяризація:</w:t>
      </w:r>
      <w:r w:rsidRPr="00E17364">
        <w:rPr>
          <w:rFonts w:ascii="Times New Roman" w:eastAsia="Times New Roman" w:hAnsi="Times New Roman" w:cs="Times New Roman"/>
          <w:sz w:val="24"/>
          <w:szCs w:val="24"/>
          <w:lang w:val="uk-UA" w:eastAsia="uk-UA"/>
        </w:rPr>
        <w:t xml:space="preserve"> </w:t>
      </w:r>
      <w:r w:rsidR="00225070">
        <w:rPr>
          <w:rFonts w:ascii="Times New Roman" w:eastAsia="Times New Roman" w:hAnsi="Times New Roman" w:cs="Times New Roman"/>
          <w:sz w:val="24"/>
          <w:szCs w:val="24"/>
          <w:lang w:val="uk-UA" w:eastAsia="uk-UA"/>
        </w:rPr>
        <w:t>о</w:t>
      </w:r>
      <w:r w:rsidRPr="00E17364">
        <w:rPr>
          <w:rFonts w:ascii="Times New Roman" w:eastAsia="Times New Roman" w:hAnsi="Times New Roman" w:cs="Times New Roman"/>
          <w:sz w:val="24"/>
          <w:szCs w:val="24"/>
          <w:lang w:val="uk-UA" w:eastAsia="uk-UA"/>
        </w:rPr>
        <w:t>нлайн-</w:t>
      </w:r>
      <w:proofErr w:type="spellStart"/>
      <w:r w:rsidRPr="00E17364">
        <w:rPr>
          <w:rFonts w:ascii="Times New Roman" w:eastAsia="Times New Roman" w:hAnsi="Times New Roman" w:cs="Times New Roman"/>
          <w:sz w:val="24"/>
          <w:szCs w:val="24"/>
          <w:lang w:val="uk-UA" w:eastAsia="uk-UA"/>
        </w:rPr>
        <w:t>проєкти</w:t>
      </w:r>
      <w:proofErr w:type="spellEnd"/>
      <w:r w:rsidRPr="00E17364">
        <w:rPr>
          <w:rFonts w:ascii="Times New Roman" w:eastAsia="Times New Roman" w:hAnsi="Times New Roman" w:cs="Times New Roman"/>
          <w:sz w:val="24"/>
          <w:szCs w:val="24"/>
          <w:lang w:val="uk-UA" w:eastAsia="uk-UA"/>
        </w:rPr>
        <w:t xml:space="preserve"> </w:t>
      </w:r>
      <w:r w:rsidR="001719EA" w:rsidRPr="00E17364">
        <w:rPr>
          <w:rFonts w:ascii="Times New Roman" w:eastAsia="Times New Roman" w:hAnsi="Times New Roman" w:cs="Times New Roman"/>
          <w:b/>
          <w:bCs/>
          <w:sz w:val="24"/>
          <w:szCs w:val="24"/>
          <w:lang w:val="uk-UA" w:eastAsia="uk-UA"/>
        </w:rPr>
        <w:t>«</w:t>
      </w:r>
      <w:proofErr w:type="spellStart"/>
      <w:r w:rsidRPr="00E17364">
        <w:rPr>
          <w:rFonts w:ascii="Times New Roman" w:eastAsia="Times New Roman" w:hAnsi="Times New Roman" w:cs="Times New Roman"/>
          <w:b/>
          <w:bCs/>
          <w:sz w:val="24"/>
          <w:szCs w:val="24"/>
          <w:lang w:val="uk-UA" w:eastAsia="uk-UA"/>
        </w:rPr>
        <w:t>Стежками_Роменщини</w:t>
      </w:r>
      <w:proofErr w:type="spellEnd"/>
      <w:r w:rsidRPr="00E17364">
        <w:rPr>
          <w:rFonts w:ascii="Times New Roman" w:eastAsia="Times New Roman" w:hAnsi="Times New Roman" w:cs="Times New Roman"/>
          <w:b/>
          <w:bCs/>
          <w:sz w:val="24"/>
          <w:szCs w:val="24"/>
          <w:lang w:val="uk-UA" w:eastAsia="uk-UA"/>
        </w:rPr>
        <w:t>»</w:t>
      </w:r>
      <w:r w:rsidRPr="00E17364">
        <w:rPr>
          <w:rFonts w:ascii="Times New Roman" w:eastAsia="Times New Roman" w:hAnsi="Times New Roman" w:cs="Times New Roman"/>
          <w:sz w:val="24"/>
          <w:szCs w:val="24"/>
          <w:lang w:val="uk-UA" w:eastAsia="uk-UA"/>
        </w:rPr>
        <w:t xml:space="preserve"> та </w:t>
      </w:r>
      <w:r w:rsidRPr="00E17364">
        <w:rPr>
          <w:rFonts w:ascii="Times New Roman" w:eastAsia="Times New Roman" w:hAnsi="Times New Roman" w:cs="Times New Roman"/>
          <w:b/>
          <w:bCs/>
          <w:sz w:val="24"/>
          <w:szCs w:val="24"/>
          <w:lang w:val="uk-UA" w:eastAsia="uk-UA"/>
        </w:rPr>
        <w:t>«</w:t>
      </w:r>
      <w:proofErr w:type="spellStart"/>
      <w:r w:rsidRPr="00E17364">
        <w:rPr>
          <w:rFonts w:ascii="Times New Roman" w:eastAsia="Times New Roman" w:hAnsi="Times New Roman" w:cs="Times New Roman"/>
          <w:b/>
          <w:bCs/>
          <w:sz w:val="24"/>
          <w:szCs w:val="24"/>
          <w:lang w:val="uk-UA" w:eastAsia="uk-UA"/>
        </w:rPr>
        <w:t>Етнокрай</w:t>
      </w:r>
      <w:proofErr w:type="spellEnd"/>
      <w:r w:rsidRPr="00E17364">
        <w:rPr>
          <w:rFonts w:ascii="Times New Roman" w:eastAsia="Times New Roman" w:hAnsi="Times New Roman" w:cs="Times New Roman"/>
          <w:b/>
          <w:bCs/>
          <w:sz w:val="24"/>
          <w:szCs w:val="24"/>
          <w:lang w:val="uk-UA" w:eastAsia="uk-UA"/>
        </w:rPr>
        <w:t>»</w:t>
      </w:r>
      <w:r w:rsidRPr="00E17364">
        <w:rPr>
          <w:rFonts w:ascii="Times New Roman" w:eastAsia="Times New Roman" w:hAnsi="Times New Roman" w:cs="Times New Roman"/>
          <w:sz w:val="24"/>
          <w:szCs w:val="24"/>
          <w:lang w:val="uk-UA" w:eastAsia="uk-UA"/>
        </w:rPr>
        <w:t xml:space="preserve"> відкривають нашу історію тисячам глядачів у мережі.</w:t>
      </w:r>
    </w:p>
    <w:p w14:paraId="0353E255" w14:textId="36107373" w:rsidR="00340F18" w:rsidRPr="00E17364" w:rsidRDefault="00340F18" w:rsidP="000774FE">
      <w:pPr>
        <w:numPr>
          <w:ilvl w:val="0"/>
          <w:numId w:val="49"/>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Арт-модернізація:</w:t>
      </w:r>
      <w:r w:rsidRPr="00E17364">
        <w:rPr>
          <w:rFonts w:ascii="Times New Roman" w:eastAsia="Times New Roman" w:hAnsi="Times New Roman" w:cs="Times New Roman"/>
          <w:sz w:val="24"/>
          <w:szCs w:val="24"/>
          <w:lang w:val="uk-UA" w:eastAsia="uk-UA"/>
        </w:rPr>
        <w:t xml:space="preserve"> </w:t>
      </w:r>
      <w:r w:rsidR="00225070">
        <w:rPr>
          <w:rFonts w:ascii="Times New Roman" w:eastAsia="Times New Roman" w:hAnsi="Times New Roman" w:cs="Times New Roman"/>
          <w:sz w:val="24"/>
          <w:szCs w:val="24"/>
          <w:lang w:val="uk-UA" w:eastAsia="uk-UA"/>
        </w:rPr>
        <w:t>м</w:t>
      </w:r>
      <w:r w:rsidRPr="00E17364">
        <w:rPr>
          <w:rFonts w:ascii="Times New Roman" w:eastAsia="Times New Roman" w:hAnsi="Times New Roman" w:cs="Times New Roman"/>
          <w:sz w:val="24"/>
          <w:szCs w:val="24"/>
          <w:lang w:val="uk-UA" w:eastAsia="uk-UA"/>
        </w:rPr>
        <w:t xml:space="preserve">істо прикрасив 30-метровий </w:t>
      </w:r>
      <w:proofErr w:type="spellStart"/>
      <w:r w:rsidRPr="00E17364">
        <w:rPr>
          <w:rFonts w:ascii="Times New Roman" w:eastAsia="Times New Roman" w:hAnsi="Times New Roman" w:cs="Times New Roman"/>
          <w:sz w:val="24"/>
          <w:szCs w:val="24"/>
          <w:lang w:val="uk-UA" w:eastAsia="uk-UA"/>
        </w:rPr>
        <w:t>мурал</w:t>
      </w:r>
      <w:proofErr w:type="spellEnd"/>
      <w:r w:rsidRPr="00E17364">
        <w:rPr>
          <w:rFonts w:ascii="Times New Roman" w:eastAsia="Times New Roman" w:hAnsi="Times New Roman" w:cs="Times New Roman"/>
          <w:sz w:val="24"/>
          <w:szCs w:val="24"/>
          <w:lang w:val="uk-UA" w:eastAsia="uk-UA"/>
        </w:rPr>
        <w:t xml:space="preserve"> біля центральної бібліотеки та нові арт-об’єкти на стадіоні ім. В. </w:t>
      </w:r>
      <w:proofErr w:type="spellStart"/>
      <w:r w:rsidRPr="00E17364">
        <w:rPr>
          <w:rFonts w:ascii="Times New Roman" w:eastAsia="Times New Roman" w:hAnsi="Times New Roman" w:cs="Times New Roman"/>
          <w:sz w:val="24"/>
          <w:szCs w:val="24"/>
          <w:lang w:val="uk-UA" w:eastAsia="uk-UA"/>
        </w:rPr>
        <w:t>Окіпного</w:t>
      </w:r>
      <w:proofErr w:type="spellEnd"/>
      <w:r w:rsidRPr="00E17364">
        <w:rPr>
          <w:rFonts w:ascii="Times New Roman" w:eastAsia="Times New Roman" w:hAnsi="Times New Roman" w:cs="Times New Roman"/>
          <w:sz w:val="24"/>
          <w:szCs w:val="24"/>
          <w:lang w:val="uk-UA" w:eastAsia="uk-UA"/>
        </w:rPr>
        <w:t>.</w:t>
      </w:r>
    </w:p>
    <w:p w14:paraId="441E899B" w14:textId="77777777" w:rsidR="00340F18" w:rsidRPr="00E17364" w:rsidRDefault="00340F18" w:rsidP="000774FE">
      <w:pPr>
        <w:numPr>
          <w:ilvl w:val="0"/>
          <w:numId w:val="49"/>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Визнання:</w:t>
      </w:r>
      <w:r w:rsidRPr="00E17364">
        <w:rPr>
          <w:rFonts w:ascii="Times New Roman" w:eastAsia="Times New Roman" w:hAnsi="Times New Roman" w:cs="Times New Roman"/>
          <w:sz w:val="24"/>
          <w:szCs w:val="24"/>
          <w:lang w:val="uk-UA" w:eastAsia="uk-UA"/>
        </w:rPr>
        <w:t xml:space="preserve"> Роменську громаду включено до каталогу </w:t>
      </w:r>
      <w:r w:rsidRPr="00E17364">
        <w:rPr>
          <w:rFonts w:ascii="Times New Roman" w:eastAsia="Times New Roman" w:hAnsi="Times New Roman" w:cs="Times New Roman"/>
          <w:b/>
          <w:bCs/>
          <w:sz w:val="24"/>
          <w:szCs w:val="24"/>
          <w:lang w:val="uk-UA" w:eastAsia="uk-UA"/>
        </w:rPr>
        <w:t>«Культурний профіль громад Сумщини»</w:t>
      </w:r>
      <w:r w:rsidRPr="00E17364">
        <w:rPr>
          <w:rFonts w:ascii="Times New Roman" w:eastAsia="Times New Roman" w:hAnsi="Times New Roman" w:cs="Times New Roman"/>
          <w:sz w:val="24"/>
          <w:szCs w:val="24"/>
          <w:lang w:val="uk-UA" w:eastAsia="uk-UA"/>
        </w:rPr>
        <w:t>, що підтверджує наш статус одного з культурних центрів області.</w:t>
      </w:r>
    </w:p>
    <w:p w14:paraId="6291D806" w14:textId="5185C0F5" w:rsidR="00340F18" w:rsidRPr="00E17364" w:rsidRDefault="00340F18"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Культура </w:t>
      </w:r>
      <w:proofErr w:type="spellStart"/>
      <w:r w:rsidRPr="00E17364">
        <w:rPr>
          <w:rFonts w:ascii="Times New Roman" w:eastAsia="Times New Roman" w:hAnsi="Times New Roman" w:cs="Times New Roman"/>
          <w:sz w:val="24"/>
          <w:szCs w:val="24"/>
          <w:lang w:val="uk-UA" w:eastAsia="uk-UA"/>
        </w:rPr>
        <w:t>Роменщини</w:t>
      </w:r>
      <w:proofErr w:type="spellEnd"/>
      <w:r w:rsidRPr="00E17364">
        <w:rPr>
          <w:rFonts w:ascii="Times New Roman" w:eastAsia="Times New Roman" w:hAnsi="Times New Roman" w:cs="Times New Roman"/>
          <w:sz w:val="24"/>
          <w:szCs w:val="24"/>
          <w:lang w:val="uk-UA" w:eastAsia="uk-UA"/>
        </w:rPr>
        <w:t xml:space="preserve"> сьогодні — це міцний фундамент нашої ідентичності та єдності.</w:t>
      </w:r>
    </w:p>
    <w:p w14:paraId="1019516C" w14:textId="77777777" w:rsidR="00663AB7" w:rsidRPr="00E17364" w:rsidRDefault="00663AB7" w:rsidP="00A22EAA">
      <w:pPr>
        <w:spacing w:before="120" w:after="120" w:line="276" w:lineRule="auto"/>
        <w:jc w:val="center"/>
        <w:outlineLvl w:val="1"/>
        <w:rPr>
          <w:rFonts w:ascii="Times New Roman" w:hAnsi="Times New Roman" w:cs="Times New Roman"/>
          <w:b/>
          <w:bCs/>
          <w:sz w:val="28"/>
          <w:szCs w:val="28"/>
          <w:lang w:val="uk-UA" w:eastAsia="uk-UA"/>
        </w:rPr>
      </w:pPr>
      <w:r w:rsidRPr="00E17364">
        <w:rPr>
          <w:rFonts w:ascii="Times New Roman" w:hAnsi="Times New Roman" w:cs="Times New Roman"/>
          <w:b/>
          <w:bCs/>
          <w:sz w:val="28"/>
          <w:szCs w:val="28"/>
          <w:lang w:val="uk-UA" w:eastAsia="uk-UA"/>
        </w:rPr>
        <w:t>Робота закладів охорони здоров’я</w:t>
      </w:r>
    </w:p>
    <w:p w14:paraId="36555DA6" w14:textId="42CBD7B1" w:rsidR="00416390" w:rsidRPr="00E17364" w:rsidRDefault="00416390"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sz w:val="24"/>
          <w:szCs w:val="24"/>
          <w:lang w:val="uk-UA" w:eastAsia="uk-UA"/>
        </w:rPr>
        <w:t>КНП «Роменська ЦРЛ» РМР</w:t>
      </w:r>
      <w:r w:rsidRPr="00E17364">
        <w:rPr>
          <w:rFonts w:ascii="Times New Roman" w:eastAsia="Times New Roman" w:hAnsi="Times New Roman" w:cs="Times New Roman"/>
          <w:sz w:val="24"/>
          <w:szCs w:val="24"/>
          <w:lang w:val="uk-UA" w:eastAsia="uk-UA"/>
        </w:rPr>
        <w:t xml:space="preserve"> сьогодні — це кластерний заклад, що обслуговує понад </w:t>
      </w:r>
      <w:r w:rsidRPr="00E17364">
        <w:rPr>
          <w:rFonts w:ascii="Times New Roman" w:eastAsia="Times New Roman" w:hAnsi="Times New Roman" w:cs="Times New Roman"/>
          <w:b/>
          <w:bCs/>
          <w:sz w:val="24"/>
          <w:szCs w:val="24"/>
          <w:lang w:val="uk-UA" w:eastAsia="uk-UA"/>
        </w:rPr>
        <w:t>107 тисяч мешканців</w:t>
      </w:r>
      <w:r w:rsidRPr="00E17364">
        <w:rPr>
          <w:rFonts w:ascii="Times New Roman" w:eastAsia="Times New Roman" w:hAnsi="Times New Roman" w:cs="Times New Roman"/>
          <w:sz w:val="24"/>
          <w:szCs w:val="24"/>
          <w:lang w:val="uk-UA" w:eastAsia="uk-UA"/>
        </w:rPr>
        <w:t xml:space="preserve"> восьми громад </w:t>
      </w:r>
      <w:r w:rsidR="00E75832" w:rsidRPr="00E17364">
        <w:rPr>
          <w:rFonts w:ascii="Times New Roman" w:eastAsia="Times New Roman" w:hAnsi="Times New Roman" w:cs="Times New Roman"/>
          <w:sz w:val="24"/>
          <w:szCs w:val="24"/>
          <w:lang w:val="uk-UA" w:eastAsia="uk-UA"/>
        </w:rPr>
        <w:t>Роменського</w:t>
      </w:r>
      <w:r w:rsidRPr="00E17364">
        <w:rPr>
          <w:rFonts w:ascii="Times New Roman" w:eastAsia="Times New Roman" w:hAnsi="Times New Roman" w:cs="Times New Roman"/>
          <w:sz w:val="24"/>
          <w:szCs w:val="24"/>
          <w:lang w:val="uk-UA" w:eastAsia="uk-UA"/>
        </w:rPr>
        <w:t xml:space="preserve"> району</w:t>
      </w:r>
      <w:r w:rsidR="007D1EA2" w:rsidRPr="00E17364">
        <w:rPr>
          <w:rFonts w:ascii="Times New Roman" w:eastAsia="Times New Roman" w:hAnsi="Times New Roman" w:cs="Times New Roman"/>
          <w:sz w:val="24"/>
          <w:szCs w:val="24"/>
          <w:lang w:val="uk-UA" w:eastAsia="uk-UA"/>
        </w:rPr>
        <w:t xml:space="preserve"> та населених пунктів Чернігівської та Полтавської областей</w:t>
      </w:r>
      <w:r w:rsidRPr="00E17364">
        <w:rPr>
          <w:rFonts w:ascii="Times New Roman" w:eastAsia="Times New Roman" w:hAnsi="Times New Roman" w:cs="Times New Roman"/>
          <w:sz w:val="24"/>
          <w:szCs w:val="24"/>
          <w:lang w:val="uk-UA" w:eastAsia="uk-UA"/>
        </w:rPr>
        <w:t>. Попри виклики війни, ми не просто зберегли медичну мережу, а й суттєво її посилили.</w:t>
      </w:r>
    </w:p>
    <w:p w14:paraId="03F672BD" w14:textId="77777777" w:rsidR="00416390" w:rsidRPr="00E17364" w:rsidRDefault="00416390" w:rsidP="00C00D0F">
      <w:pPr>
        <w:spacing w:before="100" w:beforeAutospacing="1" w:after="100" w:afterAutospacing="1" w:line="276" w:lineRule="auto"/>
        <w:ind w:firstLine="567"/>
        <w:jc w:val="both"/>
        <w:outlineLvl w:val="2"/>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1. Фінансова стійкість та підтримка громади</w:t>
      </w:r>
    </w:p>
    <w:p w14:paraId="209C7070" w14:textId="77777777" w:rsidR="00416390" w:rsidRPr="00E17364" w:rsidRDefault="00416390"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Міська рада послідовно бере на себе критичні видатки, які не покриває НСЗУ. У 2025 році з бюджету громади на підтримку лікарні спрямовано </w:t>
      </w:r>
      <w:r w:rsidRPr="00E17364">
        <w:rPr>
          <w:rFonts w:ascii="Times New Roman" w:eastAsia="Times New Roman" w:hAnsi="Times New Roman" w:cs="Times New Roman"/>
          <w:b/>
          <w:bCs/>
          <w:sz w:val="24"/>
          <w:szCs w:val="24"/>
          <w:lang w:val="uk-UA" w:eastAsia="uk-UA"/>
        </w:rPr>
        <w:t>41,4 млн грн</w:t>
      </w:r>
      <w:r w:rsidRPr="00E17364">
        <w:rPr>
          <w:rFonts w:ascii="Times New Roman" w:eastAsia="Times New Roman" w:hAnsi="Times New Roman" w:cs="Times New Roman"/>
          <w:sz w:val="24"/>
          <w:szCs w:val="24"/>
          <w:lang w:val="uk-UA" w:eastAsia="uk-UA"/>
        </w:rPr>
        <w:t xml:space="preserve"> (що становить 22% від загального фінансування закладу).</w:t>
      </w:r>
    </w:p>
    <w:p w14:paraId="2C923FDF" w14:textId="77777777" w:rsidR="00416390" w:rsidRPr="00E17364" w:rsidRDefault="00416390" w:rsidP="000774FE">
      <w:pPr>
        <w:numPr>
          <w:ilvl w:val="0"/>
          <w:numId w:val="51"/>
        </w:num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Енергонезалежність:</w:t>
      </w:r>
      <w:r w:rsidRPr="00E17364">
        <w:rPr>
          <w:rFonts w:ascii="Times New Roman" w:eastAsia="Times New Roman" w:hAnsi="Times New Roman" w:cs="Times New Roman"/>
          <w:sz w:val="24"/>
          <w:szCs w:val="24"/>
          <w:lang w:val="uk-UA" w:eastAsia="uk-UA"/>
        </w:rPr>
        <w:t xml:space="preserve"> </w:t>
      </w:r>
      <w:r w:rsidRPr="00E17364">
        <w:rPr>
          <w:rFonts w:ascii="Times New Roman" w:eastAsia="Times New Roman" w:hAnsi="Times New Roman" w:cs="Times New Roman"/>
          <w:b/>
          <w:sz w:val="24"/>
          <w:szCs w:val="24"/>
          <w:lang w:val="uk-UA" w:eastAsia="uk-UA"/>
        </w:rPr>
        <w:t>17,6 млн грн</w:t>
      </w:r>
      <w:r w:rsidRPr="00E17364">
        <w:rPr>
          <w:rFonts w:ascii="Times New Roman" w:eastAsia="Times New Roman" w:hAnsi="Times New Roman" w:cs="Times New Roman"/>
          <w:sz w:val="24"/>
          <w:szCs w:val="24"/>
          <w:lang w:val="uk-UA" w:eastAsia="uk-UA"/>
        </w:rPr>
        <w:t xml:space="preserve"> виділено на повну оплату комунальних послуг, що гарантує тепло та світло в операційних та палатах.</w:t>
      </w:r>
    </w:p>
    <w:p w14:paraId="01A916EC" w14:textId="77777777" w:rsidR="00416390" w:rsidRPr="00E17364" w:rsidRDefault="00416390" w:rsidP="000774FE">
      <w:pPr>
        <w:numPr>
          <w:ilvl w:val="0"/>
          <w:numId w:val="51"/>
        </w:num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Турбота про пацієнтів:</w:t>
      </w:r>
      <w:r w:rsidRPr="00E17364">
        <w:rPr>
          <w:rFonts w:ascii="Times New Roman" w:eastAsia="Times New Roman" w:hAnsi="Times New Roman" w:cs="Times New Roman"/>
          <w:sz w:val="24"/>
          <w:szCs w:val="24"/>
          <w:lang w:val="uk-UA" w:eastAsia="uk-UA"/>
        </w:rPr>
        <w:t xml:space="preserve"> </w:t>
      </w:r>
      <w:r w:rsidRPr="00E17364">
        <w:rPr>
          <w:rFonts w:ascii="Times New Roman" w:eastAsia="Times New Roman" w:hAnsi="Times New Roman" w:cs="Times New Roman"/>
          <w:b/>
          <w:sz w:val="24"/>
          <w:szCs w:val="24"/>
          <w:lang w:val="uk-UA" w:eastAsia="uk-UA"/>
        </w:rPr>
        <w:t>3,2 млн грн</w:t>
      </w:r>
      <w:r w:rsidRPr="00E17364">
        <w:rPr>
          <w:rFonts w:ascii="Times New Roman" w:eastAsia="Times New Roman" w:hAnsi="Times New Roman" w:cs="Times New Roman"/>
          <w:sz w:val="24"/>
          <w:szCs w:val="24"/>
          <w:lang w:val="uk-UA" w:eastAsia="uk-UA"/>
        </w:rPr>
        <w:t xml:space="preserve"> спрямовано на якісне стаціонарне харчування.</w:t>
      </w:r>
    </w:p>
    <w:p w14:paraId="4EE10518" w14:textId="77777777" w:rsidR="00416390" w:rsidRPr="00E17364" w:rsidRDefault="00416390" w:rsidP="000774FE">
      <w:pPr>
        <w:numPr>
          <w:ilvl w:val="0"/>
          <w:numId w:val="51"/>
        </w:num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Безкоштовні ліки:</w:t>
      </w:r>
      <w:r w:rsidRPr="00E17364">
        <w:rPr>
          <w:rFonts w:ascii="Times New Roman" w:eastAsia="Times New Roman" w:hAnsi="Times New Roman" w:cs="Times New Roman"/>
          <w:sz w:val="24"/>
          <w:szCs w:val="24"/>
          <w:lang w:val="uk-UA" w:eastAsia="uk-UA"/>
        </w:rPr>
        <w:t xml:space="preserve"> </w:t>
      </w:r>
      <w:r w:rsidRPr="00E17364">
        <w:rPr>
          <w:rFonts w:ascii="Times New Roman" w:eastAsia="Times New Roman" w:hAnsi="Times New Roman" w:cs="Times New Roman"/>
          <w:b/>
          <w:sz w:val="24"/>
          <w:szCs w:val="24"/>
          <w:lang w:val="uk-UA" w:eastAsia="uk-UA"/>
        </w:rPr>
        <w:t>2,5 млн грн</w:t>
      </w:r>
      <w:r w:rsidRPr="00E17364">
        <w:rPr>
          <w:rFonts w:ascii="Times New Roman" w:eastAsia="Times New Roman" w:hAnsi="Times New Roman" w:cs="Times New Roman"/>
          <w:sz w:val="24"/>
          <w:szCs w:val="24"/>
          <w:lang w:val="uk-UA" w:eastAsia="uk-UA"/>
        </w:rPr>
        <w:t xml:space="preserve"> виділено на медикаменти для вразливих верств населення та </w:t>
      </w:r>
      <w:proofErr w:type="spellStart"/>
      <w:r w:rsidRPr="00E17364">
        <w:rPr>
          <w:rFonts w:ascii="Times New Roman" w:eastAsia="Times New Roman" w:hAnsi="Times New Roman" w:cs="Times New Roman"/>
          <w:sz w:val="24"/>
          <w:szCs w:val="24"/>
          <w:lang w:val="uk-UA" w:eastAsia="uk-UA"/>
        </w:rPr>
        <w:t>життєво</w:t>
      </w:r>
      <w:proofErr w:type="spellEnd"/>
      <w:r w:rsidRPr="00E17364">
        <w:rPr>
          <w:rFonts w:ascii="Times New Roman" w:eastAsia="Times New Roman" w:hAnsi="Times New Roman" w:cs="Times New Roman"/>
          <w:sz w:val="24"/>
          <w:szCs w:val="24"/>
          <w:lang w:val="uk-UA" w:eastAsia="uk-UA"/>
        </w:rPr>
        <w:t xml:space="preserve"> необхідні препарати для </w:t>
      </w:r>
      <w:proofErr w:type="spellStart"/>
      <w:r w:rsidRPr="00E17364">
        <w:rPr>
          <w:rFonts w:ascii="Times New Roman" w:eastAsia="Times New Roman" w:hAnsi="Times New Roman" w:cs="Times New Roman"/>
          <w:sz w:val="24"/>
          <w:szCs w:val="24"/>
          <w:lang w:val="uk-UA" w:eastAsia="uk-UA"/>
        </w:rPr>
        <w:t>нефрологічних</w:t>
      </w:r>
      <w:proofErr w:type="spellEnd"/>
      <w:r w:rsidRPr="00E17364">
        <w:rPr>
          <w:rFonts w:ascii="Times New Roman" w:eastAsia="Times New Roman" w:hAnsi="Times New Roman" w:cs="Times New Roman"/>
          <w:sz w:val="24"/>
          <w:szCs w:val="24"/>
          <w:lang w:val="uk-UA" w:eastAsia="uk-UA"/>
        </w:rPr>
        <w:t xml:space="preserve"> хворих.</w:t>
      </w:r>
    </w:p>
    <w:p w14:paraId="298D4DC0" w14:textId="77777777" w:rsidR="00416390" w:rsidRPr="00E17364" w:rsidRDefault="00416390" w:rsidP="00C00D0F">
      <w:pPr>
        <w:spacing w:before="100" w:beforeAutospacing="1" w:after="100" w:afterAutospacing="1" w:line="276" w:lineRule="auto"/>
        <w:ind w:firstLine="567"/>
        <w:jc w:val="both"/>
        <w:outlineLvl w:val="2"/>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2. Масштабна реконструкція та нові можливості</w:t>
      </w:r>
    </w:p>
    <w:p w14:paraId="2CEC9080" w14:textId="77777777" w:rsidR="00416390" w:rsidRPr="00E17364" w:rsidRDefault="00416390"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2025-й став роком великих капітальних інвестицій у медицину:</w:t>
      </w:r>
    </w:p>
    <w:p w14:paraId="0A703880" w14:textId="77777777" w:rsidR="00416390" w:rsidRPr="00E17364" w:rsidRDefault="00416390" w:rsidP="000774FE">
      <w:pPr>
        <w:numPr>
          <w:ilvl w:val="0"/>
          <w:numId w:val="52"/>
        </w:num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lastRenderedPageBreak/>
        <w:t>Дитяча медицина:</w:t>
      </w:r>
      <w:r w:rsidRPr="00E17364">
        <w:rPr>
          <w:rFonts w:ascii="Times New Roman" w:eastAsia="Times New Roman" w:hAnsi="Times New Roman" w:cs="Times New Roman"/>
          <w:sz w:val="24"/>
          <w:szCs w:val="24"/>
          <w:lang w:val="uk-UA" w:eastAsia="uk-UA"/>
        </w:rPr>
        <w:t xml:space="preserve"> понад </w:t>
      </w:r>
      <w:r w:rsidRPr="00E17364">
        <w:rPr>
          <w:rFonts w:ascii="Times New Roman" w:eastAsia="Times New Roman" w:hAnsi="Times New Roman" w:cs="Times New Roman"/>
          <w:b/>
          <w:sz w:val="24"/>
          <w:szCs w:val="24"/>
          <w:lang w:val="uk-UA" w:eastAsia="uk-UA"/>
        </w:rPr>
        <w:t>5,8 млн грн</w:t>
      </w:r>
      <w:r w:rsidRPr="00E17364">
        <w:rPr>
          <w:rFonts w:ascii="Times New Roman" w:eastAsia="Times New Roman" w:hAnsi="Times New Roman" w:cs="Times New Roman"/>
          <w:sz w:val="24"/>
          <w:szCs w:val="24"/>
          <w:lang w:val="uk-UA" w:eastAsia="uk-UA"/>
        </w:rPr>
        <w:t xml:space="preserve"> виділено на співфінансування капітального ремонту будівлі ЦРЛ для покращення умов лікування дітей.</w:t>
      </w:r>
    </w:p>
    <w:p w14:paraId="0E342A3F" w14:textId="77777777" w:rsidR="00416390" w:rsidRPr="00E17364" w:rsidRDefault="00416390" w:rsidP="000774FE">
      <w:pPr>
        <w:numPr>
          <w:ilvl w:val="0"/>
          <w:numId w:val="52"/>
        </w:num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Паліативна допомога:</w:t>
      </w:r>
      <w:r w:rsidRPr="00E17364">
        <w:rPr>
          <w:rFonts w:ascii="Times New Roman" w:eastAsia="Times New Roman" w:hAnsi="Times New Roman" w:cs="Times New Roman"/>
          <w:sz w:val="24"/>
          <w:szCs w:val="24"/>
          <w:lang w:val="uk-UA" w:eastAsia="uk-UA"/>
        </w:rPr>
        <w:t xml:space="preserve"> майже </w:t>
      </w:r>
      <w:r w:rsidRPr="00E17364">
        <w:rPr>
          <w:rFonts w:ascii="Times New Roman" w:eastAsia="Times New Roman" w:hAnsi="Times New Roman" w:cs="Times New Roman"/>
          <w:b/>
          <w:sz w:val="24"/>
          <w:szCs w:val="24"/>
          <w:lang w:val="uk-UA" w:eastAsia="uk-UA"/>
        </w:rPr>
        <w:t>12 млн грн</w:t>
      </w:r>
      <w:r w:rsidRPr="00E17364">
        <w:rPr>
          <w:rFonts w:ascii="Times New Roman" w:eastAsia="Times New Roman" w:hAnsi="Times New Roman" w:cs="Times New Roman"/>
          <w:sz w:val="24"/>
          <w:szCs w:val="24"/>
          <w:lang w:val="uk-UA" w:eastAsia="uk-UA"/>
        </w:rPr>
        <w:t xml:space="preserve"> спрямовано на реконструкцію корпусу №</w:t>
      </w:r>
      <w:r w:rsidR="007D7C17" w:rsidRPr="00E17364">
        <w:rPr>
          <w:rFonts w:ascii="Times New Roman" w:eastAsia="Times New Roman" w:hAnsi="Times New Roman" w:cs="Times New Roman"/>
          <w:sz w:val="24"/>
          <w:szCs w:val="24"/>
          <w:lang w:val="uk-UA" w:eastAsia="uk-UA"/>
        </w:rPr>
        <w:t> </w:t>
      </w:r>
      <w:r w:rsidRPr="00E17364">
        <w:rPr>
          <w:rFonts w:ascii="Times New Roman" w:eastAsia="Times New Roman" w:hAnsi="Times New Roman" w:cs="Times New Roman"/>
          <w:sz w:val="24"/>
          <w:szCs w:val="24"/>
          <w:lang w:val="uk-UA" w:eastAsia="uk-UA"/>
        </w:rPr>
        <w:t>6, де створюються гідні умови для пацієнтів із важкими хворобами.</w:t>
      </w:r>
    </w:p>
    <w:p w14:paraId="024558A8" w14:textId="77777777" w:rsidR="00416390" w:rsidRPr="00E17364" w:rsidRDefault="00416390" w:rsidP="000774FE">
      <w:pPr>
        <w:numPr>
          <w:ilvl w:val="0"/>
          <w:numId w:val="52"/>
        </w:num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Реабілітація та бальнеологія:</w:t>
      </w:r>
      <w:r w:rsidRPr="00E17364">
        <w:rPr>
          <w:rFonts w:ascii="Times New Roman" w:eastAsia="Times New Roman" w:hAnsi="Times New Roman" w:cs="Times New Roman"/>
          <w:sz w:val="24"/>
          <w:szCs w:val="24"/>
          <w:lang w:val="uk-UA" w:eastAsia="uk-UA"/>
        </w:rPr>
        <w:t xml:space="preserve"> відкрито бальнеологічний кабінет із сучасними ваннами та створено потужне </w:t>
      </w:r>
      <w:r w:rsidRPr="00E17364">
        <w:rPr>
          <w:rFonts w:ascii="Times New Roman" w:eastAsia="Times New Roman" w:hAnsi="Times New Roman" w:cs="Times New Roman"/>
          <w:b/>
          <w:bCs/>
          <w:sz w:val="24"/>
          <w:szCs w:val="24"/>
          <w:lang w:val="uk-UA" w:eastAsia="uk-UA"/>
        </w:rPr>
        <w:t>реабілітаційне відділення на 20 ліжок</w:t>
      </w:r>
      <w:r w:rsidRPr="00E17364">
        <w:rPr>
          <w:rFonts w:ascii="Times New Roman" w:eastAsia="Times New Roman" w:hAnsi="Times New Roman" w:cs="Times New Roman"/>
          <w:sz w:val="24"/>
          <w:szCs w:val="24"/>
          <w:lang w:val="uk-UA" w:eastAsia="uk-UA"/>
        </w:rPr>
        <w:t>. Це дозволяє повертати до нормального життя пацієнтів після травм та операцій.</w:t>
      </w:r>
    </w:p>
    <w:p w14:paraId="3966C720" w14:textId="77777777" w:rsidR="00416390" w:rsidRPr="00E17364" w:rsidRDefault="00416390" w:rsidP="00C00D0F">
      <w:pPr>
        <w:spacing w:before="100" w:beforeAutospacing="1" w:after="100" w:afterAutospacing="1" w:line="276" w:lineRule="auto"/>
        <w:ind w:firstLine="567"/>
        <w:jc w:val="both"/>
        <w:outlineLvl w:val="2"/>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3. Оновлення обладнання: від цифри до життя</w:t>
      </w:r>
    </w:p>
    <w:p w14:paraId="36F1E2E8" w14:textId="687A5238" w:rsidR="00416390" w:rsidRPr="00E17364" w:rsidRDefault="00416390"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Завдяки співпраці з державою та партнерами, арсенал лікарні поповнився:</w:t>
      </w:r>
      <w:r w:rsidR="00F33459" w:rsidRPr="00E17364">
        <w:rPr>
          <w:rFonts w:ascii="Times New Roman" w:eastAsia="Times New Roman" w:hAnsi="Times New Roman" w:cs="Times New Roman"/>
          <w:sz w:val="24"/>
          <w:szCs w:val="24"/>
          <w:lang w:val="uk-UA" w:eastAsia="uk-UA"/>
        </w:rPr>
        <w:t xml:space="preserve"> </w:t>
      </w:r>
    </w:p>
    <w:p w14:paraId="789AA54F" w14:textId="77777777" w:rsidR="00416390" w:rsidRPr="00E17364" w:rsidRDefault="00416390" w:rsidP="000774FE">
      <w:pPr>
        <w:numPr>
          <w:ilvl w:val="0"/>
          <w:numId w:val="53"/>
        </w:num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Гуманітарна допомога (8,3 млн грн):</w:t>
      </w:r>
      <w:r w:rsidRPr="00E17364">
        <w:rPr>
          <w:rFonts w:ascii="Times New Roman" w:eastAsia="Times New Roman" w:hAnsi="Times New Roman" w:cs="Times New Roman"/>
          <w:sz w:val="24"/>
          <w:szCs w:val="24"/>
          <w:lang w:val="uk-UA" w:eastAsia="uk-UA"/>
        </w:rPr>
        <w:t xml:space="preserve"> сучасний пересувний рентген-апарат </w:t>
      </w:r>
      <w:r w:rsidR="003F751A" w:rsidRPr="00E17364">
        <w:rPr>
          <w:rFonts w:ascii="Times New Roman" w:eastAsia="Times New Roman" w:hAnsi="Times New Roman" w:cs="Times New Roman"/>
          <w:sz w:val="24"/>
          <w:szCs w:val="24"/>
          <w:lang w:val="uk-UA" w:eastAsia="uk-UA"/>
        </w:rPr>
        <w:t xml:space="preserve">            </w:t>
      </w:r>
      <w:r w:rsidRPr="00E17364">
        <w:rPr>
          <w:rFonts w:ascii="Times New Roman" w:eastAsia="Times New Roman" w:hAnsi="Times New Roman" w:cs="Times New Roman"/>
          <w:sz w:val="24"/>
          <w:szCs w:val="24"/>
          <w:lang w:val="uk-UA" w:eastAsia="uk-UA"/>
        </w:rPr>
        <w:t xml:space="preserve">(С-дуга), новий автомобіль швидкої допомоги </w:t>
      </w:r>
      <w:proofErr w:type="spellStart"/>
      <w:r w:rsidRPr="00E17364">
        <w:rPr>
          <w:rFonts w:ascii="Times New Roman" w:eastAsia="Times New Roman" w:hAnsi="Times New Roman" w:cs="Times New Roman"/>
          <w:sz w:val="24"/>
          <w:szCs w:val="24"/>
          <w:lang w:val="uk-UA" w:eastAsia="uk-UA"/>
        </w:rPr>
        <w:t>Mercedes-Benz</w:t>
      </w:r>
      <w:proofErr w:type="spellEnd"/>
      <w:r w:rsidRPr="00E17364">
        <w:rPr>
          <w:rFonts w:ascii="Times New Roman" w:eastAsia="Times New Roman" w:hAnsi="Times New Roman" w:cs="Times New Roman"/>
          <w:sz w:val="24"/>
          <w:szCs w:val="24"/>
          <w:lang w:val="uk-UA" w:eastAsia="uk-UA"/>
        </w:rPr>
        <w:t>, дефібрилятори та монітори пацієнта.</w:t>
      </w:r>
    </w:p>
    <w:p w14:paraId="5FC4CF65" w14:textId="77777777" w:rsidR="00416390" w:rsidRPr="00E17364" w:rsidRDefault="00416390" w:rsidP="000774FE">
      <w:pPr>
        <w:numPr>
          <w:ilvl w:val="0"/>
          <w:numId w:val="53"/>
        </w:num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Державні поставки:</w:t>
      </w:r>
      <w:r w:rsidRPr="00E17364">
        <w:rPr>
          <w:rFonts w:ascii="Times New Roman" w:eastAsia="Times New Roman" w:hAnsi="Times New Roman" w:cs="Times New Roman"/>
          <w:sz w:val="24"/>
          <w:szCs w:val="24"/>
          <w:lang w:val="uk-UA" w:eastAsia="uk-UA"/>
        </w:rPr>
        <w:t xml:space="preserve"> сучасна </w:t>
      </w:r>
      <w:proofErr w:type="spellStart"/>
      <w:r w:rsidRPr="00E17364">
        <w:rPr>
          <w:rFonts w:ascii="Times New Roman" w:eastAsia="Times New Roman" w:hAnsi="Times New Roman" w:cs="Times New Roman"/>
          <w:sz w:val="24"/>
          <w:szCs w:val="24"/>
          <w:lang w:val="uk-UA" w:eastAsia="uk-UA"/>
        </w:rPr>
        <w:t>лапароскопічна</w:t>
      </w:r>
      <w:proofErr w:type="spellEnd"/>
      <w:r w:rsidRPr="00E17364">
        <w:rPr>
          <w:rFonts w:ascii="Times New Roman" w:eastAsia="Times New Roman" w:hAnsi="Times New Roman" w:cs="Times New Roman"/>
          <w:sz w:val="24"/>
          <w:szCs w:val="24"/>
          <w:lang w:val="uk-UA" w:eastAsia="uk-UA"/>
        </w:rPr>
        <w:t xml:space="preserve"> стійка </w:t>
      </w:r>
      <w:r w:rsidRPr="00E17364">
        <w:rPr>
          <w:rFonts w:ascii="Times New Roman" w:eastAsia="Times New Roman" w:hAnsi="Times New Roman" w:cs="Times New Roman"/>
          <w:b/>
          <w:sz w:val="24"/>
          <w:szCs w:val="24"/>
          <w:lang w:val="uk-UA" w:eastAsia="uk-UA"/>
        </w:rPr>
        <w:t>(1,3 млн грн)</w:t>
      </w:r>
      <w:r w:rsidRPr="00E17364">
        <w:rPr>
          <w:rFonts w:ascii="Times New Roman" w:eastAsia="Times New Roman" w:hAnsi="Times New Roman" w:cs="Times New Roman"/>
          <w:sz w:val="24"/>
          <w:szCs w:val="24"/>
          <w:lang w:val="uk-UA" w:eastAsia="uk-UA"/>
        </w:rPr>
        <w:t xml:space="preserve"> для </w:t>
      </w:r>
      <w:proofErr w:type="spellStart"/>
      <w:r w:rsidRPr="00E17364">
        <w:rPr>
          <w:rFonts w:ascii="Times New Roman" w:eastAsia="Times New Roman" w:hAnsi="Times New Roman" w:cs="Times New Roman"/>
          <w:sz w:val="24"/>
          <w:szCs w:val="24"/>
          <w:lang w:val="uk-UA" w:eastAsia="uk-UA"/>
        </w:rPr>
        <w:t>малотравматичних</w:t>
      </w:r>
      <w:proofErr w:type="spellEnd"/>
      <w:r w:rsidRPr="00E17364">
        <w:rPr>
          <w:rFonts w:ascii="Times New Roman" w:eastAsia="Times New Roman" w:hAnsi="Times New Roman" w:cs="Times New Roman"/>
          <w:sz w:val="24"/>
          <w:szCs w:val="24"/>
          <w:lang w:val="uk-UA" w:eastAsia="uk-UA"/>
        </w:rPr>
        <w:t xml:space="preserve"> операцій.</w:t>
      </w:r>
    </w:p>
    <w:p w14:paraId="1C552DBC" w14:textId="73C48312" w:rsidR="00416390" w:rsidRPr="00E17364" w:rsidRDefault="000A4918" w:rsidP="000774FE">
      <w:pPr>
        <w:numPr>
          <w:ilvl w:val="0"/>
          <w:numId w:val="53"/>
        </w:num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4"/>
          <w:szCs w:val="24"/>
          <w:lang w:val="uk-UA" w:eastAsia="uk-UA"/>
        </w:rPr>
        <w:t xml:space="preserve">За рахунок благодійної допомоги: </w:t>
      </w:r>
      <w:r>
        <w:rPr>
          <w:rFonts w:ascii="Times New Roman" w:eastAsia="Times New Roman" w:hAnsi="Times New Roman" w:cs="Times New Roman"/>
          <w:bCs/>
          <w:sz w:val="24"/>
          <w:szCs w:val="24"/>
          <w:lang w:val="uk-UA" w:eastAsia="uk-UA"/>
        </w:rPr>
        <w:t>велотренажер, реабілітаційна бігова доріжка, апарат ШВЛ (</w:t>
      </w:r>
      <w:r>
        <w:rPr>
          <w:rFonts w:ascii="Times New Roman" w:eastAsia="Times New Roman" w:hAnsi="Times New Roman" w:cs="Times New Roman"/>
          <w:b/>
          <w:bCs/>
          <w:sz w:val="24"/>
          <w:szCs w:val="24"/>
          <w:lang w:val="uk-UA" w:eastAsia="uk-UA"/>
        </w:rPr>
        <w:t>1,3 млн</w:t>
      </w:r>
      <w:r w:rsidRPr="000A4918">
        <w:rPr>
          <w:rFonts w:ascii="Times New Roman" w:eastAsia="Times New Roman" w:hAnsi="Times New Roman" w:cs="Times New Roman"/>
          <w:b/>
          <w:bCs/>
          <w:sz w:val="24"/>
          <w:szCs w:val="24"/>
          <w:lang w:val="uk-UA" w:eastAsia="uk-UA"/>
        </w:rPr>
        <w:t xml:space="preserve"> грн</w:t>
      </w:r>
      <w:r>
        <w:rPr>
          <w:rFonts w:ascii="Times New Roman" w:eastAsia="Times New Roman" w:hAnsi="Times New Roman" w:cs="Times New Roman"/>
          <w:bCs/>
          <w:sz w:val="24"/>
          <w:szCs w:val="24"/>
          <w:lang w:val="uk-UA" w:eastAsia="uk-UA"/>
        </w:rPr>
        <w:t>)</w:t>
      </w:r>
    </w:p>
    <w:p w14:paraId="0AC8492F" w14:textId="77777777" w:rsidR="00416390" w:rsidRPr="00E17364" w:rsidRDefault="00416390" w:rsidP="00C00D0F">
      <w:pPr>
        <w:spacing w:before="100" w:beforeAutospacing="1" w:after="100" w:afterAutospacing="1" w:line="276" w:lineRule="auto"/>
        <w:ind w:firstLine="567"/>
        <w:jc w:val="both"/>
        <w:outlineLvl w:val="2"/>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4. Робота в цифрах: реальна допомога людям</w:t>
      </w:r>
    </w:p>
    <w:p w14:paraId="40AC5948" w14:textId="77777777" w:rsidR="00416390" w:rsidRPr="00E17364" w:rsidRDefault="00416390"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За рік медики </w:t>
      </w:r>
      <w:r w:rsidR="001719EA" w:rsidRPr="00E17364">
        <w:rPr>
          <w:rFonts w:ascii="Times New Roman" w:eastAsia="Times New Roman" w:hAnsi="Times New Roman" w:cs="Times New Roman"/>
          <w:sz w:val="24"/>
          <w:szCs w:val="24"/>
          <w:lang w:val="uk-UA" w:eastAsia="uk-UA"/>
        </w:rPr>
        <w:t>КНП «</w:t>
      </w:r>
      <w:r w:rsidRPr="00E17364">
        <w:rPr>
          <w:rFonts w:ascii="Times New Roman" w:eastAsia="Times New Roman" w:hAnsi="Times New Roman" w:cs="Times New Roman"/>
          <w:sz w:val="24"/>
          <w:szCs w:val="24"/>
          <w:lang w:val="uk-UA" w:eastAsia="uk-UA"/>
        </w:rPr>
        <w:t>Роменськ</w:t>
      </w:r>
      <w:r w:rsidR="001719EA" w:rsidRPr="00E17364">
        <w:rPr>
          <w:rFonts w:ascii="Times New Roman" w:eastAsia="Times New Roman" w:hAnsi="Times New Roman" w:cs="Times New Roman"/>
          <w:sz w:val="24"/>
          <w:szCs w:val="24"/>
          <w:lang w:val="uk-UA" w:eastAsia="uk-UA"/>
        </w:rPr>
        <w:t xml:space="preserve">а </w:t>
      </w:r>
      <w:r w:rsidRPr="00E17364">
        <w:rPr>
          <w:rFonts w:ascii="Times New Roman" w:eastAsia="Times New Roman" w:hAnsi="Times New Roman" w:cs="Times New Roman"/>
          <w:sz w:val="24"/>
          <w:szCs w:val="24"/>
          <w:lang w:val="uk-UA" w:eastAsia="uk-UA"/>
        </w:rPr>
        <w:t>ЦРЛ</w:t>
      </w:r>
      <w:r w:rsidR="001719EA" w:rsidRPr="00E17364">
        <w:rPr>
          <w:rFonts w:ascii="Times New Roman" w:eastAsia="Times New Roman" w:hAnsi="Times New Roman" w:cs="Times New Roman"/>
          <w:sz w:val="24"/>
          <w:szCs w:val="24"/>
          <w:lang w:val="uk-UA" w:eastAsia="uk-UA"/>
        </w:rPr>
        <w:t>»</w:t>
      </w:r>
      <w:r w:rsidRPr="00E17364">
        <w:rPr>
          <w:rFonts w:ascii="Times New Roman" w:eastAsia="Times New Roman" w:hAnsi="Times New Roman" w:cs="Times New Roman"/>
          <w:sz w:val="24"/>
          <w:szCs w:val="24"/>
          <w:lang w:val="uk-UA" w:eastAsia="uk-UA"/>
        </w:rPr>
        <w:t xml:space="preserve"> </w:t>
      </w:r>
      <w:r w:rsidR="00660FB1" w:rsidRPr="00E17364">
        <w:rPr>
          <w:rFonts w:ascii="Times New Roman" w:eastAsia="Times New Roman" w:hAnsi="Times New Roman" w:cs="Times New Roman"/>
          <w:sz w:val="24"/>
          <w:szCs w:val="24"/>
          <w:lang w:val="uk-UA" w:eastAsia="uk-UA"/>
        </w:rPr>
        <w:t xml:space="preserve">РМР </w:t>
      </w:r>
      <w:r w:rsidRPr="00E17364">
        <w:rPr>
          <w:rFonts w:ascii="Times New Roman" w:eastAsia="Times New Roman" w:hAnsi="Times New Roman" w:cs="Times New Roman"/>
          <w:sz w:val="24"/>
          <w:szCs w:val="24"/>
          <w:lang w:val="uk-UA" w:eastAsia="uk-UA"/>
        </w:rPr>
        <w:t>виконали колосальний обсяг роботи:</w:t>
      </w:r>
    </w:p>
    <w:p w14:paraId="2EE9E464" w14:textId="77777777" w:rsidR="00416390" w:rsidRPr="00E17364" w:rsidRDefault="00416390" w:rsidP="000774FE">
      <w:pPr>
        <w:numPr>
          <w:ilvl w:val="0"/>
          <w:numId w:val="54"/>
        </w:num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Стаціонар:</w:t>
      </w:r>
      <w:r w:rsidRPr="00E17364">
        <w:rPr>
          <w:rFonts w:ascii="Times New Roman" w:eastAsia="Times New Roman" w:hAnsi="Times New Roman" w:cs="Times New Roman"/>
          <w:sz w:val="24"/>
          <w:szCs w:val="24"/>
          <w:lang w:val="uk-UA" w:eastAsia="uk-UA"/>
        </w:rPr>
        <w:t xml:space="preserve"> проліковано </w:t>
      </w:r>
      <w:r w:rsidRPr="00E17364">
        <w:rPr>
          <w:rFonts w:ascii="Times New Roman" w:eastAsia="Times New Roman" w:hAnsi="Times New Roman" w:cs="Times New Roman"/>
          <w:b/>
          <w:bCs/>
          <w:sz w:val="24"/>
          <w:szCs w:val="24"/>
          <w:lang w:val="uk-UA" w:eastAsia="uk-UA"/>
        </w:rPr>
        <w:t>10 060 пацієнтів</w:t>
      </w:r>
      <w:r w:rsidRPr="00E17364">
        <w:rPr>
          <w:rFonts w:ascii="Times New Roman" w:eastAsia="Times New Roman" w:hAnsi="Times New Roman" w:cs="Times New Roman"/>
          <w:sz w:val="24"/>
          <w:szCs w:val="24"/>
          <w:lang w:val="uk-UA" w:eastAsia="uk-UA"/>
        </w:rPr>
        <w:t xml:space="preserve">, з них </w:t>
      </w:r>
      <w:r w:rsidRPr="00E17364">
        <w:rPr>
          <w:rFonts w:ascii="Times New Roman" w:eastAsia="Times New Roman" w:hAnsi="Times New Roman" w:cs="Times New Roman"/>
          <w:b/>
          <w:bCs/>
          <w:sz w:val="24"/>
          <w:szCs w:val="24"/>
          <w:lang w:val="uk-UA" w:eastAsia="uk-UA"/>
        </w:rPr>
        <w:t xml:space="preserve">928 — наші </w:t>
      </w:r>
      <w:r w:rsidR="00660FB1" w:rsidRPr="00E17364">
        <w:rPr>
          <w:rFonts w:ascii="Times New Roman" w:eastAsia="Times New Roman" w:hAnsi="Times New Roman" w:cs="Times New Roman"/>
          <w:b/>
          <w:bCs/>
          <w:sz w:val="24"/>
          <w:szCs w:val="24"/>
          <w:lang w:val="uk-UA" w:eastAsia="uk-UA"/>
        </w:rPr>
        <w:t>З</w:t>
      </w:r>
      <w:r w:rsidRPr="00E17364">
        <w:rPr>
          <w:rFonts w:ascii="Times New Roman" w:eastAsia="Times New Roman" w:hAnsi="Times New Roman" w:cs="Times New Roman"/>
          <w:b/>
          <w:bCs/>
          <w:sz w:val="24"/>
          <w:szCs w:val="24"/>
          <w:lang w:val="uk-UA" w:eastAsia="uk-UA"/>
        </w:rPr>
        <w:t>ахисники</w:t>
      </w:r>
      <w:r w:rsidRPr="00E17364">
        <w:rPr>
          <w:rFonts w:ascii="Times New Roman" w:eastAsia="Times New Roman" w:hAnsi="Times New Roman" w:cs="Times New Roman"/>
          <w:sz w:val="24"/>
          <w:szCs w:val="24"/>
          <w:lang w:val="uk-UA" w:eastAsia="uk-UA"/>
        </w:rPr>
        <w:t>.</w:t>
      </w:r>
    </w:p>
    <w:p w14:paraId="5DEBA3DF" w14:textId="77777777" w:rsidR="00416390" w:rsidRPr="00E17364" w:rsidRDefault="00416390" w:rsidP="000774FE">
      <w:pPr>
        <w:numPr>
          <w:ilvl w:val="0"/>
          <w:numId w:val="54"/>
        </w:num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Хірургія:</w:t>
      </w:r>
      <w:r w:rsidRPr="00E17364">
        <w:rPr>
          <w:rFonts w:ascii="Times New Roman" w:eastAsia="Times New Roman" w:hAnsi="Times New Roman" w:cs="Times New Roman"/>
          <w:sz w:val="24"/>
          <w:szCs w:val="24"/>
          <w:lang w:val="uk-UA" w:eastAsia="uk-UA"/>
        </w:rPr>
        <w:t xml:space="preserve"> проведено </w:t>
      </w:r>
      <w:r w:rsidRPr="00E17364">
        <w:rPr>
          <w:rFonts w:ascii="Times New Roman" w:eastAsia="Times New Roman" w:hAnsi="Times New Roman" w:cs="Times New Roman"/>
          <w:b/>
          <w:bCs/>
          <w:sz w:val="24"/>
          <w:szCs w:val="24"/>
          <w:lang w:val="uk-UA" w:eastAsia="uk-UA"/>
        </w:rPr>
        <w:t>3 059 операцій</w:t>
      </w:r>
      <w:r w:rsidRPr="00E17364">
        <w:rPr>
          <w:rFonts w:ascii="Times New Roman" w:eastAsia="Times New Roman" w:hAnsi="Times New Roman" w:cs="Times New Roman"/>
          <w:sz w:val="24"/>
          <w:szCs w:val="24"/>
          <w:lang w:val="uk-UA" w:eastAsia="uk-UA"/>
        </w:rPr>
        <w:t xml:space="preserve"> (висока хірургічна активність — 78,3%).</w:t>
      </w:r>
    </w:p>
    <w:p w14:paraId="33FA9028" w14:textId="77777777" w:rsidR="00416390" w:rsidRPr="00E17364" w:rsidRDefault="00416390" w:rsidP="000774FE">
      <w:pPr>
        <w:numPr>
          <w:ilvl w:val="0"/>
          <w:numId w:val="54"/>
        </w:num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Діагностика:</w:t>
      </w:r>
      <w:r w:rsidRPr="00E17364">
        <w:rPr>
          <w:rFonts w:ascii="Times New Roman" w:eastAsia="Times New Roman" w:hAnsi="Times New Roman" w:cs="Times New Roman"/>
          <w:sz w:val="24"/>
          <w:szCs w:val="24"/>
          <w:lang w:val="uk-UA" w:eastAsia="uk-UA"/>
        </w:rPr>
        <w:t xml:space="preserve"> понад 1,1 млн лабораторних аналізів, 45 тис. рентгенів та 7,3 тис. КТ-досліджень.</w:t>
      </w:r>
    </w:p>
    <w:p w14:paraId="2E7928D2" w14:textId="77777777" w:rsidR="00416390" w:rsidRPr="00E17364" w:rsidRDefault="00416390" w:rsidP="000774FE">
      <w:pPr>
        <w:numPr>
          <w:ilvl w:val="0"/>
          <w:numId w:val="54"/>
        </w:num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Нове життя:</w:t>
      </w:r>
      <w:r w:rsidRPr="00E17364">
        <w:rPr>
          <w:rFonts w:ascii="Times New Roman" w:eastAsia="Times New Roman" w:hAnsi="Times New Roman" w:cs="Times New Roman"/>
          <w:sz w:val="24"/>
          <w:szCs w:val="24"/>
          <w:lang w:val="uk-UA" w:eastAsia="uk-UA"/>
        </w:rPr>
        <w:t xml:space="preserve"> у стінах нашої лікарні народилося </w:t>
      </w:r>
      <w:r w:rsidRPr="00E17364">
        <w:rPr>
          <w:rFonts w:ascii="Times New Roman" w:eastAsia="Times New Roman" w:hAnsi="Times New Roman" w:cs="Times New Roman"/>
          <w:b/>
          <w:bCs/>
          <w:sz w:val="24"/>
          <w:szCs w:val="24"/>
          <w:lang w:val="uk-UA" w:eastAsia="uk-UA"/>
        </w:rPr>
        <w:t>324 малюка</w:t>
      </w:r>
      <w:r w:rsidRPr="00E17364">
        <w:rPr>
          <w:rFonts w:ascii="Times New Roman" w:eastAsia="Times New Roman" w:hAnsi="Times New Roman" w:cs="Times New Roman"/>
          <w:sz w:val="24"/>
          <w:szCs w:val="24"/>
          <w:lang w:val="uk-UA" w:eastAsia="uk-UA"/>
        </w:rPr>
        <w:t xml:space="preserve"> (171 хлопчик та 153 дівчинки).</w:t>
      </w:r>
    </w:p>
    <w:p w14:paraId="791FD568" w14:textId="77777777" w:rsidR="00416390" w:rsidRPr="00E17364" w:rsidRDefault="00416390" w:rsidP="000774FE">
      <w:pPr>
        <w:numPr>
          <w:ilvl w:val="0"/>
          <w:numId w:val="54"/>
        </w:num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Підтримка ветеранів:</w:t>
      </w:r>
      <w:r w:rsidRPr="00E17364">
        <w:rPr>
          <w:rFonts w:ascii="Times New Roman" w:eastAsia="Times New Roman" w:hAnsi="Times New Roman" w:cs="Times New Roman"/>
          <w:sz w:val="24"/>
          <w:szCs w:val="24"/>
          <w:lang w:val="uk-UA" w:eastAsia="uk-UA"/>
        </w:rPr>
        <w:t xml:space="preserve"> організовано роботу 13 експертних команд для оцінки стану здоров’я та реабілітації.</w:t>
      </w:r>
    </w:p>
    <w:p w14:paraId="554ADDCF" w14:textId="77777777" w:rsidR="00997A03" w:rsidRPr="00E17364" w:rsidRDefault="00997A03" w:rsidP="00C00D0F">
      <w:pPr>
        <w:spacing w:before="100" w:beforeAutospacing="1" w:after="100" w:afterAutospacing="1" w:line="276" w:lineRule="auto"/>
        <w:ind w:firstLine="567"/>
        <w:jc w:val="both"/>
        <w:rPr>
          <w:rFonts w:ascii="Times New Roman" w:hAnsi="Times New Roman" w:cs="Times New Roman"/>
          <w:sz w:val="24"/>
          <w:szCs w:val="24"/>
          <w:lang w:val="uk-UA"/>
        </w:rPr>
      </w:pPr>
      <w:r w:rsidRPr="00E17364">
        <w:rPr>
          <w:rFonts w:ascii="Times New Roman" w:hAnsi="Times New Roman" w:cs="Times New Roman"/>
          <w:sz w:val="24"/>
          <w:szCs w:val="24"/>
          <w:lang w:val="uk-UA"/>
        </w:rPr>
        <w:t xml:space="preserve">Підбиваючи підсумок по </w:t>
      </w:r>
      <w:r w:rsidR="00E842B8" w:rsidRPr="00E17364">
        <w:rPr>
          <w:rFonts w:ascii="Times New Roman" w:eastAsia="Times New Roman" w:hAnsi="Times New Roman" w:cs="Times New Roman"/>
          <w:sz w:val="24"/>
          <w:szCs w:val="24"/>
          <w:lang w:val="uk-UA" w:eastAsia="uk-UA"/>
        </w:rPr>
        <w:t>КНП «Роменська ЦРЛ» РМР</w:t>
      </w:r>
      <w:r w:rsidRPr="00E17364">
        <w:rPr>
          <w:rFonts w:ascii="Times New Roman" w:hAnsi="Times New Roman" w:cs="Times New Roman"/>
          <w:sz w:val="24"/>
          <w:szCs w:val="24"/>
          <w:lang w:val="uk-UA"/>
        </w:rPr>
        <w:t xml:space="preserve">: </w:t>
      </w:r>
      <w:r w:rsidRPr="00E17364">
        <w:rPr>
          <w:rFonts w:ascii="Times New Roman" w:hAnsi="Times New Roman" w:cs="Times New Roman"/>
          <w:b/>
          <w:bCs/>
          <w:sz w:val="24"/>
          <w:szCs w:val="24"/>
          <w:lang w:val="uk-UA"/>
        </w:rPr>
        <w:t>лікарня працює, розвивається і рятує життя.</w:t>
      </w:r>
      <w:r w:rsidRPr="00E17364">
        <w:rPr>
          <w:rFonts w:ascii="Times New Roman" w:hAnsi="Times New Roman" w:cs="Times New Roman"/>
          <w:sz w:val="24"/>
          <w:szCs w:val="24"/>
          <w:lang w:val="uk-UA"/>
        </w:rPr>
        <w:t xml:space="preserve"> Статус «кластерної» означає, що ми є центром медицини для всього району, і ми цьому статусу відповідаємо.</w:t>
      </w:r>
    </w:p>
    <w:p w14:paraId="342C1EC0" w14:textId="77777777" w:rsidR="00997A03" w:rsidRPr="00E17364" w:rsidRDefault="00997A03" w:rsidP="00C00D0F">
      <w:pPr>
        <w:pStyle w:val="a4"/>
        <w:spacing w:line="276" w:lineRule="auto"/>
        <w:ind w:firstLine="567"/>
        <w:jc w:val="both"/>
        <w:rPr>
          <w:lang w:val="uk-UA" w:eastAsia="uk-UA"/>
        </w:rPr>
      </w:pPr>
      <w:r w:rsidRPr="00E17364">
        <w:rPr>
          <w:lang w:val="uk-UA" w:eastAsia="uk-UA"/>
        </w:rPr>
        <w:t xml:space="preserve">Розвиток </w:t>
      </w:r>
      <w:r w:rsidR="00E842B8" w:rsidRPr="00E17364">
        <w:rPr>
          <w:b/>
          <w:lang w:val="uk-UA" w:eastAsia="uk-UA"/>
        </w:rPr>
        <w:t>К</w:t>
      </w:r>
      <w:r w:rsidR="00D46843" w:rsidRPr="00E17364">
        <w:rPr>
          <w:b/>
          <w:lang w:val="uk-UA" w:eastAsia="uk-UA"/>
        </w:rPr>
        <w:t>омунального некомерційного підприємства</w:t>
      </w:r>
      <w:r w:rsidR="00E842B8" w:rsidRPr="00E17364">
        <w:rPr>
          <w:b/>
          <w:lang w:val="uk-UA" w:eastAsia="uk-UA"/>
        </w:rPr>
        <w:t xml:space="preserve"> «Центр</w:t>
      </w:r>
      <w:r w:rsidRPr="00E17364">
        <w:rPr>
          <w:b/>
          <w:lang w:val="uk-UA" w:eastAsia="uk-UA"/>
        </w:rPr>
        <w:t xml:space="preserve"> первинної медико-санітарної допомоги</w:t>
      </w:r>
      <w:r w:rsidR="00E842B8" w:rsidRPr="00E17364">
        <w:rPr>
          <w:b/>
          <w:lang w:val="uk-UA" w:eastAsia="uk-UA"/>
        </w:rPr>
        <w:t xml:space="preserve"> міста Ромни</w:t>
      </w:r>
      <w:r w:rsidRPr="00E17364">
        <w:rPr>
          <w:b/>
          <w:lang w:val="uk-UA" w:eastAsia="uk-UA"/>
        </w:rPr>
        <w:t>»</w:t>
      </w:r>
      <w:r w:rsidR="00E842B8" w:rsidRPr="00E17364">
        <w:rPr>
          <w:b/>
          <w:lang w:val="uk-UA" w:eastAsia="uk-UA"/>
        </w:rPr>
        <w:t xml:space="preserve"> Р</w:t>
      </w:r>
      <w:r w:rsidR="00D46843" w:rsidRPr="00E17364">
        <w:rPr>
          <w:b/>
          <w:lang w:val="uk-UA" w:eastAsia="uk-UA"/>
        </w:rPr>
        <w:t>оменської міської ради</w:t>
      </w:r>
      <w:r w:rsidRPr="00E17364">
        <w:rPr>
          <w:lang w:val="uk-UA" w:eastAsia="uk-UA"/>
        </w:rPr>
        <w:t xml:space="preserve"> </w:t>
      </w:r>
      <w:r w:rsidR="00E842B8" w:rsidRPr="00E17364">
        <w:rPr>
          <w:lang w:val="uk-UA" w:eastAsia="uk-UA"/>
        </w:rPr>
        <w:t xml:space="preserve">(далі – Центр) </w:t>
      </w:r>
      <w:r w:rsidRPr="00E17364">
        <w:rPr>
          <w:lang w:val="uk-UA" w:eastAsia="uk-UA"/>
        </w:rPr>
        <w:t xml:space="preserve">— це інвестиція в профілактику та здоров'я кожного мешканця громади. У 2025 році на підтримку та модернізацію Центру було спрямовано </w:t>
      </w:r>
      <w:r w:rsidRPr="00E17364">
        <w:rPr>
          <w:b/>
          <w:bCs/>
          <w:lang w:val="uk-UA" w:eastAsia="uk-UA"/>
        </w:rPr>
        <w:t>14,8 млн грн</w:t>
      </w:r>
      <w:r w:rsidRPr="00E17364">
        <w:rPr>
          <w:lang w:val="uk-UA" w:eastAsia="uk-UA"/>
        </w:rPr>
        <w:t>.</w:t>
      </w:r>
    </w:p>
    <w:p w14:paraId="1BA46958" w14:textId="77777777" w:rsidR="00997A03" w:rsidRPr="00E17364" w:rsidRDefault="00997A03" w:rsidP="00C00D0F">
      <w:pPr>
        <w:spacing w:before="100" w:beforeAutospacing="1" w:after="100" w:afterAutospacing="1" w:line="276" w:lineRule="auto"/>
        <w:jc w:val="both"/>
        <w:outlineLvl w:val="3"/>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1. Фінансова підтримка та соціальний захист</w:t>
      </w:r>
    </w:p>
    <w:p w14:paraId="0D6A1449" w14:textId="77777777" w:rsidR="00997A03" w:rsidRPr="00E17364" w:rsidRDefault="00997A03"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Ми розуміємо складність часу, тому зосередили ресурси на критично важливих напрямках:</w:t>
      </w:r>
    </w:p>
    <w:p w14:paraId="3998FAA7" w14:textId="77777777" w:rsidR="00997A03" w:rsidRPr="00E17364" w:rsidRDefault="00997A03" w:rsidP="000774FE">
      <w:pPr>
        <w:numPr>
          <w:ilvl w:val="0"/>
          <w:numId w:val="55"/>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lastRenderedPageBreak/>
        <w:t>Медицина на селі:</w:t>
      </w:r>
      <w:r w:rsidRPr="00E17364">
        <w:rPr>
          <w:rFonts w:ascii="Times New Roman" w:eastAsia="Times New Roman" w:hAnsi="Times New Roman" w:cs="Times New Roman"/>
          <w:sz w:val="24"/>
          <w:szCs w:val="24"/>
          <w:lang w:val="uk-UA" w:eastAsia="uk-UA"/>
        </w:rPr>
        <w:t xml:space="preserve"> понад </w:t>
      </w:r>
      <w:r w:rsidRPr="00E17364">
        <w:rPr>
          <w:rFonts w:ascii="Times New Roman" w:eastAsia="Times New Roman" w:hAnsi="Times New Roman" w:cs="Times New Roman"/>
          <w:b/>
          <w:bCs/>
          <w:sz w:val="24"/>
          <w:szCs w:val="24"/>
          <w:lang w:val="uk-UA" w:eastAsia="uk-UA"/>
        </w:rPr>
        <w:t>10,1 млн грн</w:t>
      </w:r>
      <w:r w:rsidRPr="00E17364">
        <w:rPr>
          <w:rFonts w:ascii="Times New Roman" w:eastAsia="Times New Roman" w:hAnsi="Times New Roman" w:cs="Times New Roman"/>
          <w:sz w:val="24"/>
          <w:szCs w:val="24"/>
          <w:lang w:val="uk-UA" w:eastAsia="uk-UA"/>
        </w:rPr>
        <w:t xml:space="preserve"> спрямовано на забезпечення роботи амбулаторій та медичних пунктів у сільській місцевості.</w:t>
      </w:r>
    </w:p>
    <w:p w14:paraId="3CD4B31B" w14:textId="77777777" w:rsidR="00997A03" w:rsidRPr="00E17364" w:rsidRDefault="00997A03" w:rsidP="000774FE">
      <w:pPr>
        <w:numPr>
          <w:ilvl w:val="0"/>
          <w:numId w:val="55"/>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Пільгові ліки:</w:t>
      </w:r>
      <w:r w:rsidRPr="00E17364">
        <w:rPr>
          <w:rFonts w:ascii="Times New Roman" w:eastAsia="Times New Roman" w:hAnsi="Times New Roman" w:cs="Times New Roman"/>
          <w:sz w:val="24"/>
          <w:szCs w:val="24"/>
          <w:lang w:val="uk-UA" w:eastAsia="uk-UA"/>
        </w:rPr>
        <w:t xml:space="preserve"> </w:t>
      </w:r>
      <w:r w:rsidRPr="00E17364">
        <w:rPr>
          <w:rFonts w:ascii="Times New Roman" w:eastAsia="Times New Roman" w:hAnsi="Times New Roman" w:cs="Times New Roman"/>
          <w:b/>
          <w:bCs/>
          <w:sz w:val="24"/>
          <w:szCs w:val="24"/>
          <w:lang w:val="uk-UA" w:eastAsia="uk-UA"/>
        </w:rPr>
        <w:t>915,3 тис. грн</w:t>
      </w:r>
      <w:r w:rsidRPr="00E17364">
        <w:rPr>
          <w:rFonts w:ascii="Times New Roman" w:eastAsia="Times New Roman" w:hAnsi="Times New Roman" w:cs="Times New Roman"/>
          <w:sz w:val="24"/>
          <w:szCs w:val="24"/>
          <w:lang w:val="uk-UA" w:eastAsia="uk-UA"/>
        </w:rPr>
        <w:t xml:space="preserve"> виділено на безкоштовні медикаменти для вразливих верств населення.</w:t>
      </w:r>
    </w:p>
    <w:p w14:paraId="46E7F5DD" w14:textId="77777777" w:rsidR="00997A03" w:rsidRPr="00E17364" w:rsidRDefault="00997A03" w:rsidP="000774FE">
      <w:pPr>
        <w:numPr>
          <w:ilvl w:val="0"/>
          <w:numId w:val="55"/>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Підтримка осіб з інвалідністю:</w:t>
      </w:r>
      <w:r w:rsidRPr="00E17364">
        <w:rPr>
          <w:rFonts w:ascii="Times New Roman" w:eastAsia="Times New Roman" w:hAnsi="Times New Roman" w:cs="Times New Roman"/>
          <w:sz w:val="24"/>
          <w:szCs w:val="24"/>
          <w:lang w:val="uk-UA" w:eastAsia="uk-UA"/>
        </w:rPr>
        <w:t xml:space="preserve"> майже </w:t>
      </w:r>
      <w:r w:rsidRPr="00E17364">
        <w:rPr>
          <w:rFonts w:ascii="Times New Roman" w:eastAsia="Times New Roman" w:hAnsi="Times New Roman" w:cs="Times New Roman"/>
          <w:b/>
          <w:bCs/>
          <w:sz w:val="24"/>
          <w:szCs w:val="24"/>
          <w:lang w:val="uk-UA" w:eastAsia="uk-UA"/>
        </w:rPr>
        <w:t>1 млн грн</w:t>
      </w:r>
      <w:r w:rsidRPr="00E17364">
        <w:rPr>
          <w:rFonts w:ascii="Times New Roman" w:eastAsia="Times New Roman" w:hAnsi="Times New Roman" w:cs="Times New Roman"/>
          <w:sz w:val="24"/>
          <w:szCs w:val="24"/>
          <w:lang w:val="uk-UA" w:eastAsia="uk-UA"/>
        </w:rPr>
        <w:t xml:space="preserve"> (970,8 тис. грн) направлено на забезпечення дітей та дорослих з інвалідністю необхідними технічними засобами.</w:t>
      </w:r>
    </w:p>
    <w:p w14:paraId="4BCFFE12" w14:textId="77777777" w:rsidR="00997A03" w:rsidRPr="00E17364" w:rsidRDefault="00997A03" w:rsidP="000774FE">
      <w:pPr>
        <w:numPr>
          <w:ilvl w:val="0"/>
          <w:numId w:val="55"/>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Енергозабезпечення:</w:t>
      </w:r>
      <w:r w:rsidRPr="00E17364">
        <w:rPr>
          <w:rFonts w:ascii="Times New Roman" w:eastAsia="Times New Roman" w:hAnsi="Times New Roman" w:cs="Times New Roman"/>
          <w:sz w:val="24"/>
          <w:szCs w:val="24"/>
          <w:lang w:val="uk-UA" w:eastAsia="uk-UA"/>
        </w:rPr>
        <w:t xml:space="preserve"> понад </w:t>
      </w:r>
      <w:r w:rsidRPr="00E17364">
        <w:rPr>
          <w:rFonts w:ascii="Times New Roman" w:eastAsia="Times New Roman" w:hAnsi="Times New Roman" w:cs="Times New Roman"/>
          <w:b/>
          <w:bCs/>
          <w:sz w:val="24"/>
          <w:szCs w:val="24"/>
          <w:lang w:val="uk-UA" w:eastAsia="uk-UA"/>
        </w:rPr>
        <w:t>2 млн грн</w:t>
      </w:r>
      <w:r w:rsidRPr="00E17364">
        <w:rPr>
          <w:rFonts w:ascii="Times New Roman" w:eastAsia="Times New Roman" w:hAnsi="Times New Roman" w:cs="Times New Roman"/>
          <w:sz w:val="24"/>
          <w:szCs w:val="24"/>
          <w:lang w:val="uk-UA" w:eastAsia="uk-UA"/>
        </w:rPr>
        <w:t xml:space="preserve"> — оплата комунальних послуг для безперебійної роботи Центру</w:t>
      </w:r>
      <w:r w:rsidR="00F40D87" w:rsidRPr="00E17364">
        <w:rPr>
          <w:rFonts w:ascii="Times New Roman" w:eastAsia="Times New Roman" w:hAnsi="Times New Roman" w:cs="Times New Roman"/>
          <w:sz w:val="24"/>
          <w:szCs w:val="24"/>
          <w:lang w:val="uk-UA" w:eastAsia="uk-UA"/>
        </w:rPr>
        <w:t>, амбулаторій та медичних пунктів у селах громади</w:t>
      </w:r>
      <w:r w:rsidRPr="00E17364">
        <w:rPr>
          <w:rFonts w:ascii="Times New Roman" w:eastAsia="Times New Roman" w:hAnsi="Times New Roman" w:cs="Times New Roman"/>
          <w:sz w:val="24"/>
          <w:szCs w:val="24"/>
          <w:lang w:val="uk-UA" w:eastAsia="uk-UA"/>
        </w:rPr>
        <w:t>.</w:t>
      </w:r>
    </w:p>
    <w:p w14:paraId="0552C9C4" w14:textId="77777777" w:rsidR="00997A03" w:rsidRPr="00E17364" w:rsidRDefault="00997A03" w:rsidP="00C00D0F">
      <w:pPr>
        <w:spacing w:before="100" w:beforeAutospacing="1" w:after="100" w:afterAutospacing="1" w:line="276" w:lineRule="auto"/>
        <w:jc w:val="both"/>
        <w:outlineLvl w:val="3"/>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2. Оновлення та ремонти: комфорт для пацієнтів</w:t>
      </w:r>
    </w:p>
    <w:p w14:paraId="541313C8" w14:textId="77777777" w:rsidR="00997A03" w:rsidRPr="00E17364" w:rsidRDefault="00997A03"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Для осучаснення матеріально-технічної бази з місцевого бюджету виділено </w:t>
      </w:r>
      <w:r w:rsidR="00964A43" w:rsidRPr="00E17364">
        <w:rPr>
          <w:rFonts w:ascii="Times New Roman" w:eastAsia="Times New Roman" w:hAnsi="Times New Roman" w:cs="Times New Roman"/>
          <w:sz w:val="24"/>
          <w:szCs w:val="24"/>
          <w:lang w:val="uk-UA" w:eastAsia="uk-UA"/>
        </w:rPr>
        <w:t xml:space="preserve">                    </w:t>
      </w:r>
      <w:r w:rsidRPr="00E17364">
        <w:rPr>
          <w:rFonts w:ascii="Times New Roman" w:eastAsia="Times New Roman" w:hAnsi="Times New Roman" w:cs="Times New Roman"/>
          <w:b/>
          <w:bCs/>
          <w:sz w:val="24"/>
          <w:szCs w:val="24"/>
          <w:lang w:val="uk-UA" w:eastAsia="uk-UA"/>
        </w:rPr>
        <w:t>717,3 тис. грн</w:t>
      </w:r>
      <w:r w:rsidRPr="00E17364">
        <w:rPr>
          <w:rFonts w:ascii="Times New Roman" w:eastAsia="Times New Roman" w:hAnsi="Times New Roman" w:cs="Times New Roman"/>
          <w:sz w:val="24"/>
          <w:szCs w:val="24"/>
          <w:lang w:val="uk-UA" w:eastAsia="uk-UA"/>
        </w:rPr>
        <w:t xml:space="preserve">, що дозволило реалізувати низку важливих </w:t>
      </w:r>
      <w:proofErr w:type="spellStart"/>
      <w:r w:rsidRPr="00E17364">
        <w:rPr>
          <w:rFonts w:ascii="Times New Roman" w:eastAsia="Times New Roman" w:hAnsi="Times New Roman" w:cs="Times New Roman"/>
          <w:sz w:val="24"/>
          <w:szCs w:val="24"/>
          <w:lang w:val="uk-UA" w:eastAsia="uk-UA"/>
        </w:rPr>
        <w:t>проєктів</w:t>
      </w:r>
      <w:proofErr w:type="spellEnd"/>
      <w:r w:rsidRPr="00E17364">
        <w:rPr>
          <w:rFonts w:ascii="Times New Roman" w:eastAsia="Times New Roman" w:hAnsi="Times New Roman" w:cs="Times New Roman"/>
          <w:sz w:val="24"/>
          <w:szCs w:val="24"/>
          <w:lang w:val="uk-UA" w:eastAsia="uk-UA"/>
        </w:rPr>
        <w:t>:</w:t>
      </w:r>
    </w:p>
    <w:p w14:paraId="7AEAC69B" w14:textId="22F1E21F" w:rsidR="00997A03" w:rsidRPr="00E17364" w:rsidRDefault="00997A03" w:rsidP="000774FE">
      <w:pPr>
        <w:numPr>
          <w:ilvl w:val="0"/>
          <w:numId w:val="56"/>
        </w:numPr>
        <w:spacing w:before="100" w:beforeAutospacing="1" w:after="100" w:afterAutospacing="1" w:line="276" w:lineRule="auto"/>
        <w:jc w:val="both"/>
        <w:rPr>
          <w:rFonts w:ascii="Times New Roman" w:eastAsia="Times New Roman" w:hAnsi="Times New Roman" w:cs="Times New Roman"/>
          <w:sz w:val="24"/>
          <w:szCs w:val="24"/>
          <w:lang w:val="uk-UA" w:eastAsia="uk-UA"/>
        </w:rPr>
      </w:pPr>
      <w:proofErr w:type="spellStart"/>
      <w:r w:rsidRPr="00E17364">
        <w:rPr>
          <w:rFonts w:ascii="Times New Roman" w:eastAsia="Times New Roman" w:hAnsi="Times New Roman" w:cs="Times New Roman"/>
          <w:b/>
          <w:bCs/>
          <w:sz w:val="24"/>
          <w:szCs w:val="24"/>
          <w:lang w:val="uk-UA" w:eastAsia="uk-UA"/>
        </w:rPr>
        <w:t>Бобрицька</w:t>
      </w:r>
      <w:proofErr w:type="spellEnd"/>
      <w:r w:rsidRPr="00E17364">
        <w:rPr>
          <w:rFonts w:ascii="Times New Roman" w:eastAsia="Times New Roman" w:hAnsi="Times New Roman" w:cs="Times New Roman"/>
          <w:b/>
          <w:bCs/>
          <w:sz w:val="24"/>
          <w:szCs w:val="24"/>
          <w:lang w:val="uk-UA" w:eastAsia="uk-UA"/>
        </w:rPr>
        <w:t xml:space="preserve"> амбулаторія:</w:t>
      </w:r>
      <w:r w:rsidRPr="00E17364">
        <w:rPr>
          <w:rFonts w:ascii="Times New Roman" w:eastAsia="Times New Roman" w:hAnsi="Times New Roman" w:cs="Times New Roman"/>
          <w:sz w:val="24"/>
          <w:szCs w:val="24"/>
          <w:lang w:val="uk-UA" w:eastAsia="uk-UA"/>
        </w:rPr>
        <w:t xml:space="preserve"> проведено комплексне оновлення. Відремонтовано внутрішні приміщення, покрівлю та вимощення навколо будівлі (загалом понад </w:t>
      </w:r>
      <w:r w:rsidRPr="00E17364">
        <w:rPr>
          <w:rFonts w:ascii="Times New Roman" w:eastAsia="Times New Roman" w:hAnsi="Times New Roman" w:cs="Times New Roman"/>
          <w:b/>
          <w:bCs/>
          <w:sz w:val="24"/>
          <w:szCs w:val="24"/>
          <w:lang w:val="uk-UA" w:eastAsia="uk-UA"/>
        </w:rPr>
        <w:t>420 тис. грн</w:t>
      </w:r>
      <w:r w:rsidRPr="00E17364">
        <w:rPr>
          <w:rFonts w:ascii="Times New Roman" w:eastAsia="Times New Roman" w:hAnsi="Times New Roman" w:cs="Times New Roman"/>
          <w:sz w:val="24"/>
          <w:szCs w:val="24"/>
          <w:lang w:val="uk-UA" w:eastAsia="uk-UA"/>
        </w:rPr>
        <w:t>). Тепер це сучасний та комфортний простір.</w:t>
      </w:r>
    </w:p>
    <w:p w14:paraId="1BD2182E" w14:textId="77777777" w:rsidR="00997A03" w:rsidRPr="00E17364" w:rsidRDefault="00997A03" w:rsidP="000774FE">
      <w:pPr>
        <w:numPr>
          <w:ilvl w:val="0"/>
          <w:numId w:val="56"/>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Безпека:</w:t>
      </w:r>
      <w:r w:rsidRPr="00E17364">
        <w:rPr>
          <w:rFonts w:ascii="Times New Roman" w:eastAsia="Times New Roman" w:hAnsi="Times New Roman" w:cs="Times New Roman"/>
          <w:sz w:val="24"/>
          <w:szCs w:val="24"/>
          <w:lang w:val="uk-UA" w:eastAsia="uk-UA"/>
        </w:rPr>
        <w:t xml:space="preserve"> в с. Бобрик облаштовано сучасне та безпечне </w:t>
      </w:r>
      <w:r w:rsidRPr="00E17364">
        <w:rPr>
          <w:rFonts w:ascii="Times New Roman" w:eastAsia="Times New Roman" w:hAnsi="Times New Roman" w:cs="Times New Roman"/>
          <w:b/>
          <w:bCs/>
          <w:sz w:val="24"/>
          <w:szCs w:val="24"/>
          <w:lang w:val="uk-UA" w:eastAsia="uk-UA"/>
        </w:rPr>
        <w:t>укриття</w:t>
      </w:r>
      <w:r w:rsidRPr="00E17364">
        <w:rPr>
          <w:rFonts w:ascii="Times New Roman" w:eastAsia="Times New Roman" w:hAnsi="Times New Roman" w:cs="Times New Roman"/>
          <w:sz w:val="24"/>
          <w:szCs w:val="24"/>
          <w:lang w:val="uk-UA" w:eastAsia="uk-UA"/>
        </w:rPr>
        <w:t xml:space="preserve"> (</w:t>
      </w:r>
      <w:r w:rsidRPr="00A733E7">
        <w:rPr>
          <w:rFonts w:ascii="Times New Roman" w:eastAsia="Times New Roman" w:hAnsi="Times New Roman" w:cs="Times New Roman"/>
          <w:b/>
          <w:sz w:val="24"/>
          <w:szCs w:val="24"/>
          <w:lang w:val="uk-UA" w:eastAsia="uk-UA"/>
        </w:rPr>
        <w:t>148,5 тис. грн</w:t>
      </w:r>
      <w:r w:rsidRPr="00E17364">
        <w:rPr>
          <w:rFonts w:ascii="Times New Roman" w:eastAsia="Times New Roman" w:hAnsi="Times New Roman" w:cs="Times New Roman"/>
          <w:sz w:val="24"/>
          <w:szCs w:val="24"/>
          <w:lang w:val="uk-UA" w:eastAsia="uk-UA"/>
        </w:rPr>
        <w:t>).</w:t>
      </w:r>
    </w:p>
    <w:p w14:paraId="65F65787" w14:textId="1AAA4D64" w:rsidR="00997A03" w:rsidRPr="00E17364" w:rsidRDefault="00997A03" w:rsidP="000774FE">
      <w:pPr>
        <w:numPr>
          <w:ilvl w:val="0"/>
          <w:numId w:val="56"/>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Енергоефективність у с. Перехрестівка:</w:t>
      </w:r>
      <w:r w:rsidRPr="00E17364">
        <w:rPr>
          <w:rFonts w:ascii="Times New Roman" w:eastAsia="Times New Roman" w:hAnsi="Times New Roman" w:cs="Times New Roman"/>
          <w:sz w:val="24"/>
          <w:szCs w:val="24"/>
          <w:lang w:val="uk-UA" w:eastAsia="uk-UA"/>
        </w:rPr>
        <w:t xml:space="preserve"> проведено технічне переоснащення системи теплопостачання із заміною твердопаливного котла</w:t>
      </w:r>
      <w:r w:rsidR="000A4918">
        <w:rPr>
          <w:rFonts w:ascii="Times New Roman" w:eastAsia="Times New Roman" w:hAnsi="Times New Roman" w:cs="Times New Roman"/>
          <w:sz w:val="24"/>
          <w:szCs w:val="24"/>
          <w:lang w:val="uk-UA" w:eastAsia="uk-UA"/>
        </w:rPr>
        <w:t xml:space="preserve"> (</w:t>
      </w:r>
      <w:r w:rsidR="000A4918" w:rsidRPr="000A4918">
        <w:rPr>
          <w:rFonts w:ascii="Times New Roman" w:eastAsia="Times New Roman" w:hAnsi="Times New Roman" w:cs="Times New Roman"/>
          <w:b/>
          <w:sz w:val="24"/>
          <w:szCs w:val="24"/>
          <w:lang w:val="uk-UA" w:eastAsia="uk-UA"/>
        </w:rPr>
        <w:t>114,5 тис. грн</w:t>
      </w:r>
      <w:r w:rsidR="000A4918">
        <w:rPr>
          <w:rFonts w:ascii="Times New Roman" w:eastAsia="Times New Roman" w:hAnsi="Times New Roman" w:cs="Times New Roman"/>
          <w:sz w:val="24"/>
          <w:szCs w:val="24"/>
          <w:lang w:val="uk-UA" w:eastAsia="uk-UA"/>
        </w:rPr>
        <w:t>)</w:t>
      </w:r>
      <w:r w:rsidRPr="00E17364">
        <w:rPr>
          <w:rFonts w:ascii="Times New Roman" w:eastAsia="Times New Roman" w:hAnsi="Times New Roman" w:cs="Times New Roman"/>
          <w:sz w:val="24"/>
          <w:szCs w:val="24"/>
          <w:lang w:val="uk-UA" w:eastAsia="uk-UA"/>
        </w:rPr>
        <w:t>. Це гарантує стабільне тепло та економію ресурсів.</w:t>
      </w:r>
      <w:r w:rsidR="00F33459" w:rsidRPr="00E17364">
        <w:rPr>
          <w:rFonts w:ascii="Times New Roman" w:eastAsia="Times New Roman" w:hAnsi="Times New Roman" w:cs="Times New Roman"/>
          <w:sz w:val="24"/>
          <w:szCs w:val="24"/>
          <w:lang w:val="uk-UA" w:eastAsia="uk-UA"/>
        </w:rPr>
        <w:t xml:space="preserve"> </w:t>
      </w:r>
    </w:p>
    <w:p w14:paraId="3688C670" w14:textId="77777777" w:rsidR="00997A03" w:rsidRPr="00E17364" w:rsidRDefault="00997A03" w:rsidP="00C00D0F">
      <w:pPr>
        <w:spacing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Cs/>
          <w:sz w:val="24"/>
          <w:szCs w:val="24"/>
          <w:lang w:val="uk-UA" w:eastAsia="uk-UA"/>
        </w:rPr>
        <w:t>Наше завдання — щоб якісна консультація сімейного лікаря була доступною незалежно від того, де ви живете: у центрі міста чи у найвіддаленішому селі громади.</w:t>
      </w:r>
    </w:p>
    <w:p w14:paraId="38317BD9" w14:textId="77777777" w:rsidR="0043243E" w:rsidRPr="00E17364" w:rsidRDefault="00ED3270" w:rsidP="00C00D0F">
      <w:pPr>
        <w:pStyle w:val="a4"/>
        <w:spacing w:line="276" w:lineRule="auto"/>
        <w:ind w:firstLine="567"/>
        <w:jc w:val="both"/>
        <w:rPr>
          <w:lang w:val="uk-UA" w:eastAsia="uk-UA"/>
        </w:rPr>
      </w:pPr>
      <w:r w:rsidRPr="00E17364">
        <w:rPr>
          <w:b/>
          <w:lang w:val="uk-UA"/>
        </w:rPr>
        <w:t>КНП «</w:t>
      </w:r>
      <w:proofErr w:type="spellStart"/>
      <w:r w:rsidRPr="00E17364">
        <w:rPr>
          <w:b/>
          <w:lang w:val="uk-UA"/>
        </w:rPr>
        <w:t>Стоматполіклініка</w:t>
      </w:r>
      <w:proofErr w:type="spellEnd"/>
      <w:r w:rsidRPr="00E17364">
        <w:rPr>
          <w:b/>
          <w:lang w:val="uk-UA"/>
        </w:rPr>
        <w:t>» РМР</w:t>
      </w:r>
      <w:r w:rsidRPr="00E17364">
        <w:rPr>
          <w:lang w:val="uk-UA"/>
        </w:rPr>
        <w:t xml:space="preserve"> </w:t>
      </w:r>
      <w:r w:rsidR="0043243E" w:rsidRPr="00E17364">
        <w:rPr>
          <w:lang w:val="uk-UA" w:eastAsia="uk-UA"/>
        </w:rPr>
        <w:t xml:space="preserve">сьогодні працює з великим навантаженням: при плані у 53 відвідування, лікарі щодня приймають майже </w:t>
      </w:r>
      <w:r w:rsidR="0043243E" w:rsidRPr="00E17364">
        <w:rPr>
          <w:b/>
          <w:bCs/>
          <w:lang w:val="uk-UA" w:eastAsia="uk-UA"/>
        </w:rPr>
        <w:t>100 пацієнтів</w:t>
      </w:r>
      <w:r w:rsidR="0043243E" w:rsidRPr="00E17364">
        <w:rPr>
          <w:lang w:val="uk-UA" w:eastAsia="uk-UA"/>
        </w:rPr>
        <w:t>. Це свідчить про довіру мешканців до наших фахівців.</w:t>
      </w:r>
    </w:p>
    <w:p w14:paraId="5D690068" w14:textId="77777777" w:rsidR="0043243E" w:rsidRPr="00E17364" w:rsidRDefault="0043243E"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Наші лікарі не чекають пацієнтів у кабінетах, а самі виїжджають до тих, хто не може пересуватися. За рік здійснено близько </w:t>
      </w:r>
      <w:r w:rsidRPr="00E17364">
        <w:rPr>
          <w:rFonts w:ascii="Times New Roman" w:eastAsia="Times New Roman" w:hAnsi="Times New Roman" w:cs="Times New Roman"/>
          <w:b/>
          <w:bCs/>
          <w:sz w:val="24"/>
          <w:szCs w:val="24"/>
          <w:lang w:val="uk-UA" w:eastAsia="uk-UA"/>
        </w:rPr>
        <w:t>100 виїздів</w:t>
      </w:r>
      <w:r w:rsidRPr="00E17364">
        <w:rPr>
          <w:rFonts w:ascii="Times New Roman" w:eastAsia="Times New Roman" w:hAnsi="Times New Roman" w:cs="Times New Roman"/>
          <w:sz w:val="24"/>
          <w:szCs w:val="24"/>
          <w:lang w:val="uk-UA" w:eastAsia="uk-UA"/>
        </w:rPr>
        <w:t xml:space="preserve"> до людей пільгових категорій.</w:t>
      </w:r>
    </w:p>
    <w:p w14:paraId="2041880D" w14:textId="1467F010" w:rsidR="0043243E" w:rsidRPr="00E17364" w:rsidRDefault="0043243E" w:rsidP="000774FE">
      <w:pPr>
        <w:numPr>
          <w:ilvl w:val="0"/>
          <w:numId w:val="57"/>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Оновлення приміщень:</w:t>
      </w:r>
      <w:r w:rsidRPr="00E17364">
        <w:rPr>
          <w:rFonts w:ascii="Times New Roman" w:eastAsia="Times New Roman" w:hAnsi="Times New Roman" w:cs="Times New Roman"/>
          <w:sz w:val="24"/>
          <w:szCs w:val="24"/>
          <w:lang w:val="uk-UA" w:eastAsia="uk-UA"/>
        </w:rPr>
        <w:t xml:space="preserve"> </w:t>
      </w:r>
      <w:r w:rsidR="00FF307A">
        <w:rPr>
          <w:rFonts w:ascii="Times New Roman" w:eastAsia="Times New Roman" w:hAnsi="Times New Roman" w:cs="Times New Roman"/>
          <w:sz w:val="24"/>
          <w:szCs w:val="24"/>
          <w:lang w:val="uk-UA" w:eastAsia="uk-UA"/>
        </w:rPr>
        <w:t>щ</w:t>
      </w:r>
      <w:r w:rsidRPr="00E17364">
        <w:rPr>
          <w:rFonts w:ascii="Times New Roman" w:eastAsia="Times New Roman" w:hAnsi="Times New Roman" w:cs="Times New Roman"/>
          <w:sz w:val="24"/>
          <w:szCs w:val="24"/>
          <w:lang w:val="uk-UA" w:eastAsia="uk-UA"/>
        </w:rPr>
        <w:t xml:space="preserve">об лікуватися було </w:t>
      </w:r>
      <w:proofErr w:type="spellStart"/>
      <w:r w:rsidRPr="00E17364">
        <w:rPr>
          <w:rFonts w:ascii="Times New Roman" w:eastAsia="Times New Roman" w:hAnsi="Times New Roman" w:cs="Times New Roman"/>
          <w:sz w:val="24"/>
          <w:szCs w:val="24"/>
          <w:lang w:val="uk-UA" w:eastAsia="uk-UA"/>
        </w:rPr>
        <w:t>комфортно</w:t>
      </w:r>
      <w:proofErr w:type="spellEnd"/>
      <w:r w:rsidRPr="00E17364">
        <w:rPr>
          <w:rFonts w:ascii="Times New Roman" w:eastAsia="Times New Roman" w:hAnsi="Times New Roman" w:cs="Times New Roman"/>
          <w:sz w:val="24"/>
          <w:szCs w:val="24"/>
          <w:lang w:val="uk-UA" w:eastAsia="uk-UA"/>
        </w:rPr>
        <w:t xml:space="preserve">, з бюджету громади виділено </w:t>
      </w:r>
      <w:r w:rsidRPr="00E17364">
        <w:rPr>
          <w:rFonts w:ascii="Times New Roman" w:eastAsia="Times New Roman" w:hAnsi="Times New Roman" w:cs="Times New Roman"/>
          <w:b/>
          <w:bCs/>
          <w:sz w:val="24"/>
          <w:szCs w:val="24"/>
          <w:lang w:val="uk-UA" w:eastAsia="uk-UA"/>
        </w:rPr>
        <w:t>900 тис. грн</w:t>
      </w:r>
      <w:r w:rsidRPr="00E17364">
        <w:rPr>
          <w:rFonts w:ascii="Times New Roman" w:eastAsia="Times New Roman" w:hAnsi="Times New Roman" w:cs="Times New Roman"/>
          <w:sz w:val="24"/>
          <w:szCs w:val="24"/>
          <w:lang w:val="uk-UA" w:eastAsia="uk-UA"/>
        </w:rPr>
        <w:t xml:space="preserve"> на ремонт. Ми оновили лікувальні кабінети, рентген-кабінет та реєстратуру, замінили двері та підлогу. Тепер поліклініка виглядає сучасно та охайно.</w:t>
      </w:r>
    </w:p>
    <w:p w14:paraId="0D0D0E47" w14:textId="0B346A75" w:rsidR="0043243E" w:rsidRPr="00E17364" w:rsidRDefault="0043243E" w:rsidP="000774FE">
      <w:pPr>
        <w:numPr>
          <w:ilvl w:val="0"/>
          <w:numId w:val="57"/>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Доступність для всіх:</w:t>
      </w:r>
      <w:r w:rsidRPr="00E17364">
        <w:rPr>
          <w:rFonts w:ascii="Times New Roman" w:eastAsia="Times New Roman" w:hAnsi="Times New Roman" w:cs="Times New Roman"/>
          <w:sz w:val="24"/>
          <w:szCs w:val="24"/>
          <w:lang w:val="uk-UA" w:eastAsia="uk-UA"/>
        </w:rPr>
        <w:t xml:space="preserve"> </w:t>
      </w:r>
      <w:r w:rsidR="00FF307A">
        <w:rPr>
          <w:rFonts w:ascii="Times New Roman" w:eastAsia="Times New Roman" w:hAnsi="Times New Roman" w:cs="Times New Roman"/>
          <w:sz w:val="24"/>
          <w:szCs w:val="24"/>
          <w:lang w:val="uk-UA" w:eastAsia="uk-UA"/>
        </w:rPr>
        <w:t>о</w:t>
      </w:r>
      <w:r w:rsidRPr="00E17364">
        <w:rPr>
          <w:rFonts w:ascii="Times New Roman" w:eastAsia="Times New Roman" w:hAnsi="Times New Roman" w:cs="Times New Roman"/>
          <w:sz w:val="24"/>
          <w:szCs w:val="24"/>
          <w:lang w:val="uk-UA" w:eastAsia="uk-UA"/>
        </w:rPr>
        <w:t>бидва відділення повністю пристосовані для людей з інвалідністю — від зручного входу до облаштованих кабінетів.</w:t>
      </w:r>
    </w:p>
    <w:p w14:paraId="48E96C12" w14:textId="0644F8C4" w:rsidR="0043243E" w:rsidRPr="00E17364" w:rsidRDefault="0043243E" w:rsidP="000774FE">
      <w:pPr>
        <w:numPr>
          <w:ilvl w:val="0"/>
          <w:numId w:val="57"/>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Сучасна діагностика:</w:t>
      </w:r>
      <w:r w:rsidRPr="00E17364">
        <w:rPr>
          <w:rFonts w:ascii="Times New Roman" w:eastAsia="Times New Roman" w:hAnsi="Times New Roman" w:cs="Times New Roman"/>
          <w:sz w:val="24"/>
          <w:szCs w:val="24"/>
          <w:lang w:val="uk-UA" w:eastAsia="uk-UA"/>
        </w:rPr>
        <w:t xml:space="preserve"> </w:t>
      </w:r>
      <w:r w:rsidR="00FF307A">
        <w:rPr>
          <w:rFonts w:ascii="Times New Roman" w:eastAsia="Times New Roman" w:hAnsi="Times New Roman" w:cs="Times New Roman"/>
          <w:sz w:val="24"/>
          <w:szCs w:val="24"/>
          <w:lang w:val="uk-UA" w:eastAsia="uk-UA"/>
        </w:rPr>
        <w:t>у</w:t>
      </w:r>
      <w:r w:rsidRPr="00E17364">
        <w:rPr>
          <w:rFonts w:ascii="Times New Roman" w:eastAsia="Times New Roman" w:hAnsi="Times New Roman" w:cs="Times New Roman"/>
          <w:sz w:val="24"/>
          <w:szCs w:val="24"/>
          <w:lang w:val="uk-UA" w:eastAsia="uk-UA"/>
        </w:rPr>
        <w:t xml:space="preserve"> закладі працює потужний рентген-кабінет (панорамні знімки) та діє сувора система стерилізації інструментів, що гарантує безпеку кожного пацієнта.</w:t>
      </w:r>
    </w:p>
    <w:p w14:paraId="3DE3C3CF" w14:textId="77777777" w:rsidR="0043243E" w:rsidRPr="00E17364" w:rsidRDefault="0043243E" w:rsidP="00C00D0F">
      <w:pPr>
        <w:spacing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Стоматологія сьогодні — це якісний сервіс і особлива шана нашим ветеранам. Ми робимо все, щоб сучасна медична допомога була доступною для кожного жителя громади.</w:t>
      </w:r>
    </w:p>
    <w:p w14:paraId="65DBAACC" w14:textId="77777777" w:rsidR="00821B3A" w:rsidRPr="00E17364" w:rsidRDefault="00821B3A" w:rsidP="00C00D0F">
      <w:pPr>
        <w:spacing w:before="100" w:beforeAutospacing="1" w:after="100" w:afterAutospacing="1" w:line="276" w:lineRule="auto"/>
        <w:jc w:val="center"/>
        <w:rPr>
          <w:rFonts w:ascii="Times New Roman" w:eastAsia="Times New Roman" w:hAnsi="Times New Roman" w:cs="Times New Roman"/>
          <w:sz w:val="24"/>
          <w:szCs w:val="24"/>
          <w:lang w:val="uk-UA" w:eastAsia="uk-UA"/>
        </w:rPr>
      </w:pPr>
      <w:r w:rsidRPr="00E17364">
        <w:rPr>
          <w:rFonts w:ascii="Times New Roman" w:hAnsi="Times New Roman" w:cs="Times New Roman"/>
          <w:b/>
          <w:sz w:val="24"/>
          <w:szCs w:val="24"/>
          <w:lang w:val="uk-UA"/>
        </w:rPr>
        <w:t>XІ. ПІДСУМКИ РОБОТИ У СФЕРІ АДМІНІСТРАТИВНИХ ПОСЛУГ</w:t>
      </w:r>
    </w:p>
    <w:p w14:paraId="373442B4" w14:textId="77777777" w:rsidR="00C651BA" w:rsidRPr="00E17364" w:rsidRDefault="00033069"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ЦНАП міста Ромни сьогодні — </w:t>
      </w:r>
      <w:r w:rsidR="00C651BA" w:rsidRPr="00E17364">
        <w:rPr>
          <w:rFonts w:ascii="Times New Roman" w:eastAsia="Times New Roman" w:hAnsi="Times New Roman" w:cs="Times New Roman"/>
          <w:sz w:val="24"/>
          <w:szCs w:val="24"/>
          <w:lang w:val="uk-UA" w:eastAsia="uk-UA"/>
        </w:rPr>
        <w:t>це інноваційний простір, де кожен мешканець може отримати юридичну пораду, підтримку для бізнесу та фахову допомогу ветеранам.</w:t>
      </w:r>
    </w:p>
    <w:p w14:paraId="6AEFD120" w14:textId="77777777" w:rsidR="00C651BA" w:rsidRPr="00E17364" w:rsidRDefault="00C651BA" w:rsidP="00C00D0F">
      <w:p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lastRenderedPageBreak/>
        <w:t>Головні цифри року:</w:t>
      </w:r>
    </w:p>
    <w:p w14:paraId="0D369B62" w14:textId="77777777" w:rsidR="00C651BA" w:rsidRPr="00E17364" w:rsidRDefault="00C651BA" w:rsidP="000774FE">
      <w:pPr>
        <w:numPr>
          <w:ilvl w:val="0"/>
          <w:numId w:val="65"/>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Понад 47 000</w:t>
      </w:r>
      <w:r w:rsidRPr="00E17364">
        <w:rPr>
          <w:rFonts w:ascii="Times New Roman" w:eastAsia="Times New Roman" w:hAnsi="Times New Roman" w:cs="Times New Roman"/>
          <w:sz w:val="24"/>
          <w:szCs w:val="24"/>
          <w:lang w:val="uk-UA" w:eastAsia="uk-UA"/>
        </w:rPr>
        <w:t xml:space="preserve"> наданих послуг та </w:t>
      </w:r>
      <w:r w:rsidRPr="00E17364">
        <w:rPr>
          <w:rFonts w:ascii="Times New Roman" w:eastAsia="Times New Roman" w:hAnsi="Times New Roman" w:cs="Times New Roman"/>
          <w:b/>
          <w:bCs/>
          <w:sz w:val="24"/>
          <w:szCs w:val="24"/>
          <w:lang w:val="uk-UA" w:eastAsia="uk-UA"/>
        </w:rPr>
        <w:t>50 000</w:t>
      </w:r>
      <w:r w:rsidRPr="00E17364">
        <w:rPr>
          <w:rFonts w:ascii="Times New Roman" w:eastAsia="Times New Roman" w:hAnsi="Times New Roman" w:cs="Times New Roman"/>
          <w:sz w:val="24"/>
          <w:szCs w:val="24"/>
          <w:lang w:val="uk-UA" w:eastAsia="uk-UA"/>
        </w:rPr>
        <w:t xml:space="preserve"> консультацій.</w:t>
      </w:r>
    </w:p>
    <w:p w14:paraId="02F3C1AB" w14:textId="77777777" w:rsidR="00C651BA" w:rsidRPr="00E17364" w:rsidRDefault="00C651BA" w:rsidP="000774FE">
      <w:pPr>
        <w:numPr>
          <w:ilvl w:val="0"/>
          <w:numId w:val="65"/>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Перелік сервісів розширився до більше ніж </w:t>
      </w:r>
      <w:r w:rsidRPr="00E17364">
        <w:rPr>
          <w:rFonts w:ascii="Times New Roman" w:eastAsia="Times New Roman" w:hAnsi="Times New Roman" w:cs="Times New Roman"/>
          <w:b/>
          <w:bCs/>
          <w:sz w:val="24"/>
          <w:szCs w:val="24"/>
          <w:lang w:val="uk-UA" w:eastAsia="uk-UA"/>
        </w:rPr>
        <w:t>400 видів</w:t>
      </w:r>
      <w:r w:rsidRPr="00E17364">
        <w:rPr>
          <w:rFonts w:ascii="Times New Roman" w:eastAsia="Times New Roman" w:hAnsi="Times New Roman" w:cs="Times New Roman"/>
          <w:sz w:val="24"/>
          <w:szCs w:val="24"/>
          <w:lang w:val="uk-UA" w:eastAsia="uk-UA"/>
        </w:rPr>
        <w:t>.</w:t>
      </w:r>
    </w:p>
    <w:p w14:paraId="5C596009" w14:textId="77777777" w:rsidR="00C651BA" w:rsidRPr="00E17364" w:rsidRDefault="00C651BA" w:rsidP="000774FE">
      <w:pPr>
        <w:numPr>
          <w:ilvl w:val="0"/>
          <w:numId w:val="65"/>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Ми впровадили унікальні послуги: від «Скринінгу здоров’я 40+» та реєстрації </w:t>
      </w:r>
      <w:proofErr w:type="spellStart"/>
      <w:r w:rsidRPr="00E17364">
        <w:rPr>
          <w:rFonts w:ascii="Times New Roman" w:eastAsia="Times New Roman" w:hAnsi="Times New Roman" w:cs="Times New Roman"/>
          <w:sz w:val="24"/>
          <w:szCs w:val="24"/>
          <w:lang w:val="uk-UA" w:eastAsia="uk-UA"/>
        </w:rPr>
        <w:t>Starlink</w:t>
      </w:r>
      <w:proofErr w:type="spellEnd"/>
      <w:r w:rsidRPr="00E17364">
        <w:rPr>
          <w:rFonts w:ascii="Times New Roman" w:eastAsia="Times New Roman" w:hAnsi="Times New Roman" w:cs="Times New Roman"/>
          <w:sz w:val="24"/>
          <w:szCs w:val="24"/>
          <w:lang w:val="uk-UA" w:eastAsia="uk-UA"/>
        </w:rPr>
        <w:t xml:space="preserve"> до оформлення відстрочок і ветеранських сервісів.</w:t>
      </w:r>
    </w:p>
    <w:p w14:paraId="6BC62BD6" w14:textId="77777777" w:rsidR="00B072DF" w:rsidRPr="00E17364" w:rsidRDefault="00B072DF" w:rsidP="00C00D0F">
      <w:pPr>
        <w:spacing w:after="0" w:line="276" w:lineRule="auto"/>
        <w:ind w:firstLine="567"/>
        <w:jc w:val="both"/>
        <w:rPr>
          <w:rFonts w:ascii="Times New Roman" w:eastAsia="Times New Roman" w:hAnsi="Times New Roman" w:cs="Times New Roman"/>
          <w:color w:val="080809"/>
          <w:sz w:val="24"/>
          <w:szCs w:val="24"/>
          <w:lang w:val="uk-UA" w:eastAsia="uk-UA"/>
        </w:rPr>
      </w:pPr>
      <w:r w:rsidRPr="00E17364">
        <w:rPr>
          <w:rFonts w:ascii="Times New Roman" w:eastAsia="Times New Roman" w:hAnsi="Times New Roman" w:cs="Times New Roman"/>
          <w:color w:val="080809"/>
          <w:sz w:val="24"/>
          <w:szCs w:val="24"/>
          <w:lang w:val="uk-UA" w:eastAsia="uk-UA"/>
        </w:rPr>
        <w:t>Найбільш популярними в 2025 році були:</w:t>
      </w:r>
    </w:p>
    <w:p w14:paraId="2C8C972C" w14:textId="50FC1C0B" w:rsidR="00B072DF" w:rsidRPr="00E17364" w:rsidRDefault="00FF307A" w:rsidP="00C00D0F">
      <w:pPr>
        <w:spacing w:after="0" w:line="276" w:lineRule="auto"/>
        <w:ind w:firstLine="993"/>
        <w:jc w:val="both"/>
        <w:rPr>
          <w:rFonts w:ascii="Times New Roman" w:eastAsia="Times New Roman" w:hAnsi="Times New Roman" w:cs="Times New Roman"/>
          <w:color w:val="080809"/>
          <w:sz w:val="24"/>
          <w:szCs w:val="24"/>
          <w:lang w:val="uk-UA" w:eastAsia="uk-UA"/>
        </w:rPr>
      </w:pPr>
      <w:r>
        <w:rPr>
          <w:rFonts w:ascii="Times New Roman" w:eastAsia="Times New Roman" w:hAnsi="Times New Roman" w:cs="Times New Roman"/>
          <w:b/>
          <w:color w:val="080809"/>
          <w:sz w:val="24"/>
          <w:szCs w:val="24"/>
          <w:lang w:val="uk-UA" w:eastAsia="uk-UA"/>
        </w:rPr>
        <w:t>б</w:t>
      </w:r>
      <w:r w:rsidR="00B072DF" w:rsidRPr="00E17364">
        <w:rPr>
          <w:rFonts w:ascii="Times New Roman" w:eastAsia="Times New Roman" w:hAnsi="Times New Roman" w:cs="Times New Roman"/>
          <w:b/>
          <w:color w:val="080809"/>
          <w:sz w:val="24"/>
          <w:szCs w:val="24"/>
          <w:lang w:val="uk-UA" w:eastAsia="uk-UA"/>
        </w:rPr>
        <w:t>азові послуги</w:t>
      </w:r>
      <w:r w:rsidR="00B072DF" w:rsidRPr="00E17364">
        <w:rPr>
          <w:rFonts w:ascii="Times New Roman" w:eastAsia="Times New Roman" w:hAnsi="Times New Roman" w:cs="Times New Roman"/>
          <w:color w:val="080809"/>
          <w:sz w:val="24"/>
          <w:szCs w:val="24"/>
          <w:lang w:val="uk-UA" w:eastAsia="uk-UA"/>
        </w:rPr>
        <w:t xml:space="preserve"> (реєстрація місця проживання, довідки, витяги) - 40</w:t>
      </w:r>
      <w:r>
        <w:rPr>
          <w:rFonts w:ascii="Times New Roman" w:eastAsia="Times New Roman" w:hAnsi="Times New Roman" w:cs="Times New Roman"/>
          <w:color w:val="080809"/>
          <w:sz w:val="24"/>
          <w:szCs w:val="24"/>
          <w:lang w:val="uk-UA" w:eastAsia="uk-UA"/>
        </w:rPr>
        <w:t> </w:t>
      </w:r>
      <w:r w:rsidR="00B072DF" w:rsidRPr="00E17364">
        <w:rPr>
          <w:rFonts w:ascii="Times New Roman" w:eastAsia="Times New Roman" w:hAnsi="Times New Roman" w:cs="Times New Roman"/>
          <w:color w:val="080809"/>
          <w:sz w:val="24"/>
          <w:szCs w:val="24"/>
          <w:lang w:val="uk-UA" w:eastAsia="uk-UA"/>
        </w:rPr>
        <w:t>227</w:t>
      </w:r>
      <w:r>
        <w:rPr>
          <w:rFonts w:ascii="Times New Roman" w:eastAsia="Times New Roman" w:hAnsi="Times New Roman" w:cs="Times New Roman"/>
          <w:color w:val="080809"/>
          <w:sz w:val="24"/>
          <w:szCs w:val="24"/>
          <w:lang w:val="uk-UA" w:eastAsia="uk-UA"/>
        </w:rPr>
        <w:t>;</w:t>
      </w:r>
    </w:p>
    <w:p w14:paraId="28903227" w14:textId="2A44B809" w:rsidR="00B072DF" w:rsidRPr="00E17364" w:rsidRDefault="00FF307A" w:rsidP="00C00D0F">
      <w:pPr>
        <w:spacing w:after="0" w:line="276" w:lineRule="auto"/>
        <w:ind w:firstLine="993"/>
        <w:jc w:val="both"/>
        <w:rPr>
          <w:rFonts w:ascii="Times New Roman" w:eastAsia="Times New Roman" w:hAnsi="Times New Roman" w:cs="Times New Roman"/>
          <w:color w:val="080809"/>
          <w:sz w:val="24"/>
          <w:szCs w:val="24"/>
          <w:lang w:val="uk-UA" w:eastAsia="uk-UA"/>
        </w:rPr>
      </w:pPr>
      <w:r>
        <w:rPr>
          <w:rFonts w:ascii="Times New Roman" w:eastAsia="Times New Roman" w:hAnsi="Times New Roman" w:cs="Times New Roman"/>
          <w:b/>
          <w:color w:val="080809"/>
          <w:sz w:val="24"/>
          <w:szCs w:val="24"/>
          <w:lang w:val="uk-UA" w:eastAsia="uk-UA"/>
        </w:rPr>
        <w:t>м</w:t>
      </w:r>
      <w:r w:rsidR="00B072DF" w:rsidRPr="00E17364">
        <w:rPr>
          <w:rFonts w:ascii="Times New Roman" w:eastAsia="Times New Roman" w:hAnsi="Times New Roman" w:cs="Times New Roman"/>
          <w:b/>
          <w:color w:val="080809"/>
          <w:sz w:val="24"/>
          <w:szCs w:val="24"/>
          <w:lang w:val="uk-UA" w:eastAsia="uk-UA"/>
        </w:rPr>
        <w:t>айнові та земельні питання</w:t>
      </w:r>
      <w:r w:rsidR="00B072DF" w:rsidRPr="00E17364">
        <w:rPr>
          <w:rFonts w:ascii="Times New Roman" w:eastAsia="Times New Roman" w:hAnsi="Times New Roman" w:cs="Times New Roman"/>
          <w:color w:val="080809"/>
          <w:sz w:val="24"/>
          <w:szCs w:val="24"/>
          <w:lang w:val="uk-UA" w:eastAsia="uk-UA"/>
        </w:rPr>
        <w:t xml:space="preserve"> (реєстрація майна, архітектура, земля) - 7</w:t>
      </w:r>
      <w:r>
        <w:rPr>
          <w:rFonts w:ascii="Times New Roman" w:eastAsia="Times New Roman" w:hAnsi="Times New Roman" w:cs="Times New Roman"/>
          <w:color w:val="080809"/>
          <w:sz w:val="24"/>
          <w:szCs w:val="24"/>
          <w:lang w:val="uk-UA" w:eastAsia="uk-UA"/>
        </w:rPr>
        <w:t> </w:t>
      </w:r>
      <w:r w:rsidR="00B072DF" w:rsidRPr="00E17364">
        <w:rPr>
          <w:rFonts w:ascii="Times New Roman" w:eastAsia="Times New Roman" w:hAnsi="Times New Roman" w:cs="Times New Roman"/>
          <w:color w:val="080809"/>
          <w:sz w:val="24"/>
          <w:szCs w:val="24"/>
          <w:lang w:val="uk-UA" w:eastAsia="uk-UA"/>
        </w:rPr>
        <w:t>656</w:t>
      </w:r>
      <w:r>
        <w:rPr>
          <w:rFonts w:ascii="Times New Roman" w:eastAsia="Times New Roman" w:hAnsi="Times New Roman" w:cs="Times New Roman"/>
          <w:color w:val="080809"/>
          <w:sz w:val="24"/>
          <w:szCs w:val="24"/>
          <w:lang w:val="uk-UA" w:eastAsia="uk-UA"/>
        </w:rPr>
        <w:t>;</w:t>
      </w:r>
    </w:p>
    <w:p w14:paraId="3EE0BA5D" w14:textId="69DF193A" w:rsidR="00B072DF" w:rsidRPr="00E17364" w:rsidRDefault="00FF307A" w:rsidP="00C00D0F">
      <w:pPr>
        <w:spacing w:after="0" w:line="276" w:lineRule="auto"/>
        <w:ind w:firstLine="993"/>
        <w:jc w:val="both"/>
        <w:rPr>
          <w:rFonts w:ascii="Times New Roman" w:eastAsia="Times New Roman" w:hAnsi="Times New Roman" w:cs="Times New Roman"/>
          <w:color w:val="080809"/>
          <w:sz w:val="24"/>
          <w:szCs w:val="24"/>
          <w:lang w:val="uk-UA" w:eastAsia="uk-UA"/>
        </w:rPr>
      </w:pPr>
      <w:r>
        <w:rPr>
          <w:rFonts w:ascii="Times New Roman" w:eastAsia="Times New Roman" w:hAnsi="Times New Roman" w:cs="Times New Roman"/>
          <w:b/>
          <w:color w:val="080809"/>
          <w:sz w:val="24"/>
          <w:szCs w:val="24"/>
          <w:lang w:val="uk-UA" w:eastAsia="uk-UA"/>
        </w:rPr>
        <w:t>д</w:t>
      </w:r>
      <w:r w:rsidR="00B072DF" w:rsidRPr="00E17364">
        <w:rPr>
          <w:rFonts w:ascii="Times New Roman" w:eastAsia="Times New Roman" w:hAnsi="Times New Roman" w:cs="Times New Roman"/>
          <w:b/>
          <w:color w:val="080809"/>
          <w:sz w:val="24"/>
          <w:szCs w:val="24"/>
          <w:lang w:val="uk-UA" w:eastAsia="uk-UA"/>
        </w:rPr>
        <w:t>окументи та паспортний сервіс -</w:t>
      </w:r>
      <w:r w:rsidR="00337D49" w:rsidRPr="00E17364">
        <w:rPr>
          <w:rFonts w:ascii="Times New Roman" w:eastAsia="Times New Roman" w:hAnsi="Times New Roman" w:cs="Times New Roman"/>
          <w:b/>
          <w:color w:val="080809"/>
          <w:sz w:val="24"/>
          <w:szCs w:val="24"/>
          <w:lang w:val="uk-UA" w:eastAsia="uk-UA"/>
        </w:rPr>
        <w:t xml:space="preserve"> </w:t>
      </w:r>
      <w:r w:rsidR="00B072DF" w:rsidRPr="00E17364">
        <w:rPr>
          <w:rFonts w:ascii="Times New Roman" w:eastAsia="Times New Roman" w:hAnsi="Times New Roman" w:cs="Times New Roman"/>
          <w:color w:val="080809"/>
          <w:sz w:val="24"/>
          <w:szCs w:val="24"/>
          <w:lang w:val="uk-UA" w:eastAsia="uk-UA"/>
        </w:rPr>
        <w:t>3</w:t>
      </w:r>
      <w:r>
        <w:rPr>
          <w:rFonts w:ascii="Times New Roman" w:eastAsia="Times New Roman" w:hAnsi="Times New Roman" w:cs="Times New Roman"/>
          <w:color w:val="080809"/>
          <w:sz w:val="24"/>
          <w:szCs w:val="24"/>
          <w:lang w:val="uk-UA" w:eastAsia="uk-UA"/>
        </w:rPr>
        <w:t> </w:t>
      </w:r>
      <w:r w:rsidR="00B072DF" w:rsidRPr="00E17364">
        <w:rPr>
          <w:rFonts w:ascii="Times New Roman" w:eastAsia="Times New Roman" w:hAnsi="Times New Roman" w:cs="Times New Roman"/>
          <w:color w:val="080809"/>
          <w:sz w:val="24"/>
          <w:szCs w:val="24"/>
          <w:lang w:val="uk-UA" w:eastAsia="uk-UA"/>
        </w:rPr>
        <w:t>380</w:t>
      </w:r>
      <w:r>
        <w:rPr>
          <w:rFonts w:ascii="Times New Roman" w:eastAsia="Times New Roman" w:hAnsi="Times New Roman" w:cs="Times New Roman"/>
          <w:color w:val="080809"/>
          <w:sz w:val="24"/>
          <w:szCs w:val="24"/>
          <w:lang w:val="uk-UA" w:eastAsia="uk-UA"/>
        </w:rPr>
        <w:t>;</w:t>
      </w:r>
    </w:p>
    <w:p w14:paraId="4E5A6477" w14:textId="04B98F34" w:rsidR="00B072DF" w:rsidRPr="00E17364" w:rsidRDefault="00FF307A" w:rsidP="00C00D0F">
      <w:pPr>
        <w:spacing w:after="0" w:line="276" w:lineRule="auto"/>
        <w:ind w:firstLine="993"/>
        <w:jc w:val="both"/>
        <w:rPr>
          <w:rFonts w:ascii="Times New Roman" w:eastAsia="Times New Roman" w:hAnsi="Times New Roman" w:cs="Times New Roman"/>
          <w:color w:val="080809"/>
          <w:sz w:val="24"/>
          <w:szCs w:val="24"/>
          <w:lang w:val="uk-UA" w:eastAsia="uk-UA"/>
        </w:rPr>
      </w:pPr>
      <w:r>
        <w:rPr>
          <w:rFonts w:ascii="Times New Roman" w:eastAsia="Times New Roman" w:hAnsi="Times New Roman" w:cs="Times New Roman"/>
          <w:b/>
          <w:color w:val="080809"/>
          <w:sz w:val="24"/>
          <w:szCs w:val="24"/>
          <w:lang w:val="uk-UA" w:eastAsia="uk-UA"/>
        </w:rPr>
        <w:t>с</w:t>
      </w:r>
      <w:r w:rsidR="00B072DF" w:rsidRPr="00E17364">
        <w:rPr>
          <w:rFonts w:ascii="Times New Roman" w:eastAsia="Times New Roman" w:hAnsi="Times New Roman" w:cs="Times New Roman"/>
          <w:b/>
          <w:color w:val="080809"/>
          <w:sz w:val="24"/>
          <w:szCs w:val="24"/>
          <w:lang w:val="uk-UA" w:eastAsia="uk-UA"/>
        </w:rPr>
        <w:t xml:space="preserve">оціальний захист та ветеранська політика - </w:t>
      </w:r>
      <w:r w:rsidR="00B072DF" w:rsidRPr="00E17364">
        <w:rPr>
          <w:rFonts w:ascii="Times New Roman" w:eastAsia="Times New Roman" w:hAnsi="Times New Roman" w:cs="Times New Roman"/>
          <w:color w:val="080809"/>
          <w:sz w:val="24"/>
          <w:szCs w:val="24"/>
          <w:lang w:val="uk-UA" w:eastAsia="uk-UA"/>
        </w:rPr>
        <w:t>4</w:t>
      </w:r>
      <w:r>
        <w:rPr>
          <w:rFonts w:ascii="Times New Roman" w:eastAsia="Times New Roman" w:hAnsi="Times New Roman" w:cs="Times New Roman"/>
          <w:color w:val="080809"/>
          <w:sz w:val="24"/>
          <w:szCs w:val="24"/>
          <w:lang w:val="uk-UA" w:eastAsia="uk-UA"/>
        </w:rPr>
        <w:t> </w:t>
      </w:r>
      <w:r w:rsidR="00B072DF" w:rsidRPr="00E17364">
        <w:rPr>
          <w:rFonts w:ascii="Times New Roman" w:eastAsia="Times New Roman" w:hAnsi="Times New Roman" w:cs="Times New Roman"/>
          <w:color w:val="080809"/>
          <w:sz w:val="24"/>
          <w:szCs w:val="24"/>
          <w:lang w:val="uk-UA" w:eastAsia="uk-UA"/>
        </w:rPr>
        <w:t>085</w:t>
      </w:r>
      <w:r>
        <w:rPr>
          <w:rFonts w:ascii="Times New Roman" w:eastAsia="Times New Roman" w:hAnsi="Times New Roman" w:cs="Times New Roman"/>
          <w:color w:val="080809"/>
          <w:sz w:val="24"/>
          <w:szCs w:val="24"/>
          <w:lang w:val="uk-UA" w:eastAsia="uk-UA"/>
        </w:rPr>
        <w:t>;</w:t>
      </w:r>
    </w:p>
    <w:p w14:paraId="7CCD0B88" w14:textId="18C571DE" w:rsidR="00B072DF" w:rsidRPr="00E17364" w:rsidRDefault="00FF307A" w:rsidP="00C00D0F">
      <w:pPr>
        <w:spacing w:after="0" w:line="276" w:lineRule="auto"/>
        <w:ind w:firstLine="993"/>
        <w:jc w:val="both"/>
        <w:rPr>
          <w:rFonts w:ascii="Times New Roman" w:eastAsia="Times New Roman" w:hAnsi="Times New Roman" w:cs="Times New Roman"/>
          <w:color w:val="080809"/>
          <w:sz w:val="24"/>
          <w:szCs w:val="24"/>
          <w:lang w:val="uk-UA" w:eastAsia="uk-UA"/>
        </w:rPr>
      </w:pPr>
      <w:r>
        <w:rPr>
          <w:rFonts w:ascii="Times New Roman" w:eastAsia="Times New Roman" w:hAnsi="Times New Roman" w:cs="Times New Roman"/>
          <w:b/>
          <w:color w:val="080809"/>
          <w:sz w:val="24"/>
          <w:szCs w:val="24"/>
          <w:lang w:val="uk-UA" w:eastAsia="uk-UA"/>
        </w:rPr>
        <w:t>ю</w:t>
      </w:r>
      <w:r w:rsidR="00B072DF" w:rsidRPr="00E17364">
        <w:rPr>
          <w:rFonts w:ascii="Times New Roman" w:eastAsia="Times New Roman" w:hAnsi="Times New Roman" w:cs="Times New Roman"/>
          <w:b/>
          <w:color w:val="080809"/>
          <w:sz w:val="24"/>
          <w:szCs w:val="24"/>
          <w:lang w:val="uk-UA" w:eastAsia="uk-UA"/>
        </w:rPr>
        <w:t>ридичні дії</w:t>
      </w:r>
      <w:r w:rsidR="00B072DF" w:rsidRPr="00E17364">
        <w:rPr>
          <w:rFonts w:ascii="Times New Roman" w:eastAsia="Times New Roman" w:hAnsi="Times New Roman" w:cs="Times New Roman"/>
          <w:color w:val="080809"/>
          <w:sz w:val="24"/>
          <w:szCs w:val="24"/>
          <w:lang w:val="uk-UA" w:eastAsia="uk-UA"/>
        </w:rPr>
        <w:t xml:space="preserve"> (реєстрація бізнесу, акти цивільного стану) - 1</w:t>
      </w:r>
      <w:r>
        <w:rPr>
          <w:rFonts w:ascii="Times New Roman" w:eastAsia="Times New Roman" w:hAnsi="Times New Roman" w:cs="Times New Roman"/>
          <w:color w:val="080809"/>
          <w:sz w:val="24"/>
          <w:szCs w:val="24"/>
          <w:lang w:val="uk-UA" w:eastAsia="uk-UA"/>
        </w:rPr>
        <w:t> </w:t>
      </w:r>
      <w:r w:rsidR="00B072DF" w:rsidRPr="00E17364">
        <w:rPr>
          <w:rFonts w:ascii="Times New Roman" w:eastAsia="Times New Roman" w:hAnsi="Times New Roman" w:cs="Times New Roman"/>
          <w:color w:val="080809"/>
          <w:sz w:val="24"/>
          <w:szCs w:val="24"/>
          <w:lang w:val="uk-UA" w:eastAsia="uk-UA"/>
        </w:rPr>
        <w:t>217</w:t>
      </w:r>
      <w:r>
        <w:rPr>
          <w:rFonts w:ascii="Times New Roman" w:eastAsia="Times New Roman" w:hAnsi="Times New Roman" w:cs="Times New Roman"/>
          <w:color w:val="080809"/>
          <w:sz w:val="24"/>
          <w:szCs w:val="24"/>
          <w:lang w:val="uk-UA" w:eastAsia="uk-UA"/>
        </w:rPr>
        <w:t>;</w:t>
      </w:r>
    </w:p>
    <w:p w14:paraId="61406C98" w14:textId="21F72D37" w:rsidR="00B072DF" w:rsidRPr="00E17364" w:rsidRDefault="00FF307A" w:rsidP="00C00D0F">
      <w:pPr>
        <w:spacing w:after="0" w:line="276" w:lineRule="auto"/>
        <w:ind w:firstLine="993"/>
        <w:jc w:val="both"/>
        <w:rPr>
          <w:rFonts w:ascii="Times New Roman" w:eastAsia="Times New Roman" w:hAnsi="Times New Roman" w:cs="Times New Roman"/>
          <w:color w:val="080809"/>
          <w:sz w:val="24"/>
          <w:szCs w:val="24"/>
          <w:lang w:val="uk-UA" w:eastAsia="uk-UA"/>
        </w:rPr>
      </w:pPr>
      <w:r>
        <w:rPr>
          <w:rFonts w:ascii="Times New Roman" w:eastAsia="Times New Roman" w:hAnsi="Times New Roman" w:cs="Times New Roman"/>
          <w:b/>
          <w:color w:val="080809"/>
          <w:sz w:val="24"/>
          <w:szCs w:val="24"/>
          <w:lang w:val="uk-UA" w:eastAsia="uk-UA"/>
        </w:rPr>
        <w:t>п</w:t>
      </w:r>
      <w:r w:rsidR="00B072DF" w:rsidRPr="00E17364">
        <w:rPr>
          <w:rFonts w:ascii="Times New Roman" w:eastAsia="Times New Roman" w:hAnsi="Times New Roman" w:cs="Times New Roman"/>
          <w:b/>
          <w:color w:val="080809"/>
          <w:sz w:val="24"/>
          <w:szCs w:val="24"/>
          <w:lang w:val="uk-UA" w:eastAsia="uk-UA"/>
        </w:rPr>
        <w:t>итання відстрочки</w:t>
      </w:r>
      <w:r w:rsidR="00B072DF" w:rsidRPr="00E17364">
        <w:rPr>
          <w:rFonts w:ascii="Times New Roman" w:eastAsia="Times New Roman" w:hAnsi="Times New Roman" w:cs="Times New Roman"/>
          <w:color w:val="080809"/>
          <w:sz w:val="24"/>
          <w:szCs w:val="24"/>
          <w:lang w:val="uk-UA" w:eastAsia="uk-UA"/>
        </w:rPr>
        <w:t xml:space="preserve"> від призову </w:t>
      </w:r>
      <w:r>
        <w:rPr>
          <w:rFonts w:ascii="Times New Roman" w:eastAsia="Times New Roman" w:hAnsi="Times New Roman" w:cs="Times New Roman"/>
          <w:color w:val="080809"/>
          <w:sz w:val="24"/>
          <w:szCs w:val="24"/>
          <w:lang w:val="uk-UA" w:eastAsia="uk-UA"/>
        </w:rPr>
        <w:t>–</w:t>
      </w:r>
      <w:r w:rsidR="00B072DF" w:rsidRPr="00E17364">
        <w:rPr>
          <w:rFonts w:ascii="Times New Roman" w:eastAsia="Times New Roman" w:hAnsi="Times New Roman" w:cs="Times New Roman"/>
          <w:color w:val="080809"/>
          <w:sz w:val="24"/>
          <w:szCs w:val="24"/>
          <w:lang w:val="uk-UA" w:eastAsia="uk-UA"/>
        </w:rPr>
        <w:t xml:space="preserve"> 854</w:t>
      </w:r>
      <w:r>
        <w:rPr>
          <w:rFonts w:ascii="Times New Roman" w:eastAsia="Times New Roman" w:hAnsi="Times New Roman" w:cs="Times New Roman"/>
          <w:color w:val="080809"/>
          <w:sz w:val="24"/>
          <w:szCs w:val="24"/>
          <w:lang w:val="uk-UA" w:eastAsia="uk-UA"/>
        </w:rPr>
        <w:t>;</w:t>
      </w:r>
    </w:p>
    <w:p w14:paraId="7F92FDB9" w14:textId="41FDFBD8" w:rsidR="00B072DF" w:rsidRPr="00E17364" w:rsidRDefault="00FF307A" w:rsidP="00C00D0F">
      <w:pPr>
        <w:spacing w:after="0" w:line="276" w:lineRule="auto"/>
        <w:ind w:firstLine="993"/>
        <w:jc w:val="both"/>
        <w:rPr>
          <w:rFonts w:ascii="Times New Roman" w:eastAsia="Times New Roman" w:hAnsi="Times New Roman" w:cs="Times New Roman"/>
          <w:color w:val="080809"/>
          <w:sz w:val="24"/>
          <w:szCs w:val="24"/>
          <w:lang w:val="uk-UA" w:eastAsia="uk-UA"/>
        </w:rPr>
      </w:pPr>
      <w:r>
        <w:rPr>
          <w:rFonts w:ascii="Times New Roman" w:eastAsia="Times New Roman" w:hAnsi="Times New Roman" w:cs="Times New Roman"/>
          <w:b/>
          <w:color w:val="080809"/>
          <w:sz w:val="24"/>
          <w:szCs w:val="24"/>
          <w:lang w:val="uk-UA" w:eastAsia="uk-UA"/>
        </w:rPr>
        <w:t>т</w:t>
      </w:r>
      <w:r w:rsidR="00B072DF" w:rsidRPr="00E17364">
        <w:rPr>
          <w:rFonts w:ascii="Times New Roman" w:eastAsia="Times New Roman" w:hAnsi="Times New Roman" w:cs="Times New Roman"/>
          <w:b/>
          <w:color w:val="080809"/>
          <w:sz w:val="24"/>
          <w:szCs w:val="24"/>
          <w:lang w:val="uk-UA" w:eastAsia="uk-UA"/>
        </w:rPr>
        <w:t>ранспортні послуги</w:t>
      </w:r>
      <w:r w:rsidR="00B072DF" w:rsidRPr="00E17364">
        <w:rPr>
          <w:rFonts w:ascii="Times New Roman" w:eastAsia="Times New Roman" w:hAnsi="Times New Roman" w:cs="Times New Roman"/>
          <w:color w:val="080809"/>
          <w:sz w:val="24"/>
          <w:szCs w:val="24"/>
          <w:lang w:val="uk-UA" w:eastAsia="uk-UA"/>
        </w:rPr>
        <w:t xml:space="preserve"> (посвідчення водія та реєстрація авто) </w:t>
      </w:r>
      <w:r>
        <w:rPr>
          <w:rFonts w:ascii="Times New Roman" w:eastAsia="Times New Roman" w:hAnsi="Times New Roman" w:cs="Times New Roman"/>
          <w:color w:val="080809"/>
          <w:sz w:val="24"/>
          <w:szCs w:val="24"/>
          <w:lang w:val="uk-UA" w:eastAsia="uk-UA"/>
        </w:rPr>
        <w:t>–</w:t>
      </w:r>
      <w:r w:rsidR="00B072DF" w:rsidRPr="00E17364">
        <w:rPr>
          <w:rFonts w:ascii="Times New Roman" w:eastAsia="Times New Roman" w:hAnsi="Times New Roman" w:cs="Times New Roman"/>
          <w:color w:val="080809"/>
          <w:sz w:val="24"/>
          <w:szCs w:val="24"/>
          <w:lang w:val="uk-UA" w:eastAsia="uk-UA"/>
        </w:rPr>
        <w:t xml:space="preserve"> 174</w:t>
      </w:r>
      <w:r>
        <w:rPr>
          <w:rFonts w:ascii="Times New Roman" w:eastAsia="Times New Roman" w:hAnsi="Times New Roman" w:cs="Times New Roman"/>
          <w:color w:val="080809"/>
          <w:sz w:val="24"/>
          <w:szCs w:val="24"/>
          <w:lang w:val="uk-UA" w:eastAsia="uk-UA"/>
        </w:rPr>
        <w:t>.</w:t>
      </w:r>
    </w:p>
    <w:p w14:paraId="451CA1BC" w14:textId="2725F800" w:rsidR="00C651BA" w:rsidRPr="00E17364" w:rsidRDefault="00C651BA" w:rsidP="00C00D0F">
      <w:p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ЦНАП їде до людей:</w:t>
      </w:r>
      <w:r w:rsidRPr="00E17364">
        <w:rPr>
          <w:rFonts w:ascii="Times New Roman" w:eastAsia="Times New Roman" w:hAnsi="Times New Roman" w:cs="Times New Roman"/>
          <w:sz w:val="24"/>
          <w:szCs w:val="24"/>
          <w:lang w:val="uk-UA" w:eastAsia="uk-UA"/>
        </w:rPr>
        <w:t xml:space="preserve"> </w:t>
      </w:r>
      <w:r w:rsidR="00C2767C">
        <w:rPr>
          <w:rFonts w:ascii="Times New Roman" w:eastAsia="Times New Roman" w:hAnsi="Times New Roman" w:cs="Times New Roman"/>
          <w:sz w:val="24"/>
          <w:szCs w:val="24"/>
          <w:lang w:val="uk-UA" w:eastAsia="uk-UA"/>
        </w:rPr>
        <w:t>м</w:t>
      </w:r>
      <w:r w:rsidRPr="00E17364">
        <w:rPr>
          <w:rFonts w:ascii="Times New Roman" w:eastAsia="Times New Roman" w:hAnsi="Times New Roman" w:cs="Times New Roman"/>
          <w:sz w:val="24"/>
          <w:szCs w:val="24"/>
          <w:lang w:val="uk-UA" w:eastAsia="uk-UA"/>
        </w:rPr>
        <w:t>и розуміємо, що не всі мають змогу приїхати до центру громади. Тому у 2025 році ми зробили ставку на мобільність:</w:t>
      </w:r>
    </w:p>
    <w:p w14:paraId="76758921" w14:textId="226BC87F" w:rsidR="00C651BA" w:rsidRPr="00E17364" w:rsidRDefault="00C651BA" w:rsidP="000774FE">
      <w:pPr>
        <w:numPr>
          <w:ilvl w:val="0"/>
          <w:numId w:val="66"/>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Мобільний ЦНАП (</w:t>
      </w:r>
      <w:proofErr w:type="spellStart"/>
      <w:r w:rsidRPr="00E17364">
        <w:rPr>
          <w:rFonts w:ascii="Times New Roman" w:eastAsia="Times New Roman" w:hAnsi="Times New Roman" w:cs="Times New Roman"/>
          <w:b/>
          <w:bCs/>
          <w:sz w:val="24"/>
          <w:szCs w:val="24"/>
          <w:lang w:val="uk-UA" w:eastAsia="uk-UA"/>
        </w:rPr>
        <w:t>спецавтомобіль</w:t>
      </w:r>
      <w:proofErr w:type="spellEnd"/>
      <w:r w:rsidRPr="00E17364">
        <w:rPr>
          <w:rFonts w:ascii="Times New Roman" w:eastAsia="Times New Roman" w:hAnsi="Times New Roman" w:cs="Times New Roman"/>
          <w:b/>
          <w:bCs/>
          <w:sz w:val="24"/>
          <w:szCs w:val="24"/>
          <w:lang w:val="uk-UA" w:eastAsia="uk-UA"/>
        </w:rPr>
        <w:t>):</w:t>
      </w:r>
      <w:r w:rsidRPr="00E17364">
        <w:rPr>
          <w:rFonts w:ascii="Times New Roman" w:eastAsia="Times New Roman" w:hAnsi="Times New Roman" w:cs="Times New Roman"/>
          <w:sz w:val="24"/>
          <w:szCs w:val="24"/>
          <w:lang w:val="uk-UA" w:eastAsia="uk-UA"/>
        </w:rPr>
        <w:t xml:space="preserve"> </w:t>
      </w:r>
      <w:r w:rsidR="00C2767C">
        <w:rPr>
          <w:rFonts w:ascii="Times New Roman" w:eastAsia="Times New Roman" w:hAnsi="Times New Roman" w:cs="Times New Roman"/>
          <w:sz w:val="24"/>
          <w:szCs w:val="24"/>
          <w:lang w:val="uk-UA" w:eastAsia="uk-UA"/>
        </w:rPr>
        <w:t>в</w:t>
      </w:r>
      <w:r w:rsidRPr="00E17364">
        <w:rPr>
          <w:rFonts w:ascii="Times New Roman" w:eastAsia="Times New Roman" w:hAnsi="Times New Roman" w:cs="Times New Roman"/>
          <w:sz w:val="24"/>
          <w:szCs w:val="24"/>
          <w:lang w:val="uk-UA" w:eastAsia="uk-UA"/>
        </w:rPr>
        <w:t>иїжджає у віддалені села за графіком. Понад 800 мешканців отримали послуги прямо біля сво</w:t>
      </w:r>
      <w:r w:rsidR="002C60D4" w:rsidRPr="00E17364">
        <w:rPr>
          <w:rFonts w:ascii="Times New Roman" w:eastAsia="Times New Roman" w:hAnsi="Times New Roman" w:cs="Times New Roman"/>
          <w:sz w:val="24"/>
          <w:szCs w:val="24"/>
          <w:lang w:val="uk-UA" w:eastAsia="uk-UA"/>
        </w:rPr>
        <w:t>їх будинків</w:t>
      </w:r>
      <w:r w:rsidRPr="00E17364">
        <w:rPr>
          <w:rFonts w:ascii="Times New Roman" w:eastAsia="Times New Roman" w:hAnsi="Times New Roman" w:cs="Times New Roman"/>
          <w:sz w:val="24"/>
          <w:szCs w:val="24"/>
          <w:lang w:val="uk-UA" w:eastAsia="uk-UA"/>
        </w:rPr>
        <w:t>.</w:t>
      </w:r>
    </w:p>
    <w:p w14:paraId="161A9D0B" w14:textId="00C5E0E5" w:rsidR="00C651BA" w:rsidRPr="00E17364" w:rsidRDefault="00C651BA" w:rsidP="000774FE">
      <w:pPr>
        <w:numPr>
          <w:ilvl w:val="0"/>
          <w:numId w:val="66"/>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Допомога на місцях обстрілів:</w:t>
      </w:r>
      <w:r w:rsidRPr="00E17364">
        <w:rPr>
          <w:rFonts w:ascii="Times New Roman" w:eastAsia="Times New Roman" w:hAnsi="Times New Roman" w:cs="Times New Roman"/>
          <w:sz w:val="24"/>
          <w:szCs w:val="24"/>
          <w:lang w:val="uk-UA" w:eastAsia="uk-UA"/>
        </w:rPr>
        <w:t xml:space="preserve"> </w:t>
      </w:r>
      <w:r w:rsidR="00C2767C">
        <w:rPr>
          <w:rFonts w:ascii="Times New Roman" w:eastAsia="Times New Roman" w:hAnsi="Times New Roman" w:cs="Times New Roman"/>
          <w:sz w:val="24"/>
          <w:szCs w:val="24"/>
          <w:lang w:val="uk-UA" w:eastAsia="uk-UA"/>
        </w:rPr>
        <w:t>м</w:t>
      </w:r>
      <w:r w:rsidRPr="00E17364">
        <w:rPr>
          <w:rFonts w:ascii="Times New Roman" w:eastAsia="Times New Roman" w:hAnsi="Times New Roman" w:cs="Times New Roman"/>
          <w:sz w:val="24"/>
          <w:szCs w:val="24"/>
          <w:lang w:val="uk-UA" w:eastAsia="uk-UA"/>
        </w:rPr>
        <w:t xml:space="preserve">обільний офіс першим виїжджає в райони «прильотів». Там наші адміністратори </w:t>
      </w:r>
      <w:proofErr w:type="spellStart"/>
      <w:r w:rsidRPr="00E17364">
        <w:rPr>
          <w:rFonts w:ascii="Times New Roman" w:eastAsia="Times New Roman" w:hAnsi="Times New Roman" w:cs="Times New Roman"/>
          <w:sz w:val="24"/>
          <w:szCs w:val="24"/>
          <w:lang w:val="uk-UA" w:eastAsia="uk-UA"/>
        </w:rPr>
        <w:t>оперативно</w:t>
      </w:r>
      <w:proofErr w:type="spellEnd"/>
      <w:r w:rsidRPr="00E17364">
        <w:rPr>
          <w:rFonts w:ascii="Times New Roman" w:eastAsia="Times New Roman" w:hAnsi="Times New Roman" w:cs="Times New Roman"/>
          <w:sz w:val="24"/>
          <w:szCs w:val="24"/>
          <w:lang w:val="uk-UA" w:eastAsia="uk-UA"/>
        </w:rPr>
        <w:t xml:space="preserve"> допомагають людям оформити заяви на «</w:t>
      </w:r>
      <w:proofErr w:type="spellStart"/>
      <w:r w:rsidRPr="00E17364">
        <w:rPr>
          <w:rFonts w:ascii="Times New Roman" w:eastAsia="Times New Roman" w:hAnsi="Times New Roman" w:cs="Times New Roman"/>
          <w:sz w:val="24"/>
          <w:szCs w:val="24"/>
          <w:lang w:val="uk-UA" w:eastAsia="uk-UA"/>
        </w:rPr>
        <w:t>єВідновлення</w:t>
      </w:r>
      <w:proofErr w:type="spellEnd"/>
      <w:r w:rsidRPr="00E17364">
        <w:rPr>
          <w:rFonts w:ascii="Times New Roman" w:eastAsia="Times New Roman" w:hAnsi="Times New Roman" w:cs="Times New Roman"/>
          <w:sz w:val="24"/>
          <w:szCs w:val="24"/>
          <w:lang w:val="uk-UA" w:eastAsia="uk-UA"/>
        </w:rPr>
        <w:t>», видають акти про пошкоджене майно та допомагають відновити втрачені документи прямо на місці.</w:t>
      </w:r>
    </w:p>
    <w:p w14:paraId="160771C3" w14:textId="48253F12" w:rsidR="00C651BA" w:rsidRPr="00E17364" w:rsidRDefault="00C651BA" w:rsidP="000774FE">
      <w:pPr>
        <w:numPr>
          <w:ilvl w:val="0"/>
          <w:numId w:val="66"/>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«Мобільна валізка»:</w:t>
      </w:r>
      <w:r w:rsidRPr="00E17364">
        <w:rPr>
          <w:rFonts w:ascii="Times New Roman" w:eastAsia="Times New Roman" w:hAnsi="Times New Roman" w:cs="Times New Roman"/>
          <w:sz w:val="24"/>
          <w:szCs w:val="24"/>
          <w:lang w:val="uk-UA" w:eastAsia="uk-UA"/>
        </w:rPr>
        <w:t xml:space="preserve"> </w:t>
      </w:r>
      <w:r w:rsidR="00C2767C">
        <w:rPr>
          <w:rFonts w:ascii="Times New Roman" w:eastAsia="Times New Roman" w:hAnsi="Times New Roman" w:cs="Times New Roman"/>
          <w:sz w:val="24"/>
          <w:szCs w:val="24"/>
          <w:lang w:val="uk-UA" w:eastAsia="uk-UA"/>
        </w:rPr>
        <w:t>н</w:t>
      </w:r>
      <w:r w:rsidRPr="00E17364">
        <w:rPr>
          <w:rFonts w:ascii="Times New Roman" w:eastAsia="Times New Roman" w:hAnsi="Times New Roman" w:cs="Times New Roman"/>
          <w:sz w:val="24"/>
          <w:szCs w:val="24"/>
          <w:lang w:val="uk-UA" w:eastAsia="uk-UA"/>
        </w:rPr>
        <w:t>аші адміністратори виїжджають до лікарень та додому до людей, які прикуті до ліжка, щоб надати послуги без бар’єрів.</w:t>
      </w:r>
    </w:p>
    <w:p w14:paraId="36A3F33F" w14:textId="77777777" w:rsidR="00C651BA" w:rsidRPr="00E17364" w:rsidRDefault="00C651BA" w:rsidP="00C00D0F">
      <w:p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Зв'язок та енергонезалежність:</w:t>
      </w:r>
    </w:p>
    <w:p w14:paraId="4AB79493" w14:textId="77777777" w:rsidR="00C651BA" w:rsidRPr="00E17364" w:rsidRDefault="00C651BA" w:rsidP="000774FE">
      <w:pPr>
        <w:numPr>
          <w:ilvl w:val="0"/>
          <w:numId w:val="67"/>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Ми запустили сучасний </w:t>
      </w:r>
      <w:proofErr w:type="spellStart"/>
      <w:r w:rsidRPr="00E17364">
        <w:rPr>
          <w:rFonts w:ascii="Times New Roman" w:eastAsia="Times New Roman" w:hAnsi="Times New Roman" w:cs="Times New Roman"/>
          <w:b/>
          <w:bCs/>
          <w:sz w:val="24"/>
          <w:szCs w:val="24"/>
          <w:lang w:val="uk-UA" w:eastAsia="uk-UA"/>
        </w:rPr>
        <w:t>Кол</w:t>
      </w:r>
      <w:proofErr w:type="spellEnd"/>
      <w:r w:rsidRPr="00E17364">
        <w:rPr>
          <w:rFonts w:ascii="Times New Roman" w:eastAsia="Times New Roman" w:hAnsi="Times New Roman" w:cs="Times New Roman"/>
          <w:b/>
          <w:bCs/>
          <w:sz w:val="24"/>
          <w:szCs w:val="24"/>
          <w:lang w:val="uk-UA" w:eastAsia="uk-UA"/>
        </w:rPr>
        <w:t>-центр</w:t>
      </w:r>
      <w:r w:rsidRPr="00E17364">
        <w:rPr>
          <w:rFonts w:ascii="Times New Roman" w:eastAsia="Times New Roman" w:hAnsi="Times New Roman" w:cs="Times New Roman"/>
          <w:sz w:val="24"/>
          <w:szCs w:val="24"/>
          <w:lang w:val="uk-UA" w:eastAsia="uk-UA"/>
        </w:rPr>
        <w:t xml:space="preserve"> та оновили сайт на платформі «Свої», щоб ви могли отримати відповідь на будь-яке питання в один клік або дзвінок.</w:t>
      </w:r>
    </w:p>
    <w:p w14:paraId="7FCB9953" w14:textId="77777777" w:rsidR="00C651BA" w:rsidRPr="00E17364" w:rsidRDefault="00C651BA" w:rsidP="000774FE">
      <w:pPr>
        <w:numPr>
          <w:ilvl w:val="0"/>
          <w:numId w:val="67"/>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Завдяки програмі </w:t>
      </w:r>
      <w:r w:rsidRPr="00E17364">
        <w:rPr>
          <w:rFonts w:ascii="Times New Roman" w:eastAsia="Times New Roman" w:hAnsi="Times New Roman" w:cs="Times New Roman"/>
          <w:b/>
          <w:bCs/>
          <w:sz w:val="24"/>
          <w:szCs w:val="24"/>
          <w:lang w:val="uk-UA" w:eastAsia="uk-UA"/>
        </w:rPr>
        <w:t>EGAP</w:t>
      </w:r>
      <w:r w:rsidRPr="00E17364">
        <w:rPr>
          <w:rFonts w:ascii="Times New Roman" w:eastAsia="Times New Roman" w:hAnsi="Times New Roman" w:cs="Times New Roman"/>
          <w:sz w:val="24"/>
          <w:szCs w:val="24"/>
          <w:lang w:val="uk-UA" w:eastAsia="uk-UA"/>
        </w:rPr>
        <w:t xml:space="preserve"> центральний офіс тепер має потужну систему енергонезалежності. Сучасні інвертори та батареї дозво</w:t>
      </w:r>
      <w:r w:rsidR="009F3BF8" w:rsidRPr="00E17364">
        <w:rPr>
          <w:rFonts w:ascii="Times New Roman" w:eastAsia="Times New Roman" w:hAnsi="Times New Roman" w:cs="Times New Roman"/>
          <w:sz w:val="24"/>
          <w:szCs w:val="24"/>
          <w:lang w:val="uk-UA" w:eastAsia="uk-UA"/>
        </w:rPr>
        <w:t xml:space="preserve">ляють </w:t>
      </w:r>
      <w:proofErr w:type="spellStart"/>
      <w:r w:rsidR="009F3BF8" w:rsidRPr="00E17364">
        <w:rPr>
          <w:rFonts w:ascii="Times New Roman" w:eastAsia="Times New Roman" w:hAnsi="Times New Roman" w:cs="Times New Roman"/>
          <w:sz w:val="24"/>
          <w:szCs w:val="24"/>
          <w:lang w:val="uk-UA" w:eastAsia="uk-UA"/>
        </w:rPr>
        <w:t>ЦНАПу</w:t>
      </w:r>
      <w:proofErr w:type="spellEnd"/>
      <w:r w:rsidR="009F3BF8" w:rsidRPr="00E17364">
        <w:rPr>
          <w:rFonts w:ascii="Times New Roman" w:eastAsia="Times New Roman" w:hAnsi="Times New Roman" w:cs="Times New Roman"/>
          <w:sz w:val="24"/>
          <w:szCs w:val="24"/>
          <w:lang w:val="uk-UA" w:eastAsia="uk-UA"/>
        </w:rPr>
        <w:t xml:space="preserve"> працювати</w:t>
      </w:r>
      <w:r w:rsidRPr="00E17364">
        <w:rPr>
          <w:rFonts w:ascii="Times New Roman" w:eastAsia="Times New Roman" w:hAnsi="Times New Roman" w:cs="Times New Roman"/>
          <w:sz w:val="24"/>
          <w:szCs w:val="24"/>
          <w:lang w:val="uk-UA" w:eastAsia="uk-UA"/>
        </w:rPr>
        <w:t xml:space="preserve"> і надавати послуги </w:t>
      </w:r>
      <w:r w:rsidR="004E5FAA" w:rsidRPr="00E17364">
        <w:rPr>
          <w:rFonts w:ascii="Times New Roman" w:eastAsia="Times New Roman" w:hAnsi="Times New Roman" w:cs="Times New Roman"/>
          <w:sz w:val="24"/>
          <w:szCs w:val="24"/>
          <w:lang w:val="uk-UA" w:eastAsia="uk-UA"/>
        </w:rPr>
        <w:t xml:space="preserve"> під час</w:t>
      </w:r>
      <w:r w:rsidRPr="00E17364">
        <w:rPr>
          <w:rFonts w:ascii="Times New Roman" w:eastAsia="Times New Roman" w:hAnsi="Times New Roman" w:cs="Times New Roman"/>
          <w:sz w:val="24"/>
          <w:szCs w:val="24"/>
          <w:lang w:val="uk-UA" w:eastAsia="uk-UA"/>
        </w:rPr>
        <w:t xml:space="preserve"> </w:t>
      </w:r>
      <w:proofErr w:type="spellStart"/>
      <w:r w:rsidRPr="00E17364">
        <w:rPr>
          <w:rFonts w:ascii="Times New Roman" w:eastAsia="Times New Roman" w:hAnsi="Times New Roman" w:cs="Times New Roman"/>
          <w:sz w:val="24"/>
          <w:szCs w:val="24"/>
          <w:lang w:val="uk-UA" w:eastAsia="uk-UA"/>
        </w:rPr>
        <w:t>блекаутів</w:t>
      </w:r>
      <w:proofErr w:type="spellEnd"/>
      <w:r w:rsidRPr="00E17364">
        <w:rPr>
          <w:rFonts w:ascii="Times New Roman" w:eastAsia="Times New Roman" w:hAnsi="Times New Roman" w:cs="Times New Roman"/>
          <w:sz w:val="24"/>
          <w:szCs w:val="24"/>
          <w:lang w:val="uk-UA" w:eastAsia="uk-UA"/>
        </w:rPr>
        <w:t>.</w:t>
      </w:r>
    </w:p>
    <w:p w14:paraId="40C601C2" w14:textId="77777777" w:rsidR="002558C6" w:rsidRPr="00E17364" w:rsidRDefault="002558C6"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hAnsi="Times New Roman" w:cs="Times New Roman"/>
          <w:sz w:val="24"/>
          <w:szCs w:val="24"/>
          <w:lang w:val="uk-UA"/>
        </w:rPr>
        <w:t>Навіть без світла ми продовжуємо працювати, бо знаємо: вчасна довідка чи оформлена допомога — це ваш спокій. Рухаємося далі, щоб сервіс у нашій громаді був швидким, зрозумілим і зручним для кожного.</w:t>
      </w:r>
    </w:p>
    <w:p w14:paraId="073E4C04" w14:textId="2B06E396" w:rsidR="00821B3A" w:rsidRPr="00E17364" w:rsidRDefault="00821B3A" w:rsidP="00C00D0F">
      <w:pPr>
        <w:spacing w:line="276" w:lineRule="auto"/>
        <w:jc w:val="center"/>
        <w:rPr>
          <w:rFonts w:ascii="Times New Roman" w:eastAsia="Times New Roman" w:hAnsi="Times New Roman" w:cs="Times New Roman"/>
          <w:sz w:val="24"/>
          <w:szCs w:val="24"/>
          <w:lang w:val="uk-UA" w:eastAsia="uk-UA"/>
        </w:rPr>
      </w:pPr>
      <w:r w:rsidRPr="00E17364">
        <w:rPr>
          <w:rFonts w:ascii="Times New Roman" w:hAnsi="Times New Roman" w:cs="Times New Roman"/>
          <w:b/>
          <w:sz w:val="24"/>
          <w:szCs w:val="24"/>
          <w:lang w:val="uk-UA"/>
        </w:rPr>
        <w:t>XІ</w:t>
      </w:r>
      <w:r w:rsidR="00B6551B" w:rsidRPr="00E17364">
        <w:rPr>
          <w:rFonts w:ascii="Times New Roman" w:hAnsi="Times New Roman" w:cs="Times New Roman"/>
          <w:b/>
          <w:sz w:val="24"/>
          <w:szCs w:val="24"/>
          <w:lang w:val="uk-UA"/>
        </w:rPr>
        <w:t>І</w:t>
      </w:r>
      <w:r w:rsidRPr="00E17364">
        <w:rPr>
          <w:rFonts w:ascii="Times New Roman" w:hAnsi="Times New Roman" w:cs="Times New Roman"/>
          <w:b/>
          <w:sz w:val="24"/>
          <w:szCs w:val="24"/>
          <w:lang w:val="uk-UA"/>
        </w:rPr>
        <w:t xml:space="preserve">. </w:t>
      </w:r>
      <w:r w:rsidR="00390FEF" w:rsidRPr="00E17364">
        <w:rPr>
          <w:rStyle w:val="agcmg"/>
          <w:rFonts w:ascii="Times New Roman" w:hAnsi="Times New Roman" w:cs="Times New Roman"/>
          <w:b/>
          <w:bCs/>
          <w:sz w:val="24"/>
          <w:szCs w:val="24"/>
          <w:lang w:val="uk-UA"/>
        </w:rPr>
        <w:t>ЦИВІЛЬНИЙ ЗАХИСТ ТА БЕЗПЕКА НАСЕЛЕННЯ</w:t>
      </w:r>
    </w:p>
    <w:p w14:paraId="7BF6F570" w14:textId="77777777" w:rsidR="007123C5" w:rsidRPr="00E17364" w:rsidRDefault="007123C5"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У 2025 році ми зосередилися на розбудові цифрової системи нагляду, підтримці правопорядку та модернізації систем оповіщення.</w:t>
      </w:r>
    </w:p>
    <w:p w14:paraId="1773FF35" w14:textId="60DC7E6D" w:rsidR="00776350" w:rsidRPr="00E17364" w:rsidRDefault="00776350" w:rsidP="00776350">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 xml:space="preserve">Завдяки програмі </w:t>
      </w:r>
      <w:r w:rsidRPr="00E17364">
        <w:rPr>
          <w:rFonts w:ascii="Times New Roman" w:eastAsia="Times New Roman" w:hAnsi="Times New Roman" w:cs="Times New Roman"/>
          <w:b/>
          <w:sz w:val="24"/>
          <w:szCs w:val="24"/>
          <w:lang w:val="uk-UA" w:eastAsia="uk-UA"/>
        </w:rPr>
        <w:t>«Правопорядок»</w:t>
      </w:r>
      <w:r w:rsidRPr="00E17364">
        <w:rPr>
          <w:rFonts w:ascii="Times New Roman" w:eastAsia="Times New Roman" w:hAnsi="Times New Roman" w:cs="Times New Roman"/>
          <w:sz w:val="24"/>
          <w:szCs w:val="24"/>
          <w:lang w:val="uk-UA" w:eastAsia="uk-UA"/>
        </w:rPr>
        <w:t xml:space="preserve">, яка об'єднала зусилля Роменського відділу поліції Головного управління Національної поліції в Сумській області та 15 підрозділів міської ради, </w:t>
      </w:r>
      <w:r w:rsidRPr="00E17364">
        <w:rPr>
          <w:rFonts w:ascii="Times New Roman" w:eastAsia="Times New Roman" w:hAnsi="Times New Roman" w:cs="Times New Roman"/>
          <w:sz w:val="24"/>
          <w:szCs w:val="24"/>
          <w:lang w:val="uk-UA" w:eastAsia="uk-UA"/>
        </w:rPr>
        <w:lastRenderedPageBreak/>
        <w:t>ми впроваджуємо нові методи запобігання злочинності. Ключовим пріоритетом залишається залучення громадськості та використання сучасних технологій для оперативного розкриття правопорушень.</w:t>
      </w:r>
    </w:p>
    <w:p w14:paraId="542A398E" w14:textId="257B511F" w:rsidR="007123C5" w:rsidRPr="00E17364" w:rsidRDefault="007123C5" w:rsidP="00776350">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Розумне відеоспостереження:</w:t>
      </w:r>
      <w:r w:rsidRPr="00E17364">
        <w:rPr>
          <w:rFonts w:ascii="Times New Roman" w:eastAsia="Times New Roman" w:hAnsi="Times New Roman" w:cs="Times New Roman"/>
          <w:sz w:val="24"/>
          <w:szCs w:val="24"/>
          <w:lang w:val="uk-UA" w:eastAsia="uk-UA"/>
        </w:rPr>
        <w:t xml:space="preserve"> </w:t>
      </w:r>
      <w:r w:rsidR="00E80D3F">
        <w:rPr>
          <w:rFonts w:ascii="Times New Roman" w:eastAsia="Times New Roman" w:hAnsi="Times New Roman" w:cs="Times New Roman"/>
          <w:sz w:val="24"/>
          <w:szCs w:val="24"/>
          <w:lang w:val="uk-UA" w:eastAsia="uk-UA"/>
        </w:rPr>
        <w:t>н</w:t>
      </w:r>
      <w:r w:rsidRPr="00E17364">
        <w:rPr>
          <w:rFonts w:ascii="Times New Roman" w:eastAsia="Times New Roman" w:hAnsi="Times New Roman" w:cs="Times New Roman"/>
          <w:sz w:val="24"/>
          <w:szCs w:val="24"/>
          <w:lang w:val="uk-UA" w:eastAsia="uk-UA"/>
        </w:rPr>
        <w:t xml:space="preserve">а території громади встановлено </w:t>
      </w:r>
      <w:r w:rsidRPr="00E17364">
        <w:rPr>
          <w:rFonts w:ascii="Times New Roman" w:eastAsia="Times New Roman" w:hAnsi="Times New Roman" w:cs="Times New Roman"/>
          <w:b/>
          <w:bCs/>
          <w:sz w:val="24"/>
          <w:szCs w:val="24"/>
          <w:lang w:val="uk-UA" w:eastAsia="uk-UA"/>
        </w:rPr>
        <w:t>23 камери</w:t>
      </w:r>
      <w:r w:rsidRPr="00E17364">
        <w:rPr>
          <w:rFonts w:ascii="Times New Roman" w:eastAsia="Times New Roman" w:hAnsi="Times New Roman" w:cs="Times New Roman"/>
          <w:sz w:val="24"/>
          <w:szCs w:val="24"/>
          <w:lang w:val="uk-UA" w:eastAsia="uk-UA"/>
        </w:rPr>
        <w:t xml:space="preserve">, з яких 6 — найсучасніші інтелектуальні системи з функцією розпізнавання </w:t>
      </w:r>
      <w:r w:rsidR="00E17364" w:rsidRPr="00E17364">
        <w:rPr>
          <w:rFonts w:ascii="Times New Roman" w:eastAsia="Times New Roman" w:hAnsi="Times New Roman" w:cs="Times New Roman"/>
          <w:sz w:val="24"/>
          <w:szCs w:val="24"/>
          <w:lang w:val="uk-UA" w:eastAsia="uk-UA"/>
        </w:rPr>
        <w:t>обличь</w:t>
      </w:r>
      <w:r w:rsidRPr="00E17364">
        <w:rPr>
          <w:rFonts w:ascii="Times New Roman" w:eastAsia="Times New Roman" w:hAnsi="Times New Roman" w:cs="Times New Roman"/>
          <w:sz w:val="24"/>
          <w:szCs w:val="24"/>
          <w:lang w:val="uk-UA" w:eastAsia="uk-UA"/>
        </w:rPr>
        <w:t xml:space="preserve"> та номерних знаків. Це дозволяє оперативним службам реагувати на правопорушення в режимі реального часу.</w:t>
      </w:r>
    </w:p>
    <w:p w14:paraId="5351335C" w14:textId="6F3EE620" w:rsidR="00EC6A5A" w:rsidRPr="00E17364" w:rsidRDefault="007123C5" w:rsidP="001D447E">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Поліцейський офіцер громади:</w:t>
      </w:r>
      <w:r w:rsidRPr="00E17364">
        <w:rPr>
          <w:rFonts w:ascii="Times New Roman" w:eastAsia="Times New Roman" w:hAnsi="Times New Roman" w:cs="Times New Roman"/>
          <w:sz w:val="24"/>
          <w:szCs w:val="24"/>
          <w:lang w:val="uk-UA" w:eastAsia="uk-UA"/>
        </w:rPr>
        <w:t xml:space="preserve"> </w:t>
      </w:r>
      <w:r w:rsidR="00E80D3F">
        <w:rPr>
          <w:rFonts w:ascii="Times New Roman" w:eastAsia="Times New Roman" w:hAnsi="Times New Roman" w:cs="Times New Roman"/>
          <w:sz w:val="24"/>
          <w:szCs w:val="24"/>
          <w:lang w:val="uk-UA" w:eastAsia="uk-UA"/>
        </w:rPr>
        <w:t>у</w:t>
      </w:r>
      <w:r w:rsidRPr="00E17364">
        <w:rPr>
          <w:rFonts w:ascii="Times New Roman" w:eastAsia="Times New Roman" w:hAnsi="Times New Roman" w:cs="Times New Roman"/>
          <w:sz w:val="24"/>
          <w:szCs w:val="24"/>
          <w:lang w:val="uk-UA" w:eastAsia="uk-UA"/>
        </w:rPr>
        <w:t xml:space="preserve"> межах </w:t>
      </w:r>
      <w:proofErr w:type="spellStart"/>
      <w:r w:rsidRPr="00E17364">
        <w:rPr>
          <w:rFonts w:ascii="Times New Roman" w:eastAsia="Times New Roman" w:hAnsi="Times New Roman" w:cs="Times New Roman"/>
          <w:sz w:val="24"/>
          <w:szCs w:val="24"/>
          <w:lang w:val="uk-UA" w:eastAsia="uk-UA"/>
        </w:rPr>
        <w:t>проєкту</w:t>
      </w:r>
      <w:proofErr w:type="spellEnd"/>
      <w:r w:rsidRPr="00E17364">
        <w:rPr>
          <w:rFonts w:ascii="Times New Roman" w:eastAsia="Times New Roman" w:hAnsi="Times New Roman" w:cs="Times New Roman"/>
          <w:sz w:val="24"/>
          <w:szCs w:val="24"/>
          <w:lang w:val="uk-UA" w:eastAsia="uk-UA"/>
        </w:rPr>
        <w:t xml:space="preserve"> </w:t>
      </w:r>
      <w:r w:rsidR="004C79F6" w:rsidRPr="00E17364">
        <w:rPr>
          <w:rFonts w:ascii="Times New Roman" w:eastAsia="Times New Roman" w:hAnsi="Times New Roman" w:cs="Times New Roman"/>
          <w:sz w:val="24"/>
          <w:szCs w:val="24"/>
          <w:lang w:val="uk-UA" w:eastAsia="uk-UA"/>
        </w:rPr>
        <w:t xml:space="preserve">у громаді функціонують </w:t>
      </w:r>
      <w:r w:rsidRPr="00E17364">
        <w:rPr>
          <w:rFonts w:ascii="Times New Roman" w:eastAsia="Times New Roman" w:hAnsi="Times New Roman" w:cs="Times New Roman"/>
          <w:b/>
          <w:bCs/>
          <w:sz w:val="24"/>
          <w:szCs w:val="24"/>
          <w:lang w:val="uk-UA" w:eastAsia="uk-UA"/>
        </w:rPr>
        <w:t>дві поліцейські станції</w:t>
      </w:r>
      <w:r w:rsidRPr="00E17364">
        <w:rPr>
          <w:rFonts w:ascii="Times New Roman" w:eastAsia="Times New Roman" w:hAnsi="Times New Roman" w:cs="Times New Roman"/>
          <w:sz w:val="24"/>
          <w:szCs w:val="24"/>
          <w:lang w:val="uk-UA" w:eastAsia="uk-UA"/>
        </w:rPr>
        <w:t xml:space="preserve"> у селах </w:t>
      </w:r>
      <w:proofErr w:type="spellStart"/>
      <w:r w:rsidRPr="00E17364">
        <w:rPr>
          <w:rFonts w:ascii="Times New Roman" w:eastAsia="Times New Roman" w:hAnsi="Times New Roman" w:cs="Times New Roman"/>
          <w:b/>
          <w:bCs/>
          <w:sz w:val="24"/>
          <w:szCs w:val="24"/>
          <w:lang w:val="uk-UA" w:eastAsia="uk-UA"/>
        </w:rPr>
        <w:t>Пустовійтівка</w:t>
      </w:r>
      <w:proofErr w:type="spellEnd"/>
      <w:r w:rsidRPr="00E17364">
        <w:rPr>
          <w:rFonts w:ascii="Times New Roman" w:eastAsia="Times New Roman" w:hAnsi="Times New Roman" w:cs="Times New Roman"/>
          <w:sz w:val="24"/>
          <w:szCs w:val="24"/>
          <w:lang w:val="uk-UA" w:eastAsia="uk-UA"/>
        </w:rPr>
        <w:t xml:space="preserve"> та </w:t>
      </w:r>
      <w:proofErr w:type="spellStart"/>
      <w:r w:rsidRPr="00E17364">
        <w:rPr>
          <w:rFonts w:ascii="Times New Roman" w:eastAsia="Times New Roman" w:hAnsi="Times New Roman" w:cs="Times New Roman"/>
          <w:b/>
          <w:bCs/>
          <w:sz w:val="24"/>
          <w:szCs w:val="24"/>
          <w:lang w:val="uk-UA" w:eastAsia="uk-UA"/>
        </w:rPr>
        <w:t>Мокіївка</w:t>
      </w:r>
      <w:proofErr w:type="spellEnd"/>
      <w:r w:rsidR="004C79F6" w:rsidRPr="00E17364">
        <w:rPr>
          <w:rFonts w:ascii="Times New Roman" w:eastAsia="Times New Roman" w:hAnsi="Times New Roman" w:cs="Times New Roman"/>
          <w:b/>
          <w:bCs/>
          <w:sz w:val="24"/>
          <w:szCs w:val="24"/>
          <w:lang w:val="uk-UA" w:eastAsia="uk-UA"/>
        </w:rPr>
        <w:t xml:space="preserve">. </w:t>
      </w:r>
      <w:r w:rsidR="00AD28C2" w:rsidRPr="00E17364">
        <w:rPr>
          <w:rFonts w:ascii="Times New Roman" w:eastAsia="Times New Roman" w:hAnsi="Times New Roman" w:cs="Times New Roman"/>
          <w:bCs/>
          <w:sz w:val="24"/>
          <w:szCs w:val="24"/>
          <w:lang w:val="uk-UA" w:eastAsia="uk-UA"/>
        </w:rPr>
        <w:t xml:space="preserve">Завдяки фінансуванню з бюджету громади у 2025 році </w:t>
      </w:r>
      <w:r w:rsidR="00EC6A5A" w:rsidRPr="00E17364">
        <w:rPr>
          <w:rFonts w:ascii="Times New Roman" w:eastAsia="Times New Roman" w:hAnsi="Times New Roman" w:cs="Times New Roman"/>
          <w:bCs/>
          <w:sz w:val="24"/>
          <w:szCs w:val="24"/>
          <w:lang w:val="uk-UA" w:eastAsia="uk-UA"/>
        </w:rPr>
        <w:t>ці станції було забезпечено паливом, оргтехнікою та належними умовами для роботи безпосередньо на місцях.</w:t>
      </w:r>
    </w:p>
    <w:p w14:paraId="52932384" w14:textId="6D2C3ABE" w:rsidR="007123C5" w:rsidRPr="00E17364" w:rsidRDefault="007123C5" w:rsidP="00EC6A5A">
      <w:pPr>
        <w:spacing w:before="100" w:beforeAutospacing="1" w:after="100" w:afterAutospacing="1" w:line="276" w:lineRule="auto"/>
        <w:ind w:left="720"/>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Ми продовжуємо докорінну модернізацію систем оповіщення населення:</w:t>
      </w:r>
    </w:p>
    <w:p w14:paraId="71C656FE" w14:textId="75B11A73" w:rsidR="007123C5" w:rsidRPr="00E17364" w:rsidRDefault="007123C5" w:rsidP="000774FE">
      <w:pPr>
        <w:numPr>
          <w:ilvl w:val="0"/>
          <w:numId w:val="30"/>
        </w:numPr>
        <w:spacing w:before="100" w:beforeAutospacing="1" w:after="100" w:afterAutospacing="1" w:line="276" w:lineRule="auto"/>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Електропневматичні сирени:</w:t>
      </w:r>
      <w:r w:rsidRPr="00E17364">
        <w:rPr>
          <w:rFonts w:ascii="Times New Roman" w:eastAsia="Times New Roman" w:hAnsi="Times New Roman" w:cs="Times New Roman"/>
          <w:sz w:val="24"/>
          <w:szCs w:val="24"/>
          <w:lang w:val="uk-UA" w:eastAsia="uk-UA"/>
        </w:rPr>
        <w:t xml:space="preserve"> </w:t>
      </w:r>
      <w:r w:rsidR="00E80D3F">
        <w:rPr>
          <w:rFonts w:ascii="Times New Roman" w:eastAsia="Times New Roman" w:hAnsi="Times New Roman" w:cs="Times New Roman"/>
          <w:sz w:val="24"/>
          <w:szCs w:val="24"/>
          <w:lang w:val="uk-UA" w:eastAsia="uk-UA"/>
        </w:rPr>
        <w:t>в</w:t>
      </w:r>
      <w:r w:rsidRPr="00E17364">
        <w:rPr>
          <w:rFonts w:ascii="Times New Roman" w:eastAsia="Times New Roman" w:hAnsi="Times New Roman" w:cs="Times New Roman"/>
          <w:sz w:val="24"/>
          <w:szCs w:val="24"/>
          <w:lang w:val="uk-UA" w:eastAsia="uk-UA"/>
        </w:rPr>
        <w:t xml:space="preserve">становлено </w:t>
      </w:r>
      <w:r w:rsidRPr="00E17364">
        <w:rPr>
          <w:rFonts w:ascii="Times New Roman" w:eastAsia="Times New Roman" w:hAnsi="Times New Roman" w:cs="Times New Roman"/>
          <w:b/>
          <w:bCs/>
          <w:sz w:val="24"/>
          <w:szCs w:val="24"/>
          <w:lang w:val="uk-UA" w:eastAsia="uk-UA"/>
        </w:rPr>
        <w:t>20 нових пристроїв СЕП-4-24</w:t>
      </w:r>
      <w:r w:rsidRPr="00E17364">
        <w:rPr>
          <w:rFonts w:ascii="Times New Roman" w:eastAsia="Times New Roman" w:hAnsi="Times New Roman" w:cs="Times New Roman"/>
          <w:sz w:val="24"/>
          <w:szCs w:val="24"/>
          <w:lang w:val="uk-UA" w:eastAsia="uk-UA"/>
        </w:rPr>
        <w:t>, що значно розширило радіус покриття сигналу тривоги.</w:t>
      </w:r>
    </w:p>
    <w:p w14:paraId="61043885" w14:textId="7D4109C2" w:rsidR="007123C5" w:rsidRPr="00E17364" w:rsidRDefault="007123C5" w:rsidP="000774FE">
      <w:pPr>
        <w:numPr>
          <w:ilvl w:val="0"/>
          <w:numId w:val="30"/>
        </w:numPr>
        <w:spacing w:before="100" w:beforeAutospacing="1" w:after="100" w:afterAutospacing="1" w:line="276" w:lineRule="auto"/>
        <w:jc w:val="both"/>
        <w:rPr>
          <w:rFonts w:ascii="Times New Roman" w:eastAsia="Times New Roman" w:hAnsi="Times New Roman" w:cs="Times New Roman"/>
          <w:sz w:val="24"/>
          <w:szCs w:val="24"/>
          <w:lang w:val="uk-UA" w:eastAsia="uk-UA"/>
        </w:rPr>
      </w:pPr>
      <w:proofErr w:type="spellStart"/>
      <w:r w:rsidRPr="00E17364">
        <w:rPr>
          <w:rFonts w:ascii="Times New Roman" w:eastAsia="Times New Roman" w:hAnsi="Times New Roman" w:cs="Times New Roman"/>
          <w:b/>
          <w:bCs/>
          <w:sz w:val="24"/>
          <w:szCs w:val="24"/>
          <w:lang w:val="uk-UA" w:eastAsia="uk-UA"/>
        </w:rPr>
        <w:t>Проєкт</w:t>
      </w:r>
      <w:proofErr w:type="spellEnd"/>
      <w:r w:rsidRPr="00E17364">
        <w:rPr>
          <w:rFonts w:ascii="Times New Roman" w:eastAsia="Times New Roman" w:hAnsi="Times New Roman" w:cs="Times New Roman"/>
          <w:b/>
          <w:bCs/>
          <w:sz w:val="24"/>
          <w:szCs w:val="24"/>
          <w:lang w:val="uk-UA" w:eastAsia="uk-UA"/>
        </w:rPr>
        <w:t xml:space="preserve"> МАСЦО:</w:t>
      </w:r>
      <w:r w:rsidRPr="00E17364">
        <w:rPr>
          <w:rFonts w:ascii="Times New Roman" w:eastAsia="Times New Roman" w:hAnsi="Times New Roman" w:cs="Times New Roman"/>
          <w:sz w:val="24"/>
          <w:szCs w:val="24"/>
          <w:lang w:val="uk-UA" w:eastAsia="uk-UA"/>
        </w:rPr>
        <w:t xml:space="preserve"> </w:t>
      </w:r>
      <w:r w:rsidR="00E80D3F">
        <w:rPr>
          <w:rFonts w:ascii="Times New Roman" w:eastAsia="Times New Roman" w:hAnsi="Times New Roman" w:cs="Times New Roman"/>
          <w:sz w:val="24"/>
          <w:szCs w:val="24"/>
          <w:lang w:val="uk-UA" w:eastAsia="uk-UA"/>
        </w:rPr>
        <w:t>в</w:t>
      </w:r>
      <w:r w:rsidRPr="00E17364">
        <w:rPr>
          <w:rFonts w:ascii="Times New Roman" w:eastAsia="Times New Roman" w:hAnsi="Times New Roman" w:cs="Times New Roman"/>
          <w:sz w:val="24"/>
          <w:szCs w:val="24"/>
          <w:lang w:val="uk-UA" w:eastAsia="uk-UA"/>
        </w:rPr>
        <w:t xml:space="preserve">иготовлено </w:t>
      </w:r>
      <w:proofErr w:type="spellStart"/>
      <w:r w:rsidRPr="00E17364">
        <w:rPr>
          <w:rFonts w:ascii="Times New Roman" w:eastAsia="Times New Roman" w:hAnsi="Times New Roman" w:cs="Times New Roman"/>
          <w:sz w:val="24"/>
          <w:szCs w:val="24"/>
          <w:lang w:val="uk-UA" w:eastAsia="uk-UA"/>
        </w:rPr>
        <w:t>проєктно</w:t>
      </w:r>
      <w:proofErr w:type="spellEnd"/>
      <w:r w:rsidRPr="00E17364">
        <w:rPr>
          <w:rFonts w:ascii="Times New Roman" w:eastAsia="Times New Roman" w:hAnsi="Times New Roman" w:cs="Times New Roman"/>
          <w:sz w:val="24"/>
          <w:szCs w:val="24"/>
          <w:lang w:val="uk-UA" w:eastAsia="uk-UA"/>
        </w:rPr>
        <w:t>-кошторисну документацію для розбудови</w:t>
      </w:r>
      <w:r w:rsidR="00882629" w:rsidRPr="00E17364">
        <w:rPr>
          <w:rFonts w:ascii="Times New Roman" w:eastAsia="Times New Roman" w:hAnsi="Times New Roman" w:cs="Times New Roman"/>
          <w:sz w:val="24"/>
          <w:szCs w:val="24"/>
          <w:lang w:val="uk-UA" w:eastAsia="uk-UA"/>
        </w:rPr>
        <w:t xml:space="preserve"> </w:t>
      </w:r>
      <w:r w:rsidRPr="00E17364">
        <w:rPr>
          <w:rFonts w:ascii="Times New Roman" w:eastAsia="Times New Roman" w:hAnsi="Times New Roman" w:cs="Times New Roman"/>
          <w:b/>
          <w:bCs/>
          <w:sz w:val="24"/>
          <w:szCs w:val="24"/>
          <w:lang w:val="uk-UA" w:eastAsia="uk-UA"/>
        </w:rPr>
        <w:t>Місцевої автоматизованої системи централізованого оповіщення</w:t>
      </w:r>
      <w:r w:rsidRPr="00E17364">
        <w:rPr>
          <w:rFonts w:ascii="Times New Roman" w:eastAsia="Times New Roman" w:hAnsi="Times New Roman" w:cs="Times New Roman"/>
          <w:sz w:val="24"/>
          <w:szCs w:val="24"/>
          <w:lang w:val="uk-UA" w:eastAsia="uk-UA"/>
        </w:rPr>
        <w:t xml:space="preserve">. </w:t>
      </w:r>
      <w:proofErr w:type="spellStart"/>
      <w:r w:rsidRPr="00E17364">
        <w:rPr>
          <w:rFonts w:ascii="Times New Roman" w:eastAsia="Times New Roman" w:hAnsi="Times New Roman" w:cs="Times New Roman"/>
          <w:sz w:val="24"/>
          <w:szCs w:val="24"/>
          <w:lang w:val="uk-UA" w:eastAsia="uk-UA"/>
        </w:rPr>
        <w:t>Проєкт</w:t>
      </w:r>
      <w:proofErr w:type="spellEnd"/>
      <w:r w:rsidRPr="00E17364">
        <w:rPr>
          <w:rFonts w:ascii="Times New Roman" w:eastAsia="Times New Roman" w:hAnsi="Times New Roman" w:cs="Times New Roman"/>
          <w:sz w:val="24"/>
          <w:szCs w:val="24"/>
          <w:lang w:val="uk-UA" w:eastAsia="uk-UA"/>
        </w:rPr>
        <w:t xml:space="preserve"> уже </w:t>
      </w:r>
      <w:proofErr w:type="spellStart"/>
      <w:r w:rsidRPr="00E17364">
        <w:rPr>
          <w:rFonts w:ascii="Times New Roman" w:eastAsia="Times New Roman" w:hAnsi="Times New Roman" w:cs="Times New Roman"/>
          <w:sz w:val="24"/>
          <w:szCs w:val="24"/>
          <w:lang w:val="uk-UA" w:eastAsia="uk-UA"/>
        </w:rPr>
        <w:t>внесено</w:t>
      </w:r>
      <w:proofErr w:type="spellEnd"/>
      <w:r w:rsidRPr="00E17364">
        <w:rPr>
          <w:rFonts w:ascii="Times New Roman" w:eastAsia="Times New Roman" w:hAnsi="Times New Roman" w:cs="Times New Roman"/>
          <w:sz w:val="24"/>
          <w:szCs w:val="24"/>
          <w:lang w:val="uk-UA" w:eastAsia="uk-UA"/>
        </w:rPr>
        <w:t xml:space="preserve"> до державної системи управління публічними інвестиціями </w:t>
      </w:r>
      <w:r w:rsidRPr="00E17364">
        <w:rPr>
          <w:rFonts w:ascii="Times New Roman" w:eastAsia="Times New Roman" w:hAnsi="Times New Roman" w:cs="Times New Roman"/>
          <w:b/>
          <w:bCs/>
          <w:sz w:val="24"/>
          <w:szCs w:val="24"/>
          <w:lang w:val="uk-UA" w:eastAsia="uk-UA"/>
        </w:rPr>
        <w:t>DREAM</w:t>
      </w:r>
      <w:r w:rsidRPr="00E17364">
        <w:rPr>
          <w:rFonts w:ascii="Times New Roman" w:eastAsia="Times New Roman" w:hAnsi="Times New Roman" w:cs="Times New Roman"/>
          <w:sz w:val="24"/>
          <w:szCs w:val="24"/>
          <w:lang w:val="uk-UA" w:eastAsia="uk-UA"/>
        </w:rPr>
        <w:t>, що дозволяє залучати інвестиції для його повної реалізації в усіх населених пунктах громади.</w:t>
      </w:r>
    </w:p>
    <w:p w14:paraId="54C14EF9" w14:textId="4320403A" w:rsidR="002D70C6" w:rsidRPr="00E17364" w:rsidRDefault="002D70C6" w:rsidP="002D70C6">
      <w:pPr>
        <w:spacing w:before="100" w:beforeAutospacing="1" w:after="100" w:afterAutospacing="1" w:line="240"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Cs/>
          <w:sz w:val="24"/>
          <w:szCs w:val="24"/>
          <w:lang w:val="uk-UA" w:eastAsia="uk-UA"/>
        </w:rPr>
        <w:t>Підтримуючи ініціативу</w:t>
      </w:r>
      <w:r w:rsidRPr="00E17364">
        <w:rPr>
          <w:rFonts w:ascii="Times New Roman" w:eastAsia="Times New Roman" w:hAnsi="Times New Roman" w:cs="Times New Roman"/>
          <w:sz w:val="24"/>
          <w:szCs w:val="24"/>
          <w:lang w:val="uk-UA" w:eastAsia="uk-UA"/>
        </w:rPr>
        <w:t xml:space="preserve"> Президента України щодо </w:t>
      </w:r>
      <w:r w:rsidRPr="00E17364">
        <w:rPr>
          <w:rFonts w:ascii="Times New Roman" w:eastAsia="Times New Roman" w:hAnsi="Times New Roman" w:cs="Times New Roman"/>
          <w:b/>
          <w:sz w:val="24"/>
          <w:szCs w:val="24"/>
          <w:lang w:val="uk-UA" w:eastAsia="uk-UA"/>
        </w:rPr>
        <w:t>проведення щоденної загальнонаціональної хвилини мовчання</w:t>
      </w:r>
      <w:r w:rsidRPr="00E17364">
        <w:rPr>
          <w:rFonts w:ascii="Times New Roman" w:eastAsia="Times New Roman" w:hAnsi="Times New Roman" w:cs="Times New Roman"/>
          <w:sz w:val="24"/>
          <w:szCs w:val="24"/>
          <w:lang w:val="uk-UA" w:eastAsia="uk-UA"/>
        </w:rPr>
        <w:t>, ми впровадили системне технічне рішення для гідного вшанування подвигу наших захисників:</w:t>
      </w:r>
    </w:p>
    <w:p w14:paraId="16FF7AE7" w14:textId="67B52274" w:rsidR="002D70C6" w:rsidRPr="00E17364" w:rsidRDefault="002D70C6" w:rsidP="000774FE">
      <w:pPr>
        <w:numPr>
          <w:ilvl w:val="0"/>
          <w:numId w:val="74"/>
        </w:numPr>
        <w:tabs>
          <w:tab w:val="clear" w:pos="720"/>
          <w:tab w:val="num" w:pos="360"/>
        </w:tabs>
        <w:spacing w:before="100" w:beforeAutospacing="1" w:after="100" w:afterAutospacing="1" w:line="240" w:lineRule="auto"/>
        <w:ind w:left="0"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Централізований звуковий супровід:</w:t>
      </w:r>
      <w:r w:rsidRPr="00E17364">
        <w:rPr>
          <w:rFonts w:ascii="Times New Roman" w:eastAsia="Times New Roman" w:hAnsi="Times New Roman" w:cs="Times New Roman"/>
          <w:sz w:val="24"/>
          <w:szCs w:val="24"/>
          <w:lang w:val="uk-UA" w:eastAsia="uk-UA"/>
        </w:rPr>
        <w:t xml:space="preserve"> </w:t>
      </w:r>
      <w:r w:rsidR="00E80D3F">
        <w:rPr>
          <w:rFonts w:ascii="Times New Roman" w:eastAsia="Times New Roman" w:hAnsi="Times New Roman" w:cs="Times New Roman"/>
          <w:sz w:val="24"/>
          <w:szCs w:val="24"/>
          <w:lang w:val="uk-UA" w:eastAsia="uk-UA"/>
        </w:rPr>
        <w:t>в</w:t>
      </w:r>
      <w:r w:rsidRPr="00E17364">
        <w:rPr>
          <w:rFonts w:ascii="Times New Roman" w:eastAsia="Times New Roman" w:hAnsi="Times New Roman" w:cs="Times New Roman"/>
          <w:sz w:val="24"/>
          <w:szCs w:val="24"/>
          <w:lang w:val="uk-UA" w:eastAsia="uk-UA"/>
        </w:rPr>
        <w:t xml:space="preserve">проваджено систему «Хвилина мовчання». На реалізацію цього проєкту було спрямовано </w:t>
      </w:r>
      <w:r w:rsidRPr="00E17364">
        <w:rPr>
          <w:rFonts w:ascii="Times New Roman" w:eastAsia="Times New Roman" w:hAnsi="Times New Roman" w:cs="Times New Roman"/>
          <w:b/>
          <w:bCs/>
          <w:sz w:val="24"/>
          <w:szCs w:val="24"/>
          <w:lang w:val="uk-UA" w:eastAsia="uk-UA"/>
        </w:rPr>
        <w:t>390,6 тис. грн</w:t>
      </w:r>
      <w:r w:rsidRPr="00E17364">
        <w:rPr>
          <w:rFonts w:ascii="Times New Roman" w:eastAsia="Times New Roman" w:hAnsi="Times New Roman" w:cs="Times New Roman"/>
          <w:sz w:val="24"/>
          <w:szCs w:val="24"/>
          <w:lang w:val="uk-UA" w:eastAsia="uk-UA"/>
        </w:rPr>
        <w:t>.</w:t>
      </w:r>
    </w:p>
    <w:p w14:paraId="621ABE97" w14:textId="79B433A9" w:rsidR="002D70C6" w:rsidRPr="00E17364" w:rsidRDefault="00F70760" w:rsidP="000774FE">
      <w:pPr>
        <w:numPr>
          <w:ilvl w:val="0"/>
          <w:numId w:val="74"/>
        </w:numPr>
        <w:tabs>
          <w:tab w:val="clear" w:pos="720"/>
          <w:tab w:val="num" w:pos="360"/>
        </w:tabs>
        <w:spacing w:before="100" w:beforeAutospacing="1" w:after="100" w:afterAutospacing="1" w:line="240" w:lineRule="auto"/>
        <w:ind w:left="0"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Мережа</w:t>
      </w:r>
      <w:r w:rsidR="002D70C6" w:rsidRPr="00E17364">
        <w:rPr>
          <w:rFonts w:ascii="Times New Roman" w:eastAsia="Times New Roman" w:hAnsi="Times New Roman" w:cs="Times New Roman"/>
          <w:b/>
          <w:bCs/>
          <w:sz w:val="24"/>
          <w:szCs w:val="24"/>
          <w:lang w:val="uk-UA" w:eastAsia="uk-UA"/>
        </w:rPr>
        <w:t>:</w:t>
      </w:r>
      <w:r w:rsidR="002D70C6" w:rsidRPr="00E17364">
        <w:rPr>
          <w:rFonts w:ascii="Times New Roman" w:eastAsia="Times New Roman" w:hAnsi="Times New Roman" w:cs="Times New Roman"/>
          <w:sz w:val="24"/>
          <w:szCs w:val="24"/>
          <w:lang w:val="uk-UA" w:eastAsia="uk-UA"/>
        </w:rPr>
        <w:t xml:space="preserve"> </w:t>
      </w:r>
      <w:r w:rsidR="00E80D3F">
        <w:rPr>
          <w:rFonts w:ascii="Times New Roman" w:eastAsia="Times New Roman" w:hAnsi="Times New Roman" w:cs="Times New Roman"/>
          <w:sz w:val="24"/>
          <w:szCs w:val="24"/>
          <w:lang w:val="uk-UA" w:eastAsia="uk-UA"/>
        </w:rPr>
        <w:t>в</w:t>
      </w:r>
      <w:r w:rsidR="002D70C6" w:rsidRPr="00E17364">
        <w:rPr>
          <w:rFonts w:ascii="Times New Roman" w:eastAsia="Times New Roman" w:hAnsi="Times New Roman" w:cs="Times New Roman"/>
          <w:sz w:val="24"/>
          <w:szCs w:val="24"/>
          <w:lang w:val="uk-UA" w:eastAsia="uk-UA"/>
        </w:rPr>
        <w:t xml:space="preserve"> громаді вже функціонує </w:t>
      </w:r>
      <w:r w:rsidR="002D70C6" w:rsidRPr="00E17364">
        <w:rPr>
          <w:rFonts w:ascii="Times New Roman" w:eastAsia="Times New Roman" w:hAnsi="Times New Roman" w:cs="Times New Roman"/>
          <w:b/>
          <w:bCs/>
          <w:sz w:val="24"/>
          <w:szCs w:val="24"/>
          <w:lang w:val="uk-UA" w:eastAsia="uk-UA"/>
        </w:rPr>
        <w:t>21 гучномовець на 12 об’єктах</w:t>
      </w:r>
      <w:r w:rsidR="002D70C6" w:rsidRPr="00E17364">
        <w:rPr>
          <w:rFonts w:ascii="Times New Roman" w:eastAsia="Times New Roman" w:hAnsi="Times New Roman" w:cs="Times New Roman"/>
          <w:sz w:val="24"/>
          <w:szCs w:val="24"/>
          <w:lang w:val="uk-UA" w:eastAsia="uk-UA"/>
        </w:rPr>
        <w:t xml:space="preserve"> комунальної власності.</w:t>
      </w:r>
    </w:p>
    <w:p w14:paraId="46938E7C" w14:textId="4B0C8DC8" w:rsidR="002D70C6" w:rsidRPr="00E17364" w:rsidRDefault="002D70C6" w:rsidP="000774FE">
      <w:pPr>
        <w:numPr>
          <w:ilvl w:val="0"/>
          <w:numId w:val="74"/>
        </w:numPr>
        <w:tabs>
          <w:tab w:val="clear" w:pos="720"/>
          <w:tab w:val="num" w:pos="360"/>
        </w:tabs>
        <w:spacing w:before="100" w:beforeAutospacing="1" w:after="100" w:afterAutospacing="1" w:line="240" w:lineRule="auto"/>
        <w:ind w:left="0"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Пріоритет — освіта:</w:t>
      </w:r>
      <w:r w:rsidRPr="00E17364">
        <w:rPr>
          <w:rFonts w:ascii="Times New Roman" w:eastAsia="Times New Roman" w:hAnsi="Times New Roman" w:cs="Times New Roman"/>
          <w:sz w:val="24"/>
          <w:szCs w:val="24"/>
          <w:lang w:val="uk-UA" w:eastAsia="uk-UA"/>
        </w:rPr>
        <w:t xml:space="preserve"> </w:t>
      </w:r>
      <w:r w:rsidR="00E80D3F">
        <w:rPr>
          <w:rFonts w:ascii="Times New Roman" w:eastAsia="Times New Roman" w:hAnsi="Times New Roman" w:cs="Times New Roman"/>
          <w:sz w:val="24"/>
          <w:szCs w:val="24"/>
          <w:lang w:val="uk-UA" w:eastAsia="uk-UA"/>
        </w:rPr>
        <w:t>д</w:t>
      </w:r>
      <w:r w:rsidRPr="00E17364">
        <w:rPr>
          <w:rFonts w:ascii="Times New Roman" w:eastAsia="Times New Roman" w:hAnsi="Times New Roman" w:cs="Times New Roman"/>
          <w:sz w:val="24"/>
          <w:szCs w:val="24"/>
          <w:lang w:val="uk-UA" w:eastAsia="uk-UA"/>
        </w:rPr>
        <w:t>ля нас важливо, щоб кожна дитина зростала у середовищі поваги до національної гідності та усвідомлення подвигу українського воїна. Це наш моральний обов'язок перед тими, хто віддав життя за нашу свободу.</w:t>
      </w:r>
    </w:p>
    <w:p w14:paraId="35AA22E2" w14:textId="77777777" w:rsidR="007123C5" w:rsidRPr="00E17364" w:rsidRDefault="007123C5" w:rsidP="00C00D0F">
      <w:pPr>
        <w:spacing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Ми не просто встановлюємо камери чи сирени — ми будуємо єдиний безпековий контур громади, де технології працюють на захист життя, а традиції — на збереження пам'яті.</w:t>
      </w:r>
    </w:p>
    <w:p w14:paraId="14A56D97" w14:textId="77777777" w:rsidR="00004473" w:rsidRPr="00E17364" w:rsidRDefault="00004473" w:rsidP="00C00D0F">
      <w:pPr>
        <w:spacing w:beforeAutospacing="1" w:after="100" w:afterAutospacing="1" w:line="276" w:lineRule="auto"/>
        <w:ind w:firstLine="567"/>
        <w:jc w:val="both"/>
        <w:rPr>
          <w:rFonts w:ascii="Times New Roman" w:eastAsia="Times New Roman" w:hAnsi="Times New Roman" w:cs="Times New Roman"/>
          <w:szCs w:val="24"/>
          <w:lang w:val="uk-UA" w:eastAsia="uk-UA"/>
        </w:rPr>
      </w:pPr>
    </w:p>
    <w:p w14:paraId="5B090B32" w14:textId="77777777" w:rsidR="00A418B3" w:rsidRPr="00E17364" w:rsidRDefault="00A418B3" w:rsidP="00C00D0F">
      <w:pPr>
        <w:spacing w:before="100" w:beforeAutospacing="1" w:after="100" w:afterAutospacing="1" w:line="276" w:lineRule="auto"/>
        <w:ind w:firstLine="567"/>
        <w:jc w:val="both"/>
        <w:rPr>
          <w:rFonts w:ascii="Times New Roman" w:eastAsia="Times New Roman" w:hAnsi="Times New Roman" w:cs="Times New Roman"/>
          <w:sz w:val="24"/>
          <w:szCs w:val="28"/>
          <w:lang w:val="uk-UA" w:eastAsia="uk-UA"/>
        </w:rPr>
      </w:pPr>
      <w:r w:rsidRPr="00E17364">
        <w:rPr>
          <w:rFonts w:ascii="Times New Roman" w:eastAsia="Times New Roman" w:hAnsi="Times New Roman" w:cs="Times New Roman"/>
          <w:b/>
          <w:sz w:val="24"/>
          <w:szCs w:val="28"/>
          <w:lang w:val="uk-UA" w:eastAsia="uk-UA"/>
        </w:rPr>
        <w:t>Завершуючи звіт за 2025 рік</w:t>
      </w:r>
      <w:r w:rsidRPr="00E17364">
        <w:rPr>
          <w:rFonts w:ascii="Times New Roman" w:eastAsia="Times New Roman" w:hAnsi="Times New Roman" w:cs="Times New Roman"/>
          <w:sz w:val="24"/>
          <w:szCs w:val="28"/>
          <w:lang w:val="uk-UA" w:eastAsia="uk-UA"/>
        </w:rPr>
        <w:t>, хочеться відійти від цифр. Бо за кожним мільйоном залучених грантів, за кожною відремонтованою амбулаторією чи сплетеною сіткою стоїте ви — люди нашої громади.</w:t>
      </w:r>
    </w:p>
    <w:p w14:paraId="04FF67DE" w14:textId="77777777" w:rsidR="00A418B3" w:rsidRPr="00E17364" w:rsidRDefault="00A418B3"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Рік, що минув, показав нам головні істини:</w:t>
      </w:r>
    </w:p>
    <w:p w14:paraId="554055F0" w14:textId="77777777" w:rsidR="00A418B3" w:rsidRPr="00E17364" w:rsidRDefault="00A418B3" w:rsidP="000774FE">
      <w:pPr>
        <w:numPr>
          <w:ilvl w:val="0"/>
          <w:numId w:val="58"/>
        </w:numPr>
        <w:spacing w:before="100" w:beforeAutospacing="1" w:after="100" w:afterAutospacing="1" w:line="276" w:lineRule="auto"/>
        <w:ind w:hanging="436"/>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Ми навчилися бути тилом.</w:t>
      </w:r>
      <w:r w:rsidRPr="00E17364">
        <w:rPr>
          <w:rFonts w:ascii="Times New Roman" w:eastAsia="Times New Roman" w:hAnsi="Times New Roman" w:cs="Times New Roman"/>
          <w:sz w:val="24"/>
          <w:szCs w:val="24"/>
          <w:lang w:val="uk-UA" w:eastAsia="uk-UA"/>
        </w:rPr>
        <w:t xml:space="preserve"> Наші вчителі, лікарі та працівники культури не просто виконували свою роботу — вони стали волонтерами. Допомога ЗСУ на мільйони </w:t>
      </w:r>
      <w:r w:rsidRPr="00E17364">
        <w:rPr>
          <w:rFonts w:ascii="Times New Roman" w:eastAsia="Times New Roman" w:hAnsi="Times New Roman" w:cs="Times New Roman"/>
          <w:sz w:val="24"/>
          <w:szCs w:val="24"/>
          <w:lang w:val="uk-UA" w:eastAsia="uk-UA"/>
        </w:rPr>
        <w:lastRenderedPageBreak/>
        <w:t>гривень, тисячі обідів та сотні маскувальних сіток — це наш внесок у спільну Перемогу.</w:t>
      </w:r>
    </w:p>
    <w:p w14:paraId="202DAB0F" w14:textId="77777777" w:rsidR="00A418B3" w:rsidRPr="00E17364" w:rsidRDefault="00A418B3" w:rsidP="000774FE">
      <w:pPr>
        <w:numPr>
          <w:ilvl w:val="0"/>
          <w:numId w:val="58"/>
        </w:numPr>
        <w:spacing w:before="100" w:beforeAutospacing="1" w:after="100" w:afterAutospacing="1" w:line="276" w:lineRule="auto"/>
        <w:ind w:hanging="436"/>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Ми не зупиняємо розвиток.</w:t>
      </w:r>
      <w:r w:rsidRPr="00E17364">
        <w:rPr>
          <w:rFonts w:ascii="Times New Roman" w:eastAsia="Times New Roman" w:hAnsi="Times New Roman" w:cs="Times New Roman"/>
          <w:sz w:val="24"/>
          <w:szCs w:val="24"/>
          <w:lang w:val="uk-UA" w:eastAsia="uk-UA"/>
        </w:rPr>
        <w:t xml:space="preserve"> Попри війну, ми не просто «проїдаємо» бюджет. Ми оновлюємо лікарні, будуємо укриття в школах і залучаємо міжнародних партнерів. Те, що ми створили у 2025 році — сучасні реабілітаційні центри та оновлені школи — служитиме громаді десятиліттями.</w:t>
      </w:r>
    </w:p>
    <w:p w14:paraId="1308343F" w14:textId="0EA60FAB" w:rsidR="00A418B3" w:rsidRPr="00E17364" w:rsidRDefault="00A418B3" w:rsidP="000774FE">
      <w:pPr>
        <w:numPr>
          <w:ilvl w:val="0"/>
          <w:numId w:val="58"/>
        </w:numPr>
        <w:spacing w:before="100" w:beforeAutospacing="1" w:after="100" w:afterAutospacing="1" w:line="276" w:lineRule="auto"/>
        <w:ind w:hanging="436"/>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 xml:space="preserve">Єдність </w:t>
      </w:r>
      <w:r w:rsidR="006A7AEC" w:rsidRPr="00E17364">
        <w:rPr>
          <w:rFonts w:ascii="Times New Roman" w:eastAsia="Times New Roman" w:hAnsi="Times New Roman" w:cs="Times New Roman"/>
          <w:b/>
          <w:bCs/>
          <w:sz w:val="24"/>
          <w:szCs w:val="24"/>
          <w:lang w:val="uk-UA" w:eastAsia="uk-UA"/>
        </w:rPr>
        <w:t>–</w:t>
      </w:r>
      <w:r w:rsidRPr="00E17364">
        <w:rPr>
          <w:rFonts w:ascii="Times New Roman" w:eastAsia="Times New Roman" w:hAnsi="Times New Roman" w:cs="Times New Roman"/>
          <w:b/>
          <w:bCs/>
          <w:sz w:val="24"/>
          <w:szCs w:val="24"/>
          <w:lang w:val="uk-UA" w:eastAsia="uk-UA"/>
        </w:rPr>
        <w:t xml:space="preserve"> наша головна зброя.</w:t>
      </w:r>
      <w:r w:rsidRPr="00E17364">
        <w:rPr>
          <w:rFonts w:ascii="Times New Roman" w:eastAsia="Times New Roman" w:hAnsi="Times New Roman" w:cs="Times New Roman"/>
          <w:sz w:val="24"/>
          <w:szCs w:val="24"/>
          <w:lang w:val="uk-UA" w:eastAsia="uk-UA"/>
        </w:rPr>
        <w:t xml:space="preserve"> Коли ми разом збираємо кошти для захисників чи разом відбудовуємо пошкоджене — ми непереможні.</w:t>
      </w:r>
    </w:p>
    <w:p w14:paraId="3CC9078A" w14:textId="77777777" w:rsidR="009E6C7E" w:rsidRPr="00E17364" w:rsidRDefault="009E6C7E"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Попереду ще багато викликів. Проблеми доріг, підтримка наших ветеранів та турбота про родини загиблих Героїв залишаються в центрі нашої уваги.</w:t>
      </w:r>
    </w:p>
    <w:p w14:paraId="07330AE2" w14:textId="77777777" w:rsidR="00A418B3" w:rsidRPr="00E17364" w:rsidRDefault="00A418B3"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sz w:val="24"/>
          <w:szCs w:val="24"/>
          <w:lang w:val="uk-UA" w:eastAsia="uk-UA"/>
        </w:rPr>
        <w:t>Я дякую кожному захиснику, який дає нам можливість працювати на рідній землі. Дякую медикам, освітянам, комунальникам та кожному мешканцю за небайдужість.</w:t>
      </w:r>
    </w:p>
    <w:p w14:paraId="4C353A18" w14:textId="77777777" w:rsidR="00A418B3" w:rsidRPr="00E17364" w:rsidRDefault="00A418B3"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r w:rsidRPr="00E17364">
        <w:rPr>
          <w:rFonts w:ascii="Times New Roman" w:eastAsia="Times New Roman" w:hAnsi="Times New Roman" w:cs="Times New Roman"/>
          <w:b/>
          <w:bCs/>
          <w:sz w:val="24"/>
          <w:szCs w:val="24"/>
          <w:lang w:val="uk-UA" w:eastAsia="uk-UA"/>
        </w:rPr>
        <w:t>Ми вистояли ще один рік. Ми стали сильнішими. І ми продовжуємо працювати заради нашої громади та нашої Перемоги!</w:t>
      </w:r>
    </w:p>
    <w:p w14:paraId="31029B30" w14:textId="77777777" w:rsidR="00A418B3" w:rsidRPr="00E17364" w:rsidRDefault="00A418B3" w:rsidP="00C00D0F">
      <w:pPr>
        <w:spacing w:before="100" w:beforeAutospacing="1" w:after="100" w:afterAutospacing="1" w:line="276" w:lineRule="auto"/>
        <w:ind w:firstLine="567"/>
        <w:jc w:val="both"/>
        <w:rPr>
          <w:rFonts w:ascii="Times New Roman" w:eastAsia="Times New Roman" w:hAnsi="Times New Roman" w:cs="Times New Roman"/>
          <w:b/>
          <w:bCs/>
          <w:sz w:val="24"/>
          <w:szCs w:val="24"/>
          <w:lang w:val="uk-UA" w:eastAsia="uk-UA"/>
        </w:rPr>
      </w:pPr>
      <w:r w:rsidRPr="00E17364">
        <w:rPr>
          <w:rFonts w:ascii="Times New Roman" w:eastAsia="Times New Roman" w:hAnsi="Times New Roman" w:cs="Times New Roman"/>
          <w:b/>
          <w:bCs/>
          <w:sz w:val="24"/>
          <w:szCs w:val="24"/>
          <w:lang w:val="uk-UA" w:eastAsia="uk-UA"/>
        </w:rPr>
        <w:t>Слава Україні!</w:t>
      </w:r>
    </w:p>
    <w:p w14:paraId="4C084C90" w14:textId="77777777" w:rsidR="005C4D8E" w:rsidRPr="00E17364" w:rsidRDefault="005C4D8E" w:rsidP="00C00D0F">
      <w:pPr>
        <w:spacing w:before="100" w:beforeAutospacing="1" w:after="100" w:afterAutospacing="1" w:line="276" w:lineRule="auto"/>
        <w:ind w:firstLine="567"/>
        <w:jc w:val="both"/>
        <w:rPr>
          <w:rFonts w:ascii="Times New Roman" w:eastAsia="Times New Roman" w:hAnsi="Times New Roman" w:cs="Times New Roman"/>
          <w:sz w:val="24"/>
          <w:szCs w:val="24"/>
          <w:lang w:val="uk-UA" w:eastAsia="uk-UA"/>
        </w:rPr>
      </w:pPr>
    </w:p>
    <w:p w14:paraId="756E1F21" w14:textId="77777777" w:rsidR="000E46CE" w:rsidRPr="00E17364" w:rsidRDefault="000E46CE" w:rsidP="00C00D0F">
      <w:pPr>
        <w:spacing w:after="0" w:line="276" w:lineRule="auto"/>
        <w:ind w:firstLine="709"/>
        <w:jc w:val="both"/>
        <w:rPr>
          <w:rFonts w:ascii="Times New Roman" w:hAnsi="Times New Roman" w:cs="Times New Roman"/>
          <w:sz w:val="24"/>
          <w:szCs w:val="24"/>
          <w:lang w:val="uk-UA"/>
        </w:rPr>
      </w:pPr>
    </w:p>
    <w:sectPr w:rsidR="000E46CE" w:rsidRPr="00E17364" w:rsidSect="0052781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ntiqua">
    <w:altName w:val="Century Gothic"/>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B7F77"/>
    <w:multiLevelType w:val="multilevel"/>
    <w:tmpl w:val="9244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673B9"/>
    <w:multiLevelType w:val="multilevel"/>
    <w:tmpl w:val="B85A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046CE"/>
    <w:multiLevelType w:val="multilevel"/>
    <w:tmpl w:val="3D2A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747783"/>
    <w:multiLevelType w:val="multilevel"/>
    <w:tmpl w:val="59AE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B66908"/>
    <w:multiLevelType w:val="multilevel"/>
    <w:tmpl w:val="59CE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3B536D"/>
    <w:multiLevelType w:val="multilevel"/>
    <w:tmpl w:val="A4D29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DC5985"/>
    <w:multiLevelType w:val="multilevel"/>
    <w:tmpl w:val="F956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B26452"/>
    <w:multiLevelType w:val="multilevel"/>
    <w:tmpl w:val="C006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8F74E5"/>
    <w:multiLevelType w:val="multilevel"/>
    <w:tmpl w:val="7E98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B42019"/>
    <w:multiLevelType w:val="multilevel"/>
    <w:tmpl w:val="5344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0A523C"/>
    <w:multiLevelType w:val="hybridMultilevel"/>
    <w:tmpl w:val="97FC1B60"/>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0362CB7"/>
    <w:multiLevelType w:val="multilevel"/>
    <w:tmpl w:val="39F0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0178EB"/>
    <w:multiLevelType w:val="multilevel"/>
    <w:tmpl w:val="4A10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325FDF"/>
    <w:multiLevelType w:val="multilevel"/>
    <w:tmpl w:val="7B90A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EE777A"/>
    <w:multiLevelType w:val="multilevel"/>
    <w:tmpl w:val="86DA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264E47"/>
    <w:multiLevelType w:val="multilevel"/>
    <w:tmpl w:val="9030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BC1BE6"/>
    <w:multiLevelType w:val="multilevel"/>
    <w:tmpl w:val="DE86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034699"/>
    <w:multiLevelType w:val="multilevel"/>
    <w:tmpl w:val="1BB2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4237EC"/>
    <w:multiLevelType w:val="multilevel"/>
    <w:tmpl w:val="2AD45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6225B7"/>
    <w:multiLevelType w:val="multilevel"/>
    <w:tmpl w:val="1ED8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733B98"/>
    <w:multiLevelType w:val="multilevel"/>
    <w:tmpl w:val="D110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4759BE"/>
    <w:multiLevelType w:val="multilevel"/>
    <w:tmpl w:val="1B16716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58508BA"/>
    <w:multiLevelType w:val="multilevel"/>
    <w:tmpl w:val="F998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677639"/>
    <w:multiLevelType w:val="multilevel"/>
    <w:tmpl w:val="99061C26"/>
    <w:lvl w:ilvl="0">
      <w:start w:val="1"/>
      <w:numFmt w:val="bullet"/>
      <w:lvlText w:val=""/>
      <w:lvlJc w:val="left"/>
      <w:pPr>
        <w:tabs>
          <w:tab w:val="num" w:pos="720"/>
        </w:tabs>
        <w:ind w:left="720" w:hanging="360"/>
      </w:pPr>
      <w:rPr>
        <w:rFonts w:ascii="Symbol" w:hAnsi="Symbol" w:hint="default"/>
        <w:color w:val="000000"/>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1E551C"/>
    <w:multiLevelType w:val="hybridMultilevel"/>
    <w:tmpl w:val="902A402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5" w15:restartNumberingAfterBreak="0">
    <w:nsid w:val="28214155"/>
    <w:multiLevelType w:val="multilevel"/>
    <w:tmpl w:val="4B3CA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02"/>
        </w:tabs>
        <w:ind w:left="502"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A7486B"/>
    <w:multiLevelType w:val="multilevel"/>
    <w:tmpl w:val="E2940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BE8251F"/>
    <w:multiLevelType w:val="multilevel"/>
    <w:tmpl w:val="BAD02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E6407D"/>
    <w:multiLevelType w:val="multilevel"/>
    <w:tmpl w:val="8E12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02317E"/>
    <w:multiLevelType w:val="multilevel"/>
    <w:tmpl w:val="E74E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DA0C07"/>
    <w:multiLevelType w:val="multilevel"/>
    <w:tmpl w:val="50A4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B773D6"/>
    <w:multiLevelType w:val="multilevel"/>
    <w:tmpl w:val="2DAED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CF3D02"/>
    <w:multiLevelType w:val="multilevel"/>
    <w:tmpl w:val="888C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A36935"/>
    <w:multiLevelType w:val="multilevel"/>
    <w:tmpl w:val="A57E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4E0387"/>
    <w:multiLevelType w:val="multilevel"/>
    <w:tmpl w:val="E8E402C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5" w15:restartNumberingAfterBreak="0">
    <w:nsid w:val="39FB1F25"/>
    <w:multiLevelType w:val="multilevel"/>
    <w:tmpl w:val="115E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D6327F"/>
    <w:multiLevelType w:val="multilevel"/>
    <w:tmpl w:val="0336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E7A0FEA"/>
    <w:multiLevelType w:val="multilevel"/>
    <w:tmpl w:val="59BC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8D481C"/>
    <w:multiLevelType w:val="multilevel"/>
    <w:tmpl w:val="4B66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04F5613"/>
    <w:multiLevelType w:val="multilevel"/>
    <w:tmpl w:val="DCDA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97598D"/>
    <w:multiLevelType w:val="multilevel"/>
    <w:tmpl w:val="A2CCE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7247591"/>
    <w:multiLevelType w:val="multilevel"/>
    <w:tmpl w:val="F408A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9114791"/>
    <w:multiLevelType w:val="multilevel"/>
    <w:tmpl w:val="A5C2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6B2250"/>
    <w:multiLevelType w:val="multilevel"/>
    <w:tmpl w:val="16D4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B6E782F"/>
    <w:multiLevelType w:val="multilevel"/>
    <w:tmpl w:val="C72C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1F7B11"/>
    <w:multiLevelType w:val="multilevel"/>
    <w:tmpl w:val="3F3A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AB0C2E"/>
    <w:multiLevelType w:val="multilevel"/>
    <w:tmpl w:val="E9C6D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CC61D03"/>
    <w:multiLevelType w:val="multilevel"/>
    <w:tmpl w:val="5B46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DAB4E11"/>
    <w:multiLevelType w:val="multilevel"/>
    <w:tmpl w:val="613C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DF57E7C"/>
    <w:multiLevelType w:val="multilevel"/>
    <w:tmpl w:val="4A9C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F7217DC"/>
    <w:multiLevelType w:val="multilevel"/>
    <w:tmpl w:val="EF68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0773146"/>
    <w:multiLevelType w:val="multilevel"/>
    <w:tmpl w:val="1254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1626C4D"/>
    <w:multiLevelType w:val="multilevel"/>
    <w:tmpl w:val="08A2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3AD4CF8"/>
    <w:multiLevelType w:val="multilevel"/>
    <w:tmpl w:val="6DDADE62"/>
    <w:lvl w:ilvl="0">
      <w:start w:val="1"/>
      <w:numFmt w:val="bullet"/>
      <w:lvlText w:val=""/>
      <w:lvlJc w:val="left"/>
      <w:pPr>
        <w:tabs>
          <w:tab w:val="num" w:pos="720"/>
        </w:tabs>
        <w:ind w:left="720" w:hanging="360"/>
      </w:pPr>
      <w:rPr>
        <w:rFonts w:ascii="Symbol" w:hAnsi="Symbol" w:hint="default"/>
        <w:sz w:val="20"/>
      </w:rPr>
    </w:lvl>
    <w:lvl w:ilvl="1">
      <w:start w:val="2"/>
      <w:numFmt w:val="decimal"/>
      <w:suff w:val="space"/>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3FA776F"/>
    <w:multiLevelType w:val="multilevel"/>
    <w:tmpl w:val="3ED6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50B441F"/>
    <w:multiLevelType w:val="multilevel"/>
    <w:tmpl w:val="1FAE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5852669"/>
    <w:multiLevelType w:val="multilevel"/>
    <w:tmpl w:val="9AE2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5A56C1F"/>
    <w:multiLevelType w:val="hybridMultilevel"/>
    <w:tmpl w:val="A0707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78016D2"/>
    <w:multiLevelType w:val="multilevel"/>
    <w:tmpl w:val="68A4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80468E6"/>
    <w:multiLevelType w:val="multilevel"/>
    <w:tmpl w:val="36548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9AC5F77"/>
    <w:multiLevelType w:val="multilevel"/>
    <w:tmpl w:val="4CF2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9F856EA"/>
    <w:multiLevelType w:val="multilevel"/>
    <w:tmpl w:val="3FE23AA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AAD6421"/>
    <w:multiLevelType w:val="multilevel"/>
    <w:tmpl w:val="45E23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C781F09"/>
    <w:multiLevelType w:val="hybridMultilevel"/>
    <w:tmpl w:val="B71C2C0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4" w15:restartNumberingAfterBreak="0">
    <w:nsid w:val="614672E9"/>
    <w:multiLevelType w:val="multilevel"/>
    <w:tmpl w:val="5AE44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157158E"/>
    <w:multiLevelType w:val="multilevel"/>
    <w:tmpl w:val="1A24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3197D90"/>
    <w:multiLevelType w:val="multilevel"/>
    <w:tmpl w:val="B556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9BC2878"/>
    <w:multiLevelType w:val="multilevel"/>
    <w:tmpl w:val="58CE7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A0C1FB2"/>
    <w:multiLevelType w:val="multilevel"/>
    <w:tmpl w:val="6898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A1A3E46"/>
    <w:multiLevelType w:val="multilevel"/>
    <w:tmpl w:val="7C6E0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AF87307"/>
    <w:multiLevelType w:val="multilevel"/>
    <w:tmpl w:val="232A8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DDC6991"/>
    <w:multiLevelType w:val="multilevel"/>
    <w:tmpl w:val="4E62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EBF5AE2"/>
    <w:multiLevelType w:val="multilevel"/>
    <w:tmpl w:val="ABD8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1B455A9"/>
    <w:multiLevelType w:val="multilevel"/>
    <w:tmpl w:val="FE36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40708DA"/>
    <w:multiLevelType w:val="multilevel"/>
    <w:tmpl w:val="9406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4081C5C"/>
    <w:multiLevelType w:val="multilevel"/>
    <w:tmpl w:val="3480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4291115"/>
    <w:multiLevelType w:val="multilevel"/>
    <w:tmpl w:val="2CD8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5D82AB0"/>
    <w:multiLevelType w:val="multilevel"/>
    <w:tmpl w:val="AD52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75378D7"/>
    <w:multiLevelType w:val="multilevel"/>
    <w:tmpl w:val="272E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9630CAD"/>
    <w:multiLevelType w:val="multilevel"/>
    <w:tmpl w:val="1390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EF962CA"/>
    <w:multiLevelType w:val="multilevel"/>
    <w:tmpl w:val="4F10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FCE5A9F"/>
    <w:multiLevelType w:val="multilevel"/>
    <w:tmpl w:val="7C84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0"/>
  </w:num>
  <w:num w:numId="2">
    <w:abstractNumId w:val="21"/>
  </w:num>
  <w:num w:numId="3">
    <w:abstractNumId w:val="22"/>
  </w:num>
  <w:num w:numId="4">
    <w:abstractNumId w:val="30"/>
  </w:num>
  <w:num w:numId="5">
    <w:abstractNumId w:val="54"/>
  </w:num>
  <w:num w:numId="6">
    <w:abstractNumId w:val="23"/>
  </w:num>
  <w:num w:numId="7">
    <w:abstractNumId w:val="9"/>
  </w:num>
  <w:num w:numId="8">
    <w:abstractNumId w:val="71"/>
  </w:num>
  <w:num w:numId="9">
    <w:abstractNumId w:val="53"/>
  </w:num>
  <w:num w:numId="10">
    <w:abstractNumId w:val="77"/>
  </w:num>
  <w:num w:numId="11">
    <w:abstractNumId w:val="74"/>
  </w:num>
  <w:num w:numId="12">
    <w:abstractNumId w:val="1"/>
  </w:num>
  <w:num w:numId="13">
    <w:abstractNumId w:val="13"/>
  </w:num>
  <w:num w:numId="14">
    <w:abstractNumId w:val="64"/>
  </w:num>
  <w:num w:numId="15">
    <w:abstractNumId w:val="70"/>
  </w:num>
  <w:num w:numId="16">
    <w:abstractNumId w:val="15"/>
  </w:num>
  <w:num w:numId="17">
    <w:abstractNumId w:val="37"/>
  </w:num>
  <w:num w:numId="18">
    <w:abstractNumId w:val="35"/>
  </w:num>
  <w:num w:numId="19">
    <w:abstractNumId w:val="25"/>
  </w:num>
  <w:num w:numId="20">
    <w:abstractNumId w:val="51"/>
  </w:num>
  <w:num w:numId="21">
    <w:abstractNumId w:val="11"/>
  </w:num>
  <w:num w:numId="22">
    <w:abstractNumId w:val="72"/>
  </w:num>
  <w:num w:numId="23">
    <w:abstractNumId w:val="44"/>
  </w:num>
  <w:num w:numId="24">
    <w:abstractNumId w:val="58"/>
  </w:num>
  <w:num w:numId="25">
    <w:abstractNumId w:val="12"/>
  </w:num>
  <w:num w:numId="26">
    <w:abstractNumId w:val="56"/>
  </w:num>
  <w:num w:numId="27">
    <w:abstractNumId w:val="32"/>
  </w:num>
  <w:num w:numId="28">
    <w:abstractNumId w:val="0"/>
  </w:num>
  <w:num w:numId="29">
    <w:abstractNumId w:val="14"/>
  </w:num>
  <w:num w:numId="30">
    <w:abstractNumId w:val="6"/>
  </w:num>
  <w:num w:numId="31">
    <w:abstractNumId w:val="4"/>
  </w:num>
  <w:num w:numId="32">
    <w:abstractNumId w:val="41"/>
  </w:num>
  <w:num w:numId="33">
    <w:abstractNumId w:val="5"/>
  </w:num>
  <w:num w:numId="34">
    <w:abstractNumId w:val="59"/>
  </w:num>
  <w:num w:numId="35">
    <w:abstractNumId w:val="75"/>
  </w:num>
  <w:num w:numId="36">
    <w:abstractNumId w:val="33"/>
  </w:num>
  <w:num w:numId="37">
    <w:abstractNumId w:val="28"/>
  </w:num>
  <w:num w:numId="38">
    <w:abstractNumId w:val="2"/>
  </w:num>
  <w:num w:numId="39">
    <w:abstractNumId w:val="46"/>
  </w:num>
  <w:num w:numId="40">
    <w:abstractNumId w:val="78"/>
  </w:num>
  <w:num w:numId="41">
    <w:abstractNumId w:val="49"/>
  </w:num>
  <w:num w:numId="42">
    <w:abstractNumId w:val="65"/>
  </w:num>
  <w:num w:numId="43">
    <w:abstractNumId w:val="48"/>
  </w:num>
  <w:num w:numId="44">
    <w:abstractNumId w:val="3"/>
  </w:num>
  <w:num w:numId="45">
    <w:abstractNumId w:val="7"/>
  </w:num>
  <w:num w:numId="46">
    <w:abstractNumId w:val="36"/>
  </w:num>
  <w:num w:numId="47">
    <w:abstractNumId w:val="81"/>
  </w:num>
  <w:num w:numId="48">
    <w:abstractNumId w:val="18"/>
  </w:num>
  <w:num w:numId="49">
    <w:abstractNumId w:val="29"/>
  </w:num>
  <w:num w:numId="50">
    <w:abstractNumId w:val="55"/>
  </w:num>
  <w:num w:numId="51">
    <w:abstractNumId w:val="8"/>
  </w:num>
  <w:num w:numId="52">
    <w:abstractNumId w:val="47"/>
  </w:num>
  <w:num w:numId="53">
    <w:abstractNumId w:val="73"/>
  </w:num>
  <w:num w:numId="54">
    <w:abstractNumId w:val="38"/>
  </w:num>
  <w:num w:numId="55">
    <w:abstractNumId w:val="20"/>
  </w:num>
  <w:num w:numId="56">
    <w:abstractNumId w:val="52"/>
  </w:num>
  <w:num w:numId="57">
    <w:abstractNumId w:val="68"/>
  </w:num>
  <w:num w:numId="58">
    <w:abstractNumId w:val="26"/>
  </w:num>
  <w:num w:numId="59">
    <w:abstractNumId w:val="62"/>
  </w:num>
  <w:num w:numId="60">
    <w:abstractNumId w:val="80"/>
  </w:num>
  <w:num w:numId="61">
    <w:abstractNumId w:val="50"/>
  </w:num>
  <w:num w:numId="62">
    <w:abstractNumId w:val="31"/>
  </w:num>
  <w:num w:numId="63">
    <w:abstractNumId w:val="67"/>
  </w:num>
  <w:num w:numId="64">
    <w:abstractNumId w:val="69"/>
  </w:num>
  <w:num w:numId="65">
    <w:abstractNumId w:val="79"/>
  </w:num>
  <w:num w:numId="66">
    <w:abstractNumId w:val="27"/>
  </w:num>
  <w:num w:numId="67">
    <w:abstractNumId w:val="19"/>
  </w:num>
  <w:num w:numId="68">
    <w:abstractNumId w:val="61"/>
  </w:num>
  <w:num w:numId="69">
    <w:abstractNumId w:val="57"/>
  </w:num>
  <w:num w:numId="70">
    <w:abstractNumId w:val="24"/>
  </w:num>
  <w:num w:numId="71">
    <w:abstractNumId w:val="43"/>
  </w:num>
  <w:num w:numId="72">
    <w:abstractNumId w:val="16"/>
  </w:num>
  <w:num w:numId="73">
    <w:abstractNumId w:val="63"/>
  </w:num>
  <w:num w:numId="74">
    <w:abstractNumId w:val="45"/>
  </w:num>
  <w:num w:numId="75">
    <w:abstractNumId w:val="17"/>
  </w:num>
  <w:num w:numId="76">
    <w:abstractNumId w:val="39"/>
  </w:num>
  <w:num w:numId="77">
    <w:abstractNumId w:val="76"/>
  </w:num>
  <w:num w:numId="78">
    <w:abstractNumId w:val="66"/>
  </w:num>
  <w:num w:numId="79">
    <w:abstractNumId w:val="42"/>
  </w:num>
  <w:num w:numId="80">
    <w:abstractNumId w:val="34"/>
  </w:num>
  <w:num w:numId="81">
    <w:abstractNumId w:val="40"/>
  </w:num>
  <w:num w:numId="82">
    <w:abstractNumId w:val="1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5FA"/>
    <w:rsid w:val="00001AA6"/>
    <w:rsid w:val="00004473"/>
    <w:rsid w:val="000128CA"/>
    <w:rsid w:val="000164B2"/>
    <w:rsid w:val="00016E89"/>
    <w:rsid w:val="00027204"/>
    <w:rsid w:val="00027C45"/>
    <w:rsid w:val="00033069"/>
    <w:rsid w:val="0003353B"/>
    <w:rsid w:val="00037906"/>
    <w:rsid w:val="000422D2"/>
    <w:rsid w:val="000458D8"/>
    <w:rsid w:val="00046546"/>
    <w:rsid w:val="00050ED9"/>
    <w:rsid w:val="00052933"/>
    <w:rsid w:val="00053559"/>
    <w:rsid w:val="0006138B"/>
    <w:rsid w:val="000624F4"/>
    <w:rsid w:val="000647A4"/>
    <w:rsid w:val="0006631D"/>
    <w:rsid w:val="00075E47"/>
    <w:rsid w:val="000774FE"/>
    <w:rsid w:val="00081894"/>
    <w:rsid w:val="00087AFF"/>
    <w:rsid w:val="00092D06"/>
    <w:rsid w:val="000A1770"/>
    <w:rsid w:val="000A2F12"/>
    <w:rsid w:val="000A4918"/>
    <w:rsid w:val="000A5285"/>
    <w:rsid w:val="000B05B9"/>
    <w:rsid w:val="000B0C9B"/>
    <w:rsid w:val="000B1849"/>
    <w:rsid w:val="000B2795"/>
    <w:rsid w:val="000B420A"/>
    <w:rsid w:val="000C5711"/>
    <w:rsid w:val="000D1EA6"/>
    <w:rsid w:val="000D31CF"/>
    <w:rsid w:val="000D56BE"/>
    <w:rsid w:val="000E46CE"/>
    <w:rsid w:val="000F3A1C"/>
    <w:rsid w:val="000F4E6B"/>
    <w:rsid w:val="000F5EE9"/>
    <w:rsid w:val="000F64D0"/>
    <w:rsid w:val="001079B2"/>
    <w:rsid w:val="00111404"/>
    <w:rsid w:val="00122D04"/>
    <w:rsid w:val="00136311"/>
    <w:rsid w:val="0014202E"/>
    <w:rsid w:val="00142BE1"/>
    <w:rsid w:val="00146B66"/>
    <w:rsid w:val="0015557A"/>
    <w:rsid w:val="001668F2"/>
    <w:rsid w:val="00166F6E"/>
    <w:rsid w:val="00170730"/>
    <w:rsid w:val="001719EA"/>
    <w:rsid w:val="00185769"/>
    <w:rsid w:val="00190D7A"/>
    <w:rsid w:val="0019450C"/>
    <w:rsid w:val="00195CDC"/>
    <w:rsid w:val="0019653C"/>
    <w:rsid w:val="00197CF2"/>
    <w:rsid w:val="001B3D56"/>
    <w:rsid w:val="001B4050"/>
    <w:rsid w:val="001B62A5"/>
    <w:rsid w:val="001B671B"/>
    <w:rsid w:val="001C6BFE"/>
    <w:rsid w:val="001C6CCD"/>
    <w:rsid w:val="001D1D9B"/>
    <w:rsid w:val="001D3492"/>
    <w:rsid w:val="001D447E"/>
    <w:rsid w:val="001D7101"/>
    <w:rsid w:val="001E2971"/>
    <w:rsid w:val="001E306F"/>
    <w:rsid w:val="001E483B"/>
    <w:rsid w:val="001E730C"/>
    <w:rsid w:val="001F1251"/>
    <w:rsid w:val="001F5418"/>
    <w:rsid w:val="001F75F1"/>
    <w:rsid w:val="00200983"/>
    <w:rsid w:val="00206D93"/>
    <w:rsid w:val="00207C82"/>
    <w:rsid w:val="00222F5B"/>
    <w:rsid w:val="00225070"/>
    <w:rsid w:val="00231120"/>
    <w:rsid w:val="00231CDD"/>
    <w:rsid w:val="00234015"/>
    <w:rsid w:val="002418CF"/>
    <w:rsid w:val="0024605F"/>
    <w:rsid w:val="002558C6"/>
    <w:rsid w:val="00271C71"/>
    <w:rsid w:val="0027259A"/>
    <w:rsid w:val="0027323D"/>
    <w:rsid w:val="00275D70"/>
    <w:rsid w:val="00290B54"/>
    <w:rsid w:val="00294B9D"/>
    <w:rsid w:val="00296B06"/>
    <w:rsid w:val="002A03AD"/>
    <w:rsid w:val="002B3210"/>
    <w:rsid w:val="002B516D"/>
    <w:rsid w:val="002C6053"/>
    <w:rsid w:val="002C60D4"/>
    <w:rsid w:val="002C63C5"/>
    <w:rsid w:val="002C6C8D"/>
    <w:rsid w:val="002D16E1"/>
    <w:rsid w:val="002D3C68"/>
    <w:rsid w:val="002D5D9C"/>
    <w:rsid w:val="002D70C6"/>
    <w:rsid w:val="002E0381"/>
    <w:rsid w:val="002E3549"/>
    <w:rsid w:val="002F2399"/>
    <w:rsid w:val="002F4FE1"/>
    <w:rsid w:val="002F5506"/>
    <w:rsid w:val="002F6531"/>
    <w:rsid w:val="00315B80"/>
    <w:rsid w:val="00325E07"/>
    <w:rsid w:val="00336DAC"/>
    <w:rsid w:val="00337D49"/>
    <w:rsid w:val="00340F18"/>
    <w:rsid w:val="0035277A"/>
    <w:rsid w:val="0035485D"/>
    <w:rsid w:val="003636BE"/>
    <w:rsid w:val="003669FA"/>
    <w:rsid w:val="00366E18"/>
    <w:rsid w:val="00370F8A"/>
    <w:rsid w:val="00371E25"/>
    <w:rsid w:val="0038198E"/>
    <w:rsid w:val="00382251"/>
    <w:rsid w:val="00390FEF"/>
    <w:rsid w:val="00391D6D"/>
    <w:rsid w:val="00392ED7"/>
    <w:rsid w:val="003943C6"/>
    <w:rsid w:val="0039525A"/>
    <w:rsid w:val="003A160F"/>
    <w:rsid w:val="003A18F1"/>
    <w:rsid w:val="003A437D"/>
    <w:rsid w:val="003A478E"/>
    <w:rsid w:val="003A4AC3"/>
    <w:rsid w:val="003A6091"/>
    <w:rsid w:val="003A7F94"/>
    <w:rsid w:val="003B1C77"/>
    <w:rsid w:val="003B27B5"/>
    <w:rsid w:val="003B28F1"/>
    <w:rsid w:val="003B3039"/>
    <w:rsid w:val="003B3183"/>
    <w:rsid w:val="003B5E9C"/>
    <w:rsid w:val="003C4C02"/>
    <w:rsid w:val="003E0843"/>
    <w:rsid w:val="003E1CC3"/>
    <w:rsid w:val="003E26DF"/>
    <w:rsid w:val="003E7961"/>
    <w:rsid w:val="003E7BE8"/>
    <w:rsid w:val="003F1B4D"/>
    <w:rsid w:val="003F47BD"/>
    <w:rsid w:val="003F496B"/>
    <w:rsid w:val="003F751A"/>
    <w:rsid w:val="004001E8"/>
    <w:rsid w:val="0040276C"/>
    <w:rsid w:val="004053A6"/>
    <w:rsid w:val="00405E50"/>
    <w:rsid w:val="00407932"/>
    <w:rsid w:val="0041133E"/>
    <w:rsid w:val="00415347"/>
    <w:rsid w:val="00415C78"/>
    <w:rsid w:val="00416390"/>
    <w:rsid w:val="004165BA"/>
    <w:rsid w:val="00426167"/>
    <w:rsid w:val="004308C3"/>
    <w:rsid w:val="0043243E"/>
    <w:rsid w:val="00434C07"/>
    <w:rsid w:val="004351ED"/>
    <w:rsid w:val="004564F3"/>
    <w:rsid w:val="00460322"/>
    <w:rsid w:val="00464661"/>
    <w:rsid w:val="004702F4"/>
    <w:rsid w:val="004834B2"/>
    <w:rsid w:val="0048399C"/>
    <w:rsid w:val="00485C6B"/>
    <w:rsid w:val="00486E7D"/>
    <w:rsid w:val="004905A5"/>
    <w:rsid w:val="00491EDF"/>
    <w:rsid w:val="00492AAE"/>
    <w:rsid w:val="004930A2"/>
    <w:rsid w:val="004953E0"/>
    <w:rsid w:val="004C5A61"/>
    <w:rsid w:val="004C79F6"/>
    <w:rsid w:val="004D6FE0"/>
    <w:rsid w:val="004E5FAA"/>
    <w:rsid w:val="004E6E3D"/>
    <w:rsid w:val="004F496E"/>
    <w:rsid w:val="004F7101"/>
    <w:rsid w:val="00500833"/>
    <w:rsid w:val="0050271F"/>
    <w:rsid w:val="00505611"/>
    <w:rsid w:val="00507A6B"/>
    <w:rsid w:val="005102EA"/>
    <w:rsid w:val="00510582"/>
    <w:rsid w:val="005155D1"/>
    <w:rsid w:val="00524843"/>
    <w:rsid w:val="00527810"/>
    <w:rsid w:val="00533481"/>
    <w:rsid w:val="0053506F"/>
    <w:rsid w:val="00535E93"/>
    <w:rsid w:val="00546A48"/>
    <w:rsid w:val="005569F6"/>
    <w:rsid w:val="00557419"/>
    <w:rsid w:val="00562E33"/>
    <w:rsid w:val="00564F75"/>
    <w:rsid w:val="00566EB0"/>
    <w:rsid w:val="00571CFA"/>
    <w:rsid w:val="00582ABA"/>
    <w:rsid w:val="00594FF0"/>
    <w:rsid w:val="005A036F"/>
    <w:rsid w:val="005A281D"/>
    <w:rsid w:val="005A337C"/>
    <w:rsid w:val="005A4055"/>
    <w:rsid w:val="005B14CD"/>
    <w:rsid w:val="005C231D"/>
    <w:rsid w:val="005C42F4"/>
    <w:rsid w:val="005C4D8E"/>
    <w:rsid w:val="005C51E0"/>
    <w:rsid w:val="005D2010"/>
    <w:rsid w:val="005D20CF"/>
    <w:rsid w:val="005D2C82"/>
    <w:rsid w:val="005D7F18"/>
    <w:rsid w:val="005E1D5F"/>
    <w:rsid w:val="005F52C1"/>
    <w:rsid w:val="005F6C40"/>
    <w:rsid w:val="005F7C4C"/>
    <w:rsid w:val="005F7C9F"/>
    <w:rsid w:val="005F7DF2"/>
    <w:rsid w:val="00611ECD"/>
    <w:rsid w:val="00613D84"/>
    <w:rsid w:val="006142A3"/>
    <w:rsid w:val="00622BD5"/>
    <w:rsid w:val="006230C4"/>
    <w:rsid w:val="0063362E"/>
    <w:rsid w:val="0064096D"/>
    <w:rsid w:val="00642003"/>
    <w:rsid w:val="006420AF"/>
    <w:rsid w:val="006445EA"/>
    <w:rsid w:val="006446A6"/>
    <w:rsid w:val="006478A6"/>
    <w:rsid w:val="00647E95"/>
    <w:rsid w:val="006550D7"/>
    <w:rsid w:val="00660FB1"/>
    <w:rsid w:val="00661D45"/>
    <w:rsid w:val="00662526"/>
    <w:rsid w:val="00663AB7"/>
    <w:rsid w:val="00667F63"/>
    <w:rsid w:val="00670B35"/>
    <w:rsid w:val="00671D2E"/>
    <w:rsid w:val="00671E58"/>
    <w:rsid w:val="00682331"/>
    <w:rsid w:val="0068520D"/>
    <w:rsid w:val="006866B7"/>
    <w:rsid w:val="00687E07"/>
    <w:rsid w:val="00690341"/>
    <w:rsid w:val="00691110"/>
    <w:rsid w:val="00691EEC"/>
    <w:rsid w:val="006A7AEC"/>
    <w:rsid w:val="006B759B"/>
    <w:rsid w:val="006C2CDE"/>
    <w:rsid w:val="006C4FE8"/>
    <w:rsid w:val="006C5AE6"/>
    <w:rsid w:val="006D21DB"/>
    <w:rsid w:val="006D2CC8"/>
    <w:rsid w:val="006D35B5"/>
    <w:rsid w:val="006D3E60"/>
    <w:rsid w:val="006D7023"/>
    <w:rsid w:val="006E41AB"/>
    <w:rsid w:val="006E502D"/>
    <w:rsid w:val="006E6173"/>
    <w:rsid w:val="006F3F9C"/>
    <w:rsid w:val="006F73B1"/>
    <w:rsid w:val="00707419"/>
    <w:rsid w:val="00712073"/>
    <w:rsid w:val="007123C5"/>
    <w:rsid w:val="00721EEE"/>
    <w:rsid w:val="00727D08"/>
    <w:rsid w:val="0073479C"/>
    <w:rsid w:val="00741032"/>
    <w:rsid w:val="00746EFC"/>
    <w:rsid w:val="00750F29"/>
    <w:rsid w:val="00751347"/>
    <w:rsid w:val="00753172"/>
    <w:rsid w:val="007542ED"/>
    <w:rsid w:val="00763819"/>
    <w:rsid w:val="00765961"/>
    <w:rsid w:val="0077261D"/>
    <w:rsid w:val="00776350"/>
    <w:rsid w:val="007769A4"/>
    <w:rsid w:val="00776B91"/>
    <w:rsid w:val="0077755A"/>
    <w:rsid w:val="0078083B"/>
    <w:rsid w:val="0078467A"/>
    <w:rsid w:val="007906DA"/>
    <w:rsid w:val="00796EE8"/>
    <w:rsid w:val="00796F2D"/>
    <w:rsid w:val="007A7C11"/>
    <w:rsid w:val="007B4519"/>
    <w:rsid w:val="007C3E66"/>
    <w:rsid w:val="007C47B3"/>
    <w:rsid w:val="007D1EA2"/>
    <w:rsid w:val="007D7C17"/>
    <w:rsid w:val="007E5562"/>
    <w:rsid w:val="007E5EC6"/>
    <w:rsid w:val="007F0C4B"/>
    <w:rsid w:val="007F2488"/>
    <w:rsid w:val="007F29B9"/>
    <w:rsid w:val="007F7176"/>
    <w:rsid w:val="00805066"/>
    <w:rsid w:val="008103AF"/>
    <w:rsid w:val="00810FE1"/>
    <w:rsid w:val="00811950"/>
    <w:rsid w:val="00816F47"/>
    <w:rsid w:val="00821B3A"/>
    <w:rsid w:val="00824F13"/>
    <w:rsid w:val="008252AC"/>
    <w:rsid w:val="008325D8"/>
    <w:rsid w:val="008337EE"/>
    <w:rsid w:val="00833DC6"/>
    <w:rsid w:val="008369B3"/>
    <w:rsid w:val="00851585"/>
    <w:rsid w:val="00862B3D"/>
    <w:rsid w:val="00862DBC"/>
    <w:rsid w:val="008640BC"/>
    <w:rsid w:val="00865A70"/>
    <w:rsid w:val="0087360B"/>
    <w:rsid w:val="00877997"/>
    <w:rsid w:val="008825A9"/>
    <w:rsid w:val="00882629"/>
    <w:rsid w:val="00884A98"/>
    <w:rsid w:val="00890EF7"/>
    <w:rsid w:val="00892C69"/>
    <w:rsid w:val="00893568"/>
    <w:rsid w:val="00894D74"/>
    <w:rsid w:val="008950AD"/>
    <w:rsid w:val="008A081E"/>
    <w:rsid w:val="008A1B75"/>
    <w:rsid w:val="008A2EC4"/>
    <w:rsid w:val="008A408B"/>
    <w:rsid w:val="008A7187"/>
    <w:rsid w:val="008A7B01"/>
    <w:rsid w:val="008B39E0"/>
    <w:rsid w:val="008B46D5"/>
    <w:rsid w:val="008B5780"/>
    <w:rsid w:val="008B6C2A"/>
    <w:rsid w:val="008C043C"/>
    <w:rsid w:val="008C0614"/>
    <w:rsid w:val="008C3300"/>
    <w:rsid w:val="008C6FC5"/>
    <w:rsid w:val="008D4A21"/>
    <w:rsid w:val="008E16D8"/>
    <w:rsid w:val="008E1CA8"/>
    <w:rsid w:val="008E2370"/>
    <w:rsid w:val="008E5873"/>
    <w:rsid w:val="008E624A"/>
    <w:rsid w:val="008F373F"/>
    <w:rsid w:val="008F55A6"/>
    <w:rsid w:val="008F6FD6"/>
    <w:rsid w:val="008F736D"/>
    <w:rsid w:val="00905C3D"/>
    <w:rsid w:val="00910DCB"/>
    <w:rsid w:val="00913542"/>
    <w:rsid w:val="009402F1"/>
    <w:rsid w:val="00941A8B"/>
    <w:rsid w:val="00945A4C"/>
    <w:rsid w:val="0095083D"/>
    <w:rsid w:val="00952190"/>
    <w:rsid w:val="00953959"/>
    <w:rsid w:val="009572C2"/>
    <w:rsid w:val="009630B4"/>
    <w:rsid w:val="00964A43"/>
    <w:rsid w:val="0096648C"/>
    <w:rsid w:val="009866CB"/>
    <w:rsid w:val="00987279"/>
    <w:rsid w:val="00990EE5"/>
    <w:rsid w:val="00990FE1"/>
    <w:rsid w:val="00994978"/>
    <w:rsid w:val="00997A03"/>
    <w:rsid w:val="009A16ED"/>
    <w:rsid w:val="009A3010"/>
    <w:rsid w:val="009B21D7"/>
    <w:rsid w:val="009B67C0"/>
    <w:rsid w:val="009B6A62"/>
    <w:rsid w:val="009C0E73"/>
    <w:rsid w:val="009C53E5"/>
    <w:rsid w:val="009C5F5C"/>
    <w:rsid w:val="009D137E"/>
    <w:rsid w:val="009E0472"/>
    <w:rsid w:val="009E11B7"/>
    <w:rsid w:val="009E14F0"/>
    <w:rsid w:val="009E6C7E"/>
    <w:rsid w:val="009F3BF8"/>
    <w:rsid w:val="009F6AD6"/>
    <w:rsid w:val="00A00576"/>
    <w:rsid w:val="00A01744"/>
    <w:rsid w:val="00A01C22"/>
    <w:rsid w:val="00A03F41"/>
    <w:rsid w:val="00A13A2E"/>
    <w:rsid w:val="00A17ACD"/>
    <w:rsid w:val="00A22EAA"/>
    <w:rsid w:val="00A23A1E"/>
    <w:rsid w:val="00A269E7"/>
    <w:rsid w:val="00A319DE"/>
    <w:rsid w:val="00A32152"/>
    <w:rsid w:val="00A363CC"/>
    <w:rsid w:val="00A418B3"/>
    <w:rsid w:val="00A463D6"/>
    <w:rsid w:val="00A47504"/>
    <w:rsid w:val="00A63434"/>
    <w:rsid w:val="00A6363F"/>
    <w:rsid w:val="00A6749F"/>
    <w:rsid w:val="00A72F94"/>
    <w:rsid w:val="00A733E7"/>
    <w:rsid w:val="00A86210"/>
    <w:rsid w:val="00A86A44"/>
    <w:rsid w:val="00A931BF"/>
    <w:rsid w:val="00A94859"/>
    <w:rsid w:val="00AB36A3"/>
    <w:rsid w:val="00AC1EE7"/>
    <w:rsid w:val="00AD28C2"/>
    <w:rsid w:val="00AD6BD4"/>
    <w:rsid w:val="00AD77AC"/>
    <w:rsid w:val="00AE2168"/>
    <w:rsid w:val="00AF4062"/>
    <w:rsid w:val="00B010C2"/>
    <w:rsid w:val="00B05CA3"/>
    <w:rsid w:val="00B068CB"/>
    <w:rsid w:val="00B072DF"/>
    <w:rsid w:val="00B0753B"/>
    <w:rsid w:val="00B07F9A"/>
    <w:rsid w:val="00B13E48"/>
    <w:rsid w:val="00B14A7C"/>
    <w:rsid w:val="00B15EB6"/>
    <w:rsid w:val="00B20733"/>
    <w:rsid w:val="00B20FF5"/>
    <w:rsid w:val="00B22AC8"/>
    <w:rsid w:val="00B30F7D"/>
    <w:rsid w:val="00B428FF"/>
    <w:rsid w:val="00B4384B"/>
    <w:rsid w:val="00B55DBC"/>
    <w:rsid w:val="00B563EC"/>
    <w:rsid w:val="00B56D93"/>
    <w:rsid w:val="00B5717B"/>
    <w:rsid w:val="00B6439A"/>
    <w:rsid w:val="00B6551B"/>
    <w:rsid w:val="00B74C2A"/>
    <w:rsid w:val="00B76521"/>
    <w:rsid w:val="00B858BF"/>
    <w:rsid w:val="00B92263"/>
    <w:rsid w:val="00B93B93"/>
    <w:rsid w:val="00B94312"/>
    <w:rsid w:val="00B947A3"/>
    <w:rsid w:val="00B95528"/>
    <w:rsid w:val="00B9611A"/>
    <w:rsid w:val="00BA0461"/>
    <w:rsid w:val="00BA45FA"/>
    <w:rsid w:val="00BA586F"/>
    <w:rsid w:val="00BA5DEE"/>
    <w:rsid w:val="00BA6D06"/>
    <w:rsid w:val="00BA7FC5"/>
    <w:rsid w:val="00BC2F58"/>
    <w:rsid w:val="00BC3A56"/>
    <w:rsid w:val="00BC461F"/>
    <w:rsid w:val="00BC664A"/>
    <w:rsid w:val="00BD0BDF"/>
    <w:rsid w:val="00BD13C3"/>
    <w:rsid w:val="00BE027D"/>
    <w:rsid w:val="00BE56B5"/>
    <w:rsid w:val="00BE7870"/>
    <w:rsid w:val="00BF176A"/>
    <w:rsid w:val="00BF505D"/>
    <w:rsid w:val="00BF5F8B"/>
    <w:rsid w:val="00C00D0F"/>
    <w:rsid w:val="00C01F19"/>
    <w:rsid w:val="00C04341"/>
    <w:rsid w:val="00C1011F"/>
    <w:rsid w:val="00C10C6E"/>
    <w:rsid w:val="00C1176A"/>
    <w:rsid w:val="00C15823"/>
    <w:rsid w:val="00C2036A"/>
    <w:rsid w:val="00C232F2"/>
    <w:rsid w:val="00C247A0"/>
    <w:rsid w:val="00C2767C"/>
    <w:rsid w:val="00C301BC"/>
    <w:rsid w:val="00C415CE"/>
    <w:rsid w:val="00C423C6"/>
    <w:rsid w:val="00C476E7"/>
    <w:rsid w:val="00C538F4"/>
    <w:rsid w:val="00C5696E"/>
    <w:rsid w:val="00C57056"/>
    <w:rsid w:val="00C57F09"/>
    <w:rsid w:val="00C651B1"/>
    <w:rsid w:val="00C651BA"/>
    <w:rsid w:val="00C65D41"/>
    <w:rsid w:val="00C67254"/>
    <w:rsid w:val="00C77568"/>
    <w:rsid w:val="00C80E8C"/>
    <w:rsid w:val="00C910BE"/>
    <w:rsid w:val="00C9536B"/>
    <w:rsid w:val="00C958F5"/>
    <w:rsid w:val="00CA187B"/>
    <w:rsid w:val="00CA6741"/>
    <w:rsid w:val="00CB0760"/>
    <w:rsid w:val="00CB1373"/>
    <w:rsid w:val="00CB1600"/>
    <w:rsid w:val="00CB3BD8"/>
    <w:rsid w:val="00CB76DE"/>
    <w:rsid w:val="00CC5D4E"/>
    <w:rsid w:val="00CC61A9"/>
    <w:rsid w:val="00CC6CD7"/>
    <w:rsid w:val="00CD2EE8"/>
    <w:rsid w:val="00CD5BA6"/>
    <w:rsid w:val="00CD636C"/>
    <w:rsid w:val="00CD7A8A"/>
    <w:rsid w:val="00CE654F"/>
    <w:rsid w:val="00CF6849"/>
    <w:rsid w:val="00CF6CBE"/>
    <w:rsid w:val="00D05938"/>
    <w:rsid w:val="00D11C2C"/>
    <w:rsid w:val="00D13135"/>
    <w:rsid w:val="00D23477"/>
    <w:rsid w:val="00D2516D"/>
    <w:rsid w:val="00D2552B"/>
    <w:rsid w:val="00D46843"/>
    <w:rsid w:val="00D503B5"/>
    <w:rsid w:val="00D513D2"/>
    <w:rsid w:val="00D6219D"/>
    <w:rsid w:val="00D658D6"/>
    <w:rsid w:val="00D65F0A"/>
    <w:rsid w:val="00D661B2"/>
    <w:rsid w:val="00D677C0"/>
    <w:rsid w:val="00D73833"/>
    <w:rsid w:val="00D7480B"/>
    <w:rsid w:val="00D7561F"/>
    <w:rsid w:val="00D801B7"/>
    <w:rsid w:val="00D92441"/>
    <w:rsid w:val="00DA05C5"/>
    <w:rsid w:val="00DA068F"/>
    <w:rsid w:val="00DA5B6C"/>
    <w:rsid w:val="00DC2BEF"/>
    <w:rsid w:val="00DC60DF"/>
    <w:rsid w:val="00DC6607"/>
    <w:rsid w:val="00DD6036"/>
    <w:rsid w:val="00DE16ED"/>
    <w:rsid w:val="00DE534B"/>
    <w:rsid w:val="00DF2F8A"/>
    <w:rsid w:val="00DF62C5"/>
    <w:rsid w:val="00DF6A8B"/>
    <w:rsid w:val="00E03E2F"/>
    <w:rsid w:val="00E0785C"/>
    <w:rsid w:val="00E105CA"/>
    <w:rsid w:val="00E10A15"/>
    <w:rsid w:val="00E10BE8"/>
    <w:rsid w:val="00E14545"/>
    <w:rsid w:val="00E17364"/>
    <w:rsid w:val="00E20F05"/>
    <w:rsid w:val="00E2752A"/>
    <w:rsid w:val="00E35724"/>
    <w:rsid w:val="00E557FB"/>
    <w:rsid w:val="00E62FB2"/>
    <w:rsid w:val="00E66AB6"/>
    <w:rsid w:val="00E70B0D"/>
    <w:rsid w:val="00E70BAF"/>
    <w:rsid w:val="00E75832"/>
    <w:rsid w:val="00E769D6"/>
    <w:rsid w:val="00E80745"/>
    <w:rsid w:val="00E80D3F"/>
    <w:rsid w:val="00E84050"/>
    <w:rsid w:val="00E842B8"/>
    <w:rsid w:val="00E847B6"/>
    <w:rsid w:val="00E96A61"/>
    <w:rsid w:val="00EA1000"/>
    <w:rsid w:val="00EB027A"/>
    <w:rsid w:val="00EC0593"/>
    <w:rsid w:val="00EC0CE7"/>
    <w:rsid w:val="00EC1C25"/>
    <w:rsid w:val="00EC2A1B"/>
    <w:rsid w:val="00EC6A5A"/>
    <w:rsid w:val="00ED08DD"/>
    <w:rsid w:val="00ED3270"/>
    <w:rsid w:val="00ED57EF"/>
    <w:rsid w:val="00EE3081"/>
    <w:rsid w:val="00EE3C76"/>
    <w:rsid w:val="00EE409D"/>
    <w:rsid w:val="00EF330B"/>
    <w:rsid w:val="00EF40F0"/>
    <w:rsid w:val="00EF5819"/>
    <w:rsid w:val="00EF6756"/>
    <w:rsid w:val="00EF6FDD"/>
    <w:rsid w:val="00F06960"/>
    <w:rsid w:val="00F0769F"/>
    <w:rsid w:val="00F13822"/>
    <w:rsid w:val="00F247AF"/>
    <w:rsid w:val="00F25CFB"/>
    <w:rsid w:val="00F32426"/>
    <w:rsid w:val="00F33000"/>
    <w:rsid w:val="00F33459"/>
    <w:rsid w:val="00F34B53"/>
    <w:rsid w:val="00F40D87"/>
    <w:rsid w:val="00F4124D"/>
    <w:rsid w:val="00F44DA1"/>
    <w:rsid w:val="00F46BDB"/>
    <w:rsid w:val="00F53A4C"/>
    <w:rsid w:val="00F5410F"/>
    <w:rsid w:val="00F56F71"/>
    <w:rsid w:val="00F6392B"/>
    <w:rsid w:val="00F663E2"/>
    <w:rsid w:val="00F67693"/>
    <w:rsid w:val="00F70760"/>
    <w:rsid w:val="00F84592"/>
    <w:rsid w:val="00F86B27"/>
    <w:rsid w:val="00F93DCD"/>
    <w:rsid w:val="00FA1B79"/>
    <w:rsid w:val="00FC3507"/>
    <w:rsid w:val="00FD026B"/>
    <w:rsid w:val="00FD0823"/>
    <w:rsid w:val="00FE15E9"/>
    <w:rsid w:val="00FE72CA"/>
    <w:rsid w:val="00FF1FE6"/>
    <w:rsid w:val="00FF307A"/>
    <w:rsid w:val="00FF5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F4173"/>
  <w15:chartTrackingRefBased/>
  <w15:docId w15:val="{C0249DF1-8ED3-4565-878D-038AD2E9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13D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BC2F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890EF7"/>
    <w:pPr>
      <w:spacing w:before="100" w:beforeAutospacing="1" w:after="100" w:afterAutospacing="1" w:line="240" w:lineRule="auto"/>
      <w:outlineLvl w:val="2"/>
    </w:pPr>
    <w:rPr>
      <w:rFonts w:ascii="Times New Roman" w:eastAsia="Times New Roman" w:hAnsi="Times New Roman" w:cs="Times New Roman"/>
      <w:b/>
      <w:bCs/>
      <w:sz w:val="27"/>
      <w:szCs w:val="27"/>
      <w:lang w:val="uk-UA" w:eastAsia="uk-UA"/>
    </w:rPr>
  </w:style>
  <w:style w:type="paragraph" w:styleId="4">
    <w:name w:val="heading 4"/>
    <w:basedOn w:val="a"/>
    <w:next w:val="a"/>
    <w:link w:val="40"/>
    <w:uiPriority w:val="9"/>
    <w:semiHidden/>
    <w:unhideWhenUsed/>
    <w:qFormat/>
    <w:rsid w:val="00997A0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06631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7C4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027C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801B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801B7"/>
    <w:rPr>
      <w:rFonts w:ascii="Segoe UI" w:hAnsi="Segoe UI" w:cs="Segoe UI"/>
      <w:sz w:val="18"/>
      <w:szCs w:val="18"/>
    </w:rPr>
  </w:style>
  <w:style w:type="paragraph" w:styleId="a7">
    <w:name w:val="List Paragraph"/>
    <w:basedOn w:val="a"/>
    <w:uiPriority w:val="34"/>
    <w:qFormat/>
    <w:rsid w:val="00C2036A"/>
    <w:pPr>
      <w:ind w:left="720"/>
      <w:contextualSpacing/>
    </w:pPr>
    <w:rPr>
      <w:lang w:val="uk-UA"/>
    </w:rPr>
  </w:style>
  <w:style w:type="character" w:styleId="a8">
    <w:name w:val="Strong"/>
    <w:basedOn w:val="a0"/>
    <w:uiPriority w:val="22"/>
    <w:qFormat/>
    <w:rsid w:val="00A01C22"/>
    <w:rPr>
      <w:b/>
      <w:bCs/>
    </w:rPr>
  </w:style>
  <w:style w:type="paragraph" w:customStyle="1" w:styleId="docdata">
    <w:name w:val="docdata"/>
    <w:aliases w:val="docy,v5,15251,baiaagaaboqcaaadgjqaaaxtnwaaaaaaaaaaaaaaaaaaaaaaaaaaaaaaaaaaaaaaaaaaaaaaaaaaaaaaaaaaaaaaaaaaaaaaaaaaaaaaaaaaaaaaaaaaaaaaaaaaaaaaaaaaaaaaaaaaaaaaaaaaaaaaaaaaaaaaaaaaaaaaaaaaaaaaaaaaaaaaaaaaaaaaaaaaaaaaaaaaaaaaaaaaaaaaaaaaaaaaaaaaaaa"/>
    <w:basedOn w:val="a"/>
    <w:rsid w:val="00A01C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C247A0"/>
    <w:pPr>
      <w:spacing w:after="0" w:line="240" w:lineRule="auto"/>
    </w:pPr>
    <w:rPr>
      <w:rFonts w:ascii="Calibri" w:eastAsia="Times New Roman" w:hAnsi="Calibri" w:cs="Times New Roman"/>
      <w:lang w:eastAsia="ru-RU"/>
    </w:rPr>
  </w:style>
  <w:style w:type="paragraph" w:customStyle="1" w:styleId="rvps395">
    <w:name w:val="rvps395"/>
    <w:basedOn w:val="a"/>
    <w:rsid w:val="00C24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rsid w:val="008B46D5"/>
    <w:pPr>
      <w:widowControl w:val="0"/>
      <w:suppressAutoHyphens/>
      <w:spacing w:after="0" w:line="240" w:lineRule="auto"/>
    </w:pPr>
    <w:rPr>
      <w:rFonts w:ascii="Times New Roman" w:eastAsia="Arial" w:hAnsi="Times New Roman" w:cs="Times New Roman"/>
      <w:kern w:val="2"/>
      <w:sz w:val="20"/>
      <w:szCs w:val="20"/>
      <w:lang w:eastAsia="ar-SA"/>
    </w:rPr>
  </w:style>
  <w:style w:type="paragraph" w:styleId="aa">
    <w:name w:val="Body Text"/>
    <w:aliases w:val=" Знак,Знак"/>
    <w:basedOn w:val="a"/>
    <w:link w:val="ab"/>
    <w:rsid w:val="00E10BE8"/>
    <w:pPr>
      <w:spacing w:after="0" w:line="240" w:lineRule="auto"/>
      <w:jc w:val="both"/>
    </w:pPr>
    <w:rPr>
      <w:rFonts w:ascii="Times" w:eastAsia="Times New Roman" w:hAnsi="Times" w:cs="Times New Roman"/>
      <w:noProof/>
      <w:sz w:val="28"/>
      <w:szCs w:val="20"/>
      <w:lang w:val="x-none" w:eastAsia="x-none"/>
    </w:rPr>
  </w:style>
  <w:style w:type="character" w:customStyle="1" w:styleId="ab">
    <w:name w:val="Основной текст Знак"/>
    <w:aliases w:val=" Знак Знак,Знак Знак"/>
    <w:basedOn w:val="a0"/>
    <w:link w:val="aa"/>
    <w:rsid w:val="00E10BE8"/>
    <w:rPr>
      <w:rFonts w:ascii="Times" w:eastAsia="Times New Roman" w:hAnsi="Times" w:cs="Times New Roman"/>
      <w:noProof/>
      <w:sz w:val="28"/>
      <w:szCs w:val="20"/>
      <w:lang w:val="x-none" w:eastAsia="x-none"/>
    </w:rPr>
  </w:style>
  <w:style w:type="paragraph" w:customStyle="1" w:styleId="cvgsua">
    <w:name w:val="cvgsua"/>
    <w:basedOn w:val="a"/>
    <w:rsid w:val="00A23A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gcmg">
    <w:name w:val="a_gcmg"/>
    <w:basedOn w:val="a0"/>
    <w:rsid w:val="00A23A1E"/>
  </w:style>
  <w:style w:type="character" w:customStyle="1" w:styleId="30">
    <w:name w:val="Заголовок 3 Знак"/>
    <w:basedOn w:val="a0"/>
    <w:link w:val="3"/>
    <w:uiPriority w:val="9"/>
    <w:rsid w:val="00890EF7"/>
    <w:rPr>
      <w:rFonts w:ascii="Times New Roman" w:eastAsia="Times New Roman" w:hAnsi="Times New Roman" w:cs="Times New Roman"/>
      <w:b/>
      <w:bCs/>
      <w:sz w:val="27"/>
      <w:szCs w:val="27"/>
      <w:lang w:val="uk-UA" w:eastAsia="uk-UA"/>
    </w:rPr>
  </w:style>
  <w:style w:type="character" w:customStyle="1" w:styleId="20">
    <w:name w:val="Заголовок 2 Знак"/>
    <w:basedOn w:val="a0"/>
    <w:link w:val="2"/>
    <w:uiPriority w:val="9"/>
    <w:semiHidden/>
    <w:rsid w:val="00BC2F58"/>
    <w:rPr>
      <w:rFonts w:asciiTheme="majorHAnsi" w:eastAsiaTheme="majorEastAsia" w:hAnsiTheme="majorHAnsi" w:cstheme="majorBidi"/>
      <w:color w:val="2E74B5" w:themeColor="accent1" w:themeShade="BF"/>
      <w:sz w:val="26"/>
      <w:szCs w:val="26"/>
    </w:rPr>
  </w:style>
  <w:style w:type="paragraph" w:customStyle="1" w:styleId="ac">
    <w:name w:val="Нормальний текст"/>
    <w:basedOn w:val="a"/>
    <w:rsid w:val="00D65F0A"/>
    <w:pPr>
      <w:spacing w:before="120" w:after="0" w:line="240" w:lineRule="auto"/>
      <w:ind w:firstLine="567"/>
    </w:pPr>
    <w:rPr>
      <w:rFonts w:ascii="Antiqua" w:eastAsia="Times New Roman" w:hAnsi="Antiqua" w:cs="Times New Roman"/>
      <w:sz w:val="26"/>
      <w:szCs w:val="20"/>
      <w:lang w:val="uk-UA" w:eastAsia="ru-RU"/>
    </w:rPr>
  </w:style>
  <w:style w:type="character" w:customStyle="1" w:styleId="FontStyle">
    <w:name w:val="Font Style"/>
    <w:rsid w:val="00D65F0A"/>
    <w:rPr>
      <w:rFonts w:cs="Courier New"/>
      <w:color w:val="000000"/>
      <w:sz w:val="20"/>
      <w:szCs w:val="20"/>
    </w:rPr>
  </w:style>
  <w:style w:type="character" w:customStyle="1" w:styleId="10">
    <w:name w:val="Заголовок 1 Знак"/>
    <w:basedOn w:val="a0"/>
    <w:link w:val="1"/>
    <w:uiPriority w:val="9"/>
    <w:rsid w:val="00613D84"/>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semiHidden/>
    <w:rsid w:val="00997A03"/>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06631D"/>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49962">
      <w:bodyDiv w:val="1"/>
      <w:marLeft w:val="0"/>
      <w:marRight w:val="0"/>
      <w:marTop w:val="0"/>
      <w:marBottom w:val="0"/>
      <w:divBdr>
        <w:top w:val="none" w:sz="0" w:space="0" w:color="auto"/>
        <w:left w:val="none" w:sz="0" w:space="0" w:color="auto"/>
        <w:bottom w:val="none" w:sz="0" w:space="0" w:color="auto"/>
        <w:right w:val="none" w:sz="0" w:space="0" w:color="auto"/>
      </w:divBdr>
      <w:divsChild>
        <w:div w:id="1472091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659463">
      <w:bodyDiv w:val="1"/>
      <w:marLeft w:val="0"/>
      <w:marRight w:val="0"/>
      <w:marTop w:val="0"/>
      <w:marBottom w:val="0"/>
      <w:divBdr>
        <w:top w:val="none" w:sz="0" w:space="0" w:color="auto"/>
        <w:left w:val="none" w:sz="0" w:space="0" w:color="auto"/>
        <w:bottom w:val="none" w:sz="0" w:space="0" w:color="auto"/>
        <w:right w:val="none" w:sz="0" w:space="0" w:color="auto"/>
      </w:divBdr>
    </w:div>
    <w:div w:id="121071230">
      <w:bodyDiv w:val="1"/>
      <w:marLeft w:val="0"/>
      <w:marRight w:val="0"/>
      <w:marTop w:val="0"/>
      <w:marBottom w:val="0"/>
      <w:divBdr>
        <w:top w:val="none" w:sz="0" w:space="0" w:color="auto"/>
        <w:left w:val="none" w:sz="0" w:space="0" w:color="auto"/>
        <w:bottom w:val="none" w:sz="0" w:space="0" w:color="auto"/>
        <w:right w:val="none" w:sz="0" w:space="0" w:color="auto"/>
      </w:divBdr>
    </w:div>
    <w:div w:id="121995215">
      <w:bodyDiv w:val="1"/>
      <w:marLeft w:val="0"/>
      <w:marRight w:val="0"/>
      <w:marTop w:val="0"/>
      <w:marBottom w:val="0"/>
      <w:divBdr>
        <w:top w:val="none" w:sz="0" w:space="0" w:color="auto"/>
        <w:left w:val="none" w:sz="0" w:space="0" w:color="auto"/>
        <w:bottom w:val="none" w:sz="0" w:space="0" w:color="auto"/>
        <w:right w:val="none" w:sz="0" w:space="0" w:color="auto"/>
      </w:divBdr>
    </w:div>
    <w:div w:id="128669510">
      <w:bodyDiv w:val="1"/>
      <w:marLeft w:val="0"/>
      <w:marRight w:val="0"/>
      <w:marTop w:val="0"/>
      <w:marBottom w:val="0"/>
      <w:divBdr>
        <w:top w:val="none" w:sz="0" w:space="0" w:color="auto"/>
        <w:left w:val="none" w:sz="0" w:space="0" w:color="auto"/>
        <w:bottom w:val="none" w:sz="0" w:space="0" w:color="auto"/>
        <w:right w:val="none" w:sz="0" w:space="0" w:color="auto"/>
      </w:divBdr>
    </w:div>
    <w:div w:id="134684163">
      <w:bodyDiv w:val="1"/>
      <w:marLeft w:val="0"/>
      <w:marRight w:val="0"/>
      <w:marTop w:val="0"/>
      <w:marBottom w:val="0"/>
      <w:divBdr>
        <w:top w:val="none" w:sz="0" w:space="0" w:color="auto"/>
        <w:left w:val="none" w:sz="0" w:space="0" w:color="auto"/>
        <w:bottom w:val="none" w:sz="0" w:space="0" w:color="auto"/>
        <w:right w:val="none" w:sz="0" w:space="0" w:color="auto"/>
      </w:divBdr>
    </w:div>
    <w:div w:id="136919942">
      <w:bodyDiv w:val="1"/>
      <w:marLeft w:val="0"/>
      <w:marRight w:val="0"/>
      <w:marTop w:val="0"/>
      <w:marBottom w:val="0"/>
      <w:divBdr>
        <w:top w:val="none" w:sz="0" w:space="0" w:color="auto"/>
        <w:left w:val="none" w:sz="0" w:space="0" w:color="auto"/>
        <w:bottom w:val="none" w:sz="0" w:space="0" w:color="auto"/>
        <w:right w:val="none" w:sz="0" w:space="0" w:color="auto"/>
      </w:divBdr>
    </w:div>
    <w:div w:id="166798417">
      <w:bodyDiv w:val="1"/>
      <w:marLeft w:val="0"/>
      <w:marRight w:val="0"/>
      <w:marTop w:val="0"/>
      <w:marBottom w:val="0"/>
      <w:divBdr>
        <w:top w:val="none" w:sz="0" w:space="0" w:color="auto"/>
        <w:left w:val="none" w:sz="0" w:space="0" w:color="auto"/>
        <w:bottom w:val="none" w:sz="0" w:space="0" w:color="auto"/>
        <w:right w:val="none" w:sz="0" w:space="0" w:color="auto"/>
      </w:divBdr>
      <w:divsChild>
        <w:div w:id="1141923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191176">
      <w:bodyDiv w:val="1"/>
      <w:marLeft w:val="0"/>
      <w:marRight w:val="0"/>
      <w:marTop w:val="0"/>
      <w:marBottom w:val="0"/>
      <w:divBdr>
        <w:top w:val="none" w:sz="0" w:space="0" w:color="auto"/>
        <w:left w:val="none" w:sz="0" w:space="0" w:color="auto"/>
        <w:bottom w:val="none" w:sz="0" w:space="0" w:color="auto"/>
        <w:right w:val="none" w:sz="0" w:space="0" w:color="auto"/>
      </w:divBdr>
    </w:div>
    <w:div w:id="309216567">
      <w:bodyDiv w:val="1"/>
      <w:marLeft w:val="0"/>
      <w:marRight w:val="0"/>
      <w:marTop w:val="0"/>
      <w:marBottom w:val="0"/>
      <w:divBdr>
        <w:top w:val="none" w:sz="0" w:space="0" w:color="auto"/>
        <w:left w:val="none" w:sz="0" w:space="0" w:color="auto"/>
        <w:bottom w:val="none" w:sz="0" w:space="0" w:color="auto"/>
        <w:right w:val="none" w:sz="0" w:space="0" w:color="auto"/>
      </w:divBdr>
    </w:div>
    <w:div w:id="312952547">
      <w:bodyDiv w:val="1"/>
      <w:marLeft w:val="0"/>
      <w:marRight w:val="0"/>
      <w:marTop w:val="0"/>
      <w:marBottom w:val="0"/>
      <w:divBdr>
        <w:top w:val="none" w:sz="0" w:space="0" w:color="auto"/>
        <w:left w:val="none" w:sz="0" w:space="0" w:color="auto"/>
        <w:bottom w:val="none" w:sz="0" w:space="0" w:color="auto"/>
        <w:right w:val="none" w:sz="0" w:space="0" w:color="auto"/>
      </w:divBdr>
    </w:div>
    <w:div w:id="364017369">
      <w:bodyDiv w:val="1"/>
      <w:marLeft w:val="0"/>
      <w:marRight w:val="0"/>
      <w:marTop w:val="0"/>
      <w:marBottom w:val="0"/>
      <w:divBdr>
        <w:top w:val="none" w:sz="0" w:space="0" w:color="auto"/>
        <w:left w:val="none" w:sz="0" w:space="0" w:color="auto"/>
        <w:bottom w:val="none" w:sz="0" w:space="0" w:color="auto"/>
        <w:right w:val="none" w:sz="0" w:space="0" w:color="auto"/>
      </w:divBdr>
      <w:divsChild>
        <w:div w:id="1791362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119623">
      <w:bodyDiv w:val="1"/>
      <w:marLeft w:val="0"/>
      <w:marRight w:val="0"/>
      <w:marTop w:val="0"/>
      <w:marBottom w:val="0"/>
      <w:divBdr>
        <w:top w:val="none" w:sz="0" w:space="0" w:color="auto"/>
        <w:left w:val="none" w:sz="0" w:space="0" w:color="auto"/>
        <w:bottom w:val="none" w:sz="0" w:space="0" w:color="auto"/>
        <w:right w:val="none" w:sz="0" w:space="0" w:color="auto"/>
      </w:divBdr>
    </w:div>
    <w:div w:id="437213008">
      <w:bodyDiv w:val="1"/>
      <w:marLeft w:val="0"/>
      <w:marRight w:val="0"/>
      <w:marTop w:val="0"/>
      <w:marBottom w:val="0"/>
      <w:divBdr>
        <w:top w:val="none" w:sz="0" w:space="0" w:color="auto"/>
        <w:left w:val="none" w:sz="0" w:space="0" w:color="auto"/>
        <w:bottom w:val="none" w:sz="0" w:space="0" w:color="auto"/>
        <w:right w:val="none" w:sz="0" w:space="0" w:color="auto"/>
      </w:divBdr>
    </w:div>
    <w:div w:id="441924846">
      <w:bodyDiv w:val="1"/>
      <w:marLeft w:val="0"/>
      <w:marRight w:val="0"/>
      <w:marTop w:val="0"/>
      <w:marBottom w:val="0"/>
      <w:divBdr>
        <w:top w:val="none" w:sz="0" w:space="0" w:color="auto"/>
        <w:left w:val="none" w:sz="0" w:space="0" w:color="auto"/>
        <w:bottom w:val="none" w:sz="0" w:space="0" w:color="auto"/>
        <w:right w:val="none" w:sz="0" w:space="0" w:color="auto"/>
      </w:divBdr>
    </w:div>
    <w:div w:id="546143958">
      <w:bodyDiv w:val="1"/>
      <w:marLeft w:val="0"/>
      <w:marRight w:val="0"/>
      <w:marTop w:val="0"/>
      <w:marBottom w:val="0"/>
      <w:divBdr>
        <w:top w:val="none" w:sz="0" w:space="0" w:color="auto"/>
        <w:left w:val="none" w:sz="0" w:space="0" w:color="auto"/>
        <w:bottom w:val="none" w:sz="0" w:space="0" w:color="auto"/>
        <w:right w:val="none" w:sz="0" w:space="0" w:color="auto"/>
      </w:divBdr>
      <w:divsChild>
        <w:div w:id="1509100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9050029">
      <w:bodyDiv w:val="1"/>
      <w:marLeft w:val="0"/>
      <w:marRight w:val="0"/>
      <w:marTop w:val="0"/>
      <w:marBottom w:val="0"/>
      <w:divBdr>
        <w:top w:val="none" w:sz="0" w:space="0" w:color="auto"/>
        <w:left w:val="none" w:sz="0" w:space="0" w:color="auto"/>
        <w:bottom w:val="none" w:sz="0" w:space="0" w:color="auto"/>
        <w:right w:val="none" w:sz="0" w:space="0" w:color="auto"/>
      </w:divBdr>
    </w:div>
    <w:div w:id="594168746">
      <w:bodyDiv w:val="1"/>
      <w:marLeft w:val="0"/>
      <w:marRight w:val="0"/>
      <w:marTop w:val="0"/>
      <w:marBottom w:val="0"/>
      <w:divBdr>
        <w:top w:val="none" w:sz="0" w:space="0" w:color="auto"/>
        <w:left w:val="none" w:sz="0" w:space="0" w:color="auto"/>
        <w:bottom w:val="none" w:sz="0" w:space="0" w:color="auto"/>
        <w:right w:val="none" w:sz="0" w:space="0" w:color="auto"/>
      </w:divBdr>
      <w:divsChild>
        <w:div w:id="707029680">
          <w:marLeft w:val="0"/>
          <w:marRight w:val="0"/>
          <w:marTop w:val="0"/>
          <w:marBottom w:val="0"/>
          <w:divBdr>
            <w:top w:val="none" w:sz="0" w:space="0" w:color="auto"/>
            <w:left w:val="none" w:sz="0" w:space="0" w:color="auto"/>
            <w:bottom w:val="none" w:sz="0" w:space="0" w:color="auto"/>
            <w:right w:val="none" w:sz="0" w:space="0" w:color="auto"/>
          </w:divBdr>
          <w:divsChild>
            <w:div w:id="1523587458">
              <w:marLeft w:val="0"/>
              <w:marRight w:val="0"/>
              <w:marTop w:val="0"/>
              <w:marBottom w:val="0"/>
              <w:divBdr>
                <w:top w:val="none" w:sz="0" w:space="0" w:color="auto"/>
                <w:left w:val="none" w:sz="0" w:space="0" w:color="auto"/>
                <w:bottom w:val="none" w:sz="0" w:space="0" w:color="auto"/>
                <w:right w:val="none" w:sz="0" w:space="0" w:color="auto"/>
              </w:divBdr>
              <w:divsChild>
                <w:div w:id="205486524">
                  <w:marLeft w:val="0"/>
                  <w:marRight w:val="0"/>
                  <w:marTop w:val="0"/>
                  <w:marBottom w:val="0"/>
                  <w:divBdr>
                    <w:top w:val="none" w:sz="0" w:space="0" w:color="auto"/>
                    <w:left w:val="none" w:sz="0" w:space="0" w:color="auto"/>
                    <w:bottom w:val="none" w:sz="0" w:space="0" w:color="auto"/>
                    <w:right w:val="none" w:sz="0" w:space="0" w:color="auto"/>
                  </w:divBdr>
                  <w:divsChild>
                    <w:div w:id="1094205248">
                      <w:marLeft w:val="0"/>
                      <w:marRight w:val="0"/>
                      <w:marTop w:val="0"/>
                      <w:marBottom w:val="0"/>
                      <w:divBdr>
                        <w:top w:val="none" w:sz="0" w:space="0" w:color="auto"/>
                        <w:left w:val="none" w:sz="0" w:space="0" w:color="auto"/>
                        <w:bottom w:val="none" w:sz="0" w:space="0" w:color="auto"/>
                        <w:right w:val="none" w:sz="0" w:space="0" w:color="auto"/>
                      </w:divBdr>
                      <w:divsChild>
                        <w:div w:id="35666733">
                          <w:marLeft w:val="0"/>
                          <w:marRight w:val="0"/>
                          <w:marTop w:val="0"/>
                          <w:marBottom w:val="0"/>
                          <w:divBdr>
                            <w:top w:val="none" w:sz="0" w:space="0" w:color="auto"/>
                            <w:left w:val="none" w:sz="0" w:space="0" w:color="auto"/>
                            <w:bottom w:val="none" w:sz="0" w:space="0" w:color="auto"/>
                            <w:right w:val="none" w:sz="0" w:space="0" w:color="auto"/>
                          </w:divBdr>
                          <w:divsChild>
                            <w:div w:id="853958272">
                              <w:marLeft w:val="0"/>
                              <w:marRight w:val="0"/>
                              <w:marTop w:val="0"/>
                              <w:marBottom w:val="0"/>
                              <w:divBdr>
                                <w:top w:val="none" w:sz="0" w:space="0" w:color="auto"/>
                                <w:left w:val="none" w:sz="0" w:space="0" w:color="auto"/>
                                <w:bottom w:val="none" w:sz="0" w:space="0" w:color="auto"/>
                                <w:right w:val="none" w:sz="0" w:space="0" w:color="auto"/>
                              </w:divBdr>
                              <w:divsChild>
                                <w:div w:id="2007005483">
                                  <w:marLeft w:val="0"/>
                                  <w:marRight w:val="0"/>
                                  <w:marTop w:val="0"/>
                                  <w:marBottom w:val="0"/>
                                  <w:divBdr>
                                    <w:top w:val="none" w:sz="0" w:space="0" w:color="auto"/>
                                    <w:left w:val="none" w:sz="0" w:space="0" w:color="auto"/>
                                    <w:bottom w:val="none" w:sz="0" w:space="0" w:color="auto"/>
                                    <w:right w:val="none" w:sz="0" w:space="0" w:color="auto"/>
                                  </w:divBdr>
                                  <w:divsChild>
                                    <w:div w:id="2068792968">
                                      <w:marLeft w:val="0"/>
                                      <w:marRight w:val="0"/>
                                      <w:marTop w:val="0"/>
                                      <w:marBottom w:val="0"/>
                                      <w:divBdr>
                                        <w:top w:val="none" w:sz="0" w:space="0" w:color="auto"/>
                                        <w:left w:val="none" w:sz="0" w:space="0" w:color="auto"/>
                                        <w:bottom w:val="none" w:sz="0" w:space="0" w:color="auto"/>
                                        <w:right w:val="none" w:sz="0" w:space="0" w:color="auto"/>
                                      </w:divBdr>
                                      <w:divsChild>
                                        <w:div w:id="841699817">
                                          <w:marLeft w:val="0"/>
                                          <w:marRight w:val="0"/>
                                          <w:marTop w:val="0"/>
                                          <w:marBottom w:val="0"/>
                                          <w:divBdr>
                                            <w:top w:val="none" w:sz="0" w:space="0" w:color="auto"/>
                                            <w:left w:val="none" w:sz="0" w:space="0" w:color="auto"/>
                                            <w:bottom w:val="none" w:sz="0" w:space="0" w:color="auto"/>
                                            <w:right w:val="none" w:sz="0" w:space="0" w:color="auto"/>
                                          </w:divBdr>
                                          <w:divsChild>
                                            <w:div w:id="1471362897">
                                              <w:marLeft w:val="0"/>
                                              <w:marRight w:val="0"/>
                                              <w:marTop w:val="0"/>
                                              <w:marBottom w:val="0"/>
                                              <w:divBdr>
                                                <w:top w:val="none" w:sz="0" w:space="0" w:color="auto"/>
                                                <w:left w:val="none" w:sz="0" w:space="0" w:color="auto"/>
                                                <w:bottom w:val="none" w:sz="0" w:space="0" w:color="auto"/>
                                                <w:right w:val="none" w:sz="0" w:space="0" w:color="auto"/>
                                              </w:divBdr>
                                              <w:divsChild>
                                                <w:div w:id="1041514169">
                                                  <w:marLeft w:val="0"/>
                                                  <w:marRight w:val="0"/>
                                                  <w:marTop w:val="0"/>
                                                  <w:marBottom w:val="0"/>
                                                  <w:divBdr>
                                                    <w:top w:val="none" w:sz="0" w:space="0" w:color="auto"/>
                                                    <w:left w:val="none" w:sz="0" w:space="0" w:color="auto"/>
                                                    <w:bottom w:val="none" w:sz="0" w:space="0" w:color="auto"/>
                                                    <w:right w:val="none" w:sz="0" w:space="0" w:color="auto"/>
                                                  </w:divBdr>
                                                  <w:divsChild>
                                                    <w:div w:id="2006206717">
                                                      <w:marLeft w:val="0"/>
                                                      <w:marRight w:val="0"/>
                                                      <w:marTop w:val="0"/>
                                                      <w:marBottom w:val="0"/>
                                                      <w:divBdr>
                                                        <w:top w:val="none" w:sz="0" w:space="0" w:color="auto"/>
                                                        <w:left w:val="none" w:sz="0" w:space="0" w:color="auto"/>
                                                        <w:bottom w:val="none" w:sz="0" w:space="0" w:color="auto"/>
                                                        <w:right w:val="none" w:sz="0" w:space="0" w:color="auto"/>
                                                      </w:divBdr>
                                                      <w:divsChild>
                                                        <w:div w:id="481115600">
                                                          <w:marLeft w:val="0"/>
                                                          <w:marRight w:val="0"/>
                                                          <w:marTop w:val="0"/>
                                                          <w:marBottom w:val="0"/>
                                                          <w:divBdr>
                                                            <w:top w:val="none" w:sz="0" w:space="0" w:color="auto"/>
                                                            <w:left w:val="none" w:sz="0" w:space="0" w:color="auto"/>
                                                            <w:bottom w:val="none" w:sz="0" w:space="0" w:color="auto"/>
                                                            <w:right w:val="none" w:sz="0" w:space="0" w:color="auto"/>
                                                          </w:divBdr>
                                                          <w:divsChild>
                                                            <w:div w:id="1860509879">
                                                              <w:marLeft w:val="0"/>
                                                              <w:marRight w:val="0"/>
                                                              <w:marTop w:val="0"/>
                                                              <w:marBottom w:val="0"/>
                                                              <w:divBdr>
                                                                <w:top w:val="none" w:sz="0" w:space="0" w:color="auto"/>
                                                                <w:left w:val="none" w:sz="0" w:space="0" w:color="auto"/>
                                                                <w:bottom w:val="none" w:sz="0" w:space="0" w:color="auto"/>
                                                                <w:right w:val="none" w:sz="0" w:space="0" w:color="auto"/>
                                                              </w:divBdr>
                                                              <w:divsChild>
                                                                <w:div w:id="913859584">
                                                                  <w:marLeft w:val="0"/>
                                                                  <w:marRight w:val="0"/>
                                                                  <w:marTop w:val="0"/>
                                                                  <w:marBottom w:val="0"/>
                                                                  <w:divBdr>
                                                                    <w:top w:val="none" w:sz="0" w:space="0" w:color="auto"/>
                                                                    <w:left w:val="none" w:sz="0" w:space="0" w:color="auto"/>
                                                                    <w:bottom w:val="none" w:sz="0" w:space="0" w:color="auto"/>
                                                                    <w:right w:val="none" w:sz="0" w:space="0" w:color="auto"/>
                                                                  </w:divBdr>
                                                                  <w:divsChild>
                                                                    <w:div w:id="1267813970">
                                                                      <w:marLeft w:val="0"/>
                                                                      <w:marRight w:val="0"/>
                                                                      <w:marTop w:val="0"/>
                                                                      <w:marBottom w:val="0"/>
                                                                      <w:divBdr>
                                                                        <w:top w:val="single" w:sz="24" w:space="0" w:color="auto"/>
                                                                        <w:left w:val="none" w:sz="0" w:space="0" w:color="auto"/>
                                                                        <w:bottom w:val="single" w:sz="24" w:space="0" w:color="auto"/>
                                                                        <w:right w:val="none" w:sz="0" w:space="0" w:color="auto"/>
                                                                      </w:divBdr>
                                                                      <w:divsChild>
                                                                        <w:div w:id="11957316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89954">
                                  <w:marLeft w:val="0"/>
                                  <w:marRight w:val="0"/>
                                  <w:marTop w:val="0"/>
                                  <w:marBottom w:val="0"/>
                                  <w:divBdr>
                                    <w:top w:val="none" w:sz="0" w:space="0" w:color="auto"/>
                                    <w:left w:val="none" w:sz="0" w:space="0" w:color="auto"/>
                                    <w:bottom w:val="none" w:sz="0" w:space="0" w:color="auto"/>
                                    <w:right w:val="none" w:sz="0" w:space="0" w:color="auto"/>
                                  </w:divBdr>
                                  <w:divsChild>
                                    <w:div w:id="1876310118">
                                      <w:marLeft w:val="0"/>
                                      <w:marRight w:val="0"/>
                                      <w:marTop w:val="0"/>
                                      <w:marBottom w:val="0"/>
                                      <w:divBdr>
                                        <w:top w:val="single" w:sz="2" w:space="9" w:color="auto"/>
                                        <w:left w:val="none" w:sz="0" w:space="0" w:color="auto"/>
                                        <w:bottom w:val="single" w:sz="2" w:space="9" w:color="auto"/>
                                        <w:right w:val="none" w:sz="0" w:space="0" w:color="auto"/>
                                      </w:divBdr>
                                      <w:divsChild>
                                        <w:div w:id="1965184919">
                                          <w:marLeft w:val="0"/>
                                          <w:marRight w:val="0"/>
                                          <w:marTop w:val="0"/>
                                          <w:marBottom w:val="0"/>
                                          <w:divBdr>
                                            <w:top w:val="none" w:sz="0" w:space="0" w:color="auto"/>
                                            <w:left w:val="none" w:sz="0" w:space="0" w:color="auto"/>
                                            <w:bottom w:val="none" w:sz="0" w:space="0" w:color="auto"/>
                                            <w:right w:val="none" w:sz="0" w:space="0" w:color="auto"/>
                                          </w:divBdr>
                                          <w:divsChild>
                                            <w:div w:id="3101399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440271">
          <w:marLeft w:val="0"/>
          <w:marRight w:val="0"/>
          <w:marTop w:val="0"/>
          <w:marBottom w:val="0"/>
          <w:divBdr>
            <w:top w:val="none" w:sz="0" w:space="0" w:color="auto"/>
            <w:left w:val="none" w:sz="0" w:space="0" w:color="auto"/>
            <w:bottom w:val="none" w:sz="0" w:space="0" w:color="auto"/>
            <w:right w:val="none" w:sz="0" w:space="0" w:color="auto"/>
          </w:divBdr>
          <w:divsChild>
            <w:div w:id="245724020">
              <w:marLeft w:val="0"/>
              <w:marRight w:val="0"/>
              <w:marTop w:val="0"/>
              <w:marBottom w:val="0"/>
              <w:divBdr>
                <w:top w:val="none" w:sz="0" w:space="0" w:color="auto"/>
                <w:left w:val="none" w:sz="0" w:space="0" w:color="auto"/>
                <w:bottom w:val="none" w:sz="0" w:space="0" w:color="auto"/>
                <w:right w:val="none" w:sz="0" w:space="0" w:color="auto"/>
              </w:divBdr>
              <w:divsChild>
                <w:div w:id="564953077">
                  <w:marLeft w:val="0"/>
                  <w:marRight w:val="0"/>
                  <w:marTop w:val="0"/>
                  <w:marBottom w:val="0"/>
                  <w:divBdr>
                    <w:top w:val="none" w:sz="0" w:space="0" w:color="auto"/>
                    <w:left w:val="none" w:sz="0" w:space="0" w:color="auto"/>
                    <w:bottom w:val="none" w:sz="0" w:space="0" w:color="auto"/>
                    <w:right w:val="none" w:sz="0" w:space="0" w:color="auto"/>
                  </w:divBdr>
                  <w:divsChild>
                    <w:div w:id="1924995461">
                      <w:marLeft w:val="0"/>
                      <w:marRight w:val="0"/>
                      <w:marTop w:val="0"/>
                      <w:marBottom w:val="0"/>
                      <w:divBdr>
                        <w:top w:val="none" w:sz="0" w:space="0" w:color="auto"/>
                        <w:left w:val="none" w:sz="0" w:space="0" w:color="auto"/>
                        <w:bottom w:val="none" w:sz="0" w:space="0" w:color="auto"/>
                        <w:right w:val="none" w:sz="0" w:space="0" w:color="auto"/>
                      </w:divBdr>
                      <w:divsChild>
                        <w:div w:id="589585744">
                          <w:marLeft w:val="0"/>
                          <w:marRight w:val="0"/>
                          <w:marTop w:val="0"/>
                          <w:marBottom w:val="0"/>
                          <w:divBdr>
                            <w:top w:val="none" w:sz="0" w:space="0" w:color="auto"/>
                            <w:left w:val="none" w:sz="0" w:space="0" w:color="auto"/>
                            <w:bottom w:val="none" w:sz="0" w:space="0" w:color="auto"/>
                            <w:right w:val="none" w:sz="0" w:space="0" w:color="auto"/>
                          </w:divBdr>
                          <w:divsChild>
                            <w:div w:id="625114061">
                              <w:marLeft w:val="0"/>
                              <w:marRight w:val="0"/>
                              <w:marTop w:val="0"/>
                              <w:marBottom w:val="0"/>
                              <w:divBdr>
                                <w:top w:val="none" w:sz="0" w:space="0" w:color="auto"/>
                                <w:left w:val="none" w:sz="0" w:space="0" w:color="auto"/>
                                <w:bottom w:val="none" w:sz="0" w:space="0" w:color="auto"/>
                                <w:right w:val="none" w:sz="0" w:space="0" w:color="auto"/>
                              </w:divBdr>
                              <w:divsChild>
                                <w:div w:id="37121473">
                                  <w:marLeft w:val="0"/>
                                  <w:marRight w:val="0"/>
                                  <w:marTop w:val="0"/>
                                  <w:marBottom w:val="0"/>
                                  <w:divBdr>
                                    <w:top w:val="none" w:sz="0" w:space="0" w:color="auto"/>
                                    <w:left w:val="none" w:sz="0" w:space="0" w:color="auto"/>
                                    <w:bottom w:val="none" w:sz="0" w:space="0" w:color="auto"/>
                                    <w:right w:val="none" w:sz="0" w:space="0" w:color="auto"/>
                                  </w:divBdr>
                                  <w:divsChild>
                                    <w:div w:id="1571697831">
                                      <w:marLeft w:val="0"/>
                                      <w:marRight w:val="0"/>
                                      <w:marTop w:val="0"/>
                                      <w:marBottom w:val="0"/>
                                      <w:divBdr>
                                        <w:top w:val="none" w:sz="0" w:space="0" w:color="auto"/>
                                        <w:left w:val="none" w:sz="0" w:space="0" w:color="auto"/>
                                        <w:bottom w:val="none" w:sz="0" w:space="0" w:color="auto"/>
                                        <w:right w:val="none" w:sz="0" w:space="0" w:color="auto"/>
                                      </w:divBdr>
                                      <w:divsChild>
                                        <w:div w:id="153111751">
                                          <w:marLeft w:val="0"/>
                                          <w:marRight w:val="0"/>
                                          <w:marTop w:val="0"/>
                                          <w:marBottom w:val="0"/>
                                          <w:divBdr>
                                            <w:top w:val="none" w:sz="0" w:space="0" w:color="auto"/>
                                            <w:left w:val="none" w:sz="0" w:space="0" w:color="auto"/>
                                            <w:bottom w:val="none" w:sz="0" w:space="0" w:color="auto"/>
                                            <w:right w:val="none" w:sz="0" w:space="0" w:color="auto"/>
                                          </w:divBdr>
                                          <w:divsChild>
                                            <w:div w:id="525140402">
                                              <w:marLeft w:val="0"/>
                                              <w:marRight w:val="0"/>
                                              <w:marTop w:val="0"/>
                                              <w:marBottom w:val="0"/>
                                              <w:divBdr>
                                                <w:top w:val="none" w:sz="0" w:space="0" w:color="auto"/>
                                                <w:left w:val="none" w:sz="0" w:space="0" w:color="auto"/>
                                                <w:bottom w:val="none" w:sz="0" w:space="0" w:color="auto"/>
                                                <w:right w:val="none" w:sz="0" w:space="0" w:color="auto"/>
                                              </w:divBdr>
                                              <w:divsChild>
                                                <w:div w:id="3856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04553">
                                          <w:marLeft w:val="0"/>
                                          <w:marRight w:val="0"/>
                                          <w:marTop w:val="0"/>
                                          <w:marBottom w:val="0"/>
                                          <w:divBdr>
                                            <w:top w:val="none" w:sz="0" w:space="0" w:color="auto"/>
                                            <w:left w:val="none" w:sz="0" w:space="0" w:color="auto"/>
                                            <w:bottom w:val="none" w:sz="0" w:space="0" w:color="auto"/>
                                            <w:right w:val="none" w:sz="0" w:space="0" w:color="auto"/>
                                          </w:divBdr>
                                          <w:divsChild>
                                            <w:div w:id="20522726">
                                              <w:marLeft w:val="0"/>
                                              <w:marRight w:val="0"/>
                                              <w:marTop w:val="0"/>
                                              <w:marBottom w:val="0"/>
                                              <w:divBdr>
                                                <w:top w:val="none" w:sz="0" w:space="0" w:color="auto"/>
                                                <w:left w:val="none" w:sz="0" w:space="0" w:color="auto"/>
                                                <w:bottom w:val="none" w:sz="0" w:space="0" w:color="auto"/>
                                                <w:right w:val="none" w:sz="0" w:space="0" w:color="auto"/>
                                              </w:divBdr>
                                              <w:divsChild>
                                                <w:div w:id="358046763">
                                                  <w:marLeft w:val="0"/>
                                                  <w:marRight w:val="0"/>
                                                  <w:marTop w:val="0"/>
                                                  <w:marBottom w:val="0"/>
                                                  <w:divBdr>
                                                    <w:top w:val="none" w:sz="0" w:space="0" w:color="auto"/>
                                                    <w:left w:val="none" w:sz="0" w:space="0" w:color="auto"/>
                                                    <w:bottom w:val="none" w:sz="0" w:space="0" w:color="auto"/>
                                                    <w:right w:val="none" w:sz="0" w:space="0" w:color="auto"/>
                                                  </w:divBdr>
                                                  <w:divsChild>
                                                    <w:div w:id="1090782559">
                                                      <w:marLeft w:val="0"/>
                                                      <w:marRight w:val="0"/>
                                                      <w:marTop w:val="0"/>
                                                      <w:marBottom w:val="0"/>
                                                      <w:divBdr>
                                                        <w:top w:val="none" w:sz="0" w:space="0" w:color="auto"/>
                                                        <w:left w:val="none" w:sz="0" w:space="0" w:color="auto"/>
                                                        <w:bottom w:val="none" w:sz="0" w:space="0" w:color="auto"/>
                                                        <w:right w:val="none" w:sz="0" w:space="0" w:color="auto"/>
                                                      </w:divBdr>
                                                      <w:divsChild>
                                                        <w:div w:id="1014648042">
                                                          <w:marLeft w:val="0"/>
                                                          <w:marRight w:val="0"/>
                                                          <w:marTop w:val="0"/>
                                                          <w:marBottom w:val="0"/>
                                                          <w:divBdr>
                                                            <w:top w:val="none" w:sz="0" w:space="0" w:color="auto"/>
                                                            <w:left w:val="none" w:sz="0" w:space="0" w:color="auto"/>
                                                            <w:bottom w:val="none" w:sz="0" w:space="0" w:color="auto"/>
                                                            <w:right w:val="none" w:sz="0" w:space="0" w:color="auto"/>
                                                          </w:divBdr>
                                                          <w:divsChild>
                                                            <w:div w:id="91435089">
                                                              <w:marLeft w:val="0"/>
                                                              <w:marRight w:val="0"/>
                                                              <w:marTop w:val="0"/>
                                                              <w:marBottom w:val="0"/>
                                                              <w:divBdr>
                                                                <w:top w:val="none" w:sz="0" w:space="0" w:color="auto"/>
                                                                <w:left w:val="none" w:sz="0" w:space="0" w:color="auto"/>
                                                                <w:bottom w:val="none" w:sz="0" w:space="0" w:color="auto"/>
                                                                <w:right w:val="none" w:sz="0" w:space="0" w:color="auto"/>
                                                              </w:divBdr>
                                                              <w:divsChild>
                                                                <w:div w:id="663628099">
                                                                  <w:marLeft w:val="0"/>
                                                                  <w:marRight w:val="0"/>
                                                                  <w:marTop w:val="0"/>
                                                                  <w:marBottom w:val="0"/>
                                                                  <w:divBdr>
                                                                    <w:top w:val="none" w:sz="0" w:space="0" w:color="auto"/>
                                                                    <w:left w:val="none" w:sz="0" w:space="0" w:color="auto"/>
                                                                    <w:bottom w:val="none" w:sz="0" w:space="0" w:color="auto"/>
                                                                    <w:right w:val="none" w:sz="0" w:space="0" w:color="auto"/>
                                                                  </w:divBdr>
                                                                  <w:divsChild>
                                                                    <w:div w:id="1791974284">
                                                                      <w:marLeft w:val="0"/>
                                                                      <w:marRight w:val="0"/>
                                                                      <w:marTop w:val="0"/>
                                                                      <w:marBottom w:val="0"/>
                                                                      <w:divBdr>
                                                                        <w:top w:val="single" w:sz="24" w:space="0" w:color="auto"/>
                                                                        <w:left w:val="none" w:sz="0" w:space="0" w:color="auto"/>
                                                                        <w:bottom w:val="single" w:sz="24" w:space="0" w:color="auto"/>
                                                                        <w:right w:val="none" w:sz="0" w:space="0" w:color="auto"/>
                                                                      </w:divBdr>
                                                                      <w:divsChild>
                                                                        <w:div w:id="211342783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3007034">
      <w:bodyDiv w:val="1"/>
      <w:marLeft w:val="0"/>
      <w:marRight w:val="0"/>
      <w:marTop w:val="0"/>
      <w:marBottom w:val="0"/>
      <w:divBdr>
        <w:top w:val="none" w:sz="0" w:space="0" w:color="auto"/>
        <w:left w:val="none" w:sz="0" w:space="0" w:color="auto"/>
        <w:bottom w:val="none" w:sz="0" w:space="0" w:color="auto"/>
        <w:right w:val="none" w:sz="0" w:space="0" w:color="auto"/>
      </w:divBdr>
    </w:div>
    <w:div w:id="678310225">
      <w:bodyDiv w:val="1"/>
      <w:marLeft w:val="0"/>
      <w:marRight w:val="0"/>
      <w:marTop w:val="0"/>
      <w:marBottom w:val="0"/>
      <w:divBdr>
        <w:top w:val="none" w:sz="0" w:space="0" w:color="auto"/>
        <w:left w:val="none" w:sz="0" w:space="0" w:color="auto"/>
        <w:bottom w:val="none" w:sz="0" w:space="0" w:color="auto"/>
        <w:right w:val="none" w:sz="0" w:space="0" w:color="auto"/>
      </w:divBdr>
    </w:div>
    <w:div w:id="684871077">
      <w:bodyDiv w:val="1"/>
      <w:marLeft w:val="0"/>
      <w:marRight w:val="0"/>
      <w:marTop w:val="0"/>
      <w:marBottom w:val="0"/>
      <w:divBdr>
        <w:top w:val="none" w:sz="0" w:space="0" w:color="auto"/>
        <w:left w:val="none" w:sz="0" w:space="0" w:color="auto"/>
        <w:bottom w:val="none" w:sz="0" w:space="0" w:color="auto"/>
        <w:right w:val="none" w:sz="0" w:space="0" w:color="auto"/>
      </w:divBdr>
    </w:div>
    <w:div w:id="685131903">
      <w:bodyDiv w:val="1"/>
      <w:marLeft w:val="0"/>
      <w:marRight w:val="0"/>
      <w:marTop w:val="0"/>
      <w:marBottom w:val="0"/>
      <w:divBdr>
        <w:top w:val="none" w:sz="0" w:space="0" w:color="auto"/>
        <w:left w:val="none" w:sz="0" w:space="0" w:color="auto"/>
        <w:bottom w:val="none" w:sz="0" w:space="0" w:color="auto"/>
        <w:right w:val="none" w:sz="0" w:space="0" w:color="auto"/>
      </w:divBdr>
    </w:div>
    <w:div w:id="710108682">
      <w:bodyDiv w:val="1"/>
      <w:marLeft w:val="0"/>
      <w:marRight w:val="0"/>
      <w:marTop w:val="0"/>
      <w:marBottom w:val="0"/>
      <w:divBdr>
        <w:top w:val="none" w:sz="0" w:space="0" w:color="auto"/>
        <w:left w:val="none" w:sz="0" w:space="0" w:color="auto"/>
        <w:bottom w:val="none" w:sz="0" w:space="0" w:color="auto"/>
        <w:right w:val="none" w:sz="0" w:space="0" w:color="auto"/>
      </w:divBdr>
    </w:div>
    <w:div w:id="771390618">
      <w:bodyDiv w:val="1"/>
      <w:marLeft w:val="0"/>
      <w:marRight w:val="0"/>
      <w:marTop w:val="0"/>
      <w:marBottom w:val="0"/>
      <w:divBdr>
        <w:top w:val="none" w:sz="0" w:space="0" w:color="auto"/>
        <w:left w:val="none" w:sz="0" w:space="0" w:color="auto"/>
        <w:bottom w:val="none" w:sz="0" w:space="0" w:color="auto"/>
        <w:right w:val="none" w:sz="0" w:space="0" w:color="auto"/>
      </w:divBdr>
    </w:div>
    <w:div w:id="851067525">
      <w:bodyDiv w:val="1"/>
      <w:marLeft w:val="0"/>
      <w:marRight w:val="0"/>
      <w:marTop w:val="0"/>
      <w:marBottom w:val="0"/>
      <w:divBdr>
        <w:top w:val="none" w:sz="0" w:space="0" w:color="auto"/>
        <w:left w:val="none" w:sz="0" w:space="0" w:color="auto"/>
        <w:bottom w:val="none" w:sz="0" w:space="0" w:color="auto"/>
        <w:right w:val="none" w:sz="0" w:space="0" w:color="auto"/>
      </w:divBdr>
    </w:div>
    <w:div w:id="933172538">
      <w:bodyDiv w:val="1"/>
      <w:marLeft w:val="0"/>
      <w:marRight w:val="0"/>
      <w:marTop w:val="0"/>
      <w:marBottom w:val="0"/>
      <w:divBdr>
        <w:top w:val="none" w:sz="0" w:space="0" w:color="auto"/>
        <w:left w:val="none" w:sz="0" w:space="0" w:color="auto"/>
        <w:bottom w:val="none" w:sz="0" w:space="0" w:color="auto"/>
        <w:right w:val="none" w:sz="0" w:space="0" w:color="auto"/>
      </w:divBdr>
      <w:divsChild>
        <w:div w:id="882597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5300820">
      <w:bodyDiv w:val="1"/>
      <w:marLeft w:val="0"/>
      <w:marRight w:val="0"/>
      <w:marTop w:val="0"/>
      <w:marBottom w:val="0"/>
      <w:divBdr>
        <w:top w:val="none" w:sz="0" w:space="0" w:color="auto"/>
        <w:left w:val="none" w:sz="0" w:space="0" w:color="auto"/>
        <w:bottom w:val="none" w:sz="0" w:space="0" w:color="auto"/>
        <w:right w:val="none" w:sz="0" w:space="0" w:color="auto"/>
      </w:divBdr>
    </w:div>
    <w:div w:id="999652012">
      <w:bodyDiv w:val="1"/>
      <w:marLeft w:val="0"/>
      <w:marRight w:val="0"/>
      <w:marTop w:val="0"/>
      <w:marBottom w:val="0"/>
      <w:divBdr>
        <w:top w:val="none" w:sz="0" w:space="0" w:color="auto"/>
        <w:left w:val="none" w:sz="0" w:space="0" w:color="auto"/>
        <w:bottom w:val="none" w:sz="0" w:space="0" w:color="auto"/>
        <w:right w:val="none" w:sz="0" w:space="0" w:color="auto"/>
      </w:divBdr>
      <w:divsChild>
        <w:div w:id="494492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7538362">
      <w:bodyDiv w:val="1"/>
      <w:marLeft w:val="0"/>
      <w:marRight w:val="0"/>
      <w:marTop w:val="0"/>
      <w:marBottom w:val="0"/>
      <w:divBdr>
        <w:top w:val="none" w:sz="0" w:space="0" w:color="auto"/>
        <w:left w:val="none" w:sz="0" w:space="0" w:color="auto"/>
        <w:bottom w:val="none" w:sz="0" w:space="0" w:color="auto"/>
        <w:right w:val="none" w:sz="0" w:space="0" w:color="auto"/>
      </w:divBdr>
    </w:div>
    <w:div w:id="1019040439">
      <w:bodyDiv w:val="1"/>
      <w:marLeft w:val="0"/>
      <w:marRight w:val="0"/>
      <w:marTop w:val="0"/>
      <w:marBottom w:val="0"/>
      <w:divBdr>
        <w:top w:val="none" w:sz="0" w:space="0" w:color="auto"/>
        <w:left w:val="none" w:sz="0" w:space="0" w:color="auto"/>
        <w:bottom w:val="none" w:sz="0" w:space="0" w:color="auto"/>
        <w:right w:val="none" w:sz="0" w:space="0" w:color="auto"/>
      </w:divBdr>
    </w:div>
    <w:div w:id="1031341889">
      <w:bodyDiv w:val="1"/>
      <w:marLeft w:val="0"/>
      <w:marRight w:val="0"/>
      <w:marTop w:val="0"/>
      <w:marBottom w:val="0"/>
      <w:divBdr>
        <w:top w:val="none" w:sz="0" w:space="0" w:color="auto"/>
        <w:left w:val="none" w:sz="0" w:space="0" w:color="auto"/>
        <w:bottom w:val="none" w:sz="0" w:space="0" w:color="auto"/>
        <w:right w:val="none" w:sz="0" w:space="0" w:color="auto"/>
      </w:divBdr>
    </w:div>
    <w:div w:id="1038549039">
      <w:bodyDiv w:val="1"/>
      <w:marLeft w:val="0"/>
      <w:marRight w:val="0"/>
      <w:marTop w:val="0"/>
      <w:marBottom w:val="0"/>
      <w:divBdr>
        <w:top w:val="none" w:sz="0" w:space="0" w:color="auto"/>
        <w:left w:val="none" w:sz="0" w:space="0" w:color="auto"/>
        <w:bottom w:val="none" w:sz="0" w:space="0" w:color="auto"/>
        <w:right w:val="none" w:sz="0" w:space="0" w:color="auto"/>
      </w:divBdr>
      <w:divsChild>
        <w:div w:id="2020960577">
          <w:marLeft w:val="0"/>
          <w:marRight w:val="0"/>
          <w:marTop w:val="0"/>
          <w:marBottom w:val="0"/>
          <w:divBdr>
            <w:top w:val="none" w:sz="0" w:space="0" w:color="auto"/>
            <w:left w:val="none" w:sz="0" w:space="0" w:color="auto"/>
            <w:bottom w:val="none" w:sz="0" w:space="0" w:color="auto"/>
            <w:right w:val="none" w:sz="0" w:space="0" w:color="auto"/>
          </w:divBdr>
          <w:divsChild>
            <w:div w:id="98259023">
              <w:marLeft w:val="0"/>
              <w:marRight w:val="0"/>
              <w:marTop w:val="0"/>
              <w:marBottom w:val="0"/>
              <w:divBdr>
                <w:top w:val="none" w:sz="0" w:space="0" w:color="auto"/>
                <w:left w:val="none" w:sz="0" w:space="0" w:color="auto"/>
                <w:bottom w:val="none" w:sz="0" w:space="0" w:color="auto"/>
                <w:right w:val="none" w:sz="0" w:space="0" w:color="auto"/>
              </w:divBdr>
              <w:divsChild>
                <w:div w:id="767193987">
                  <w:marLeft w:val="0"/>
                  <w:marRight w:val="0"/>
                  <w:marTop w:val="0"/>
                  <w:marBottom w:val="0"/>
                  <w:divBdr>
                    <w:top w:val="none" w:sz="0" w:space="0" w:color="auto"/>
                    <w:left w:val="none" w:sz="0" w:space="0" w:color="auto"/>
                    <w:bottom w:val="none" w:sz="0" w:space="0" w:color="auto"/>
                    <w:right w:val="none" w:sz="0" w:space="0" w:color="auto"/>
                  </w:divBdr>
                  <w:divsChild>
                    <w:div w:id="604534870">
                      <w:marLeft w:val="0"/>
                      <w:marRight w:val="0"/>
                      <w:marTop w:val="0"/>
                      <w:marBottom w:val="0"/>
                      <w:divBdr>
                        <w:top w:val="none" w:sz="0" w:space="0" w:color="auto"/>
                        <w:left w:val="none" w:sz="0" w:space="0" w:color="auto"/>
                        <w:bottom w:val="none" w:sz="0" w:space="0" w:color="auto"/>
                        <w:right w:val="none" w:sz="0" w:space="0" w:color="auto"/>
                      </w:divBdr>
                      <w:divsChild>
                        <w:div w:id="1147551332">
                          <w:marLeft w:val="0"/>
                          <w:marRight w:val="0"/>
                          <w:marTop w:val="0"/>
                          <w:marBottom w:val="0"/>
                          <w:divBdr>
                            <w:top w:val="none" w:sz="0" w:space="0" w:color="auto"/>
                            <w:left w:val="none" w:sz="0" w:space="0" w:color="auto"/>
                            <w:bottom w:val="none" w:sz="0" w:space="0" w:color="auto"/>
                            <w:right w:val="none" w:sz="0" w:space="0" w:color="auto"/>
                          </w:divBdr>
                          <w:divsChild>
                            <w:div w:id="306475131">
                              <w:marLeft w:val="0"/>
                              <w:marRight w:val="0"/>
                              <w:marTop w:val="0"/>
                              <w:marBottom w:val="0"/>
                              <w:divBdr>
                                <w:top w:val="none" w:sz="0" w:space="0" w:color="auto"/>
                                <w:left w:val="none" w:sz="0" w:space="0" w:color="auto"/>
                                <w:bottom w:val="none" w:sz="0" w:space="0" w:color="auto"/>
                                <w:right w:val="none" w:sz="0" w:space="0" w:color="auto"/>
                              </w:divBdr>
                              <w:divsChild>
                                <w:div w:id="1015763265">
                                  <w:marLeft w:val="0"/>
                                  <w:marRight w:val="0"/>
                                  <w:marTop w:val="0"/>
                                  <w:marBottom w:val="0"/>
                                  <w:divBdr>
                                    <w:top w:val="none" w:sz="0" w:space="0" w:color="auto"/>
                                    <w:left w:val="none" w:sz="0" w:space="0" w:color="auto"/>
                                    <w:bottom w:val="none" w:sz="0" w:space="0" w:color="auto"/>
                                    <w:right w:val="none" w:sz="0" w:space="0" w:color="auto"/>
                                  </w:divBdr>
                                  <w:divsChild>
                                    <w:div w:id="753626301">
                                      <w:marLeft w:val="0"/>
                                      <w:marRight w:val="0"/>
                                      <w:marTop w:val="0"/>
                                      <w:marBottom w:val="0"/>
                                      <w:divBdr>
                                        <w:top w:val="none" w:sz="0" w:space="0" w:color="auto"/>
                                        <w:left w:val="none" w:sz="0" w:space="0" w:color="auto"/>
                                        <w:bottom w:val="none" w:sz="0" w:space="0" w:color="auto"/>
                                        <w:right w:val="none" w:sz="0" w:space="0" w:color="auto"/>
                                      </w:divBdr>
                                      <w:divsChild>
                                        <w:div w:id="490878607">
                                          <w:marLeft w:val="0"/>
                                          <w:marRight w:val="0"/>
                                          <w:marTop w:val="0"/>
                                          <w:marBottom w:val="0"/>
                                          <w:divBdr>
                                            <w:top w:val="none" w:sz="0" w:space="0" w:color="auto"/>
                                            <w:left w:val="none" w:sz="0" w:space="0" w:color="auto"/>
                                            <w:bottom w:val="none" w:sz="0" w:space="0" w:color="auto"/>
                                            <w:right w:val="none" w:sz="0" w:space="0" w:color="auto"/>
                                          </w:divBdr>
                                          <w:divsChild>
                                            <w:div w:id="1688211164">
                                              <w:marLeft w:val="0"/>
                                              <w:marRight w:val="0"/>
                                              <w:marTop w:val="0"/>
                                              <w:marBottom w:val="0"/>
                                              <w:divBdr>
                                                <w:top w:val="none" w:sz="0" w:space="0" w:color="auto"/>
                                                <w:left w:val="none" w:sz="0" w:space="0" w:color="auto"/>
                                                <w:bottom w:val="none" w:sz="0" w:space="0" w:color="auto"/>
                                                <w:right w:val="none" w:sz="0" w:space="0" w:color="auto"/>
                                              </w:divBdr>
                                              <w:divsChild>
                                                <w:div w:id="532621214">
                                                  <w:marLeft w:val="0"/>
                                                  <w:marRight w:val="0"/>
                                                  <w:marTop w:val="0"/>
                                                  <w:marBottom w:val="0"/>
                                                  <w:divBdr>
                                                    <w:top w:val="none" w:sz="0" w:space="0" w:color="auto"/>
                                                    <w:left w:val="none" w:sz="0" w:space="0" w:color="auto"/>
                                                    <w:bottom w:val="none" w:sz="0" w:space="0" w:color="auto"/>
                                                    <w:right w:val="none" w:sz="0" w:space="0" w:color="auto"/>
                                                  </w:divBdr>
                                                  <w:divsChild>
                                                    <w:div w:id="1609658777">
                                                      <w:marLeft w:val="0"/>
                                                      <w:marRight w:val="0"/>
                                                      <w:marTop w:val="0"/>
                                                      <w:marBottom w:val="0"/>
                                                      <w:divBdr>
                                                        <w:top w:val="none" w:sz="0" w:space="0" w:color="auto"/>
                                                        <w:left w:val="none" w:sz="0" w:space="0" w:color="auto"/>
                                                        <w:bottom w:val="none" w:sz="0" w:space="0" w:color="auto"/>
                                                        <w:right w:val="none" w:sz="0" w:space="0" w:color="auto"/>
                                                      </w:divBdr>
                                                      <w:divsChild>
                                                        <w:div w:id="980111061">
                                                          <w:marLeft w:val="0"/>
                                                          <w:marRight w:val="0"/>
                                                          <w:marTop w:val="0"/>
                                                          <w:marBottom w:val="0"/>
                                                          <w:divBdr>
                                                            <w:top w:val="none" w:sz="0" w:space="0" w:color="auto"/>
                                                            <w:left w:val="none" w:sz="0" w:space="0" w:color="auto"/>
                                                            <w:bottom w:val="none" w:sz="0" w:space="0" w:color="auto"/>
                                                            <w:right w:val="none" w:sz="0" w:space="0" w:color="auto"/>
                                                          </w:divBdr>
                                                          <w:divsChild>
                                                            <w:div w:id="820658902">
                                                              <w:marLeft w:val="0"/>
                                                              <w:marRight w:val="0"/>
                                                              <w:marTop w:val="0"/>
                                                              <w:marBottom w:val="0"/>
                                                              <w:divBdr>
                                                                <w:top w:val="none" w:sz="0" w:space="0" w:color="auto"/>
                                                                <w:left w:val="none" w:sz="0" w:space="0" w:color="auto"/>
                                                                <w:bottom w:val="none" w:sz="0" w:space="0" w:color="auto"/>
                                                                <w:right w:val="none" w:sz="0" w:space="0" w:color="auto"/>
                                                              </w:divBdr>
                                                              <w:divsChild>
                                                                <w:div w:id="1052925139">
                                                                  <w:marLeft w:val="0"/>
                                                                  <w:marRight w:val="0"/>
                                                                  <w:marTop w:val="0"/>
                                                                  <w:marBottom w:val="0"/>
                                                                  <w:divBdr>
                                                                    <w:top w:val="none" w:sz="0" w:space="0" w:color="auto"/>
                                                                    <w:left w:val="none" w:sz="0" w:space="0" w:color="auto"/>
                                                                    <w:bottom w:val="none" w:sz="0" w:space="0" w:color="auto"/>
                                                                    <w:right w:val="none" w:sz="0" w:space="0" w:color="auto"/>
                                                                  </w:divBdr>
                                                                  <w:divsChild>
                                                                    <w:div w:id="2130973412">
                                                                      <w:marLeft w:val="0"/>
                                                                      <w:marRight w:val="0"/>
                                                                      <w:marTop w:val="0"/>
                                                                      <w:marBottom w:val="0"/>
                                                                      <w:divBdr>
                                                                        <w:top w:val="single" w:sz="24" w:space="0" w:color="auto"/>
                                                                        <w:left w:val="none" w:sz="0" w:space="0" w:color="auto"/>
                                                                        <w:bottom w:val="single" w:sz="24" w:space="0" w:color="auto"/>
                                                                        <w:right w:val="none" w:sz="0" w:space="0" w:color="auto"/>
                                                                      </w:divBdr>
                                                                      <w:divsChild>
                                                                        <w:div w:id="93952982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463193">
                                  <w:marLeft w:val="0"/>
                                  <w:marRight w:val="0"/>
                                  <w:marTop w:val="0"/>
                                  <w:marBottom w:val="0"/>
                                  <w:divBdr>
                                    <w:top w:val="none" w:sz="0" w:space="0" w:color="auto"/>
                                    <w:left w:val="none" w:sz="0" w:space="0" w:color="auto"/>
                                    <w:bottom w:val="none" w:sz="0" w:space="0" w:color="auto"/>
                                    <w:right w:val="none" w:sz="0" w:space="0" w:color="auto"/>
                                  </w:divBdr>
                                  <w:divsChild>
                                    <w:div w:id="1186600833">
                                      <w:marLeft w:val="0"/>
                                      <w:marRight w:val="0"/>
                                      <w:marTop w:val="0"/>
                                      <w:marBottom w:val="0"/>
                                      <w:divBdr>
                                        <w:top w:val="single" w:sz="2" w:space="9" w:color="auto"/>
                                        <w:left w:val="none" w:sz="0" w:space="0" w:color="auto"/>
                                        <w:bottom w:val="single" w:sz="2" w:space="9" w:color="auto"/>
                                        <w:right w:val="none" w:sz="0" w:space="0" w:color="auto"/>
                                      </w:divBdr>
                                      <w:divsChild>
                                        <w:div w:id="1896351990">
                                          <w:marLeft w:val="0"/>
                                          <w:marRight w:val="0"/>
                                          <w:marTop w:val="0"/>
                                          <w:marBottom w:val="0"/>
                                          <w:divBdr>
                                            <w:top w:val="none" w:sz="0" w:space="0" w:color="auto"/>
                                            <w:left w:val="none" w:sz="0" w:space="0" w:color="auto"/>
                                            <w:bottom w:val="none" w:sz="0" w:space="0" w:color="auto"/>
                                            <w:right w:val="none" w:sz="0" w:space="0" w:color="auto"/>
                                          </w:divBdr>
                                          <w:divsChild>
                                            <w:div w:id="148262242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5897290">
          <w:marLeft w:val="0"/>
          <w:marRight w:val="0"/>
          <w:marTop w:val="0"/>
          <w:marBottom w:val="0"/>
          <w:divBdr>
            <w:top w:val="none" w:sz="0" w:space="0" w:color="auto"/>
            <w:left w:val="none" w:sz="0" w:space="0" w:color="auto"/>
            <w:bottom w:val="none" w:sz="0" w:space="0" w:color="auto"/>
            <w:right w:val="none" w:sz="0" w:space="0" w:color="auto"/>
          </w:divBdr>
          <w:divsChild>
            <w:div w:id="43336606">
              <w:marLeft w:val="0"/>
              <w:marRight w:val="0"/>
              <w:marTop w:val="0"/>
              <w:marBottom w:val="0"/>
              <w:divBdr>
                <w:top w:val="none" w:sz="0" w:space="0" w:color="auto"/>
                <w:left w:val="none" w:sz="0" w:space="0" w:color="auto"/>
                <w:bottom w:val="none" w:sz="0" w:space="0" w:color="auto"/>
                <w:right w:val="none" w:sz="0" w:space="0" w:color="auto"/>
              </w:divBdr>
              <w:divsChild>
                <w:div w:id="86659204">
                  <w:marLeft w:val="0"/>
                  <w:marRight w:val="0"/>
                  <w:marTop w:val="0"/>
                  <w:marBottom w:val="0"/>
                  <w:divBdr>
                    <w:top w:val="none" w:sz="0" w:space="0" w:color="auto"/>
                    <w:left w:val="none" w:sz="0" w:space="0" w:color="auto"/>
                    <w:bottom w:val="none" w:sz="0" w:space="0" w:color="auto"/>
                    <w:right w:val="none" w:sz="0" w:space="0" w:color="auto"/>
                  </w:divBdr>
                  <w:divsChild>
                    <w:div w:id="729811889">
                      <w:marLeft w:val="0"/>
                      <w:marRight w:val="0"/>
                      <w:marTop w:val="0"/>
                      <w:marBottom w:val="0"/>
                      <w:divBdr>
                        <w:top w:val="none" w:sz="0" w:space="0" w:color="auto"/>
                        <w:left w:val="none" w:sz="0" w:space="0" w:color="auto"/>
                        <w:bottom w:val="none" w:sz="0" w:space="0" w:color="auto"/>
                        <w:right w:val="none" w:sz="0" w:space="0" w:color="auto"/>
                      </w:divBdr>
                      <w:divsChild>
                        <w:div w:id="1076517275">
                          <w:marLeft w:val="0"/>
                          <w:marRight w:val="0"/>
                          <w:marTop w:val="0"/>
                          <w:marBottom w:val="0"/>
                          <w:divBdr>
                            <w:top w:val="none" w:sz="0" w:space="0" w:color="auto"/>
                            <w:left w:val="none" w:sz="0" w:space="0" w:color="auto"/>
                            <w:bottom w:val="none" w:sz="0" w:space="0" w:color="auto"/>
                            <w:right w:val="none" w:sz="0" w:space="0" w:color="auto"/>
                          </w:divBdr>
                          <w:divsChild>
                            <w:div w:id="1798644183">
                              <w:marLeft w:val="0"/>
                              <w:marRight w:val="0"/>
                              <w:marTop w:val="0"/>
                              <w:marBottom w:val="0"/>
                              <w:divBdr>
                                <w:top w:val="none" w:sz="0" w:space="0" w:color="auto"/>
                                <w:left w:val="none" w:sz="0" w:space="0" w:color="auto"/>
                                <w:bottom w:val="none" w:sz="0" w:space="0" w:color="auto"/>
                                <w:right w:val="none" w:sz="0" w:space="0" w:color="auto"/>
                              </w:divBdr>
                              <w:divsChild>
                                <w:div w:id="1032803737">
                                  <w:marLeft w:val="0"/>
                                  <w:marRight w:val="0"/>
                                  <w:marTop w:val="0"/>
                                  <w:marBottom w:val="0"/>
                                  <w:divBdr>
                                    <w:top w:val="none" w:sz="0" w:space="0" w:color="auto"/>
                                    <w:left w:val="none" w:sz="0" w:space="0" w:color="auto"/>
                                    <w:bottom w:val="none" w:sz="0" w:space="0" w:color="auto"/>
                                    <w:right w:val="none" w:sz="0" w:space="0" w:color="auto"/>
                                  </w:divBdr>
                                  <w:divsChild>
                                    <w:div w:id="1009060729">
                                      <w:marLeft w:val="0"/>
                                      <w:marRight w:val="0"/>
                                      <w:marTop w:val="0"/>
                                      <w:marBottom w:val="0"/>
                                      <w:divBdr>
                                        <w:top w:val="none" w:sz="0" w:space="0" w:color="auto"/>
                                        <w:left w:val="none" w:sz="0" w:space="0" w:color="auto"/>
                                        <w:bottom w:val="none" w:sz="0" w:space="0" w:color="auto"/>
                                        <w:right w:val="none" w:sz="0" w:space="0" w:color="auto"/>
                                      </w:divBdr>
                                      <w:divsChild>
                                        <w:div w:id="2028754184">
                                          <w:marLeft w:val="0"/>
                                          <w:marRight w:val="0"/>
                                          <w:marTop w:val="0"/>
                                          <w:marBottom w:val="0"/>
                                          <w:divBdr>
                                            <w:top w:val="none" w:sz="0" w:space="0" w:color="auto"/>
                                            <w:left w:val="none" w:sz="0" w:space="0" w:color="auto"/>
                                            <w:bottom w:val="none" w:sz="0" w:space="0" w:color="auto"/>
                                            <w:right w:val="none" w:sz="0" w:space="0" w:color="auto"/>
                                          </w:divBdr>
                                          <w:divsChild>
                                            <w:div w:id="294794440">
                                              <w:marLeft w:val="0"/>
                                              <w:marRight w:val="0"/>
                                              <w:marTop w:val="0"/>
                                              <w:marBottom w:val="0"/>
                                              <w:divBdr>
                                                <w:top w:val="none" w:sz="0" w:space="0" w:color="auto"/>
                                                <w:left w:val="none" w:sz="0" w:space="0" w:color="auto"/>
                                                <w:bottom w:val="none" w:sz="0" w:space="0" w:color="auto"/>
                                                <w:right w:val="none" w:sz="0" w:space="0" w:color="auto"/>
                                              </w:divBdr>
                                              <w:divsChild>
                                                <w:div w:id="199537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4919">
                                          <w:marLeft w:val="0"/>
                                          <w:marRight w:val="0"/>
                                          <w:marTop w:val="0"/>
                                          <w:marBottom w:val="0"/>
                                          <w:divBdr>
                                            <w:top w:val="none" w:sz="0" w:space="0" w:color="auto"/>
                                            <w:left w:val="none" w:sz="0" w:space="0" w:color="auto"/>
                                            <w:bottom w:val="none" w:sz="0" w:space="0" w:color="auto"/>
                                            <w:right w:val="none" w:sz="0" w:space="0" w:color="auto"/>
                                          </w:divBdr>
                                          <w:divsChild>
                                            <w:div w:id="612132679">
                                              <w:marLeft w:val="0"/>
                                              <w:marRight w:val="0"/>
                                              <w:marTop w:val="0"/>
                                              <w:marBottom w:val="0"/>
                                              <w:divBdr>
                                                <w:top w:val="none" w:sz="0" w:space="0" w:color="auto"/>
                                                <w:left w:val="none" w:sz="0" w:space="0" w:color="auto"/>
                                                <w:bottom w:val="none" w:sz="0" w:space="0" w:color="auto"/>
                                                <w:right w:val="none" w:sz="0" w:space="0" w:color="auto"/>
                                              </w:divBdr>
                                              <w:divsChild>
                                                <w:div w:id="27921543">
                                                  <w:marLeft w:val="0"/>
                                                  <w:marRight w:val="0"/>
                                                  <w:marTop w:val="0"/>
                                                  <w:marBottom w:val="0"/>
                                                  <w:divBdr>
                                                    <w:top w:val="none" w:sz="0" w:space="0" w:color="auto"/>
                                                    <w:left w:val="none" w:sz="0" w:space="0" w:color="auto"/>
                                                    <w:bottom w:val="none" w:sz="0" w:space="0" w:color="auto"/>
                                                    <w:right w:val="none" w:sz="0" w:space="0" w:color="auto"/>
                                                  </w:divBdr>
                                                  <w:divsChild>
                                                    <w:div w:id="1063873654">
                                                      <w:marLeft w:val="0"/>
                                                      <w:marRight w:val="0"/>
                                                      <w:marTop w:val="0"/>
                                                      <w:marBottom w:val="0"/>
                                                      <w:divBdr>
                                                        <w:top w:val="none" w:sz="0" w:space="0" w:color="auto"/>
                                                        <w:left w:val="none" w:sz="0" w:space="0" w:color="auto"/>
                                                        <w:bottom w:val="none" w:sz="0" w:space="0" w:color="auto"/>
                                                        <w:right w:val="none" w:sz="0" w:space="0" w:color="auto"/>
                                                      </w:divBdr>
                                                      <w:divsChild>
                                                        <w:div w:id="110133018">
                                                          <w:marLeft w:val="0"/>
                                                          <w:marRight w:val="0"/>
                                                          <w:marTop w:val="0"/>
                                                          <w:marBottom w:val="0"/>
                                                          <w:divBdr>
                                                            <w:top w:val="none" w:sz="0" w:space="0" w:color="auto"/>
                                                            <w:left w:val="none" w:sz="0" w:space="0" w:color="auto"/>
                                                            <w:bottom w:val="none" w:sz="0" w:space="0" w:color="auto"/>
                                                            <w:right w:val="none" w:sz="0" w:space="0" w:color="auto"/>
                                                          </w:divBdr>
                                                          <w:divsChild>
                                                            <w:div w:id="1778598269">
                                                              <w:marLeft w:val="0"/>
                                                              <w:marRight w:val="0"/>
                                                              <w:marTop w:val="0"/>
                                                              <w:marBottom w:val="0"/>
                                                              <w:divBdr>
                                                                <w:top w:val="none" w:sz="0" w:space="0" w:color="auto"/>
                                                                <w:left w:val="none" w:sz="0" w:space="0" w:color="auto"/>
                                                                <w:bottom w:val="none" w:sz="0" w:space="0" w:color="auto"/>
                                                                <w:right w:val="none" w:sz="0" w:space="0" w:color="auto"/>
                                                              </w:divBdr>
                                                              <w:divsChild>
                                                                <w:div w:id="2119178768">
                                                                  <w:marLeft w:val="0"/>
                                                                  <w:marRight w:val="0"/>
                                                                  <w:marTop w:val="0"/>
                                                                  <w:marBottom w:val="0"/>
                                                                  <w:divBdr>
                                                                    <w:top w:val="none" w:sz="0" w:space="0" w:color="auto"/>
                                                                    <w:left w:val="none" w:sz="0" w:space="0" w:color="auto"/>
                                                                    <w:bottom w:val="none" w:sz="0" w:space="0" w:color="auto"/>
                                                                    <w:right w:val="none" w:sz="0" w:space="0" w:color="auto"/>
                                                                  </w:divBdr>
                                                                  <w:divsChild>
                                                                    <w:div w:id="356736987">
                                                                      <w:marLeft w:val="0"/>
                                                                      <w:marRight w:val="0"/>
                                                                      <w:marTop w:val="0"/>
                                                                      <w:marBottom w:val="0"/>
                                                                      <w:divBdr>
                                                                        <w:top w:val="single" w:sz="24" w:space="0" w:color="auto"/>
                                                                        <w:left w:val="none" w:sz="0" w:space="0" w:color="auto"/>
                                                                        <w:bottom w:val="single" w:sz="24" w:space="0" w:color="auto"/>
                                                                        <w:right w:val="none" w:sz="0" w:space="0" w:color="auto"/>
                                                                      </w:divBdr>
                                                                      <w:divsChild>
                                                                        <w:div w:id="79286513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0669762">
      <w:bodyDiv w:val="1"/>
      <w:marLeft w:val="0"/>
      <w:marRight w:val="0"/>
      <w:marTop w:val="0"/>
      <w:marBottom w:val="0"/>
      <w:divBdr>
        <w:top w:val="none" w:sz="0" w:space="0" w:color="auto"/>
        <w:left w:val="none" w:sz="0" w:space="0" w:color="auto"/>
        <w:bottom w:val="none" w:sz="0" w:space="0" w:color="auto"/>
        <w:right w:val="none" w:sz="0" w:space="0" w:color="auto"/>
      </w:divBdr>
    </w:div>
    <w:div w:id="1060784912">
      <w:bodyDiv w:val="1"/>
      <w:marLeft w:val="0"/>
      <w:marRight w:val="0"/>
      <w:marTop w:val="0"/>
      <w:marBottom w:val="0"/>
      <w:divBdr>
        <w:top w:val="none" w:sz="0" w:space="0" w:color="auto"/>
        <w:left w:val="none" w:sz="0" w:space="0" w:color="auto"/>
        <w:bottom w:val="none" w:sz="0" w:space="0" w:color="auto"/>
        <w:right w:val="none" w:sz="0" w:space="0" w:color="auto"/>
      </w:divBdr>
    </w:div>
    <w:div w:id="1065031666">
      <w:bodyDiv w:val="1"/>
      <w:marLeft w:val="0"/>
      <w:marRight w:val="0"/>
      <w:marTop w:val="0"/>
      <w:marBottom w:val="0"/>
      <w:divBdr>
        <w:top w:val="none" w:sz="0" w:space="0" w:color="auto"/>
        <w:left w:val="none" w:sz="0" w:space="0" w:color="auto"/>
        <w:bottom w:val="none" w:sz="0" w:space="0" w:color="auto"/>
        <w:right w:val="none" w:sz="0" w:space="0" w:color="auto"/>
      </w:divBdr>
    </w:div>
    <w:div w:id="1085497389">
      <w:bodyDiv w:val="1"/>
      <w:marLeft w:val="0"/>
      <w:marRight w:val="0"/>
      <w:marTop w:val="0"/>
      <w:marBottom w:val="0"/>
      <w:divBdr>
        <w:top w:val="none" w:sz="0" w:space="0" w:color="auto"/>
        <w:left w:val="none" w:sz="0" w:space="0" w:color="auto"/>
        <w:bottom w:val="none" w:sz="0" w:space="0" w:color="auto"/>
        <w:right w:val="none" w:sz="0" w:space="0" w:color="auto"/>
      </w:divBdr>
    </w:div>
    <w:div w:id="1110857510">
      <w:bodyDiv w:val="1"/>
      <w:marLeft w:val="0"/>
      <w:marRight w:val="0"/>
      <w:marTop w:val="0"/>
      <w:marBottom w:val="0"/>
      <w:divBdr>
        <w:top w:val="none" w:sz="0" w:space="0" w:color="auto"/>
        <w:left w:val="none" w:sz="0" w:space="0" w:color="auto"/>
        <w:bottom w:val="none" w:sz="0" w:space="0" w:color="auto"/>
        <w:right w:val="none" w:sz="0" w:space="0" w:color="auto"/>
      </w:divBdr>
      <w:divsChild>
        <w:div w:id="426191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5295862">
      <w:bodyDiv w:val="1"/>
      <w:marLeft w:val="0"/>
      <w:marRight w:val="0"/>
      <w:marTop w:val="0"/>
      <w:marBottom w:val="0"/>
      <w:divBdr>
        <w:top w:val="none" w:sz="0" w:space="0" w:color="auto"/>
        <w:left w:val="none" w:sz="0" w:space="0" w:color="auto"/>
        <w:bottom w:val="none" w:sz="0" w:space="0" w:color="auto"/>
        <w:right w:val="none" w:sz="0" w:space="0" w:color="auto"/>
      </w:divBdr>
    </w:div>
    <w:div w:id="1238856891">
      <w:bodyDiv w:val="1"/>
      <w:marLeft w:val="0"/>
      <w:marRight w:val="0"/>
      <w:marTop w:val="0"/>
      <w:marBottom w:val="0"/>
      <w:divBdr>
        <w:top w:val="none" w:sz="0" w:space="0" w:color="auto"/>
        <w:left w:val="none" w:sz="0" w:space="0" w:color="auto"/>
        <w:bottom w:val="none" w:sz="0" w:space="0" w:color="auto"/>
        <w:right w:val="none" w:sz="0" w:space="0" w:color="auto"/>
      </w:divBdr>
      <w:divsChild>
        <w:div w:id="116216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7352661">
      <w:bodyDiv w:val="1"/>
      <w:marLeft w:val="0"/>
      <w:marRight w:val="0"/>
      <w:marTop w:val="0"/>
      <w:marBottom w:val="0"/>
      <w:divBdr>
        <w:top w:val="none" w:sz="0" w:space="0" w:color="auto"/>
        <w:left w:val="none" w:sz="0" w:space="0" w:color="auto"/>
        <w:bottom w:val="none" w:sz="0" w:space="0" w:color="auto"/>
        <w:right w:val="none" w:sz="0" w:space="0" w:color="auto"/>
      </w:divBdr>
    </w:div>
    <w:div w:id="1267497422">
      <w:bodyDiv w:val="1"/>
      <w:marLeft w:val="0"/>
      <w:marRight w:val="0"/>
      <w:marTop w:val="0"/>
      <w:marBottom w:val="0"/>
      <w:divBdr>
        <w:top w:val="none" w:sz="0" w:space="0" w:color="auto"/>
        <w:left w:val="none" w:sz="0" w:space="0" w:color="auto"/>
        <w:bottom w:val="none" w:sz="0" w:space="0" w:color="auto"/>
        <w:right w:val="none" w:sz="0" w:space="0" w:color="auto"/>
      </w:divBdr>
      <w:divsChild>
        <w:div w:id="9265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5476051">
      <w:bodyDiv w:val="1"/>
      <w:marLeft w:val="0"/>
      <w:marRight w:val="0"/>
      <w:marTop w:val="0"/>
      <w:marBottom w:val="0"/>
      <w:divBdr>
        <w:top w:val="none" w:sz="0" w:space="0" w:color="auto"/>
        <w:left w:val="none" w:sz="0" w:space="0" w:color="auto"/>
        <w:bottom w:val="none" w:sz="0" w:space="0" w:color="auto"/>
        <w:right w:val="none" w:sz="0" w:space="0" w:color="auto"/>
      </w:divBdr>
      <w:divsChild>
        <w:div w:id="1224565777">
          <w:marLeft w:val="720"/>
          <w:marRight w:val="0"/>
          <w:marTop w:val="0"/>
          <w:marBottom w:val="0"/>
          <w:divBdr>
            <w:top w:val="none" w:sz="0" w:space="0" w:color="auto"/>
            <w:left w:val="none" w:sz="0" w:space="0" w:color="auto"/>
            <w:bottom w:val="none" w:sz="0" w:space="0" w:color="auto"/>
            <w:right w:val="none" w:sz="0" w:space="0" w:color="auto"/>
          </w:divBdr>
        </w:div>
        <w:div w:id="1067220455">
          <w:marLeft w:val="720"/>
          <w:marRight w:val="0"/>
          <w:marTop w:val="0"/>
          <w:marBottom w:val="0"/>
          <w:divBdr>
            <w:top w:val="none" w:sz="0" w:space="0" w:color="auto"/>
            <w:left w:val="none" w:sz="0" w:space="0" w:color="auto"/>
            <w:bottom w:val="none" w:sz="0" w:space="0" w:color="auto"/>
            <w:right w:val="none" w:sz="0" w:space="0" w:color="auto"/>
          </w:divBdr>
        </w:div>
        <w:div w:id="1980376442">
          <w:marLeft w:val="720"/>
          <w:marRight w:val="0"/>
          <w:marTop w:val="0"/>
          <w:marBottom w:val="0"/>
          <w:divBdr>
            <w:top w:val="none" w:sz="0" w:space="0" w:color="auto"/>
            <w:left w:val="none" w:sz="0" w:space="0" w:color="auto"/>
            <w:bottom w:val="none" w:sz="0" w:space="0" w:color="auto"/>
            <w:right w:val="none" w:sz="0" w:space="0" w:color="auto"/>
          </w:divBdr>
        </w:div>
      </w:divsChild>
    </w:div>
    <w:div w:id="1338539518">
      <w:bodyDiv w:val="1"/>
      <w:marLeft w:val="0"/>
      <w:marRight w:val="0"/>
      <w:marTop w:val="0"/>
      <w:marBottom w:val="0"/>
      <w:divBdr>
        <w:top w:val="none" w:sz="0" w:space="0" w:color="auto"/>
        <w:left w:val="none" w:sz="0" w:space="0" w:color="auto"/>
        <w:bottom w:val="none" w:sz="0" w:space="0" w:color="auto"/>
        <w:right w:val="none" w:sz="0" w:space="0" w:color="auto"/>
      </w:divBdr>
      <w:divsChild>
        <w:div w:id="863906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209485">
      <w:bodyDiv w:val="1"/>
      <w:marLeft w:val="0"/>
      <w:marRight w:val="0"/>
      <w:marTop w:val="0"/>
      <w:marBottom w:val="0"/>
      <w:divBdr>
        <w:top w:val="none" w:sz="0" w:space="0" w:color="auto"/>
        <w:left w:val="none" w:sz="0" w:space="0" w:color="auto"/>
        <w:bottom w:val="none" w:sz="0" w:space="0" w:color="auto"/>
        <w:right w:val="none" w:sz="0" w:space="0" w:color="auto"/>
      </w:divBdr>
    </w:div>
    <w:div w:id="1374957980">
      <w:bodyDiv w:val="1"/>
      <w:marLeft w:val="0"/>
      <w:marRight w:val="0"/>
      <w:marTop w:val="0"/>
      <w:marBottom w:val="0"/>
      <w:divBdr>
        <w:top w:val="none" w:sz="0" w:space="0" w:color="auto"/>
        <w:left w:val="none" w:sz="0" w:space="0" w:color="auto"/>
        <w:bottom w:val="none" w:sz="0" w:space="0" w:color="auto"/>
        <w:right w:val="none" w:sz="0" w:space="0" w:color="auto"/>
      </w:divBdr>
    </w:div>
    <w:div w:id="1431507145">
      <w:bodyDiv w:val="1"/>
      <w:marLeft w:val="0"/>
      <w:marRight w:val="0"/>
      <w:marTop w:val="0"/>
      <w:marBottom w:val="0"/>
      <w:divBdr>
        <w:top w:val="none" w:sz="0" w:space="0" w:color="auto"/>
        <w:left w:val="none" w:sz="0" w:space="0" w:color="auto"/>
        <w:bottom w:val="none" w:sz="0" w:space="0" w:color="auto"/>
        <w:right w:val="none" w:sz="0" w:space="0" w:color="auto"/>
      </w:divBdr>
    </w:div>
    <w:div w:id="1449743580">
      <w:bodyDiv w:val="1"/>
      <w:marLeft w:val="0"/>
      <w:marRight w:val="0"/>
      <w:marTop w:val="0"/>
      <w:marBottom w:val="0"/>
      <w:divBdr>
        <w:top w:val="none" w:sz="0" w:space="0" w:color="auto"/>
        <w:left w:val="none" w:sz="0" w:space="0" w:color="auto"/>
        <w:bottom w:val="none" w:sz="0" w:space="0" w:color="auto"/>
        <w:right w:val="none" w:sz="0" w:space="0" w:color="auto"/>
      </w:divBdr>
    </w:div>
    <w:div w:id="1473983135">
      <w:bodyDiv w:val="1"/>
      <w:marLeft w:val="0"/>
      <w:marRight w:val="0"/>
      <w:marTop w:val="0"/>
      <w:marBottom w:val="0"/>
      <w:divBdr>
        <w:top w:val="none" w:sz="0" w:space="0" w:color="auto"/>
        <w:left w:val="none" w:sz="0" w:space="0" w:color="auto"/>
        <w:bottom w:val="none" w:sz="0" w:space="0" w:color="auto"/>
        <w:right w:val="none" w:sz="0" w:space="0" w:color="auto"/>
      </w:divBdr>
    </w:div>
    <w:div w:id="1489394291">
      <w:bodyDiv w:val="1"/>
      <w:marLeft w:val="0"/>
      <w:marRight w:val="0"/>
      <w:marTop w:val="0"/>
      <w:marBottom w:val="0"/>
      <w:divBdr>
        <w:top w:val="none" w:sz="0" w:space="0" w:color="auto"/>
        <w:left w:val="none" w:sz="0" w:space="0" w:color="auto"/>
        <w:bottom w:val="none" w:sz="0" w:space="0" w:color="auto"/>
        <w:right w:val="none" w:sz="0" w:space="0" w:color="auto"/>
      </w:divBdr>
    </w:div>
    <w:div w:id="1498106090">
      <w:bodyDiv w:val="1"/>
      <w:marLeft w:val="0"/>
      <w:marRight w:val="0"/>
      <w:marTop w:val="0"/>
      <w:marBottom w:val="0"/>
      <w:divBdr>
        <w:top w:val="none" w:sz="0" w:space="0" w:color="auto"/>
        <w:left w:val="none" w:sz="0" w:space="0" w:color="auto"/>
        <w:bottom w:val="none" w:sz="0" w:space="0" w:color="auto"/>
        <w:right w:val="none" w:sz="0" w:space="0" w:color="auto"/>
      </w:divBdr>
    </w:div>
    <w:div w:id="1531607507">
      <w:bodyDiv w:val="1"/>
      <w:marLeft w:val="0"/>
      <w:marRight w:val="0"/>
      <w:marTop w:val="0"/>
      <w:marBottom w:val="0"/>
      <w:divBdr>
        <w:top w:val="none" w:sz="0" w:space="0" w:color="auto"/>
        <w:left w:val="none" w:sz="0" w:space="0" w:color="auto"/>
        <w:bottom w:val="none" w:sz="0" w:space="0" w:color="auto"/>
        <w:right w:val="none" w:sz="0" w:space="0" w:color="auto"/>
      </w:divBdr>
    </w:div>
    <w:div w:id="1562866153">
      <w:bodyDiv w:val="1"/>
      <w:marLeft w:val="0"/>
      <w:marRight w:val="0"/>
      <w:marTop w:val="0"/>
      <w:marBottom w:val="0"/>
      <w:divBdr>
        <w:top w:val="none" w:sz="0" w:space="0" w:color="auto"/>
        <w:left w:val="none" w:sz="0" w:space="0" w:color="auto"/>
        <w:bottom w:val="none" w:sz="0" w:space="0" w:color="auto"/>
        <w:right w:val="none" w:sz="0" w:space="0" w:color="auto"/>
      </w:divBdr>
    </w:div>
    <w:div w:id="1571961123">
      <w:bodyDiv w:val="1"/>
      <w:marLeft w:val="0"/>
      <w:marRight w:val="0"/>
      <w:marTop w:val="0"/>
      <w:marBottom w:val="0"/>
      <w:divBdr>
        <w:top w:val="none" w:sz="0" w:space="0" w:color="auto"/>
        <w:left w:val="none" w:sz="0" w:space="0" w:color="auto"/>
        <w:bottom w:val="none" w:sz="0" w:space="0" w:color="auto"/>
        <w:right w:val="none" w:sz="0" w:space="0" w:color="auto"/>
      </w:divBdr>
    </w:div>
    <w:div w:id="1575436291">
      <w:bodyDiv w:val="1"/>
      <w:marLeft w:val="0"/>
      <w:marRight w:val="0"/>
      <w:marTop w:val="0"/>
      <w:marBottom w:val="0"/>
      <w:divBdr>
        <w:top w:val="none" w:sz="0" w:space="0" w:color="auto"/>
        <w:left w:val="none" w:sz="0" w:space="0" w:color="auto"/>
        <w:bottom w:val="none" w:sz="0" w:space="0" w:color="auto"/>
        <w:right w:val="none" w:sz="0" w:space="0" w:color="auto"/>
      </w:divBdr>
      <w:divsChild>
        <w:div w:id="23950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5461275">
      <w:bodyDiv w:val="1"/>
      <w:marLeft w:val="0"/>
      <w:marRight w:val="0"/>
      <w:marTop w:val="0"/>
      <w:marBottom w:val="0"/>
      <w:divBdr>
        <w:top w:val="none" w:sz="0" w:space="0" w:color="auto"/>
        <w:left w:val="none" w:sz="0" w:space="0" w:color="auto"/>
        <w:bottom w:val="none" w:sz="0" w:space="0" w:color="auto"/>
        <w:right w:val="none" w:sz="0" w:space="0" w:color="auto"/>
      </w:divBdr>
    </w:div>
    <w:div w:id="1627926155">
      <w:bodyDiv w:val="1"/>
      <w:marLeft w:val="0"/>
      <w:marRight w:val="0"/>
      <w:marTop w:val="0"/>
      <w:marBottom w:val="0"/>
      <w:divBdr>
        <w:top w:val="none" w:sz="0" w:space="0" w:color="auto"/>
        <w:left w:val="none" w:sz="0" w:space="0" w:color="auto"/>
        <w:bottom w:val="none" w:sz="0" w:space="0" w:color="auto"/>
        <w:right w:val="none" w:sz="0" w:space="0" w:color="auto"/>
      </w:divBdr>
      <w:divsChild>
        <w:div w:id="914389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3240774">
      <w:bodyDiv w:val="1"/>
      <w:marLeft w:val="0"/>
      <w:marRight w:val="0"/>
      <w:marTop w:val="0"/>
      <w:marBottom w:val="0"/>
      <w:divBdr>
        <w:top w:val="none" w:sz="0" w:space="0" w:color="auto"/>
        <w:left w:val="none" w:sz="0" w:space="0" w:color="auto"/>
        <w:bottom w:val="none" w:sz="0" w:space="0" w:color="auto"/>
        <w:right w:val="none" w:sz="0" w:space="0" w:color="auto"/>
      </w:divBdr>
      <w:divsChild>
        <w:div w:id="48499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670354">
      <w:bodyDiv w:val="1"/>
      <w:marLeft w:val="0"/>
      <w:marRight w:val="0"/>
      <w:marTop w:val="0"/>
      <w:marBottom w:val="0"/>
      <w:divBdr>
        <w:top w:val="none" w:sz="0" w:space="0" w:color="auto"/>
        <w:left w:val="none" w:sz="0" w:space="0" w:color="auto"/>
        <w:bottom w:val="none" w:sz="0" w:space="0" w:color="auto"/>
        <w:right w:val="none" w:sz="0" w:space="0" w:color="auto"/>
      </w:divBdr>
    </w:div>
    <w:div w:id="1787503466">
      <w:bodyDiv w:val="1"/>
      <w:marLeft w:val="0"/>
      <w:marRight w:val="0"/>
      <w:marTop w:val="0"/>
      <w:marBottom w:val="0"/>
      <w:divBdr>
        <w:top w:val="none" w:sz="0" w:space="0" w:color="auto"/>
        <w:left w:val="none" w:sz="0" w:space="0" w:color="auto"/>
        <w:bottom w:val="none" w:sz="0" w:space="0" w:color="auto"/>
        <w:right w:val="none" w:sz="0" w:space="0" w:color="auto"/>
      </w:divBdr>
    </w:div>
    <w:div w:id="1817066425">
      <w:bodyDiv w:val="1"/>
      <w:marLeft w:val="0"/>
      <w:marRight w:val="0"/>
      <w:marTop w:val="0"/>
      <w:marBottom w:val="0"/>
      <w:divBdr>
        <w:top w:val="none" w:sz="0" w:space="0" w:color="auto"/>
        <w:left w:val="none" w:sz="0" w:space="0" w:color="auto"/>
        <w:bottom w:val="none" w:sz="0" w:space="0" w:color="auto"/>
        <w:right w:val="none" w:sz="0" w:space="0" w:color="auto"/>
      </w:divBdr>
      <w:divsChild>
        <w:div w:id="81264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265483">
      <w:bodyDiv w:val="1"/>
      <w:marLeft w:val="0"/>
      <w:marRight w:val="0"/>
      <w:marTop w:val="0"/>
      <w:marBottom w:val="0"/>
      <w:divBdr>
        <w:top w:val="none" w:sz="0" w:space="0" w:color="auto"/>
        <w:left w:val="none" w:sz="0" w:space="0" w:color="auto"/>
        <w:bottom w:val="none" w:sz="0" w:space="0" w:color="auto"/>
        <w:right w:val="none" w:sz="0" w:space="0" w:color="auto"/>
      </w:divBdr>
    </w:div>
    <w:div w:id="1911770195">
      <w:bodyDiv w:val="1"/>
      <w:marLeft w:val="0"/>
      <w:marRight w:val="0"/>
      <w:marTop w:val="0"/>
      <w:marBottom w:val="0"/>
      <w:divBdr>
        <w:top w:val="none" w:sz="0" w:space="0" w:color="auto"/>
        <w:left w:val="none" w:sz="0" w:space="0" w:color="auto"/>
        <w:bottom w:val="none" w:sz="0" w:space="0" w:color="auto"/>
        <w:right w:val="none" w:sz="0" w:space="0" w:color="auto"/>
      </w:divBdr>
    </w:div>
    <w:div w:id="1917281616">
      <w:bodyDiv w:val="1"/>
      <w:marLeft w:val="0"/>
      <w:marRight w:val="0"/>
      <w:marTop w:val="0"/>
      <w:marBottom w:val="0"/>
      <w:divBdr>
        <w:top w:val="none" w:sz="0" w:space="0" w:color="auto"/>
        <w:left w:val="none" w:sz="0" w:space="0" w:color="auto"/>
        <w:bottom w:val="none" w:sz="0" w:space="0" w:color="auto"/>
        <w:right w:val="none" w:sz="0" w:space="0" w:color="auto"/>
      </w:divBdr>
    </w:div>
    <w:div w:id="1918587323">
      <w:bodyDiv w:val="1"/>
      <w:marLeft w:val="0"/>
      <w:marRight w:val="0"/>
      <w:marTop w:val="0"/>
      <w:marBottom w:val="0"/>
      <w:divBdr>
        <w:top w:val="none" w:sz="0" w:space="0" w:color="auto"/>
        <w:left w:val="none" w:sz="0" w:space="0" w:color="auto"/>
        <w:bottom w:val="none" w:sz="0" w:space="0" w:color="auto"/>
        <w:right w:val="none" w:sz="0" w:space="0" w:color="auto"/>
      </w:divBdr>
    </w:div>
    <w:div w:id="1930307029">
      <w:bodyDiv w:val="1"/>
      <w:marLeft w:val="0"/>
      <w:marRight w:val="0"/>
      <w:marTop w:val="0"/>
      <w:marBottom w:val="0"/>
      <w:divBdr>
        <w:top w:val="none" w:sz="0" w:space="0" w:color="auto"/>
        <w:left w:val="none" w:sz="0" w:space="0" w:color="auto"/>
        <w:bottom w:val="none" w:sz="0" w:space="0" w:color="auto"/>
        <w:right w:val="none" w:sz="0" w:space="0" w:color="auto"/>
      </w:divBdr>
      <w:divsChild>
        <w:div w:id="152993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418762">
      <w:bodyDiv w:val="1"/>
      <w:marLeft w:val="0"/>
      <w:marRight w:val="0"/>
      <w:marTop w:val="0"/>
      <w:marBottom w:val="0"/>
      <w:divBdr>
        <w:top w:val="none" w:sz="0" w:space="0" w:color="auto"/>
        <w:left w:val="none" w:sz="0" w:space="0" w:color="auto"/>
        <w:bottom w:val="none" w:sz="0" w:space="0" w:color="auto"/>
        <w:right w:val="none" w:sz="0" w:space="0" w:color="auto"/>
      </w:divBdr>
    </w:div>
    <w:div w:id="1954939481">
      <w:bodyDiv w:val="1"/>
      <w:marLeft w:val="0"/>
      <w:marRight w:val="0"/>
      <w:marTop w:val="0"/>
      <w:marBottom w:val="0"/>
      <w:divBdr>
        <w:top w:val="none" w:sz="0" w:space="0" w:color="auto"/>
        <w:left w:val="none" w:sz="0" w:space="0" w:color="auto"/>
        <w:bottom w:val="none" w:sz="0" w:space="0" w:color="auto"/>
        <w:right w:val="none" w:sz="0" w:space="0" w:color="auto"/>
      </w:divBdr>
      <w:divsChild>
        <w:div w:id="889725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096982">
      <w:bodyDiv w:val="1"/>
      <w:marLeft w:val="0"/>
      <w:marRight w:val="0"/>
      <w:marTop w:val="0"/>
      <w:marBottom w:val="0"/>
      <w:divBdr>
        <w:top w:val="none" w:sz="0" w:space="0" w:color="auto"/>
        <w:left w:val="none" w:sz="0" w:space="0" w:color="auto"/>
        <w:bottom w:val="none" w:sz="0" w:space="0" w:color="auto"/>
        <w:right w:val="none" w:sz="0" w:space="0" w:color="auto"/>
      </w:divBdr>
    </w:div>
    <w:div w:id="1977643751">
      <w:bodyDiv w:val="1"/>
      <w:marLeft w:val="0"/>
      <w:marRight w:val="0"/>
      <w:marTop w:val="0"/>
      <w:marBottom w:val="0"/>
      <w:divBdr>
        <w:top w:val="none" w:sz="0" w:space="0" w:color="auto"/>
        <w:left w:val="none" w:sz="0" w:space="0" w:color="auto"/>
        <w:bottom w:val="none" w:sz="0" w:space="0" w:color="auto"/>
        <w:right w:val="none" w:sz="0" w:space="0" w:color="auto"/>
      </w:divBdr>
    </w:div>
    <w:div w:id="1996102401">
      <w:bodyDiv w:val="1"/>
      <w:marLeft w:val="0"/>
      <w:marRight w:val="0"/>
      <w:marTop w:val="0"/>
      <w:marBottom w:val="0"/>
      <w:divBdr>
        <w:top w:val="none" w:sz="0" w:space="0" w:color="auto"/>
        <w:left w:val="none" w:sz="0" w:space="0" w:color="auto"/>
        <w:bottom w:val="none" w:sz="0" w:space="0" w:color="auto"/>
        <w:right w:val="none" w:sz="0" w:space="0" w:color="auto"/>
      </w:divBdr>
    </w:div>
    <w:div w:id="2039112948">
      <w:bodyDiv w:val="1"/>
      <w:marLeft w:val="0"/>
      <w:marRight w:val="0"/>
      <w:marTop w:val="0"/>
      <w:marBottom w:val="0"/>
      <w:divBdr>
        <w:top w:val="none" w:sz="0" w:space="0" w:color="auto"/>
        <w:left w:val="none" w:sz="0" w:space="0" w:color="auto"/>
        <w:bottom w:val="none" w:sz="0" w:space="0" w:color="auto"/>
        <w:right w:val="none" w:sz="0" w:space="0" w:color="auto"/>
      </w:divBdr>
    </w:div>
    <w:div w:id="2043096127">
      <w:bodyDiv w:val="1"/>
      <w:marLeft w:val="0"/>
      <w:marRight w:val="0"/>
      <w:marTop w:val="0"/>
      <w:marBottom w:val="0"/>
      <w:divBdr>
        <w:top w:val="none" w:sz="0" w:space="0" w:color="auto"/>
        <w:left w:val="none" w:sz="0" w:space="0" w:color="auto"/>
        <w:bottom w:val="none" w:sz="0" w:space="0" w:color="auto"/>
        <w:right w:val="none" w:sz="0" w:space="0" w:color="auto"/>
      </w:divBdr>
    </w:div>
    <w:div w:id="2066298677">
      <w:bodyDiv w:val="1"/>
      <w:marLeft w:val="0"/>
      <w:marRight w:val="0"/>
      <w:marTop w:val="0"/>
      <w:marBottom w:val="0"/>
      <w:divBdr>
        <w:top w:val="none" w:sz="0" w:space="0" w:color="auto"/>
        <w:left w:val="none" w:sz="0" w:space="0" w:color="auto"/>
        <w:bottom w:val="none" w:sz="0" w:space="0" w:color="auto"/>
        <w:right w:val="none" w:sz="0" w:space="0" w:color="auto"/>
      </w:divBdr>
    </w:div>
    <w:div w:id="2070686760">
      <w:bodyDiv w:val="1"/>
      <w:marLeft w:val="0"/>
      <w:marRight w:val="0"/>
      <w:marTop w:val="0"/>
      <w:marBottom w:val="0"/>
      <w:divBdr>
        <w:top w:val="none" w:sz="0" w:space="0" w:color="auto"/>
        <w:left w:val="none" w:sz="0" w:space="0" w:color="auto"/>
        <w:bottom w:val="none" w:sz="0" w:space="0" w:color="auto"/>
        <w:right w:val="none" w:sz="0" w:space="0" w:color="auto"/>
      </w:divBdr>
    </w:div>
    <w:div w:id="2074766653">
      <w:bodyDiv w:val="1"/>
      <w:marLeft w:val="0"/>
      <w:marRight w:val="0"/>
      <w:marTop w:val="0"/>
      <w:marBottom w:val="0"/>
      <w:divBdr>
        <w:top w:val="none" w:sz="0" w:space="0" w:color="auto"/>
        <w:left w:val="none" w:sz="0" w:space="0" w:color="auto"/>
        <w:bottom w:val="none" w:sz="0" w:space="0" w:color="auto"/>
        <w:right w:val="none" w:sz="0" w:space="0" w:color="auto"/>
      </w:divBdr>
    </w:div>
    <w:div w:id="2088795399">
      <w:bodyDiv w:val="1"/>
      <w:marLeft w:val="0"/>
      <w:marRight w:val="0"/>
      <w:marTop w:val="0"/>
      <w:marBottom w:val="0"/>
      <w:divBdr>
        <w:top w:val="none" w:sz="0" w:space="0" w:color="auto"/>
        <w:left w:val="none" w:sz="0" w:space="0" w:color="auto"/>
        <w:bottom w:val="none" w:sz="0" w:space="0" w:color="auto"/>
        <w:right w:val="none" w:sz="0" w:space="0" w:color="auto"/>
      </w:divBdr>
    </w:div>
    <w:div w:id="2091852164">
      <w:bodyDiv w:val="1"/>
      <w:marLeft w:val="0"/>
      <w:marRight w:val="0"/>
      <w:marTop w:val="0"/>
      <w:marBottom w:val="0"/>
      <w:divBdr>
        <w:top w:val="none" w:sz="0" w:space="0" w:color="auto"/>
        <w:left w:val="none" w:sz="0" w:space="0" w:color="auto"/>
        <w:bottom w:val="none" w:sz="0" w:space="0" w:color="auto"/>
        <w:right w:val="none" w:sz="0" w:space="0" w:color="auto"/>
      </w:divBdr>
    </w:div>
    <w:div w:id="2115712836">
      <w:bodyDiv w:val="1"/>
      <w:marLeft w:val="0"/>
      <w:marRight w:val="0"/>
      <w:marTop w:val="0"/>
      <w:marBottom w:val="0"/>
      <w:divBdr>
        <w:top w:val="none" w:sz="0" w:space="0" w:color="auto"/>
        <w:left w:val="none" w:sz="0" w:space="0" w:color="auto"/>
        <w:bottom w:val="none" w:sz="0" w:space="0" w:color="auto"/>
        <w:right w:val="none" w:sz="0" w:space="0" w:color="auto"/>
      </w:divBdr>
      <w:divsChild>
        <w:div w:id="173554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6458659">
      <w:bodyDiv w:val="1"/>
      <w:marLeft w:val="0"/>
      <w:marRight w:val="0"/>
      <w:marTop w:val="0"/>
      <w:marBottom w:val="0"/>
      <w:divBdr>
        <w:top w:val="none" w:sz="0" w:space="0" w:color="auto"/>
        <w:left w:val="none" w:sz="0" w:space="0" w:color="auto"/>
        <w:bottom w:val="none" w:sz="0" w:space="0" w:color="auto"/>
        <w:right w:val="none" w:sz="0" w:space="0" w:color="auto"/>
      </w:divBdr>
    </w:div>
    <w:div w:id="213598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1047;&#1074;&#1110;&#1090;%20&#1084;&#1110;&#1089;&#1100;&#1082;&#1086;&#1075;&#1086;%20&#1075;&#1086;&#1083;&#1086;&#1074;&#1080;\&#1047;&#1074;&#1110;&#1090;%202025.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D:\&#1047;&#1074;&#1110;&#1090;%20&#1084;&#1110;&#1089;&#1100;&#1082;&#1086;&#1075;&#1086;%20&#1075;&#1086;&#1083;&#1086;&#1074;&#1080;\&#1047;&#1074;&#1110;&#1090;%20202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2" Type="http://schemas.openxmlformats.org/officeDocument/2006/relationships/oleObject" Target="file:///D:\&#1044;&#1086;&#1082;&#1091;&#1084;&#1077;&#1085;&#1090;&#1099;\&#1044;&#1054;&#1061;&#1054;&#1044;&#1048;\2024\&#1047;&#1074;&#1110;&#1090;%202025_&#1076;&#1110;&#1072;&#1075;&#1088;&#1072;&#1084;&#1072;_&#1076;&#1086;&#1093;&#1086;&#1076;&#1080;_&#1073;&#1102;&#1076;&#1078;.&#1088;&#1086;&#1079;.xls" TargetMode="External"/><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oleObject" Target="file:///F:\&#1085;&#1072;&#1074;&#1095;&#1072;&#1085;&#1085;&#1103;\&#1047;&#1042;&#1030;&#1058;%202026\&#1076;&#1110;&#1072;&#1075;&#1088;%20&#1074;&#1080;&#1076;%202023-2024.xls"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Прийняті рішення міською радою за напрямками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bar"/>
        <c:grouping val="clustered"/>
        <c:varyColors val="0"/>
        <c:ser>
          <c:idx val="0"/>
          <c:order val="0"/>
          <c:tx>
            <c:strRef>
              <c:f>'[Діаграма_Прийняті рішення_2025_Оргвідділ.xlsx]Аркуш5'!$C$3</c:f>
              <c:strCache>
                <c:ptCount val="1"/>
                <c:pt idx="0">
                  <c:v>Кількість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'[Діаграма_Прийняті рішення_2025_Оргвідділ.xlsx]Аркуш5'!$B$4:$B$21</c:f>
              <c:strCache>
                <c:ptCount val="18"/>
                <c:pt idx="0">
                  <c:v>інформатизація</c:v>
                </c:pt>
                <c:pt idx="1">
                  <c:v>адміністративні послуги</c:v>
                </c:pt>
                <c:pt idx="2">
                  <c:v>культура</c:v>
                </c:pt>
                <c:pt idx="3">
                  <c:v>інше</c:v>
                </c:pt>
                <c:pt idx="4">
                  <c:v>молодіжна політика і спорт</c:v>
                </c:pt>
                <c:pt idx="5">
                  <c:v>місцеве самоврядування</c:v>
                </c:pt>
                <c:pt idx="6">
                  <c:v>праця та трудові ресурси</c:v>
                </c:pt>
                <c:pt idx="7">
                  <c:v>співпраця, в.ч. міжнародна</c:v>
                </c:pt>
                <c:pt idx="8">
                  <c:v>цивільний захист і правопорядок</c:v>
                </c:pt>
                <c:pt idx="9">
                  <c:v>містобудування та архітектура</c:v>
                </c:pt>
                <c:pt idx="10">
                  <c:v>охорона здоров'я</c:v>
                </c:pt>
                <c:pt idx="11">
                  <c:v>оборонна робота</c:v>
                </c:pt>
                <c:pt idx="12">
                  <c:v>освіта</c:v>
                </c:pt>
                <c:pt idx="13">
                  <c:v>економіка і фінанси</c:v>
                </c:pt>
                <c:pt idx="14">
                  <c:v>соціальний захист</c:v>
                </c:pt>
                <c:pt idx="15">
                  <c:v>майнові питання</c:v>
                </c:pt>
                <c:pt idx="16">
                  <c:v>земельні питання</c:v>
                </c:pt>
                <c:pt idx="17">
                  <c:v>житлово-комунальна сфера</c:v>
                </c:pt>
              </c:strCache>
            </c:strRef>
          </c:cat>
          <c:val>
            <c:numRef>
              <c:f>'[Діаграма_Прийняті рішення_2025_Оргвідділ.xlsx]Аркуш5'!$C$4:$C$21</c:f>
              <c:numCache>
                <c:formatCode>General</c:formatCode>
                <c:ptCount val="18"/>
                <c:pt idx="0">
                  <c:v>4</c:v>
                </c:pt>
                <c:pt idx="1">
                  <c:v>5</c:v>
                </c:pt>
                <c:pt idx="2">
                  <c:v>6</c:v>
                </c:pt>
                <c:pt idx="3">
                  <c:v>9</c:v>
                </c:pt>
                <c:pt idx="4">
                  <c:v>9</c:v>
                </c:pt>
                <c:pt idx="5">
                  <c:v>18</c:v>
                </c:pt>
                <c:pt idx="6">
                  <c:v>13</c:v>
                </c:pt>
                <c:pt idx="7">
                  <c:v>19</c:v>
                </c:pt>
                <c:pt idx="8">
                  <c:v>19</c:v>
                </c:pt>
                <c:pt idx="9">
                  <c:v>21</c:v>
                </c:pt>
                <c:pt idx="10">
                  <c:v>21</c:v>
                </c:pt>
                <c:pt idx="11">
                  <c:v>34</c:v>
                </c:pt>
                <c:pt idx="12">
                  <c:v>39</c:v>
                </c:pt>
                <c:pt idx="13">
                  <c:v>35</c:v>
                </c:pt>
                <c:pt idx="14">
                  <c:v>43</c:v>
                </c:pt>
                <c:pt idx="15">
                  <c:v>66</c:v>
                </c:pt>
                <c:pt idx="16">
                  <c:v>93</c:v>
                </c:pt>
                <c:pt idx="17">
                  <c:v>97</c:v>
                </c:pt>
              </c:numCache>
            </c:numRef>
          </c:val>
          <c:extLst xmlns:c16r2="http://schemas.microsoft.com/office/drawing/2015/06/chart">
            <c:ext xmlns:c16="http://schemas.microsoft.com/office/drawing/2014/chart" uri="{C3380CC4-5D6E-409C-BE32-E72D297353CC}">
              <c16:uniqueId val="{00000000-FF2C-4A8E-84E2-B8A3898C5A8A}"/>
            </c:ext>
          </c:extLst>
        </c:ser>
        <c:dLbls>
          <c:showLegendKey val="0"/>
          <c:showVal val="0"/>
          <c:showCatName val="0"/>
          <c:showSerName val="0"/>
          <c:showPercent val="0"/>
          <c:showBubbleSize val="0"/>
        </c:dLbls>
        <c:gapWidth val="182"/>
        <c:axId val="391601832"/>
        <c:axId val="391597520"/>
      </c:barChart>
      <c:catAx>
        <c:axId val="391601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91597520"/>
        <c:crosses val="autoZero"/>
        <c:auto val="1"/>
        <c:lblAlgn val="ctr"/>
        <c:lblOffset val="100"/>
        <c:noMultiLvlLbl val="0"/>
      </c:catAx>
      <c:valAx>
        <c:axId val="3915975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91601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Прийнято рішень виконкому міської</a:t>
            </a:r>
            <a:r>
              <a:rPr lang="uk-UA" baseline="0"/>
              <a:t> ради</a:t>
            </a:r>
            <a:endParaRPr lang="uk-U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bar"/>
        <c:grouping val="clustered"/>
        <c:varyColors val="0"/>
        <c:ser>
          <c:idx val="0"/>
          <c:order val="0"/>
          <c:tx>
            <c:strRef>
              <c:f>рішення!$H$3</c:f>
              <c:strCache>
                <c:ptCount val="1"/>
                <c:pt idx="0">
                  <c:v>Кількість з Тематика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рішення!$G$4:$G$16</c:f>
              <c:strCache>
                <c:ptCount val="13"/>
                <c:pt idx="0">
                  <c:v>бюджетна та фінансова політика</c:v>
                </c:pt>
                <c:pt idx="1">
                  <c:v>житлово-комунальне господарство</c:v>
                </c:pt>
                <c:pt idx="2">
                  <c:v>соціальний захист</c:v>
                </c:pt>
                <c:pt idx="3">
                  <c:v>житлова політика</c:v>
                </c:pt>
                <c:pt idx="4">
                  <c:v>пасажирські перевезення</c:v>
                </c:pt>
                <c:pt idx="5">
                  <c:v>внутрішньоорганізаційні питання </c:v>
                </c:pt>
                <c:pt idx="6">
                  <c:v>економічні питання</c:v>
                </c:pt>
                <c:pt idx="7">
                  <c:v>захист від надзвичайних ситуацій, воєнних дій тощо</c:v>
                </c:pt>
                <c:pt idx="8">
                  <c:v>освіта</c:v>
                </c:pt>
                <c:pt idx="9">
                  <c:v>культура</c:v>
                </c:pt>
                <c:pt idx="10">
                  <c:v>адміністративні послуги</c:v>
                </c:pt>
                <c:pt idx="11">
                  <c:v>звернення громадян</c:v>
                </c:pt>
                <c:pt idx="12">
                  <c:v>містобудування та архітектура</c:v>
                </c:pt>
              </c:strCache>
            </c:strRef>
          </c:cat>
          <c:val>
            <c:numRef>
              <c:f>рішення!$H$4:$H$16</c:f>
              <c:numCache>
                <c:formatCode>General</c:formatCode>
                <c:ptCount val="13"/>
                <c:pt idx="0">
                  <c:v>114</c:v>
                </c:pt>
                <c:pt idx="1">
                  <c:v>56</c:v>
                </c:pt>
                <c:pt idx="2">
                  <c:v>49</c:v>
                </c:pt>
                <c:pt idx="3">
                  <c:v>20</c:v>
                </c:pt>
                <c:pt idx="4">
                  <c:v>19</c:v>
                </c:pt>
                <c:pt idx="5">
                  <c:v>14</c:v>
                </c:pt>
                <c:pt idx="6">
                  <c:v>11</c:v>
                </c:pt>
                <c:pt idx="7">
                  <c:v>11</c:v>
                </c:pt>
                <c:pt idx="8">
                  <c:v>8</c:v>
                </c:pt>
                <c:pt idx="9">
                  <c:v>3</c:v>
                </c:pt>
                <c:pt idx="10">
                  <c:v>2</c:v>
                </c:pt>
                <c:pt idx="11">
                  <c:v>2</c:v>
                </c:pt>
                <c:pt idx="12">
                  <c:v>2</c:v>
                </c:pt>
              </c:numCache>
            </c:numRef>
          </c:val>
          <c:extLst xmlns:c16r2="http://schemas.microsoft.com/office/drawing/2015/06/chart">
            <c:ext xmlns:c16="http://schemas.microsoft.com/office/drawing/2014/chart" uri="{C3380CC4-5D6E-409C-BE32-E72D297353CC}">
              <c16:uniqueId val="{00000000-6078-4B15-9069-8EA8CE3DA8B0}"/>
            </c:ext>
          </c:extLst>
        </c:ser>
        <c:dLbls>
          <c:dLblPos val="outEnd"/>
          <c:showLegendKey val="0"/>
          <c:showVal val="1"/>
          <c:showCatName val="0"/>
          <c:showSerName val="0"/>
          <c:showPercent val="0"/>
          <c:showBubbleSize val="0"/>
        </c:dLbls>
        <c:gapWidth val="182"/>
        <c:axId val="391598304"/>
        <c:axId val="391599872"/>
      </c:barChart>
      <c:catAx>
        <c:axId val="3915983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uk-UA"/>
                  <a:t>тематика</a:t>
                </a:r>
                <a:r>
                  <a:rPr lang="uk-UA" baseline="0"/>
                  <a:t> прийнятих рішень</a:t>
                </a:r>
                <a:endParaRPr lang="uk-UA"/>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91599872"/>
        <c:crosses val="autoZero"/>
        <c:auto val="1"/>
        <c:lblAlgn val="ctr"/>
        <c:lblOffset val="100"/>
        <c:noMultiLvlLbl val="0"/>
      </c:catAx>
      <c:valAx>
        <c:axId val="39159987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uk-UA"/>
                  <a:t>кількість</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91598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uk-UA"/>
        </a:p>
      </c:txPr>
    </c:title>
    <c:autoTitleDeleted val="0"/>
    <c:plotArea>
      <c:layout>
        <c:manualLayout>
          <c:layoutTarget val="inner"/>
          <c:xMode val="edge"/>
          <c:yMode val="edge"/>
          <c:x val="3.1621198865293361E-2"/>
          <c:y val="0.13012764867806159"/>
          <c:w val="0.54859884938625092"/>
          <c:h val="0.79479930862300752"/>
        </c:manualLayout>
      </c:layout>
      <c:pieChart>
        <c:varyColors val="1"/>
        <c:ser>
          <c:idx val="0"/>
          <c:order val="0"/>
          <c:tx>
            <c:strRef>
              <c:f>розпорядження!$B$347</c:f>
              <c:strCache>
                <c:ptCount val="1"/>
                <c:pt idx="0">
                  <c:v>Прийнято розпоряджень міського голови з основної діяльності</c:v>
                </c:pt>
              </c:strCache>
            </c:strRef>
          </c:tx>
          <c:explosion val="18"/>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1-D05D-46FB-A02C-F24219F39483}"/>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3-D05D-46FB-A02C-F24219F39483}"/>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5-D05D-46FB-A02C-F24219F39483}"/>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7-D05D-46FB-A02C-F24219F39483}"/>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9-D05D-46FB-A02C-F24219F39483}"/>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B-D05D-46FB-A02C-F24219F39483}"/>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D-D05D-46FB-A02C-F24219F39483}"/>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F-D05D-46FB-A02C-F24219F39483}"/>
              </c:ext>
            </c:extLst>
          </c:dPt>
          <c:dPt>
            <c:idx val="8"/>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11-D05D-46FB-A02C-F24219F3948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uk-UA"/>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розпорядження!$A$348:$A$356</c:f>
              <c:strCache>
                <c:ptCount val="9"/>
                <c:pt idx="0">
                  <c:v>128 внутрішня політика, комунікації з громадськістю, відкритість влади</c:v>
                </c:pt>
                <c:pt idx="1">
                  <c:v>102 спорт</c:v>
                </c:pt>
                <c:pt idx="2">
                  <c:v>53 бюджетні питання</c:v>
                </c:pt>
                <c:pt idx="3">
                  <c:v>11 житлово-комунальне господарство</c:v>
                </c:pt>
                <c:pt idx="4">
                  <c:v>9 освіта</c:v>
                </c:pt>
                <c:pt idx="5">
                  <c:v>9 соціальний захист</c:v>
                </c:pt>
                <c:pt idx="6">
                  <c:v>9 цивільний захист</c:v>
                </c:pt>
                <c:pt idx="7">
                  <c:v>8 внутрішньоорганізаційні питання</c:v>
                </c:pt>
                <c:pt idx="8">
                  <c:v>13 інші питання</c:v>
                </c:pt>
              </c:strCache>
            </c:strRef>
          </c:cat>
          <c:val>
            <c:numRef>
              <c:f>розпорядження!$B$348:$B$356</c:f>
              <c:numCache>
                <c:formatCode>General</c:formatCode>
                <c:ptCount val="9"/>
                <c:pt idx="0">
                  <c:v>128</c:v>
                </c:pt>
                <c:pt idx="1">
                  <c:v>102</c:v>
                </c:pt>
                <c:pt idx="2">
                  <c:v>53</c:v>
                </c:pt>
                <c:pt idx="3">
                  <c:v>11</c:v>
                </c:pt>
                <c:pt idx="4">
                  <c:v>9</c:v>
                </c:pt>
                <c:pt idx="5">
                  <c:v>9</c:v>
                </c:pt>
                <c:pt idx="6">
                  <c:v>9</c:v>
                </c:pt>
                <c:pt idx="7">
                  <c:v>8</c:v>
                </c:pt>
                <c:pt idx="8">
                  <c:v>13</c:v>
                </c:pt>
              </c:numCache>
            </c:numRef>
          </c:val>
          <c:extLst xmlns:c16r2="http://schemas.microsoft.com/office/drawing/2015/06/chart">
            <c:ext xmlns:c16="http://schemas.microsoft.com/office/drawing/2014/chart" uri="{C3380CC4-5D6E-409C-BE32-E72D297353CC}">
              <c16:uniqueId val="{00000012-D05D-46FB-A02C-F24219F39483}"/>
            </c:ext>
          </c:extLst>
        </c:ser>
        <c:dLbls>
          <c:dLblPos val="bestFit"/>
          <c:showLegendKey val="0"/>
          <c:showVal val="1"/>
          <c:showCatName val="0"/>
          <c:showSerName val="0"/>
          <c:showPercent val="0"/>
          <c:showBubbleSize val="0"/>
          <c:showLeaderLines val="1"/>
        </c:dLbls>
        <c:firstSliceAng val="21"/>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uk-UA"/>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Показники опрацювання звернень громадян за тематикою </a:t>
            </a:r>
          </a:p>
        </c:rich>
      </c:tx>
      <c:layout>
        <c:manualLayout>
          <c:xMode val="edge"/>
          <c:yMode val="edge"/>
          <c:x val="0.13435842596411135"/>
          <c:y val="2.884615384615384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звернення!$A$8</c:f>
              <c:strCache>
                <c:ptCount val="1"/>
                <c:pt idx="0">
                  <c:v>2024 рік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звернення!$B$7:$F$7</c:f>
              <c:strCache>
                <c:ptCount val="5"/>
                <c:pt idx="0">
                  <c:v>соціальний захист</c:v>
                </c:pt>
                <c:pt idx="1">
                  <c:v>комунальне господарство</c:v>
                </c:pt>
                <c:pt idx="2">
                  <c:v>охорона  здоров’я</c:v>
                </c:pt>
                <c:pt idx="3">
                  <c:v>аграрна політика і земельні відносини</c:v>
                </c:pt>
                <c:pt idx="4">
                  <c:v>інші питання</c:v>
                </c:pt>
              </c:strCache>
            </c:strRef>
          </c:cat>
          <c:val>
            <c:numRef>
              <c:f>звернення!$B$8:$F$8</c:f>
              <c:numCache>
                <c:formatCode>General</c:formatCode>
                <c:ptCount val="5"/>
                <c:pt idx="0">
                  <c:v>1201</c:v>
                </c:pt>
                <c:pt idx="1">
                  <c:v>275</c:v>
                </c:pt>
                <c:pt idx="2">
                  <c:v>61</c:v>
                </c:pt>
                <c:pt idx="3">
                  <c:v>55</c:v>
                </c:pt>
                <c:pt idx="4">
                  <c:v>174</c:v>
                </c:pt>
              </c:numCache>
            </c:numRef>
          </c:val>
          <c:extLst xmlns:c16r2="http://schemas.microsoft.com/office/drawing/2015/06/chart">
            <c:ext xmlns:c16="http://schemas.microsoft.com/office/drawing/2014/chart" uri="{C3380CC4-5D6E-409C-BE32-E72D297353CC}">
              <c16:uniqueId val="{00000000-A65B-40A4-B179-C790A4E7E9F0}"/>
            </c:ext>
          </c:extLst>
        </c:ser>
        <c:ser>
          <c:idx val="1"/>
          <c:order val="1"/>
          <c:tx>
            <c:strRef>
              <c:f>звернення!$A$9</c:f>
              <c:strCache>
                <c:ptCount val="1"/>
                <c:pt idx="0">
                  <c:v>2025 рік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звернення!$B$7:$F$7</c:f>
              <c:strCache>
                <c:ptCount val="5"/>
                <c:pt idx="0">
                  <c:v>соціальний захист</c:v>
                </c:pt>
                <c:pt idx="1">
                  <c:v>комунальне господарство</c:v>
                </c:pt>
                <c:pt idx="2">
                  <c:v>охорона  здоров’я</c:v>
                </c:pt>
                <c:pt idx="3">
                  <c:v>аграрна політика і земельні відносини</c:v>
                </c:pt>
                <c:pt idx="4">
                  <c:v>інші питання</c:v>
                </c:pt>
              </c:strCache>
            </c:strRef>
          </c:cat>
          <c:val>
            <c:numRef>
              <c:f>звернення!$B$9:$F$9</c:f>
              <c:numCache>
                <c:formatCode>General</c:formatCode>
                <c:ptCount val="5"/>
                <c:pt idx="0">
                  <c:v>156</c:v>
                </c:pt>
                <c:pt idx="1">
                  <c:v>401</c:v>
                </c:pt>
                <c:pt idx="2">
                  <c:v>39</c:v>
                </c:pt>
                <c:pt idx="3">
                  <c:v>30</c:v>
                </c:pt>
                <c:pt idx="4">
                  <c:v>167</c:v>
                </c:pt>
              </c:numCache>
            </c:numRef>
          </c:val>
          <c:extLst xmlns:c16r2="http://schemas.microsoft.com/office/drawing/2015/06/chart">
            <c:ext xmlns:c16="http://schemas.microsoft.com/office/drawing/2014/chart" uri="{C3380CC4-5D6E-409C-BE32-E72D297353CC}">
              <c16:uniqueId val="{00000001-A65B-40A4-B179-C790A4E7E9F0}"/>
            </c:ext>
          </c:extLst>
        </c:ser>
        <c:dLbls>
          <c:dLblPos val="outEnd"/>
          <c:showLegendKey val="0"/>
          <c:showVal val="1"/>
          <c:showCatName val="0"/>
          <c:showSerName val="0"/>
          <c:showPercent val="0"/>
          <c:showBubbleSize val="0"/>
        </c:dLbls>
        <c:gapWidth val="219"/>
        <c:overlap val="-27"/>
        <c:axId val="391606928"/>
        <c:axId val="600024496"/>
      </c:barChart>
      <c:catAx>
        <c:axId val="3916069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uk-UA"/>
                  <a:t>тематика звернень</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600024496"/>
        <c:crosses val="autoZero"/>
        <c:auto val="1"/>
        <c:lblAlgn val="ctr"/>
        <c:lblOffset val="100"/>
        <c:noMultiLvlLbl val="0"/>
      </c:catAx>
      <c:valAx>
        <c:axId val="600024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uk-UA"/>
                  <a:t>Кількість опрацьованих звернень</a:t>
                </a:r>
              </a:p>
            </c:rich>
          </c:tx>
          <c:layout>
            <c:manualLayout>
              <c:xMode val="edge"/>
              <c:yMode val="edge"/>
              <c:x val="1.7757483510908167E-2"/>
              <c:y val="0.1714377432346818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391606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i="0" u="none" strike="noStrike" baseline="0">
                <a:solidFill>
                  <a:srgbClr val="333333"/>
                </a:solidFill>
                <a:latin typeface="Times New Roman" panose="02020603050405020304" pitchFamily="18" charset="0"/>
                <a:ea typeface="Calibri"/>
                <a:cs typeface="Times New Roman" panose="02020603050405020304" pitchFamily="18" charset="0"/>
              </a:defRPr>
            </a:pPr>
            <a:r>
              <a:rPr lang="ru-RU" sz="1200" baseline="0">
                <a:latin typeface="Times New Roman" panose="02020603050405020304" pitchFamily="18" charset="0"/>
                <a:cs typeface="Times New Roman" panose="02020603050405020304" pitchFamily="18" charset="0"/>
              </a:rPr>
              <a:t>Платежі загального фонду </a:t>
            </a:r>
          </a:p>
          <a:p>
            <a:pPr>
              <a:defRPr sz="1200" b="1" i="0" u="none" strike="noStrike" baseline="0">
                <a:solidFill>
                  <a:srgbClr val="333333"/>
                </a:solidFill>
                <a:latin typeface="Times New Roman" panose="02020603050405020304" pitchFamily="18" charset="0"/>
                <a:ea typeface="Calibri"/>
                <a:cs typeface="Times New Roman" panose="02020603050405020304" pitchFamily="18" charset="0"/>
              </a:defRPr>
            </a:pPr>
            <a:r>
              <a:rPr lang="ru-RU" sz="1200" baseline="0">
                <a:latin typeface="Times New Roman" panose="02020603050405020304" pitchFamily="18" charset="0"/>
                <a:cs typeface="Times New Roman" panose="02020603050405020304" pitchFamily="18" charset="0"/>
              </a:rPr>
              <a:t>Бюджету Роменської міської територіальної громади </a:t>
            </a:r>
          </a:p>
          <a:p>
            <a:pPr>
              <a:defRPr sz="1200" b="1" i="0" u="none" strike="noStrike" baseline="0">
                <a:solidFill>
                  <a:srgbClr val="333333"/>
                </a:solidFill>
                <a:latin typeface="Times New Roman" panose="02020603050405020304" pitchFamily="18" charset="0"/>
                <a:ea typeface="Calibri"/>
                <a:cs typeface="Times New Roman" panose="02020603050405020304" pitchFamily="18" charset="0"/>
              </a:defRPr>
            </a:pPr>
            <a:r>
              <a:rPr lang="ru-RU" sz="1200" baseline="0">
                <a:latin typeface="Times New Roman" panose="02020603050405020304" pitchFamily="18" charset="0"/>
                <a:cs typeface="Times New Roman" panose="02020603050405020304" pitchFamily="18" charset="0"/>
              </a:rPr>
              <a:t>у 2025 році</a:t>
            </a:r>
          </a:p>
        </c:rich>
      </c:tx>
      <c:layout>
        <c:manualLayout>
          <c:xMode val="edge"/>
          <c:yMode val="edge"/>
          <c:x val="0.15838424858811131"/>
          <c:y val="3.3103396724410014E-4"/>
        </c:manualLayout>
      </c:layout>
      <c:overlay val="0"/>
      <c:spPr>
        <a:noFill/>
        <a:ln w="25400">
          <a:noFill/>
        </a:ln>
      </c:spPr>
    </c:title>
    <c:autoTitleDeleted val="0"/>
    <c:view3D>
      <c:rotX val="25"/>
      <c:rotY val="0"/>
      <c:rAngAx val="0"/>
      <c:perspective val="0"/>
    </c:view3D>
    <c:floor>
      <c:thickness val="0"/>
    </c:floor>
    <c:sideWall>
      <c:thickness val="0"/>
    </c:sideWall>
    <c:backWall>
      <c:thickness val="0"/>
    </c:backWall>
    <c:plotArea>
      <c:layout>
        <c:manualLayout>
          <c:layoutTarget val="inner"/>
          <c:xMode val="edge"/>
          <c:yMode val="edge"/>
          <c:x val="0.10764430393994412"/>
          <c:y val="0.21275552085056296"/>
          <c:w val="0.71152288064675573"/>
          <c:h val="0.54659855598167462"/>
        </c:manualLayout>
      </c:layout>
      <c:pie3DChart>
        <c:varyColors val="1"/>
        <c:ser>
          <c:idx val="0"/>
          <c:order val="0"/>
          <c:explosion val="6"/>
          <c:dPt>
            <c:idx val="0"/>
            <c:bubble3D val="0"/>
            <c:explosion val="3"/>
            <c:spPr>
              <a:solidFill>
                <a:srgbClr val="4F81BD"/>
              </a:solidFill>
              <a:ln w="25400">
                <a:noFill/>
              </a:ln>
            </c:spPr>
            <c:extLst xmlns:c16r2="http://schemas.microsoft.com/office/drawing/2015/06/chart">
              <c:ext xmlns:c16="http://schemas.microsoft.com/office/drawing/2014/chart" uri="{C3380CC4-5D6E-409C-BE32-E72D297353CC}">
                <c16:uniqueId val="{00000001-EA52-41F6-8007-15E5B0935A55}"/>
              </c:ext>
            </c:extLst>
          </c:dPt>
          <c:dPt>
            <c:idx val="1"/>
            <c:bubble3D val="0"/>
            <c:spPr>
              <a:solidFill>
                <a:srgbClr val="C0504D"/>
              </a:solidFill>
              <a:ln w="25400">
                <a:noFill/>
              </a:ln>
            </c:spPr>
            <c:extLst xmlns:c16r2="http://schemas.microsoft.com/office/drawing/2015/06/chart">
              <c:ext xmlns:c16="http://schemas.microsoft.com/office/drawing/2014/chart" uri="{C3380CC4-5D6E-409C-BE32-E72D297353CC}">
                <c16:uniqueId val="{00000003-EA52-41F6-8007-15E5B0935A55}"/>
              </c:ext>
            </c:extLst>
          </c:dPt>
          <c:dPt>
            <c:idx val="2"/>
            <c:bubble3D val="0"/>
            <c:explosion val="12"/>
            <c:spPr>
              <a:solidFill>
                <a:srgbClr val="9BBB59"/>
              </a:solidFill>
              <a:ln w="25400">
                <a:noFill/>
              </a:ln>
            </c:spPr>
            <c:extLst xmlns:c16r2="http://schemas.microsoft.com/office/drawing/2015/06/chart">
              <c:ext xmlns:c16="http://schemas.microsoft.com/office/drawing/2014/chart" uri="{C3380CC4-5D6E-409C-BE32-E72D297353CC}">
                <c16:uniqueId val="{00000005-EA52-41F6-8007-15E5B0935A55}"/>
              </c:ext>
            </c:extLst>
          </c:dPt>
          <c:dPt>
            <c:idx val="3"/>
            <c:bubble3D val="0"/>
            <c:explosion val="17"/>
            <c:spPr>
              <a:solidFill>
                <a:srgbClr val="8064A2"/>
              </a:solidFill>
              <a:ln w="25400">
                <a:noFill/>
              </a:ln>
            </c:spPr>
            <c:extLst xmlns:c16r2="http://schemas.microsoft.com/office/drawing/2015/06/chart">
              <c:ext xmlns:c16="http://schemas.microsoft.com/office/drawing/2014/chart" uri="{C3380CC4-5D6E-409C-BE32-E72D297353CC}">
                <c16:uniqueId val="{00000007-EA52-41F6-8007-15E5B0935A55}"/>
              </c:ext>
            </c:extLst>
          </c:dPt>
          <c:dPt>
            <c:idx val="4"/>
            <c:bubble3D val="0"/>
            <c:explosion val="13"/>
            <c:spPr>
              <a:solidFill>
                <a:srgbClr val="4BACC6"/>
              </a:solidFill>
              <a:ln w="25400">
                <a:noFill/>
              </a:ln>
            </c:spPr>
            <c:extLst xmlns:c16r2="http://schemas.microsoft.com/office/drawing/2015/06/chart">
              <c:ext xmlns:c16="http://schemas.microsoft.com/office/drawing/2014/chart" uri="{C3380CC4-5D6E-409C-BE32-E72D297353CC}">
                <c16:uniqueId val="{00000009-EA52-41F6-8007-15E5B0935A55}"/>
              </c:ext>
            </c:extLst>
          </c:dPt>
          <c:dPt>
            <c:idx val="5"/>
            <c:bubble3D val="0"/>
            <c:explosion val="14"/>
            <c:spPr>
              <a:solidFill>
                <a:srgbClr val="F79646"/>
              </a:solidFill>
              <a:ln w="25400">
                <a:noFill/>
              </a:ln>
            </c:spPr>
            <c:extLst xmlns:c16r2="http://schemas.microsoft.com/office/drawing/2015/06/chart">
              <c:ext xmlns:c16="http://schemas.microsoft.com/office/drawing/2014/chart" uri="{C3380CC4-5D6E-409C-BE32-E72D297353CC}">
                <c16:uniqueId val="{0000000B-EA52-41F6-8007-15E5B0935A55}"/>
              </c:ext>
            </c:extLst>
          </c:dPt>
          <c:dPt>
            <c:idx val="6"/>
            <c:bubble3D val="0"/>
            <c:extLst xmlns:c16r2="http://schemas.microsoft.com/office/drawing/2015/06/chart">
              <c:ext xmlns:c16="http://schemas.microsoft.com/office/drawing/2014/chart" uri="{C3380CC4-5D6E-409C-BE32-E72D297353CC}">
                <c16:uniqueId val="{0000000C-EA52-41F6-8007-15E5B0935A55}"/>
              </c:ext>
            </c:extLst>
          </c:dPt>
          <c:dPt>
            <c:idx val="7"/>
            <c:bubble3D val="0"/>
            <c:extLst xmlns:c16r2="http://schemas.microsoft.com/office/drawing/2015/06/chart">
              <c:ext xmlns:c16="http://schemas.microsoft.com/office/drawing/2014/chart" uri="{C3380CC4-5D6E-409C-BE32-E72D297353CC}">
                <c16:uniqueId val="{0000000D-EA52-41F6-8007-15E5B0935A55}"/>
              </c:ext>
            </c:extLst>
          </c:dPt>
          <c:cat>
            <c:strRef>
              <c:f>структура_платежів_2025!$B$4:$B$11</c:f>
              <c:strCache>
                <c:ptCount val="8"/>
                <c:pt idx="0">
                  <c:v>ПДФО (366,5 млн грн)</c:v>
                </c:pt>
                <c:pt idx="1">
                  <c:v>Єдиний податок (87 млн грн)</c:v>
                </c:pt>
                <c:pt idx="2">
                  <c:v>платежі за землю (58,3 млн грн)</c:v>
                </c:pt>
                <c:pt idx="3">
                  <c:v>Податок на нерухоме майно (9,6 млн грн)</c:v>
                </c:pt>
                <c:pt idx="4">
                  <c:v>Акцизний податок (56,1 млн грн)</c:v>
                </c:pt>
                <c:pt idx="5">
                  <c:v>Рентна плата (35,8 млн грн)</c:v>
                </c:pt>
                <c:pt idx="6">
                  <c:v>Адмінпослуги (4,4 млн грн)</c:v>
                </c:pt>
                <c:pt idx="7">
                  <c:v>Інші платежі (7,3 млн.грн)</c:v>
                </c:pt>
              </c:strCache>
            </c:strRef>
          </c:cat>
          <c:val>
            <c:numRef>
              <c:f>структура_платежів_2025!$C$4:$C$11</c:f>
            </c:numRef>
          </c:val>
          <c:extLst xmlns:c16r2="http://schemas.microsoft.com/office/drawing/2015/06/chart">
            <c:ext xmlns:c16="http://schemas.microsoft.com/office/drawing/2014/chart" uri="{C3380CC4-5D6E-409C-BE32-E72D297353CC}">
              <c16:uniqueId val="{0000000E-EA52-41F6-8007-15E5B0935A55}"/>
            </c:ext>
          </c:extLst>
        </c:ser>
        <c:ser>
          <c:idx val="1"/>
          <c:order val="1"/>
          <c:explosion val="4"/>
          <c:dPt>
            <c:idx val="0"/>
            <c:bubble3D val="0"/>
            <c:spPr>
              <a:solidFill>
                <a:srgbClr val="0070C0"/>
              </a:solidFill>
              <a:ln w="25400">
                <a:solidFill>
                  <a:sysClr val="windowText" lastClr="000000"/>
                </a:solidFill>
              </a:ln>
            </c:spPr>
            <c:extLst xmlns:c16r2="http://schemas.microsoft.com/office/drawing/2015/06/chart">
              <c:ext xmlns:c16="http://schemas.microsoft.com/office/drawing/2014/chart" uri="{C3380CC4-5D6E-409C-BE32-E72D297353CC}">
                <c16:uniqueId val="{00000010-EA52-41F6-8007-15E5B0935A55}"/>
              </c:ext>
            </c:extLst>
          </c:dPt>
          <c:dPt>
            <c:idx val="1"/>
            <c:bubble3D val="0"/>
            <c:spPr>
              <a:solidFill>
                <a:srgbClr val="C00000"/>
              </a:solidFill>
              <a:ln w="25400">
                <a:solidFill>
                  <a:sysClr val="windowText" lastClr="000000"/>
                </a:solidFill>
              </a:ln>
            </c:spPr>
            <c:extLst xmlns:c16r2="http://schemas.microsoft.com/office/drawing/2015/06/chart">
              <c:ext xmlns:c16="http://schemas.microsoft.com/office/drawing/2014/chart" uri="{C3380CC4-5D6E-409C-BE32-E72D297353CC}">
                <c16:uniqueId val="{00000012-EA52-41F6-8007-15E5B0935A55}"/>
              </c:ext>
            </c:extLst>
          </c:dPt>
          <c:dPt>
            <c:idx val="2"/>
            <c:bubble3D val="0"/>
            <c:spPr>
              <a:solidFill>
                <a:srgbClr val="9BBB59"/>
              </a:solidFill>
              <a:ln w="25400">
                <a:solidFill>
                  <a:sysClr val="windowText" lastClr="000000"/>
                </a:solidFill>
              </a:ln>
            </c:spPr>
            <c:extLst xmlns:c16r2="http://schemas.microsoft.com/office/drawing/2015/06/chart">
              <c:ext xmlns:c16="http://schemas.microsoft.com/office/drawing/2014/chart" uri="{C3380CC4-5D6E-409C-BE32-E72D297353CC}">
                <c16:uniqueId val="{00000014-EA52-41F6-8007-15E5B0935A55}"/>
              </c:ext>
            </c:extLst>
          </c:dPt>
          <c:dPt>
            <c:idx val="3"/>
            <c:bubble3D val="0"/>
            <c:spPr>
              <a:solidFill>
                <a:srgbClr val="8064A2"/>
              </a:solidFill>
              <a:ln w="25400">
                <a:solidFill>
                  <a:sysClr val="windowText" lastClr="000000"/>
                </a:solidFill>
              </a:ln>
            </c:spPr>
            <c:extLst xmlns:c16r2="http://schemas.microsoft.com/office/drawing/2015/06/chart">
              <c:ext xmlns:c16="http://schemas.microsoft.com/office/drawing/2014/chart" uri="{C3380CC4-5D6E-409C-BE32-E72D297353CC}">
                <c16:uniqueId val="{00000016-EA52-41F6-8007-15E5B0935A55}"/>
              </c:ext>
            </c:extLst>
          </c:dPt>
          <c:dPt>
            <c:idx val="4"/>
            <c:bubble3D val="0"/>
            <c:spPr>
              <a:solidFill>
                <a:schemeClr val="tx2">
                  <a:lumMod val="40000"/>
                  <a:lumOff val="60000"/>
                </a:schemeClr>
              </a:solidFill>
              <a:ln w="25400">
                <a:solidFill>
                  <a:schemeClr val="tx1"/>
                </a:solidFill>
              </a:ln>
            </c:spPr>
            <c:extLst xmlns:c16r2="http://schemas.microsoft.com/office/drawing/2015/06/chart">
              <c:ext xmlns:c16="http://schemas.microsoft.com/office/drawing/2014/chart" uri="{C3380CC4-5D6E-409C-BE32-E72D297353CC}">
                <c16:uniqueId val="{00000018-EA52-41F6-8007-15E5B0935A55}"/>
              </c:ext>
            </c:extLst>
          </c:dPt>
          <c:dPt>
            <c:idx val="5"/>
            <c:bubble3D val="0"/>
            <c:spPr>
              <a:solidFill>
                <a:srgbClr val="F79646"/>
              </a:solidFill>
              <a:ln w="25400">
                <a:solidFill>
                  <a:sysClr val="windowText" lastClr="000000"/>
                </a:solidFill>
              </a:ln>
            </c:spPr>
            <c:extLst xmlns:c16r2="http://schemas.microsoft.com/office/drawing/2015/06/chart">
              <c:ext xmlns:c16="http://schemas.microsoft.com/office/drawing/2014/chart" uri="{C3380CC4-5D6E-409C-BE32-E72D297353CC}">
                <c16:uniqueId val="{0000001A-EA52-41F6-8007-15E5B0935A55}"/>
              </c:ext>
            </c:extLst>
          </c:dPt>
          <c:dPt>
            <c:idx val="6"/>
            <c:bubble3D val="0"/>
            <c:spPr>
              <a:solidFill>
                <a:srgbClr val="FFFF00"/>
              </a:solidFill>
              <a:ln>
                <a:solidFill>
                  <a:sysClr val="windowText" lastClr="000000"/>
                </a:solidFill>
              </a:ln>
            </c:spPr>
            <c:extLst xmlns:c16r2="http://schemas.microsoft.com/office/drawing/2015/06/chart">
              <c:ext xmlns:c16="http://schemas.microsoft.com/office/drawing/2014/chart" uri="{C3380CC4-5D6E-409C-BE32-E72D297353CC}">
                <c16:uniqueId val="{0000001C-EA52-41F6-8007-15E5B0935A55}"/>
              </c:ext>
            </c:extLst>
          </c:dPt>
          <c:dPt>
            <c:idx val="7"/>
            <c:bubble3D val="0"/>
            <c:spPr>
              <a:ln>
                <a:solidFill>
                  <a:sysClr val="windowText" lastClr="000000"/>
                </a:solidFill>
              </a:ln>
            </c:spPr>
            <c:extLst xmlns:c16r2="http://schemas.microsoft.com/office/drawing/2015/06/chart">
              <c:ext xmlns:c16="http://schemas.microsoft.com/office/drawing/2014/chart" uri="{C3380CC4-5D6E-409C-BE32-E72D297353CC}">
                <c16:uniqueId val="{0000001E-EA52-41F6-8007-15E5B0935A55}"/>
              </c:ext>
            </c:extLst>
          </c:dPt>
          <c:dLbls>
            <c:dLbl>
              <c:idx val="0"/>
              <c:layout>
                <c:manualLayout>
                  <c:x val="-0.32601558087406257"/>
                  <c:y val="-0.12211729111931946"/>
                </c:manualLayout>
              </c:layout>
              <c:tx>
                <c:rich>
                  <a:bodyPr lIns="38100" tIns="19050" rIns="38100" bIns="19050">
                    <a:noAutofit/>
                  </a:bodyPr>
                  <a:lstStyle/>
                  <a:p>
                    <a:pPr>
                      <a:defRPr>
                        <a:latin typeface="Times New Roman" panose="02020603050405020304" pitchFamily="18" charset="0"/>
                        <a:cs typeface="Times New Roman" panose="02020603050405020304" pitchFamily="18" charset="0"/>
                      </a:defRPr>
                    </a:pPr>
                    <a:r>
                      <a:rPr lang="uk-UA">
                        <a:latin typeface="Times New Roman" panose="02020603050405020304" pitchFamily="18" charset="0"/>
                        <a:cs typeface="Times New Roman" panose="02020603050405020304" pitchFamily="18" charset="0"/>
                      </a:rPr>
                      <a:t>ПДФО 58,6%</a:t>
                    </a:r>
                  </a:p>
                </c:rich>
              </c:tx>
              <c:spPr/>
              <c:dLblPos val="bestFit"/>
              <c:showLegendKey val="1"/>
              <c:showVal val="0"/>
              <c:showCatName val="0"/>
              <c:showSerName val="0"/>
              <c:showPercent val="0"/>
              <c:showBubbleSize val="0"/>
              <c:extLst xmlns:c16r2="http://schemas.microsoft.com/office/drawing/2015/06/chart">
                <c:ext xmlns:c16="http://schemas.microsoft.com/office/drawing/2014/chart" uri="{C3380CC4-5D6E-409C-BE32-E72D297353CC}">
                  <c16:uniqueId val="{00000010-EA52-41F6-8007-15E5B0935A55}"/>
                </c:ext>
                <c:ext xmlns:c15="http://schemas.microsoft.com/office/drawing/2012/chart" uri="{CE6537A1-D6FC-4f65-9D91-7224C49458BB}">
                  <c15:layout>
                    <c:manualLayout>
                      <c:w val="0.1781530080668193"/>
                      <c:h val="0.10061443386583614"/>
                    </c:manualLayout>
                  </c15:layout>
                </c:ext>
              </c:extLst>
            </c:dLbl>
            <c:dLbl>
              <c:idx val="1"/>
              <c:layout>
                <c:manualLayout>
                  <c:x val="0.1398824772923607"/>
                  <c:y val="-0.13630614799002222"/>
                </c:manualLayout>
              </c:layout>
              <c:tx>
                <c:rich>
                  <a:bodyPr lIns="38100" tIns="19050" rIns="38100" bIns="19050">
                    <a:noAutofit/>
                  </a:bodyPr>
                  <a:lstStyle/>
                  <a:p>
                    <a:pPr>
                      <a:defRPr>
                        <a:latin typeface="Times New Roman" panose="02020603050405020304" pitchFamily="18" charset="0"/>
                        <a:cs typeface="Times New Roman" panose="02020603050405020304" pitchFamily="18" charset="0"/>
                      </a:defRPr>
                    </a:pPr>
                    <a:r>
                      <a:rPr lang="uk-UA">
                        <a:latin typeface="Times New Roman" panose="02020603050405020304" pitchFamily="18" charset="0"/>
                        <a:cs typeface="Times New Roman" panose="02020603050405020304" pitchFamily="18" charset="0"/>
                      </a:rPr>
                      <a:t>єдиний податок 13,9%</a:t>
                    </a:r>
                  </a:p>
                </c:rich>
              </c:tx>
              <c:spPr/>
              <c:dLblPos val="bestFit"/>
              <c:showLegendKey val="1"/>
              <c:showVal val="0"/>
              <c:showCatName val="0"/>
              <c:showSerName val="0"/>
              <c:showPercent val="0"/>
              <c:showBubbleSize val="0"/>
              <c:extLst xmlns:c16r2="http://schemas.microsoft.com/office/drawing/2015/06/chart">
                <c:ext xmlns:c16="http://schemas.microsoft.com/office/drawing/2014/chart" uri="{C3380CC4-5D6E-409C-BE32-E72D297353CC}">
                  <c16:uniqueId val="{00000012-EA52-41F6-8007-15E5B0935A55}"/>
                </c:ext>
                <c:ext xmlns:c15="http://schemas.microsoft.com/office/drawing/2012/chart" uri="{CE6537A1-D6FC-4f65-9D91-7224C49458BB}">
                  <c15:layout>
                    <c:manualLayout>
                      <c:w val="0.17933418799239453"/>
                      <c:h val="0.11253282857924941"/>
                    </c:manualLayout>
                  </c15:layout>
                </c:ext>
              </c:extLst>
            </c:dLbl>
            <c:dLbl>
              <c:idx val="2"/>
              <c:layout>
                <c:manualLayout>
                  <c:x val="9.6533493347120289E-2"/>
                  <c:y val="4.1301381733109127E-3"/>
                </c:manualLayout>
              </c:layout>
              <c:tx>
                <c:rich>
                  <a:bodyPr lIns="38100" tIns="19050" rIns="38100" bIns="19050">
                    <a:noAutofit/>
                  </a:bodyPr>
                  <a:lstStyle/>
                  <a:p>
                    <a:pPr>
                      <a:defRPr>
                        <a:latin typeface="Times New Roman" panose="02020603050405020304" pitchFamily="18" charset="0"/>
                        <a:cs typeface="Times New Roman" panose="02020603050405020304" pitchFamily="18" charset="0"/>
                      </a:defRPr>
                    </a:pPr>
                    <a:r>
                      <a:rPr lang="uk-UA">
                        <a:latin typeface="Times New Roman" panose="02020603050405020304" pitchFamily="18" charset="0"/>
                        <a:cs typeface="Times New Roman" panose="02020603050405020304" pitchFamily="18" charset="0"/>
                      </a:rPr>
                      <a:t>земля 9,3%</a:t>
                    </a:r>
                  </a:p>
                </c:rich>
              </c:tx>
              <c:spPr/>
              <c:dLblPos val="bestFit"/>
              <c:showLegendKey val="1"/>
              <c:showVal val="0"/>
              <c:showCatName val="0"/>
              <c:showSerName val="0"/>
              <c:showPercent val="0"/>
              <c:showBubbleSize val="0"/>
              <c:extLst xmlns:c16r2="http://schemas.microsoft.com/office/drawing/2015/06/chart">
                <c:ext xmlns:c16="http://schemas.microsoft.com/office/drawing/2014/chart" uri="{C3380CC4-5D6E-409C-BE32-E72D297353CC}">
                  <c16:uniqueId val="{00000014-EA52-41F6-8007-15E5B0935A55}"/>
                </c:ext>
                <c:ext xmlns:c15="http://schemas.microsoft.com/office/drawing/2012/chart" uri="{CE6537A1-D6FC-4f65-9D91-7224C49458BB}">
                  <c15:layout>
                    <c:manualLayout>
                      <c:w val="0.14254113216009701"/>
                      <c:h val="5.7086451700742634E-2"/>
                    </c:manualLayout>
                  </c15:layout>
                </c:ext>
              </c:extLst>
            </c:dLbl>
            <c:dLbl>
              <c:idx val="3"/>
              <c:layout>
                <c:manualLayout>
                  <c:x val="-3.7462180087760493E-3"/>
                  <c:y val="-1.7600862468067347E-2"/>
                </c:manualLayout>
              </c:layout>
              <c:tx>
                <c:rich>
                  <a:bodyPr/>
                  <a:lstStyle/>
                  <a:p>
                    <a:r>
                      <a:rPr lang="en-US"/>
                      <a:t>1,5%</a:t>
                    </a:r>
                  </a:p>
                </c:rich>
              </c:tx>
              <c:dLblPos val="bestFit"/>
              <c:showLegendKey val="1"/>
              <c:showVal val="0"/>
              <c:showCatName val="0"/>
              <c:showSerName val="0"/>
              <c:showPercent val="0"/>
              <c:showBubbleSize val="0"/>
              <c:extLst xmlns:c16r2="http://schemas.microsoft.com/office/drawing/2015/06/chart">
                <c:ext xmlns:c16="http://schemas.microsoft.com/office/drawing/2014/chart" uri="{C3380CC4-5D6E-409C-BE32-E72D297353CC}">
                  <c16:uniqueId val="{00000016-EA52-41F6-8007-15E5B0935A55}"/>
                </c:ext>
                <c:ext xmlns:c15="http://schemas.microsoft.com/office/drawing/2012/chart" uri="{CE6537A1-D6FC-4f65-9D91-7224C49458BB}"/>
              </c:extLst>
            </c:dLbl>
            <c:dLbl>
              <c:idx val="4"/>
              <c:layout>
                <c:manualLayout>
                  <c:x val="0.11171742197735279"/>
                  <c:y val="6.4629101129524302E-2"/>
                </c:manualLayout>
              </c:layout>
              <c:tx>
                <c:rich>
                  <a:bodyPr lIns="38100" tIns="19050" rIns="38100" bIns="19050">
                    <a:noAutofit/>
                  </a:bodyPr>
                  <a:lstStyle/>
                  <a:p>
                    <a:pPr>
                      <a:defRPr>
                        <a:latin typeface="Times New Roman" panose="02020603050405020304" pitchFamily="18" charset="0"/>
                        <a:cs typeface="Times New Roman" panose="02020603050405020304" pitchFamily="18" charset="0"/>
                      </a:defRPr>
                    </a:pPr>
                    <a:r>
                      <a:rPr lang="uk-UA">
                        <a:latin typeface="Times New Roman" panose="02020603050405020304" pitchFamily="18" charset="0"/>
                        <a:cs typeface="Times New Roman" panose="02020603050405020304" pitchFamily="18" charset="0"/>
                      </a:rPr>
                      <a:t>акциз 9,0%</a:t>
                    </a:r>
                  </a:p>
                </c:rich>
              </c:tx>
              <c:spPr/>
              <c:dLblPos val="bestFit"/>
              <c:showLegendKey val="1"/>
              <c:showVal val="0"/>
              <c:showCatName val="0"/>
              <c:showSerName val="0"/>
              <c:showPercent val="0"/>
              <c:showBubbleSize val="0"/>
              <c:extLst xmlns:c16r2="http://schemas.microsoft.com/office/drawing/2015/06/chart">
                <c:ext xmlns:c16="http://schemas.microsoft.com/office/drawing/2014/chart" uri="{C3380CC4-5D6E-409C-BE32-E72D297353CC}">
                  <c16:uniqueId val="{00000018-EA52-41F6-8007-15E5B0935A55}"/>
                </c:ext>
                <c:ext xmlns:c15="http://schemas.microsoft.com/office/drawing/2012/chart" uri="{CE6537A1-D6FC-4f65-9D91-7224C49458BB}">
                  <c15:layout>
                    <c:manualLayout>
                      <c:w val="0.1277081034576841"/>
                      <c:h val="9.0460456587121651E-2"/>
                    </c:manualLayout>
                  </c15:layout>
                </c:ext>
              </c:extLst>
            </c:dLbl>
            <c:dLbl>
              <c:idx val="5"/>
              <c:layout>
                <c:manualLayout>
                  <c:x val="6.8150840664250839E-2"/>
                  <c:y val="9.252021229696708E-2"/>
                </c:manualLayout>
              </c:layout>
              <c:tx>
                <c:rich>
                  <a:bodyPr lIns="38100" tIns="19050" rIns="38100" bIns="19050">
                    <a:noAutofit/>
                  </a:bodyPr>
                  <a:lstStyle/>
                  <a:p>
                    <a:pPr>
                      <a:defRPr>
                        <a:latin typeface="Times New Roman" panose="02020603050405020304" pitchFamily="18" charset="0"/>
                        <a:cs typeface="Times New Roman" panose="02020603050405020304" pitchFamily="18" charset="0"/>
                      </a:defRPr>
                    </a:pPr>
                    <a:r>
                      <a:rPr lang="uk-UA"/>
                      <a:t>рента 5,7%</a:t>
                    </a:r>
                  </a:p>
                </c:rich>
              </c:tx>
              <c:spPr/>
              <c:dLblPos val="bestFit"/>
              <c:showLegendKey val="1"/>
              <c:showVal val="0"/>
              <c:showCatName val="0"/>
              <c:showSerName val="0"/>
              <c:showPercent val="0"/>
              <c:showBubbleSize val="0"/>
              <c:extLst xmlns:c16r2="http://schemas.microsoft.com/office/drawing/2015/06/chart">
                <c:ext xmlns:c16="http://schemas.microsoft.com/office/drawing/2014/chart" uri="{C3380CC4-5D6E-409C-BE32-E72D297353CC}">
                  <c16:uniqueId val="{0000001A-EA52-41F6-8007-15E5B0935A55}"/>
                </c:ext>
                <c:ext xmlns:c15="http://schemas.microsoft.com/office/drawing/2012/chart" uri="{CE6537A1-D6FC-4f65-9D91-7224C49458BB}">
                  <c15:layout>
                    <c:manualLayout>
                      <c:w val="0.10529598062205857"/>
                      <c:h val="0.11048438894915953"/>
                    </c:manualLayout>
                  </c15:layout>
                </c:ext>
              </c:extLst>
            </c:dLbl>
            <c:dLbl>
              <c:idx val="6"/>
              <c:layout>
                <c:manualLayout>
                  <c:x val="1.467804340921321E-2"/>
                  <c:y val="-1.6345247070805476E-2"/>
                </c:manualLayout>
              </c:layout>
              <c:tx>
                <c:rich>
                  <a:bodyPr/>
                  <a:lstStyle/>
                  <a:p>
                    <a:r>
                      <a:rPr lang="en-US"/>
                      <a:t>0,7%</a:t>
                    </a:r>
                  </a:p>
                </c:rich>
              </c:tx>
              <c:dLblPos val="bestFit"/>
              <c:showLegendKey val="1"/>
              <c:showVal val="0"/>
              <c:showCatName val="0"/>
              <c:showSerName val="0"/>
              <c:showPercent val="0"/>
              <c:showBubbleSize val="0"/>
              <c:extLst xmlns:c16r2="http://schemas.microsoft.com/office/drawing/2015/06/chart">
                <c:ext xmlns:c16="http://schemas.microsoft.com/office/drawing/2014/chart" uri="{C3380CC4-5D6E-409C-BE32-E72D297353CC}">
                  <c16:uniqueId val="{0000001C-EA52-41F6-8007-15E5B0935A55}"/>
                </c:ext>
                <c:ext xmlns:c15="http://schemas.microsoft.com/office/drawing/2012/chart" uri="{CE6537A1-D6FC-4f65-9D91-7224C49458BB}"/>
              </c:extLst>
            </c:dLbl>
            <c:dLbl>
              <c:idx val="7"/>
              <c:layout>
                <c:manualLayout>
                  <c:x val="5.9152671731749588E-2"/>
                  <c:y val="-3.0663255700632357E-3"/>
                </c:manualLayout>
              </c:layout>
              <c:tx>
                <c:rich>
                  <a:bodyPr/>
                  <a:lstStyle/>
                  <a:p>
                    <a:r>
                      <a:rPr lang="en-US"/>
                      <a:t>1,2%</a:t>
                    </a:r>
                  </a:p>
                </c:rich>
              </c:tx>
              <c:dLblPos val="bestFit"/>
              <c:showLegendKey val="1"/>
              <c:showVal val="0"/>
              <c:showCatName val="0"/>
              <c:showSerName val="0"/>
              <c:showPercent val="0"/>
              <c:showBubbleSize val="0"/>
              <c:extLst xmlns:c16r2="http://schemas.microsoft.com/office/drawing/2015/06/chart">
                <c:ext xmlns:c16="http://schemas.microsoft.com/office/drawing/2014/chart" uri="{C3380CC4-5D6E-409C-BE32-E72D297353CC}">
                  <c16:uniqueId val="{0000001E-EA52-41F6-8007-15E5B0935A55}"/>
                </c:ext>
                <c:ext xmlns:c15="http://schemas.microsoft.com/office/drawing/2012/chart" uri="{CE6537A1-D6FC-4f65-9D91-7224C49458BB}"/>
              </c:extLst>
            </c:dLbl>
            <c:spPr>
              <a:noFill/>
              <a:ln>
                <a:noFill/>
              </a:ln>
              <a:effectLst/>
            </c:spPr>
            <c:txPr>
              <a:bodyPr lIns="38100" tIns="19050" rIns="38100" bIns="19050">
                <a:spAutoFit/>
              </a:bodyPr>
              <a:lstStyle/>
              <a:p>
                <a:pPr>
                  <a:defRPr>
                    <a:latin typeface="Times New Roman" panose="02020603050405020304" pitchFamily="18" charset="0"/>
                    <a:cs typeface="Times New Roman" panose="02020603050405020304" pitchFamily="18" charset="0"/>
                  </a:defRPr>
                </a:pPr>
                <a:endParaRPr lang="uk-UA"/>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s>
          <c:cat>
            <c:strRef>
              <c:f>структура_платежів_2025!$B$4:$B$11</c:f>
              <c:strCache>
                <c:ptCount val="8"/>
                <c:pt idx="0">
                  <c:v>ПДФО (366,5 млн грн)</c:v>
                </c:pt>
                <c:pt idx="1">
                  <c:v>Єдиний податок (87 млн грн)</c:v>
                </c:pt>
                <c:pt idx="2">
                  <c:v>платежі за землю (58,3 млн грн)</c:v>
                </c:pt>
                <c:pt idx="3">
                  <c:v>Податок на нерухоме майно (9,6 млн грн)</c:v>
                </c:pt>
                <c:pt idx="4">
                  <c:v>Акцизний податок (56,1 млн грн)</c:v>
                </c:pt>
                <c:pt idx="5">
                  <c:v>Рентна плата (35,8 млн грн)</c:v>
                </c:pt>
                <c:pt idx="6">
                  <c:v>Адмінпослуги (4,4 млн грн)</c:v>
                </c:pt>
                <c:pt idx="7">
                  <c:v>Інші платежі (7,3 млн.грн)</c:v>
                </c:pt>
              </c:strCache>
            </c:strRef>
          </c:cat>
          <c:val>
            <c:numRef>
              <c:f>структура_платежів_2025!$D$4:$D$11</c:f>
              <c:numCache>
                <c:formatCode>General</c:formatCode>
                <c:ptCount val="8"/>
                <c:pt idx="0">
                  <c:v>366.5</c:v>
                </c:pt>
                <c:pt idx="1">
                  <c:v>87</c:v>
                </c:pt>
                <c:pt idx="2">
                  <c:v>58.3</c:v>
                </c:pt>
                <c:pt idx="3">
                  <c:v>9.6</c:v>
                </c:pt>
                <c:pt idx="4">
                  <c:v>56.1</c:v>
                </c:pt>
                <c:pt idx="5">
                  <c:v>35.799999999999997</c:v>
                </c:pt>
                <c:pt idx="6" formatCode="0.0">
                  <c:v>4.4000000000000004</c:v>
                </c:pt>
                <c:pt idx="7" formatCode="#,##0.0">
                  <c:v>7.3000000000000096</c:v>
                </c:pt>
              </c:numCache>
            </c:numRef>
          </c:val>
          <c:extLst xmlns:c16r2="http://schemas.microsoft.com/office/drawing/2015/06/chart">
            <c:ext xmlns:c16="http://schemas.microsoft.com/office/drawing/2014/chart" uri="{C3380CC4-5D6E-409C-BE32-E72D297353CC}">
              <c16:uniqueId val="{0000001F-EA52-41F6-8007-15E5B0935A55}"/>
            </c:ext>
          </c:extLst>
        </c:ser>
        <c:ser>
          <c:idx val="2"/>
          <c:order val="2"/>
          <c:spPr>
            <a:solidFill>
              <a:srgbClr val="FFFFCC"/>
            </a:solidFill>
            <a:ln w="12700">
              <a:solidFill>
                <a:srgbClr val="000000"/>
              </a:solidFill>
              <a:prstDash val="solid"/>
            </a:ln>
          </c:spPr>
          <c:explosion val="5"/>
          <c:dPt>
            <c:idx val="0"/>
            <c:bubble3D val="0"/>
            <c:spPr>
              <a:solidFill>
                <a:srgbClr val="9999FF"/>
              </a:solidFill>
              <a:ln w="12700">
                <a:solidFill>
                  <a:srgbClr val="000000"/>
                </a:solidFill>
                <a:prstDash val="solid"/>
              </a:ln>
            </c:spPr>
            <c:extLst xmlns:c16r2="http://schemas.microsoft.com/office/drawing/2015/06/chart">
              <c:ext xmlns:c16="http://schemas.microsoft.com/office/drawing/2014/chart" uri="{C3380CC4-5D6E-409C-BE32-E72D297353CC}">
                <c16:uniqueId val="{00000021-EA52-41F6-8007-15E5B0935A55}"/>
              </c:ext>
            </c:extLst>
          </c:dPt>
          <c:dPt>
            <c:idx val="1"/>
            <c:bubble3D val="0"/>
            <c:spPr>
              <a:solidFill>
                <a:srgbClr val="993366"/>
              </a:solidFill>
              <a:ln w="12700">
                <a:solidFill>
                  <a:srgbClr val="000000"/>
                </a:solidFill>
                <a:prstDash val="solid"/>
              </a:ln>
            </c:spPr>
            <c:extLst xmlns:c16r2="http://schemas.microsoft.com/office/drawing/2015/06/chart">
              <c:ext xmlns:c16="http://schemas.microsoft.com/office/drawing/2014/chart" uri="{C3380CC4-5D6E-409C-BE32-E72D297353CC}">
                <c16:uniqueId val="{00000023-EA52-41F6-8007-15E5B0935A55}"/>
              </c:ext>
            </c:extLst>
          </c:dPt>
          <c:dPt>
            <c:idx val="2"/>
            <c:bubble3D val="0"/>
            <c:extLst xmlns:c16r2="http://schemas.microsoft.com/office/drawing/2015/06/chart">
              <c:ext xmlns:c16="http://schemas.microsoft.com/office/drawing/2014/chart" uri="{C3380CC4-5D6E-409C-BE32-E72D297353CC}">
                <c16:uniqueId val="{00000024-EA52-41F6-8007-15E5B0935A55}"/>
              </c:ext>
            </c:extLst>
          </c:dPt>
          <c:dPt>
            <c:idx val="3"/>
            <c:bubble3D val="0"/>
            <c:spPr>
              <a:solidFill>
                <a:srgbClr val="CCFFFF"/>
              </a:solidFill>
              <a:ln w="12700">
                <a:solidFill>
                  <a:srgbClr val="000000"/>
                </a:solidFill>
                <a:prstDash val="solid"/>
              </a:ln>
            </c:spPr>
            <c:extLst xmlns:c16r2="http://schemas.microsoft.com/office/drawing/2015/06/chart">
              <c:ext xmlns:c16="http://schemas.microsoft.com/office/drawing/2014/chart" uri="{C3380CC4-5D6E-409C-BE32-E72D297353CC}">
                <c16:uniqueId val="{00000026-EA52-41F6-8007-15E5B0935A55}"/>
              </c:ext>
            </c:extLst>
          </c:dPt>
          <c:dPt>
            <c:idx val="4"/>
            <c:bubble3D val="0"/>
            <c:spPr>
              <a:solidFill>
                <a:srgbClr val="660066"/>
              </a:solidFill>
              <a:ln w="12700">
                <a:solidFill>
                  <a:srgbClr val="000000"/>
                </a:solidFill>
                <a:prstDash val="solid"/>
              </a:ln>
            </c:spPr>
            <c:extLst xmlns:c16r2="http://schemas.microsoft.com/office/drawing/2015/06/chart">
              <c:ext xmlns:c16="http://schemas.microsoft.com/office/drawing/2014/chart" uri="{C3380CC4-5D6E-409C-BE32-E72D297353CC}">
                <c16:uniqueId val="{00000028-EA52-41F6-8007-15E5B0935A55}"/>
              </c:ext>
            </c:extLst>
          </c:dPt>
          <c:dPt>
            <c:idx val="5"/>
            <c:bubble3D val="0"/>
            <c:spPr>
              <a:solidFill>
                <a:srgbClr val="FF8080"/>
              </a:solidFill>
              <a:ln w="12700">
                <a:solidFill>
                  <a:srgbClr val="000000"/>
                </a:solidFill>
                <a:prstDash val="solid"/>
              </a:ln>
            </c:spPr>
            <c:extLst xmlns:c16r2="http://schemas.microsoft.com/office/drawing/2015/06/chart">
              <c:ext xmlns:c16="http://schemas.microsoft.com/office/drawing/2014/chart" uri="{C3380CC4-5D6E-409C-BE32-E72D297353CC}">
                <c16:uniqueId val="{0000002A-EA52-41F6-8007-15E5B0935A55}"/>
              </c:ext>
            </c:extLst>
          </c:dPt>
          <c:dPt>
            <c:idx val="6"/>
            <c:bubble3D val="0"/>
            <c:extLst xmlns:c16r2="http://schemas.microsoft.com/office/drawing/2015/06/chart">
              <c:ext xmlns:c16="http://schemas.microsoft.com/office/drawing/2014/chart" uri="{C3380CC4-5D6E-409C-BE32-E72D297353CC}">
                <c16:uniqueId val="{0000002B-EA52-41F6-8007-15E5B0935A55}"/>
              </c:ext>
            </c:extLst>
          </c:dPt>
          <c:dPt>
            <c:idx val="7"/>
            <c:bubble3D val="0"/>
            <c:extLst xmlns:c16r2="http://schemas.microsoft.com/office/drawing/2015/06/chart">
              <c:ext xmlns:c16="http://schemas.microsoft.com/office/drawing/2014/chart" uri="{C3380CC4-5D6E-409C-BE32-E72D297353CC}">
                <c16:uniqueId val="{0000002C-EA52-41F6-8007-15E5B0935A55}"/>
              </c:ext>
            </c:extLst>
          </c:dPt>
          <c:cat>
            <c:strRef>
              <c:f>структура_платежів_2025!$B$4:$B$11</c:f>
              <c:strCache>
                <c:ptCount val="8"/>
                <c:pt idx="0">
                  <c:v>ПДФО (366,5 млн грн)</c:v>
                </c:pt>
                <c:pt idx="1">
                  <c:v>Єдиний податок (87 млн грн)</c:v>
                </c:pt>
                <c:pt idx="2">
                  <c:v>платежі за землю (58,3 млн грн)</c:v>
                </c:pt>
                <c:pt idx="3">
                  <c:v>Податок на нерухоме майно (9,6 млн грн)</c:v>
                </c:pt>
                <c:pt idx="4">
                  <c:v>Акцизний податок (56,1 млн грн)</c:v>
                </c:pt>
                <c:pt idx="5">
                  <c:v>Рентна плата (35,8 млн грн)</c:v>
                </c:pt>
                <c:pt idx="6">
                  <c:v>Адмінпослуги (4,4 млн грн)</c:v>
                </c:pt>
                <c:pt idx="7">
                  <c:v>Інші платежі (7,3 млн.грн)</c:v>
                </c:pt>
              </c:strCache>
            </c:strRef>
          </c:cat>
          <c:val>
            <c:numRef>
              <c:f>структура_платежів_2025!$E$4:$E$11</c:f>
              <c:numCache>
                <c:formatCode>0.0</c:formatCode>
                <c:ptCount val="8"/>
                <c:pt idx="0">
                  <c:v>58.64</c:v>
                </c:pt>
                <c:pt idx="1">
                  <c:v>13.919999999999998</c:v>
                </c:pt>
                <c:pt idx="2">
                  <c:v>9.3279999999999994</c:v>
                </c:pt>
                <c:pt idx="3">
                  <c:v>1.5359999999999998</c:v>
                </c:pt>
                <c:pt idx="4">
                  <c:v>8.9760000000000009</c:v>
                </c:pt>
                <c:pt idx="5">
                  <c:v>5.7279999999999998</c:v>
                </c:pt>
                <c:pt idx="6">
                  <c:v>0.70400000000000007</c:v>
                </c:pt>
                <c:pt idx="7">
                  <c:v>1.1680000000000015</c:v>
                </c:pt>
              </c:numCache>
            </c:numRef>
          </c:val>
          <c:extLst xmlns:c16r2="http://schemas.microsoft.com/office/drawing/2015/06/chart">
            <c:ext xmlns:c16="http://schemas.microsoft.com/office/drawing/2014/chart" uri="{C3380CC4-5D6E-409C-BE32-E72D297353CC}">
              <c16:uniqueId val="{0000002D-EA52-41F6-8007-15E5B0935A55}"/>
            </c:ext>
          </c:extLst>
        </c:ser>
        <c:dLbls>
          <c:showLegendKey val="0"/>
          <c:showVal val="0"/>
          <c:showCatName val="0"/>
          <c:showSerName val="0"/>
          <c:showPercent val="0"/>
          <c:showBubbleSize val="0"/>
          <c:showLeaderLines val="1"/>
        </c:dLbls>
      </c:pie3DChart>
      <c:spPr>
        <a:noFill/>
        <a:ln w="25400">
          <a:noFill/>
        </a:ln>
      </c:spPr>
    </c:plotArea>
    <c:legend>
      <c:legendPos val="b"/>
      <c:layout>
        <c:manualLayout>
          <c:xMode val="edge"/>
          <c:yMode val="edge"/>
          <c:x val="1.9505484891311663E-2"/>
          <c:y val="0.7794882166045034"/>
          <c:w val="0.95833178544989572"/>
          <c:h val="0.17948733250448956"/>
        </c:manualLayout>
      </c:layout>
      <c:overlay val="0"/>
      <c:spPr>
        <a:noFill/>
        <a:ln w="25400">
          <a:noFill/>
        </a:ln>
      </c:spPr>
      <c:txPr>
        <a:bodyPr/>
        <a:lstStyle/>
        <a:p>
          <a:pPr>
            <a:defRPr sz="1100" b="0" i="0" u="none" strike="noStrike" baseline="0">
              <a:solidFill>
                <a:srgbClr val="333333"/>
              </a:solidFill>
              <a:latin typeface="Times New Roman" panose="02020603050405020304" pitchFamily="18" charset="0"/>
              <a:ea typeface="Calibri"/>
              <a:cs typeface="Times New Roman" panose="02020603050405020304" pitchFamily="18" charset="0"/>
            </a:defRPr>
          </a:pPr>
          <a:endParaRPr lang="uk-UA"/>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600" b="1"/>
              <a:t>Галузева структура видатків бюджету</a:t>
            </a:r>
          </a:p>
        </c:rich>
      </c:tx>
      <c:overlay val="0"/>
      <c:spPr>
        <a:noFill/>
        <a:ln>
          <a:noFill/>
        </a:ln>
        <a:effectLst/>
      </c:spPr>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6.7567543602346739E-3"/>
          <c:y val="0.2989184541587474"/>
          <c:w val="0.94722222222222219"/>
          <c:h val="0.4705339172069145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920F-4508-AE70-BD0F2702802F}"/>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920F-4508-AE70-BD0F2702802F}"/>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920F-4508-AE70-BD0F2702802F}"/>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920F-4508-AE70-BD0F2702802F}"/>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920F-4508-AE70-BD0F2702802F}"/>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920F-4508-AE70-BD0F2702802F}"/>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920F-4508-AE70-BD0F2702802F}"/>
              </c:ext>
            </c:extLst>
          </c:dPt>
          <c:dPt>
            <c:idx val="7"/>
            <c:bubble3D val="0"/>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920F-4508-AE70-BD0F2702802F}"/>
              </c:ext>
            </c:extLst>
          </c:dPt>
          <c:dPt>
            <c:idx val="8"/>
            <c:bubble3D val="0"/>
            <c:spPr>
              <a:solidFill>
                <a:schemeClr val="accent3">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1-920F-4508-AE70-BD0F2702802F}"/>
              </c:ext>
            </c:extLst>
          </c:dPt>
          <c:dPt>
            <c:idx val="9"/>
            <c:bubble3D val="0"/>
            <c:spPr>
              <a:solidFill>
                <a:schemeClr val="accent4">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3-920F-4508-AE70-BD0F2702802F}"/>
              </c:ext>
            </c:extLst>
          </c:dPt>
          <c:dLbls>
            <c:dLbl>
              <c:idx val="0"/>
              <c:layout>
                <c:manualLayout>
                  <c:x val="2.6611148963911129E-2"/>
                  <c:y val="-3.8167254955199563E-2"/>
                </c:manualLayout>
              </c:layout>
              <c:tx>
                <c:rich>
                  <a:bodyPr/>
                  <a:lstStyle/>
                  <a:p>
                    <a:r>
                      <a:rPr lang="uk-UA"/>
                      <a:t>ДЕРЖАВНЕ УПРАВЛІННЯ</a:t>
                    </a:r>
                  </a:p>
                  <a:p>
                    <a:r>
                      <a:rPr lang="uk-UA"/>
                      <a:t>98,4 млн грн]</a:t>
                    </a:r>
                  </a:p>
                </c:rich>
              </c:tx>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1-920F-4508-AE70-BD0F2702802F}"/>
                </c:ext>
                <c:ext xmlns:c15="http://schemas.microsoft.com/office/drawing/2012/chart" uri="{CE6537A1-D6FC-4f65-9D91-7224C49458BB}"/>
              </c:extLst>
            </c:dLbl>
            <c:dLbl>
              <c:idx val="1"/>
              <c:layout>
                <c:manualLayout>
                  <c:x val="-0.14855086544041857"/>
                  <c:y val="0.18057762332781027"/>
                </c:manualLayout>
              </c:layout>
              <c:tx>
                <c:rich>
                  <a:bodyPr/>
                  <a:lstStyle/>
                  <a:p>
                    <a:r>
                      <a:rPr lang="uk-UA"/>
                      <a:t>ОСВІТА </a:t>
                    </a:r>
                  </a:p>
                  <a:p>
                    <a:r>
                      <a:rPr lang="uk-UA"/>
                      <a:t>488,8 млн грн]</a:t>
                    </a:r>
                  </a:p>
                </c:rich>
              </c:tx>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3-920F-4508-AE70-BD0F2702802F}"/>
                </c:ext>
                <c:ext xmlns:c15="http://schemas.microsoft.com/office/drawing/2012/chart" uri="{CE6537A1-D6FC-4f65-9D91-7224C49458BB}"/>
              </c:extLst>
            </c:dLbl>
            <c:dLbl>
              <c:idx val="2"/>
              <c:layout>
                <c:manualLayout>
                  <c:x val="9.5134372660478111E-2"/>
                  <c:y val="5.7040719072127065E-2"/>
                </c:manualLayout>
              </c:layout>
              <c:tx>
                <c:rich>
                  <a:bodyPr/>
                  <a:lstStyle/>
                  <a:p>
                    <a:r>
                      <a:rPr lang="uk-UA"/>
                      <a:t>ОХОРОНА ЗДОРОВ"Я</a:t>
                    </a:r>
                  </a:p>
                  <a:p>
                    <a:r>
                      <a:rPr lang="uk-UA"/>
                      <a:t>66,8 млн грн</a:t>
                    </a:r>
                  </a:p>
                </c:rich>
              </c:tx>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5-920F-4508-AE70-BD0F2702802F}"/>
                </c:ext>
                <c:ext xmlns:c15="http://schemas.microsoft.com/office/drawing/2012/chart" uri="{CE6537A1-D6FC-4f65-9D91-7224C49458BB}"/>
              </c:extLst>
            </c:dLbl>
            <c:dLbl>
              <c:idx val="3"/>
              <c:layout>
                <c:manualLayout>
                  <c:x val="2.2433716157125288E-2"/>
                  <c:y val="0.12875965923254007"/>
                </c:manualLayout>
              </c:layout>
              <c:tx>
                <c:rich>
                  <a:bodyPr/>
                  <a:lstStyle/>
                  <a:p>
                    <a:r>
                      <a:rPr lang="uk-UA"/>
                      <a:t>СОЦІАЛЬНИЙ ЗАХИСТ</a:t>
                    </a:r>
                  </a:p>
                  <a:p>
                    <a:r>
                      <a:rPr lang="uk-UA"/>
                      <a:t>81,0 млн грн</a:t>
                    </a:r>
                  </a:p>
                  <a:p>
                    <a:endParaRPr lang="uk-UA"/>
                  </a:p>
                </c:rich>
              </c:tx>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7-920F-4508-AE70-BD0F2702802F}"/>
                </c:ext>
                <c:ext xmlns:c15="http://schemas.microsoft.com/office/drawing/2012/chart" uri="{CE6537A1-D6FC-4f65-9D91-7224C49458BB}"/>
              </c:extLst>
            </c:dLbl>
            <c:dLbl>
              <c:idx val="4"/>
              <c:layout>
                <c:manualLayout>
                  <c:x val="-5.8257409995953038E-2"/>
                  <c:y val="7.2792786677527324E-2"/>
                </c:manualLayout>
              </c:layout>
              <c:tx>
                <c:rich>
                  <a:bodyPr/>
                  <a:lstStyle/>
                  <a:p>
                    <a:r>
                      <a:rPr lang="uk-UA"/>
                      <a:t>КУЛЬТУРА</a:t>
                    </a:r>
                  </a:p>
                  <a:p>
                    <a:r>
                      <a:rPr lang="uk-UA"/>
                      <a:t>29,3 млн грн]</a:t>
                    </a:r>
                  </a:p>
                </c:rich>
              </c:tx>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9-920F-4508-AE70-BD0F2702802F}"/>
                </c:ext>
                <c:ext xmlns:c15="http://schemas.microsoft.com/office/drawing/2012/chart" uri="{CE6537A1-D6FC-4f65-9D91-7224C49458BB}"/>
              </c:extLst>
            </c:dLbl>
            <c:dLbl>
              <c:idx val="5"/>
              <c:layout>
                <c:manualLayout>
                  <c:x val="-9.5222353968094642E-3"/>
                  <c:y val="1.945221286994293E-2"/>
                </c:manualLayout>
              </c:layout>
              <c:tx>
                <c:rich>
                  <a:bodyPr/>
                  <a:lstStyle/>
                  <a:p>
                    <a:r>
                      <a:rPr lang="uk-UA"/>
                      <a:t>ФІЗИЧНА КУЛЬТУРА</a:t>
                    </a:r>
                  </a:p>
                  <a:p>
                    <a:r>
                      <a:rPr lang="uk-UA"/>
                      <a:t>11,9 млн грн</a:t>
                    </a:r>
                  </a:p>
                  <a:p>
                    <a:r>
                      <a:rPr lang="uk-UA"/>
                      <a:t>]</a:t>
                    </a:r>
                  </a:p>
                </c:rich>
              </c:tx>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B-920F-4508-AE70-BD0F2702802F}"/>
                </c:ext>
                <c:ext xmlns:c15="http://schemas.microsoft.com/office/drawing/2012/chart" uri="{CE6537A1-D6FC-4f65-9D91-7224C49458BB}"/>
              </c:extLst>
            </c:dLbl>
            <c:dLbl>
              <c:idx val="6"/>
              <c:layout>
                <c:manualLayout>
                  <c:x val="-8.3153478345222978E-2"/>
                  <c:y val="-1.3582677165354357E-2"/>
                </c:manualLayout>
              </c:layout>
              <c:tx>
                <c:rich>
                  <a:bodyPr/>
                  <a:lstStyle/>
                  <a:p>
                    <a:r>
                      <a:rPr lang="uk-UA"/>
                      <a:t>ЖИТЛОВО-КОМУНАЛЬНЕ ГОСПОДАРСТВО</a:t>
                    </a:r>
                  </a:p>
                  <a:p>
                    <a:r>
                      <a:rPr lang="uk-UA"/>
                      <a:t>101,1 млн грн</a:t>
                    </a:r>
                  </a:p>
                </c:rich>
              </c:tx>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D-920F-4508-AE70-BD0F2702802F}"/>
                </c:ext>
                <c:ext xmlns:c15="http://schemas.microsoft.com/office/drawing/2012/chart" uri="{CE6537A1-D6FC-4f65-9D91-7224C49458BB}"/>
              </c:extLst>
            </c:dLbl>
            <c:dLbl>
              <c:idx val="7"/>
              <c:layout>
                <c:manualLayout>
                  <c:x val="-0.11959260140717835"/>
                  <c:y val="-6.3094850212688944E-2"/>
                </c:manualLayout>
              </c:layout>
              <c:tx>
                <c:rich>
                  <a:bodyPr/>
                  <a:lstStyle/>
                  <a:p>
                    <a:r>
                      <a:rPr lang="uk-UA"/>
                      <a:t>ЕКОНОМІЧНА ДІЯЛЬНІСТЬ</a:t>
                    </a:r>
                  </a:p>
                  <a:p>
                    <a:r>
                      <a:rPr lang="uk-UA"/>
                      <a:t>39,7 млн грн]</a:t>
                    </a:r>
                  </a:p>
                </c:rich>
              </c:tx>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F-920F-4508-AE70-BD0F2702802F}"/>
                </c:ext>
                <c:ext xmlns:c15="http://schemas.microsoft.com/office/drawing/2012/chart" uri="{CE6537A1-D6FC-4f65-9D91-7224C49458BB}"/>
              </c:extLst>
            </c:dLbl>
            <c:dLbl>
              <c:idx val="8"/>
              <c:layout>
                <c:manualLayout>
                  <c:x val="1.3391496988190045E-2"/>
                  <c:y val="-0.10833446465743506"/>
                </c:manualLayout>
              </c:layout>
              <c:tx>
                <c:rich>
                  <a:bodyPr/>
                  <a:lstStyle/>
                  <a:p>
                    <a:r>
                      <a:rPr lang="uk-UA"/>
                      <a:t>ІНША ДІЯЛЬНІСТЬ</a:t>
                    </a:r>
                  </a:p>
                  <a:p>
                    <a:r>
                      <a:rPr lang="uk-UA"/>
                      <a:t>21,4 млн грн</a:t>
                    </a:r>
                  </a:p>
                </c:rich>
              </c:tx>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11-920F-4508-AE70-BD0F2702802F}"/>
                </c:ext>
                <c:ext xmlns:c15="http://schemas.microsoft.com/office/drawing/2012/chart" uri="{CE6537A1-D6FC-4f65-9D91-7224C49458BB}"/>
              </c:extLst>
            </c:dLbl>
            <c:dLbl>
              <c:idx val="9"/>
              <c:layout>
                <c:manualLayout>
                  <c:x val="7.9156352714636821E-2"/>
                  <c:y val="-3.800411801973029E-2"/>
                </c:manualLayout>
              </c:layout>
              <c:tx>
                <c:rich>
                  <a:bodyPr/>
                  <a:lstStyle/>
                  <a:p>
                    <a:r>
                      <a:rPr lang="uk-UA"/>
                      <a:t>МІЖБЮДЖЕТНІ ТРАНСФЕРТИ</a:t>
                    </a:r>
                  </a:p>
                  <a:p>
                    <a:r>
                      <a:rPr lang="uk-UA"/>
                      <a:t>[18,1 млн грн</a:t>
                    </a:r>
                  </a:p>
                </c:rich>
              </c:tx>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13-920F-4508-AE70-BD0F2702802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uk-UA"/>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'2025'!$C$139:$C$148</c:f>
              <c:strCache>
                <c:ptCount val="10"/>
                <c:pt idx="0">
                  <c:v>Міжбюджетні трансферти 98,9</c:v>
                </c:pt>
                <c:pt idx="1">
                  <c:v>Освіта 114,9%</c:v>
                </c:pt>
                <c:pt idx="2">
                  <c:v>Охорона здоров`я 33,3%</c:v>
                </c:pt>
                <c:pt idx="3">
                  <c:v>Соціальний захист та соціальне забезпечення134,6%</c:v>
                </c:pt>
                <c:pt idx="4">
                  <c:v>Культура i мистецтво 246,8%</c:v>
                </c:pt>
                <c:pt idx="5">
                  <c:v>Фiзична культура i спорт 92,3%</c:v>
                </c:pt>
                <c:pt idx="6">
                  <c:v>Житлово-комунальне господарство 117,4%</c:v>
                </c:pt>
                <c:pt idx="7">
                  <c:v>Економічна діяльність 55,2%</c:v>
                </c:pt>
                <c:pt idx="8">
                  <c:v>Інша діяльність 87,3%</c:v>
                </c:pt>
                <c:pt idx="9">
                  <c:v>Державне управління  365,5%</c:v>
                </c:pt>
              </c:strCache>
            </c:strRef>
          </c:cat>
          <c:val>
            <c:numRef>
              <c:f>'2025'!$D$139:$D$148</c:f>
              <c:numCache>
                <c:formatCode>#\ ##0.0</c:formatCode>
                <c:ptCount val="10"/>
                <c:pt idx="0">
                  <c:v>18084.099999999999</c:v>
                </c:pt>
                <c:pt idx="1">
                  <c:v>488813.3</c:v>
                </c:pt>
                <c:pt idx="2">
                  <c:v>66826.100000000006</c:v>
                </c:pt>
                <c:pt idx="3">
                  <c:v>81036.600000000006</c:v>
                </c:pt>
                <c:pt idx="4">
                  <c:v>29345.3</c:v>
                </c:pt>
                <c:pt idx="5">
                  <c:v>11892.3</c:v>
                </c:pt>
                <c:pt idx="6">
                  <c:v>101116.7</c:v>
                </c:pt>
                <c:pt idx="7">
                  <c:v>39719.1</c:v>
                </c:pt>
                <c:pt idx="8">
                  <c:v>21372.7</c:v>
                </c:pt>
                <c:pt idx="9">
                  <c:v>98358</c:v>
                </c:pt>
              </c:numCache>
            </c:numRef>
          </c:val>
          <c:extLst xmlns:c16r2="http://schemas.microsoft.com/office/drawing/2015/06/chart">
            <c:ext xmlns:c16="http://schemas.microsoft.com/office/drawing/2014/chart" uri="{C3380CC4-5D6E-409C-BE32-E72D297353CC}">
              <c16:uniqueId val="{00000014-920F-4508-AE70-BD0F2702802F}"/>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7813467324677652"/>
          <c:y val="0.17009361318415339"/>
          <c:w val="0.21253854366539993"/>
          <c:h val="0.75701003669870459"/>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7946D-1476-4B12-AF7C-3435454B9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37</Pages>
  <Words>51337</Words>
  <Characters>29263</Characters>
  <Application>Microsoft Office Word</Application>
  <DocSecurity>0</DocSecurity>
  <Lines>243</Lines>
  <Paragraphs>160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80440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Юлія</cp:lastModifiedBy>
  <cp:revision>20</cp:revision>
  <cp:lastPrinted>2026-02-23T12:18:00Z</cp:lastPrinted>
  <dcterms:created xsi:type="dcterms:W3CDTF">2026-03-04T15:24:00Z</dcterms:created>
  <dcterms:modified xsi:type="dcterms:W3CDTF">2026-03-10T13:16:00Z</dcterms:modified>
</cp:coreProperties>
</file>