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83" w:rsidRPr="00977B95" w:rsidRDefault="00F22C83" w:rsidP="00F22C83">
      <w:pPr>
        <w:tabs>
          <w:tab w:val="left" w:pos="7938"/>
        </w:tabs>
        <w:ind w:left="284" w:hanging="284"/>
        <w:jc w:val="center"/>
        <w:rPr>
          <w:lang w:val="uk-UA"/>
        </w:rPr>
      </w:pPr>
      <w:r w:rsidRPr="00977B95">
        <w:rPr>
          <w:noProof/>
        </w:rPr>
        <w:drawing>
          <wp:inline distT="0" distB="0" distL="0" distR="0" wp14:anchorId="00BF5E03" wp14:editId="488639D5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C83" w:rsidRPr="00977B95" w:rsidRDefault="00F22C83" w:rsidP="00F22C83">
      <w:pPr>
        <w:ind w:left="284" w:hanging="284"/>
        <w:jc w:val="center"/>
        <w:rPr>
          <w:b/>
          <w:lang w:val="uk-UA"/>
        </w:rPr>
      </w:pPr>
      <w:r w:rsidRPr="00977B95">
        <w:rPr>
          <w:b/>
          <w:lang w:val="uk-UA"/>
        </w:rPr>
        <w:t>РОМЕНСЬКА МІСЬКА РАДА СУМСЬКОЇ ОБЛАСТІ</w:t>
      </w:r>
    </w:p>
    <w:p w:rsidR="00F22C83" w:rsidRPr="0013399B" w:rsidRDefault="00F22C83" w:rsidP="00F22C83">
      <w:pPr>
        <w:ind w:left="284" w:hanging="284"/>
        <w:jc w:val="center"/>
        <w:rPr>
          <w:b/>
          <w:lang w:val="uk-UA"/>
        </w:rPr>
      </w:pPr>
      <w:r w:rsidRPr="0013399B">
        <w:rPr>
          <w:b/>
          <w:lang w:val="uk-UA"/>
        </w:rPr>
        <w:t>ВОСЬМЕ СКЛИКАННЯ</w:t>
      </w:r>
    </w:p>
    <w:p w:rsidR="00F22C83" w:rsidRPr="00977B95" w:rsidRDefault="00F22C83" w:rsidP="00F22C83">
      <w:pPr>
        <w:spacing w:before="120" w:after="120"/>
        <w:ind w:left="284" w:hanging="284"/>
        <w:jc w:val="center"/>
        <w:rPr>
          <w:b/>
          <w:lang w:val="uk-UA"/>
        </w:rPr>
      </w:pPr>
      <w:r>
        <w:rPr>
          <w:b/>
          <w:lang w:val="uk-UA"/>
        </w:rPr>
        <w:t>СТО СЬОМА</w:t>
      </w:r>
      <w:r w:rsidRPr="0013399B">
        <w:rPr>
          <w:b/>
          <w:lang w:val="uk-UA"/>
        </w:rPr>
        <w:t xml:space="preserve"> СЕСІЯ</w:t>
      </w:r>
      <w:r w:rsidRPr="00977B95">
        <w:rPr>
          <w:b/>
          <w:lang w:val="uk-UA"/>
        </w:rPr>
        <w:t xml:space="preserve"> </w:t>
      </w:r>
    </w:p>
    <w:p w:rsidR="00F22C83" w:rsidRPr="00977B95" w:rsidRDefault="00F22C83" w:rsidP="00F22C83">
      <w:pPr>
        <w:ind w:left="284" w:hanging="284"/>
        <w:jc w:val="center"/>
        <w:rPr>
          <w:b/>
          <w:lang w:val="uk-UA"/>
        </w:rPr>
      </w:pPr>
      <w:r w:rsidRPr="00977B95">
        <w:rPr>
          <w:b/>
          <w:lang w:val="uk-UA"/>
        </w:rPr>
        <w:t>РІШЕННЯ</w:t>
      </w:r>
    </w:p>
    <w:p w:rsidR="00F22C83" w:rsidRPr="007D2603" w:rsidRDefault="00F22C83" w:rsidP="00F22C83">
      <w:pPr>
        <w:spacing w:before="120" w:after="120"/>
        <w:ind w:right="5103"/>
        <w:rPr>
          <w:rFonts w:eastAsia="Calibri"/>
          <w:b/>
          <w:lang w:val="uk-UA"/>
        </w:rPr>
      </w:pPr>
      <w:r w:rsidRPr="0013399B">
        <w:rPr>
          <w:b/>
          <w:lang w:val="uk-UA"/>
        </w:rPr>
        <w:t>25.03.</w:t>
      </w:r>
      <w:r w:rsidRPr="0013399B">
        <w:rPr>
          <w:rFonts w:eastAsia="Calibri"/>
          <w:b/>
        </w:rPr>
        <w:t>202</w:t>
      </w:r>
      <w:r w:rsidRPr="0013399B">
        <w:rPr>
          <w:rFonts w:eastAsia="Calibri"/>
          <w:b/>
          <w:lang w:val="uk-UA"/>
        </w:rPr>
        <w:t>6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F22C83" w:rsidRPr="00F22C83" w:rsidTr="00475ED5">
        <w:tc>
          <w:tcPr>
            <w:tcW w:w="4820" w:type="dxa"/>
            <w:hideMark/>
          </w:tcPr>
          <w:p w:rsidR="00F22C83" w:rsidRPr="001E0613" w:rsidRDefault="00F22C83" w:rsidP="00475ED5">
            <w:pPr>
              <w:spacing w:line="271" w:lineRule="auto"/>
              <w:ind w:left="-105"/>
              <w:jc w:val="both"/>
              <w:outlineLvl w:val="1"/>
              <w:rPr>
                <w:b/>
                <w:lang w:val="uk-UA"/>
              </w:rPr>
            </w:pPr>
            <w:r w:rsidRPr="00440A67">
              <w:rPr>
                <w:b/>
                <w:lang w:val="uk-UA"/>
              </w:rPr>
              <w:t>Про внесення змін до рішення Роменської міської ради від 27.03.2024 «Про затвердження базової мережі закладів культури Роменської міської територіальної громади»</w:t>
            </w:r>
            <w:r>
              <w:rPr>
                <w:b/>
                <w:lang w:val="uk-UA"/>
              </w:rPr>
              <w:t xml:space="preserve"> (зі змінами)</w:t>
            </w:r>
          </w:p>
        </w:tc>
        <w:tc>
          <w:tcPr>
            <w:tcW w:w="4643" w:type="dxa"/>
          </w:tcPr>
          <w:p w:rsidR="00F22C83" w:rsidRDefault="00F22C83" w:rsidP="00475ED5">
            <w:pPr>
              <w:spacing w:line="276" w:lineRule="auto"/>
              <w:jc w:val="both"/>
              <w:rPr>
                <w:b/>
                <w:lang w:val="uk-UA"/>
              </w:rPr>
            </w:pPr>
          </w:p>
        </w:tc>
      </w:tr>
    </w:tbl>
    <w:p w:rsidR="00F22C83" w:rsidRPr="00905C22" w:rsidRDefault="00F22C83" w:rsidP="00F22C83">
      <w:pPr>
        <w:pStyle w:val="1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lang w:val="uk-UA"/>
        </w:rPr>
      </w:pPr>
      <w:proofErr w:type="spellStart"/>
      <w:r w:rsidRPr="0096363F">
        <w:t>Відповідно</w:t>
      </w:r>
      <w:proofErr w:type="spellEnd"/>
      <w:r w:rsidRPr="0096363F">
        <w:t xml:space="preserve"> до </w:t>
      </w:r>
      <w:proofErr w:type="spellStart"/>
      <w:r w:rsidRPr="0096363F">
        <w:t>статті</w:t>
      </w:r>
      <w:proofErr w:type="spellEnd"/>
      <w:r w:rsidRPr="0096363F">
        <w:t xml:space="preserve"> 25 Закону </w:t>
      </w:r>
      <w:proofErr w:type="spellStart"/>
      <w:r w:rsidRPr="0096363F">
        <w:t>України</w:t>
      </w:r>
      <w:proofErr w:type="spellEnd"/>
      <w:r w:rsidRPr="0096363F">
        <w:t xml:space="preserve"> «Про </w:t>
      </w:r>
      <w:proofErr w:type="spellStart"/>
      <w:r w:rsidRPr="0096363F">
        <w:t>місцеве</w:t>
      </w:r>
      <w:proofErr w:type="spellEnd"/>
      <w:r w:rsidRPr="0096363F">
        <w:t xml:space="preserve"> </w:t>
      </w:r>
      <w:proofErr w:type="spellStart"/>
      <w:r w:rsidRPr="0096363F">
        <w:t>самоврядування</w:t>
      </w:r>
      <w:proofErr w:type="spellEnd"/>
      <w:r w:rsidRPr="0096363F">
        <w:t xml:space="preserve"> </w:t>
      </w:r>
      <w:proofErr w:type="spellStart"/>
      <w:r w:rsidRPr="0096363F">
        <w:t>України</w:t>
      </w:r>
      <w:proofErr w:type="spellEnd"/>
      <w:r w:rsidRPr="0096363F">
        <w:t xml:space="preserve">», Закону </w:t>
      </w:r>
      <w:r w:rsidRPr="0096363F">
        <w:rPr>
          <w:bCs/>
          <w:color w:val="333333"/>
          <w:shd w:val="clear" w:color="auto" w:fill="FFFFFF"/>
        </w:rPr>
        <w:t>«Про культуру»</w:t>
      </w:r>
      <w:r w:rsidRPr="0096363F">
        <w:t xml:space="preserve">, </w:t>
      </w:r>
      <w:proofErr w:type="spellStart"/>
      <w:r w:rsidRPr="0096363F">
        <w:t>пунктів</w:t>
      </w:r>
      <w:proofErr w:type="spellEnd"/>
      <w:r w:rsidRPr="0096363F">
        <w:t xml:space="preserve"> 7, 8, 9 Порядку </w:t>
      </w:r>
      <w:proofErr w:type="spellStart"/>
      <w:r w:rsidRPr="0096363F">
        <w:t>формування</w:t>
      </w:r>
      <w:proofErr w:type="spellEnd"/>
      <w:r w:rsidRPr="0096363F">
        <w:t xml:space="preserve"> </w:t>
      </w:r>
      <w:proofErr w:type="spellStart"/>
      <w:r w:rsidRPr="0096363F">
        <w:t>базової</w:t>
      </w:r>
      <w:proofErr w:type="spellEnd"/>
      <w:r w:rsidRPr="0096363F">
        <w:t xml:space="preserve"> </w:t>
      </w:r>
      <w:proofErr w:type="spellStart"/>
      <w:r w:rsidRPr="0096363F">
        <w:t>мережі</w:t>
      </w:r>
      <w:proofErr w:type="spellEnd"/>
      <w:r w:rsidRPr="0096363F">
        <w:t xml:space="preserve"> </w:t>
      </w:r>
      <w:proofErr w:type="spellStart"/>
      <w:r w:rsidRPr="0096363F">
        <w:t>закладів</w:t>
      </w:r>
      <w:proofErr w:type="spellEnd"/>
      <w:r w:rsidRPr="0096363F">
        <w:t xml:space="preserve"> </w:t>
      </w:r>
      <w:proofErr w:type="spellStart"/>
      <w:r w:rsidRPr="0096363F">
        <w:t>культури</w:t>
      </w:r>
      <w:proofErr w:type="spellEnd"/>
      <w:r w:rsidRPr="0096363F">
        <w:t xml:space="preserve">, </w:t>
      </w:r>
      <w:proofErr w:type="spellStart"/>
      <w:r w:rsidRPr="0096363F">
        <w:t>затвердженого</w:t>
      </w:r>
      <w:proofErr w:type="spellEnd"/>
      <w:r w:rsidRPr="0096363F">
        <w:t xml:space="preserve"> </w:t>
      </w:r>
      <w:proofErr w:type="spellStart"/>
      <w:r w:rsidRPr="0096363F">
        <w:t>постановою</w:t>
      </w:r>
      <w:proofErr w:type="spellEnd"/>
      <w:r w:rsidRPr="0096363F">
        <w:t xml:space="preserve"> </w:t>
      </w:r>
      <w:proofErr w:type="spellStart"/>
      <w:r w:rsidRPr="0096363F">
        <w:t>Кабінету</w:t>
      </w:r>
      <w:proofErr w:type="spellEnd"/>
      <w:r w:rsidRPr="0096363F">
        <w:t xml:space="preserve"> </w:t>
      </w:r>
      <w:proofErr w:type="spellStart"/>
      <w:r w:rsidRPr="0096363F">
        <w:t>Міні</w:t>
      </w:r>
      <w:proofErr w:type="gramStart"/>
      <w:r w:rsidRPr="0096363F">
        <w:t>стр</w:t>
      </w:r>
      <w:proofErr w:type="gramEnd"/>
      <w:r w:rsidRPr="0096363F">
        <w:t>ів</w:t>
      </w:r>
      <w:proofErr w:type="spellEnd"/>
      <w:r w:rsidRPr="0096363F">
        <w:t xml:space="preserve"> </w:t>
      </w:r>
      <w:proofErr w:type="spellStart"/>
      <w:r w:rsidRPr="0096363F">
        <w:t>України</w:t>
      </w:r>
      <w:proofErr w:type="spellEnd"/>
      <w:r w:rsidRPr="0096363F">
        <w:t xml:space="preserve"> </w:t>
      </w:r>
      <w:proofErr w:type="spellStart"/>
      <w:r w:rsidRPr="0096363F">
        <w:t>від</w:t>
      </w:r>
      <w:proofErr w:type="spellEnd"/>
      <w:r w:rsidRPr="0096363F">
        <w:t xml:space="preserve"> 24 </w:t>
      </w:r>
      <w:proofErr w:type="spellStart"/>
      <w:r w:rsidRPr="0096363F">
        <w:t>жовтня</w:t>
      </w:r>
      <w:proofErr w:type="spellEnd"/>
      <w:r w:rsidRPr="0096363F">
        <w:t xml:space="preserve"> 2012 року</w:t>
      </w:r>
      <w:r>
        <w:br/>
      </w:r>
      <w:r w:rsidRPr="0096363F">
        <w:t>№ 984 (</w:t>
      </w:r>
      <w:proofErr w:type="spellStart"/>
      <w:r w:rsidRPr="0096363F">
        <w:t>зі</w:t>
      </w:r>
      <w:proofErr w:type="spellEnd"/>
      <w:r w:rsidRPr="0096363F">
        <w:t xml:space="preserve"> </w:t>
      </w:r>
      <w:proofErr w:type="spellStart"/>
      <w:r w:rsidRPr="0096363F">
        <w:t>змінами</w:t>
      </w:r>
      <w:proofErr w:type="spellEnd"/>
      <w:r w:rsidRPr="0096363F">
        <w:rPr>
          <w:i/>
          <w:iCs/>
          <w:lang w:val="uk-UA"/>
        </w:rPr>
        <w:t>),</w:t>
      </w:r>
      <w:r w:rsidRPr="00440A67">
        <w:rPr>
          <w:lang w:val="uk-UA"/>
        </w:rPr>
        <w:t xml:space="preserve"> з метою </w:t>
      </w:r>
      <w:r>
        <w:rPr>
          <w:lang w:val="uk-UA"/>
        </w:rPr>
        <w:t>в</w:t>
      </w:r>
      <w:r w:rsidRPr="00440A67">
        <w:rPr>
          <w:lang w:val="uk-UA"/>
        </w:rPr>
        <w:t>порядкування та приведення у відповідність до норм чинного законодавства</w:t>
      </w:r>
      <w:r w:rsidRPr="00560919">
        <w:rPr>
          <w:lang w:val="uk-UA"/>
        </w:rPr>
        <w:t xml:space="preserve"> </w:t>
      </w:r>
      <w:r>
        <w:rPr>
          <w:lang w:val="uk-UA"/>
        </w:rPr>
        <w:t>даних, внесених до базової мережі</w:t>
      </w:r>
    </w:p>
    <w:p w:rsidR="00F22C83" w:rsidRPr="000C761E" w:rsidRDefault="00F22C83" w:rsidP="00F22C83">
      <w:pPr>
        <w:pStyle w:val="a4"/>
        <w:spacing w:before="120" w:beforeAutospacing="0" w:after="120" w:afterAutospacing="0"/>
        <w:jc w:val="both"/>
        <w:rPr>
          <w:bCs/>
          <w:color w:val="000000"/>
          <w:lang w:val="uk-UA"/>
        </w:rPr>
      </w:pPr>
      <w:r w:rsidRPr="000C761E">
        <w:rPr>
          <w:bCs/>
          <w:color w:val="000000"/>
          <w:lang w:val="uk-UA"/>
        </w:rPr>
        <w:t>МІСЬКА РАДА ВИРІШИЛА:</w:t>
      </w:r>
    </w:p>
    <w:p w:rsidR="00F22C83" w:rsidRPr="00DE5459" w:rsidRDefault="00F22C83" w:rsidP="00F22C83">
      <w:pPr>
        <w:pStyle w:val="a3"/>
        <w:numPr>
          <w:ilvl w:val="0"/>
          <w:numId w:val="1"/>
        </w:numPr>
        <w:tabs>
          <w:tab w:val="left" w:pos="3960"/>
        </w:tabs>
        <w:spacing w:after="120" w:line="276" w:lineRule="auto"/>
        <w:ind w:left="0" w:firstLine="567"/>
        <w:jc w:val="both"/>
        <w:rPr>
          <w:lang w:val="uk-UA"/>
        </w:rPr>
      </w:pPr>
      <w:proofErr w:type="spellStart"/>
      <w:r w:rsidRPr="000C761E">
        <w:rPr>
          <w:lang w:val="uk-UA"/>
        </w:rPr>
        <w:t>Внести</w:t>
      </w:r>
      <w:proofErr w:type="spellEnd"/>
      <w:r w:rsidRPr="000C761E">
        <w:rPr>
          <w:lang w:val="uk-UA"/>
        </w:rPr>
        <w:t xml:space="preserve"> зміни до базової мережі закладів культури Роменської міської територіальної громади</w:t>
      </w:r>
      <w:r>
        <w:rPr>
          <w:lang w:val="uk-UA"/>
        </w:rPr>
        <w:t xml:space="preserve">, затвердженої рішенням міської ради </w:t>
      </w:r>
      <w:r w:rsidRPr="000C761E">
        <w:rPr>
          <w:lang w:val="uk-UA"/>
        </w:rPr>
        <w:t>від 27.03.2024</w:t>
      </w:r>
      <w:r>
        <w:rPr>
          <w:lang w:val="uk-UA"/>
        </w:rPr>
        <w:t xml:space="preserve"> (зі змінами),</w:t>
      </w:r>
      <w:r w:rsidRPr="000C761E">
        <w:rPr>
          <w:lang w:val="uk-UA"/>
        </w:rPr>
        <w:t xml:space="preserve"> </w:t>
      </w:r>
      <w:r w:rsidRPr="00905C22">
        <w:rPr>
          <w:lang w:val="uk-UA"/>
        </w:rPr>
        <w:t xml:space="preserve">виклавши </w:t>
      </w:r>
      <w:r>
        <w:rPr>
          <w:lang w:val="uk-UA"/>
        </w:rPr>
        <w:t>її</w:t>
      </w:r>
      <w:r w:rsidRPr="00905C22">
        <w:rPr>
          <w:lang w:val="uk-UA"/>
        </w:rPr>
        <w:t xml:space="preserve"> в новій редакції згідно з додатком до цього рішення</w:t>
      </w:r>
      <w:r>
        <w:rPr>
          <w:lang w:val="uk-UA"/>
        </w:rPr>
        <w:t xml:space="preserve">. </w:t>
      </w:r>
    </w:p>
    <w:p w:rsidR="00F22C83" w:rsidRPr="00F41F31" w:rsidRDefault="00F22C83" w:rsidP="00F22C83">
      <w:pPr>
        <w:pStyle w:val="a3"/>
        <w:numPr>
          <w:ilvl w:val="0"/>
          <w:numId w:val="1"/>
        </w:numPr>
        <w:spacing w:after="120" w:line="276" w:lineRule="auto"/>
        <w:ind w:left="0" w:firstLine="567"/>
        <w:jc w:val="both"/>
        <w:rPr>
          <w:lang w:val="uk-UA"/>
        </w:rPr>
      </w:pPr>
      <w:r w:rsidRPr="00895A5A">
        <w:t xml:space="preserve">Контроль за </w:t>
      </w:r>
      <w:proofErr w:type="spellStart"/>
      <w:r w:rsidRPr="00895A5A">
        <w:t>виконанням</w:t>
      </w:r>
      <w:proofErr w:type="spellEnd"/>
      <w:r w:rsidRPr="00895A5A">
        <w:t xml:space="preserve"> </w:t>
      </w:r>
      <w:proofErr w:type="spellStart"/>
      <w:r>
        <w:rPr>
          <w:lang w:val="uk-UA"/>
        </w:rPr>
        <w:t>ць</w:t>
      </w:r>
      <w:proofErr w:type="spellEnd"/>
      <w:r w:rsidRPr="00895A5A">
        <w:t xml:space="preserve">ого </w:t>
      </w:r>
      <w:proofErr w:type="spellStart"/>
      <w:proofErr w:type="gramStart"/>
      <w:r w:rsidRPr="00895A5A">
        <w:t>р</w:t>
      </w:r>
      <w:proofErr w:type="gramEnd"/>
      <w:r w:rsidRPr="00895A5A">
        <w:t>ішення</w:t>
      </w:r>
      <w:proofErr w:type="spellEnd"/>
      <w:r w:rsidRPr="00895A5A">
        <w:t xml:space="preserve"> </w:t>
      </w:r>
      <w:proofErr w:type="spellStart"/>
      <w:r w:rsidRPr="00895A5A">
        <w:t>покласти</w:t>
      </w:r>
      <w:proofErr w:type="spellEnd"/>
      <w:r w:rsidRPr="00895A5A">
        <w:t xml:space="preserve"> на </w:t>
      </w:r>
      <w:proofErr w:type="spellStart"/>
      <w:r w:rsidRPr="00895A5A">
        <w:t>постійну</w:t>
      </w:r>
      <w:proofErr w:type="spellEnd"/>
      <w:r w:rsidRPr="00895A5A">
        <w:t xml:space="preserve"> </w:t>
      </w:r>
      <w:proofErr w:type="spellStart"/>
      <w:r w:rsidRPr="00895A5A">
        <w:t>комісію</w:t>
      </w:r>
      <w:proofErr w:type="spellEnd"/>
      <w:r w:rsidRPr="00895A5A">
        <w:t xml:space="preserve"> з </w:t>
      </w:r>
      <w:r>
        <w:rPr>
          <w:lang w:val="uk-UA"/>
        </w:rPr>
        <w:t>гуманітарних та соціальних питань.</w:t>
      </w:r>
    </w:p>
    <w:p w:rsidR="00F22C83" w:rsidRDefault="00F22C83" w:rsidP="00F22C83">
      <w:pPr>
        <w:tabs>
          <w:tab w:val="left" w:pos="4035"/>
        </w:tabs>
        <w:spacing w:line="276" w:lineRule="auto"/>
        <w:ind w:firstLine="284"/>
        <w:rPr>
          <w:sz w:val="16"/>
          <w:szCs w:val="16"/>
          <w:lang w:val="uk-UA"/>
        </w:rPr>
      </w:pPr>
    </w:p>
    <w:p w:rsidR="00F22C83" w:rsidRDefault="00F22C83" w:rsidP="00F22C83">
      <w:pPr>
        <w:spacing w:line="276" w:lineRule="auto"/>
        <w:ind w:firstLine="284"/>
        <w:jc w:val="both"/>
        <w:rPr>
          <w:lang w:val="uk-UA"/>
        </w:rPr>
      </w:pPr>
    </w:p>
    <w:p w:rsidR="00F22C83" w:rsidRPr="00977B95" w:rsidRDefault="00F22C83" w:rsidP="00F22C83">
      <w:pPr>
        <w:ind w:left="426" w:hanging="426"/>
        <w:rPr>
          <w:i/>
          <w:iCs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Олег СТОГНІЙ</w:t>
      </w:r>
    </w:p>
    <w:p w:rsidR="00F22C83" w:rsidRDefault="00F22C83" w:rsidP="00F22C83">
      <w:pPr>
        <w:ind w:left="426" w:hanging="426"/>
        <w:rPr>
          <w:i/>
          <w:iCs/>
          <w:lang w:val="uk-UA"/>
        </w:rPr>
      </w:pPr>
    </w:p>
    <w:p w:rsidR="00F22C83" w:rsidRDefault="00F22C83" w:rsidP="00F22C83">
      <w:pPr>
        <w:ind w:left="426" w:hanging="426"/>
        <w:rPr>
          <w:i/>
          <w:iCs/>
          <w:lang w:val="uk-UA"/>
        </w:rPr>
      </w:pPr>
    </w:p>
    <w:p w:rsidR="00F22C83" w:rsidRDefault="00F22C83" w:rsidP="00F22C83">
      <w:pPr>
        <w:rPr>
          <w:i/>
          <w:iCs/>
          <w:lang w:val="uk-UA"/>
        </w:rPr>
      </w:pPr>
      <w:bookmarkStart w:id="0" w:name="_GoBack"/>
      <w:bookmarkEnd w:id="0"/>
    </w:p>
    <w:p w:rsidR="00F22C83" w:rsidRDefault="00F22C83" w:rsidP="00F22C83">
      <w:pPr>
        <w:rPr>
          <w:i/>
          <w:iCs/>
          <w:lang w:val="uk-UA"/>
        </w:rPr>
      </w:pPr>
    </w:p>
    <w:p w:rsidR="00F22C83" w:rsidRDefault="00F22C83" w:rsidP="00F22C83">
      <w:pPr>
        <w:rPr>
          <w:i/>
          <w:iCs/>
          <w:lang w:val="uk-UA"/>
        </w:rPr>
      </w:pPr>
    </w:p>
    <w:p w:rsidR="00F22C83" w:rsidRDefault="00F22C83" w:rsidP="00F22C83">
      <w:pPr>
        <w:rPr>
          <w:i/>
          <w:iCs/>
          <w:lang w:val="uk-UA"/>
        </w:rPr>
      </w:pPr>
    </w:p>
    <w:p w:rsidR="00F22C83" w:rsidRDefault="00F22C83" w:rsidP="00F22C83">
      <w:pPr>
        <w:rPr>
          <w:i/>
          <w:iCs/>
          <w:lang w:val="uk-UA"/>
        </w:rPr>
      </w:pPr>
    </w:p>
    <w:p w:rsidR="00F22C83" w:rsidRDefault="00F22C83" w:rsidP="00F22C83">
      <w:pPr>
        <w:rPr>
          <w:i/>
          <w:iCs/>
          <w:lang w:val="uk-UA"/>
        </w:rPr>
      </w:pPr>
    </w:p>
    <w:p w:rsidR="00F22C83" w:rsidRDefault="00F22C83" w:rsidP="00F22C83">
      <w:pPr>
        <w:rPr>
          <w:i/>
          <w:iCs/>
          <w:lang w:val="uk-UA"/>
        </w:rPr>
      </w:pPr>
    </w:p>
    <w:p w:rsidR="00F22C83" w:rsidRDefault="00F22C83" w:rsidP="00F22C83">
      <w:pPr>
        <w:spacing w:after="200" w:line="276" w:lineRule="auto"/>
        <w:rPr>
          <w:i/>
          <w:iCs/>
          <w:lang w:val="uk-UA"/>
        </w:rPr>
      </w:pPr>
      <w:r>
        <w:rPr>
          <w:i/>
          <w:iCs/>
          <w:lang w:val="uk-UA"/>
        </w:rPr>
        <w:br w:type="page"/>
      </w:r>
    </w:p>
    <w:p w:rsidR="00F22C83" w:rsidRDefault="00F22C83" w:rsidP="00F22C83">
      <w:pPr>
        <w:spacing w:after="200" w:line="276" w:lineRule="auto"/>
        <w:rPr>
          <w:i/>
          <w:iCs/>
          <w:lang w:val="uk-UA"/>
        </w:rPr>
        <w:sectPr w:rsidR="00F22C83" w:rsidSect="00F54F60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22C83" w:rsidRPr="0013399B" w:rsidRDefault="00F22C83" w:rsidP="00F22C83">
      <w:pPr>
        <w:overflowPunct w:val="0"/>
        <w:autoSpaceDE w:val="0"/>
        <w:autoSpaceDN w:val="0"/>
        <w:adjustRightInd w:val="0"/>
        <w:ind w:left="11907"/>
        <w:rPr>
          <w:rFonts w:eastAsia="Calibri"/>
          <w:b/>
        </w:rPr>
      </w:pPr>
      <w:r w:rsidRPr="0013399B">
        <w:rPr>
          <w:rFonts w:eastAsia="Calibri"/>
          <w:b/>
          <w:lang w:val="uk-UA"/>
        </w:rPr>
        <w:lastRenderedPageBreak/>
        <w:t>ЗАТВЕРДЖЕНО</w:t>
      </w:r>
    </w:p>
    <w:p w:rsidR="00F22C83" w:rsidRPr="0013399B" w:rsidRDefault="00F22C83" w:rsidP="00F22C83">
      <w:pPr>
        <w:overflowPunct w:val="0"/>
        <w:autoSpaceDE w:val="0"/>
        <w:autoSpaceDN w:val="0"/>
        <w:adjustRightInd w:val="0"/>
        <w:ind w:left="11907"/>
        <w:rPr>
          <w:rFonts w:eastAsia="Calibri"/>
          <w:b/>
          <w:lang w:val="uk-UA"/>
        </w:rPr>
      </w:pPr>
      <w:r w:rsidRPr="0013399B">
        <w:rPr>
          <w:rFonts w:eastAsia="Calibri"/>
          <w:b/>
          <w:lang w:val="uk-UA"/>
        </w:rPr>
        <w:t>Рішення Роменської міської ради</w:t>
      </w:r>
    </w:p>
    <w:p w:rsidR="00F22C83" w:rsidRPr="00977B95" w:rsidRDefault="00F22C83" w:rsidP="00F22C83">
      <w:pPr>
        <w:overflowPunct w:val="0"/>
        <w:autoSpaceDE w:val="0"/>
        <w:autoSpaceDN w:val="0"/>
        <w:adjustRightInd w:val="0"/>
        <w:ind w:left="11907"/>
        <w:rPr>
          <w:rFonts w:eastAsia="Calibri"/>
          <w:b/>
          <w:lang w:val="uk-UA"/>
        </w:rPr>
      </w:pPr>
      <w:r w:rsidRPr="0013399B">
        <w:rPr>
          <w:rFonts w:eastAsia="Calibri"/>
          <w:b/>
          <w:lang w:val="uk-UA"/>
        </w:rPr>
        <w:t>25.03.2026</w:t>
      </w:r>
      <w:r w:rsidRPr="00977B95">
        <w:rPr>
          <w:rFonts w:eastAsia="Calibri"/>
          <w:b/>
          <w:lang w:val="uk-UA"/>
        </w:rPr>
        <w:t xml:space="preserve">  </w:t>
      </w:r>
    </w:p>
    <w:p w:rsidR="00F22C83" w:rsidRPr="00977B95" w:rsidRDefault="00F22C83" w:rsidP="00F22C83">
      <w:pPr>
        <w:shd w:val="clear" w:color="auto" w:fill="FFFFFF"/>
        <w:spacing w:line="276" w:lineRule="auto"/>
        <w:ind w:right="111"/>
        <w:jc w:val="center"/>
        <w:rPr>
          <w:b/>
          <w:bCs/>
          <w:sz w:val="16"/>
          <w:szCs w:val="16"/>
        </w:rPr>
      </w:pPr>
    </w:p>
    <w:p w:rsidR="00F22C83" w:rsidRPr="00F82DB3" w:rsidRDefault="00F22C83" w:rsidP="00F22C83">
      <w:pPr>
        <w:shd w:val="clear" w:color="auto" w:fill="FFFFFF"/>
        <w:spacing w:line="276" w:lineRule="auto"/>
        <w:ind w:right="111"/>
        <w:jc w:val="center"/>
        <w:rPr>
          <w:b/>
          <w:bCs/>
        </w:rPr>
      </w:pPr>
      <w:r w:rsidRPr="00F82DB3">
        <w:rPr>
          <w:b/>
          <w:bCs/>
        </w:rPr>
        <w:t>БАЗОВА МЕРЕЖА</w:t>
      </w:r>
    </w:p>
    <w:p w:rsidR="00F22C83" w:rsidRPr="00F82DB3" w:rsidRDefault="00F22C83" w:rsidP="00F22C83">
      <w:pPr>
        <w:shd w:val="clear" w:color="auto" w:fill="FFFFFF"/>
        <w:spacing w:line="276" w:lineRule="auto"/>
        <w:jc w:val="center"/>
        <w:rPr>
          <w:b/>
          <w:bCs/>
        </w:rPr>
      </w:pPr>
      <w:proofErr w:type="spellStart"/>
      <w:r w:rsidRPr="00F82DB3">
        <w:rPr>
          <w:b/>
          <w:bCs/>
        </w:rPr>
        <w:t>закладів</w:t>
      </w:r>
      <w:proofErr w:type="spellEnd"/>
      <w:r w:rsidRPr="00F82DB3">
        <w:rPr>
          <w:b/>
          <w:bCs/>
        </w:rPr>
        <w:t xml:space="preserve"> </w:t>
      </w:r>
      <w:proofErr w:type="spellStart"/>
      <w:r w:rsidRPr="00F82DB3">
        <w:rPr>
          <w:b/>
          <w:bCs/>
        </w:rPr>
        <w:t>культури</w:t>
      </w:r>
      <w:proofErr w:type="spellEnd"/>
      <w:r w:rsidRPr="00F82DB3">
        <w:rPr>
          <w:b/>
          <w:bCs/>
        </w:rPr>
        <w:t xml:space="preserve"> </w:t>
      </w:r>
      <w:proofErr w:type="spellStart"/>
      <w:r w:rsidRPr="00F82DB3">
        <w:rPr>
          <w:b/>
          <w:bCs/>
        </w:rPr>
        <w:t>Роменської</w:t>
      </w:r>
      <w:proofErr w:type="spellEnd"/>
      <w:r w:rsidRPr="00F82DB3">
        <w:rPr>
          <w:b/>
          <w:bCs/>
        </w:rPr>
        <w:t xml:space="preserve"> </w:t>
      </w:r>
      <w:proofErr w:type="spellStart"/>
      <w:r w:rsidRPr="00F82DB3">
        <w:rPr>
          <w:b/>
          <w:bCs/>
        </w:rPr>
        <w:t>міської</w:t>
      </w:r>
      <w:proofErr w:type="spellEnd"/>
      <w:r w:rsidRPr="00F82DB3">
        <w:rPr>
          <w:b/>
          <w:bCs/>
        </w:rPr>
        <w:t xml:space="preserve"> </w:t>
      </w:r>
      <w:proofErr w:type="spellStart"/>
      <w:r w:rsidRPr="00F82DB3">
        <w:rPr>
          <w:b/>
          <w:bCs/>
        </w:rPr>
        <w:t>територіальної</w:t>
      </w:r>
      <w:proofErr w:type="spellEnd"/>
      <w:r w:rsidRPr="00F82DB3">
        <w:rPr>
          <w:b/>
          <w:bCs/>
        </w:rPr>
        <w:t xml:space="preserve"> </w:t>
      </w:r>
      <w:proofErr w:type="spellStart"/>
      <w:r w:rsidRPr="00F82DB3">
        <w:rPr>
          <w:b/>
          <w:bCs/>
        </w:rPr>
        <w:t>громади</w:t>
      </w:r>
      <w:proofErr w:type="spellEnd"/>
      <w:r w:rsidRPr="00F82DB3">
        <w:rPr>
          <w:b/>
          <w:bCs/>
        </w:rPr>
        <w:t xml:space="preserve"> </w:t>
      </w:r>
    </w:p>
    <w:p w:rsidR="00F22C83" w:rsidRPr="00977B95" w:rsidRDefault="00F22C83" w:rsidP="00F22C83">
      <w:pPr>
        <w:shd w:val="clear" w:color="auto" w:fill="FFFFFF"/>
        <w:spacing w:line="276" w:lineRule="auto"/>
        <w:jc w:val="center"/>
        <w:rPr>
          <w:rFonts w:eastAsia="Calibri"/>
          <w:b/>
          <w:sz w:val="28"/>
          <w:szCs w:val="28"/>
          <w:highlight w:val="magenta"/>
          <w:lang w:val="uk-UA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1403"/>
          <w:jc w:val="center"/>
        </w:trPr>
        <w:tc>
          <w:tcPr>
            <w:tcW w:w="397" w:type="dxa"/>
            <w:vMerge w:val="restart"/>
            <w:shd w:val="clear" w:color="auto" w:fill="FFFFFF"/>
            <w:vAlign w:val="center"/>
          </w:tcPr>
          <w:p w:rsidR="00F22C83" w:rsidRPr="00977B95" w:rsidRDefault="00F22C83" w:rsidP="00475ED5">
            <w:pPr>
              <w:ind w:right="-250"/>
              <w:jc w:val="center"/>
              <w:rPr>
                <w:rFonts w:eastAsia="Calibri"/>
                <w:b/>
                <w:bCs/>
                <w:lang w:val="uk-UA"/>
              </w:rPr>
            </w:pPr>
            <w:r w:rsidRPr="00977B95">
              <w:rPr>
                <w:rFonts w:eastAsia="Calibri"/>
                <w:b/>
                <w:bCs/>
                <w:lang w:val="uk-UA"/>
              </w:rPr>
              <w:t>№</w:t>
            </w:r>
          </w:p>
          <w:p w:rsidR="00F22C83" w:rsidRPr="00977B95" w:rsidRDefault="00F22C83" w:rsidP="00475ED5">
            <w:pPr>
              <w:ind w:right="-250"/>
              <w:jc w:val="center"/>
              <w:rPr>
                <w:rFonts w:eastAsia="Calibri"/>
                <w:b/>
                <w:bCs/>
                <w:lang w:val="uk-UA"/>
              </w:rPr>
            </w:pPr>
            <w:r w:rsidRPr="00977B95">
              <w:rPr>
                <w:rFonts w:eastAsia="Calibri"/>
                <w:b/>
                <w:bCs/>
                <w:lang w:val="uk-UA"/>
              </w:rPr>
              <w:t>з/п</w:t>
            </w:r>
          </w:p>
        </w:tc>
        <w:tc>
          <w:tcPr>
            <w:tcW w:w="1873" w:type="dxa"/>
            <w:vMerge w:val="restart"/>
            <w:shd w:val="clear" w:color="auto" w:fill="FFFFFF"/>
            <w:vAlign w:val="center"/>
          </w:tcPr>
          <w:p w:rsidR="00F22C83" w:rsidRPr="00977B95" w:rsidRDefault="00F22C83" w:rsidP="00475ED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b/>
                <w:bCs/>
              </w:rPr>
              <w:t>Найменування</w:t>
            </w:r>
            <w:proofErr w:type="spellEnd"/>
            <w:r w:rsidRPr="00977B95">
              <w:rPr>
                <w:b/>
                <w:bCs/>
              </w:rPr>
              <w:t xml:space="preserve"> закладу </w:t>
            </w:r>
            <w:proofErr w:type="spellStart"/>
            <w:r w:rsidRPr="00977B95">
              <w:rPr>
                <w:b/>
                <w:bCs/>
              </w:rPr>
              <w:t>культури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чи</w:t>
            </w:r>
            <w:proofErr w:type="spellEnd"/>
            <w:r w:rsidRPr="00977B95">
              <w:rPr>
                <w:b/>
                <w:bCs/>
              </w:rPr>
              <w:t xml:space="preserve"> закладу </w:t>
            </w:r>
            <w:proofErr w:type="spellStart"/>
            <w:r w:rsidRPr="00977B95">
              <w:rPr>
                <w:b/>
                <w:bCs/>
              </w:rPr>
              <w:t>освіти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сфери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культури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22C83" w:rsidRPr="00977B95" w:rsidRDefault="00F22C83" w:rsidP="00475ED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b/>
                <w:bCs/>
              </w:rPr>
              <w:t>Засновник</w:t>
            </w:r>
            <w:proofErr w:type="spellEnd"/>
            <w:r w:rsidRPr="00977B95">
              <w:rPr>
                <w:b/>
                <w:bCs/>
              </w:rPr>
              <w:t xml:space="preserve"> (</w:t>
            </w:r>
            <w:proofErr w:type="spellStart"/>
            <w:r w:rsidRPr="00977B95">
              <w:rPr>
                <w:b/>
                <w:bCs/>
              </w:rPr>
              <w:t>засновники</w:t>
            </w:r>
            <w:proofErr w:type="spellEnd"/>
            <w:r w:rsidRPr="00977B95">
              <w:rPr>
                <w:b/>
                <w:bCs/>
              </w:rPr>
              <w:t>) закладу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F22C83" w:rsidRPr="00977B95" w:rsidRDefault="00F22C83" w:rsidP="00475ED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b/>
                <w:bCs/>
              </w:rPr>
              <w:t>Тип закладу*</w:t>
            </w:r>
          </w:p>
        </w:tc>
        <w:tc>
          <w:tcPr>
            <w:tcW w:w="1104" w:type="dxa"/>
            <w:vMerge w:val="restart"/>
            <w:shd w:val="clear" w:color="auto" w:fill="FFFFFF"/>
            <w:vAlign w:val="center"/>
          </w:tcPr>
          <w:p w:rsidR="00F22C83" w:rsidRPr="00977B95" w:rsidRDefault="00F22C83" w:rsidP="00475ED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b/>
                <w:bCs/>
              </w:rPr>
              <w:t>Ідентифікаційний</w:t>
            </w:r>
            <w:proofErr w:type="spellEnd"/>
            <w:r w:rsidRPr="00977B95">
              <w:rPr>
                <w:b/>
                <w:bCs/>
              </w:rPr>
              <w:t xml:space="preserve"> код </w:t>
            </w:r>
            <w:proofErr w:type="spellStart"/>
            <w:r w:rsidRPr="00977B95">
              <w:rPr>
                <w:b/>
                <w:bCs/>
              </w:rPr>
              <w:t>згідно</w:t>
            </w:r>
            <w:proofErr w:type="spellEnd"/>
            <w:r w:rsidRPr="00977B95">
              <w:rPr>
                <w:b/>
                <w:bCs/>
              </w:rPr>
              <w:t xml:space="preserve"> з ЄДРПОУ (для </w:t>
            </w:r>
            <w:proofErr w:type="spellStart"/>
            <w:r w:rsidRPr="00977B95">
              <w:rPr>
                <w:b/>
                <w:bCs/>
              </w:rPr>
              <w:t>юридичної</w:t>
            </w:r>
            <w:proofErr w:type="spellEnd"/>
            <w:r w:rsidRPr="00977B95">
              <w:rPr>
                <w:b/>
                <w:bCs/>
              </w:rPr>
              <w:t xml:space="preserve"> особи)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F22C83" w:rsidRPr="00977B95" w:rsidRDefault="00F22C83" w:rsidP="00475ED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b/>
                <w:bCs/>
              </w:rPr>
              <w:t xml:space="preserve">Дата та номер </w:t>
            </w:r>
            <w:proofErr w:type="spellStart"/>
            <w:r w:rsidRPr="00977B95">
              <w:rPr>
                <w:b/>
                <w:bCs/>
              </w:rPr>
              <w:t>запису</w:t>
            </w:r>
            <w:proofErr w:type="spellEnd"/>
            <w:r w:rsidRPr="00977B95">
              <w:rPr>
                <w:b/>
                <w:bCs/>
              </w:rPr>
              <w:t xml:space="preserve"> про </w:t>
            </w:r>
            <w:proofErr w:type="spellStart"/>
            <w:r w:rsidRPr="00977B95">
              <w:rPr>
                <w:b/>
                <w:bCs/>
              </w:rPr>
              <w:t>державну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реєстрацію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створення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юридичної</w:t>
            </w:r>
            <w:proofErr w:type="spellEnd"/>
            <w:r w:rsidRPr="00977B95">
              <w:rPr>
                <w:b/>
                <w:bCs/>
              </w:rPr>
              <w:t xml:space="preserve"> особи (для </w:t>
            </w:r>
            <w:proofErr w:type="spellStart"/>
            <w:r w:rsidRPr="00977B95">
              <w:rPr>
                <w:b/>
                <w:bCs/>
              </w:rPr>
              <w:t>юридичної</w:t>
            </w:r>
            <w:proofErr w:type="spellEnd"/>
            <w:r w:rsidRPr="00977B95">
              <w:rPr>
                <w:b/>
                <w:bCs/>
              </w:rPr>
              <w:t xml:space="preserve"> особи), </w:t>
            </w:r>
            <w:proofErr w:type="spellStart"/>
            <w:r w:rsidRPr="00977B95">
              <w:rPr>
                <w:b/>
                <w:bCs/>
              </w:rPr>
              <w:t>чи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977B95">
              <w:rPr>
                <w:b/>
                <w:bCs/>
              </w:rPr>
              <w:t>р</w:t>
            </w:r>
            <w:proofErr w:type="gramEnd"/>
            <w:r w:rsidRPr="00977B95">
              <w:rPr>
                <w:b/>
                <w:bCs/>
              </w:rPr>
              <w:t>ішення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засновника</w:t>
            </w:r>
            <w:proofErr w:type="spellEnd"/>
            <w:r w:rsidRPr="00977B95">
              <w:rPr>
                <w:b/>
                <w:bCs/>
              </w:rPr>
              <w:t xml:space="preserve"> (</w:t>
            </w:r>
            <w:proofErr w:type="spellStart"/>
            <w:r w:rsidRPr="00977B95">
              <w:rPr>
                <w:b/>
                <w:bCs/>
              </w:rPr>
              <w:t>засновників</w:t>
            </w:r>
            <w:proofErr w:type="spellEnd"/>
            <w:r w:rsidRPr="00977B95">
              <w:rPr>
                <w:b/>
                <w:bCs/>
              </w:rPr>
              <w:t xml:space="preserve">) (для </w:t>
            </w:r>
            <w:proofErr w:type="spellStart"/>
            <w:r w:rsidRPr="00977B95">
              <w:rPr>
                <w:b/>
                <w:bCs/>
              </w:rPr>
              <w:t>юридичної</w:t>
            </w:r>
            <w:proofErr w:type="spellEnd"/>
            <w:r w:rsidRPr="00977B95">
              <w:rPr>
                <w:b/>
                <w:bCs/>
              </w:rPr>
              <w:t xml:space="preserve"> особи, у </w:t>
            </w:r>
            <w:proofErr w:type="spellStart"/>
            <w:r w:rsidRPr="00977B95">
              <w:rPr>
                <w:b/>
                <w:bCs/>
              </w:rPr>
              <w:t>складі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якої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утворено</w:t>
            </w:r>
            <w:proofErr w:type="spellEnd"/>
            <w:r w:rsidRPr="00977B95">
              <w:rPr>
                <w:b/>
                <w:bCs/>
              </w:rPr>
              <w:t xml:space="preserve"> заклад)</w:t>
            </w:r>
          </w:p>
        </w:tc>
        <w:tc>
          <w:tcPr>
            <w:tcW w:w="739" w:type="dxa"/>
            <w:vMerge w:val="restart"/>
            <w:shd w:val="clear" w:color="auto" w:fill="FFFFFF"/>
            <w:vAlign w:val="center"/>
          </w:tcPr>
          <w:p w:rsidR="00F22C83" w:rsidRPr="00977B95" w:rsidRDefault="00F22C83" w:rsidP="00475ED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b/>
                <w:bCs/>
              </w:rPr>
              <w:t xml:space="preserve">Форма </w:t>
            </w:r>
            <w:proofErr w:type="spellStart"/>
            <w:r w:rsidRPr="00977B95">
              <w:rPr>
                <w:b/>
                <w:bCs/>
              </w:rPr>
              <w:t>власності</w:t>
            </w:r>
            <w:proofErr w:type="spellEnd"/>
            <w:r w:rsidRPr="00977B95">
              <w:rPr>
                <w:b/>
                <w:bCs/>
              </w:rPr>
              <w:t xml:space="preserve"> закладу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F22C83" w:rsidRPr="00977B95" w:rsidRDefault="00F22C83" w:rsidP="00475ED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b/>
                <w:bCs/>
              </w:rPr>
              <w:t>Місце-знаходження</w:t>
            </w:r>
            <w:proofErr w:type="spellEnd"/>
            <w:r w:rsidRPr="00977B95">
              <w:rPr>
                <w:b/>
                <w:bCs/>
              </w:rPr>
              <w:t xml:space="preserve"> закладу</w:t>
            </w: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:rsidR="00F22C83" w:rsidRPr="00977B95" w:rsidRDefault="00F22C83" w:rsidP="00475ED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b/>
                <w:bCs/>
              </w:rPr>
              <w:t>Фактична</w:t>
            </w:r>
            <w:proofErr w:type="spellEnd"/>
            <w:r w:rsidRPr="00977B95">
              <w:rPr>
                <w:b/>
                <w:bCs/>
              </w:rPr>
              <w:t xml:space="preserve"> адреса </w:t>
            </w:r>
            <w:proofErr w:type="spellStart"/>
            <w:r w:rsidRPr="00977B95">
              <w:rPr>
                <w:b/>
                <w:bCs/>
              </w:rPr>
              <w:t>розташування</w:t>
            </w:r>
            <w:proofErr w:type="spellEnd"/>
            <w:r w:rsidRPr="00977B95">
              <w:rPr>
                <w:b/>
                <w:bCs/>
              </w:rPr>
              <w:t xml:space="preserve"> закладу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22C83" w:rsidRPr="00977B95" w:rsidRDefault="00F22C83" w:rsidP="00475ED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b/>
                <w:bCs/>
              </w:rPr>
              <w:t>Номер телефону закладу</w:t>
            </w:r>
          </w:p>
        </w:tc>
        <w:tc>
          <w:tcPr>
            <w:tcW w:w="1247" w:type="dxa"/>
            <w:vMerge w:val="restart"/>
            <w:shd w:val="clear" w:color="auto" w:fill="FFFFFF"/>
            <w:vAlign w:val="center"/>
          </w:tcPr>
          <w:p w:rsidR="00F22C83" w:rsidRPr="00977B95" w:rsidRDefault="00F22C83" w:rsidP="00475ED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b/>
                <w:bCs/>
              </w:rPr>
              <w:t xml:space="preserve">Адреса </w:t>
            </w:r>
            <w:proofErr w:type="spellStart"/>
            <w:r w:rsidRPr="00977B95">
              <w:rPr>
                <w:b/>
                <w:bCs/>
              </w:rPr>
              <w:t>електронної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пошти</w:t>
            </w:r>
            <w:proofErr w:type="spellEnd"/>
          </w:p>
        </w:tc>
        <w:tc>
          <w:tcPr>
            <w:tcW w:w="737" w:type="dxa"/>
            <w:vMerge w:val="restart"/>
            <w:shd w:val="clear" w:color="auto" w:fill="FFFFFF"/>
            <w:textDirection w:val="btLr"/>
            <w:vAlign w:val="center"/>
          </w:tcPr>
          <w:p w:rsidR="00F22C83" w:rsidRPr="00977B95" w:rsidRDefault="00F22C83" w:rsidP="00475ED5">
            <w:pPr>
              <w:jc w:val="center"/>
              <w:rPr>
                <w:b/>
                <w:bCs/>
              </w:rPr>
            </w:pPr>
            <w:r w:rsidRPr="00977B95">
              <w:rPr>
                <w:b/>
                <w:bCs/>
              </w:rPr>
              <w:t xml:space="preserve">Код </w:t>
            </w:r>
            <w:proofErr w:type="spellStart"/>
            <w:r w:rsidRPr="00977B95">
              <w:rPr>
                <w:b/>
                <w:bCs/>
              </w:rPr>
              <w:t>населеного</w:t>
            </w:r>
            <w:proofErr w:type="spellEnd"/>
            <w:r w:rsidRPr="00977B95">
              <w:rPr>
                <w:b/>
                <w:bCs/>
              </w:rPr>
              <w:t xml:space="preserve"> пункту, в </w:t>
            </w:r>
            <w:proofErr w:type="spellStart"/>
            <w:r w:rsidRPr="00977B95">
              <w:rPr>
                <w:b/>
                <w:bCs/>
              </w:rPr>
              <w:t>якому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розташований</w:t>
            </w:r>
            <w:proofErr w:type="spellEnd"/>
            <w:r w:rsidRPr="00977B95">
              <w:rPr>
                <w:b/>
                <w:bCs/>
              </w:rPr>
              <w:t xml:space="preserve"> заклад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vMerge/>
            <w:shd w:val="clear" w:color="auto" w:fill="FFFFFF"/>
          </w:tcPr>
          <w:p w:rsidR="00F22C83" w:rsidRPr="00977B95" w:rsidRDefault="00F22C83" w:rsidP="00475ED5">
            <w:pPr>
              <w:ind w:right="-250"/>
              <w:rPr>
                <w:highlight w:val="magenta"/>
              </w:rPr>
            </w:pPr>
          </w:p>
        </w:tc>
        <w:tc>
          <w:tcPr>
            <w:tcW w:w="1873" w:type="dxa"/>
            <w:vMerge/>
            <w:shd w:val="clear" w:color="auto" w:fill="FFFFFF"/>
          </w:tcPr>
          <w:p w:rsidR="00F22C83" w:rsidRPr="00977B95" w:rsidRDefault="00F22C83" w:rsidP="00475ED5">
            <w:pPr>
              <w:rPr>
                <w:highlight w:val="magenta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22C83" w:rsidRPr="00977B95" w:rsidRDefault="00F22C83" w:rsidP="00475ED5">
            <w:pPr>
              <w:rPr>
                <w:highlight w:val="magenta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22C83" w:rsidRPr="00977B95" w:rsidRDefault="00F22C83" w:rsidP="00475ED5">
            <w:pPr>
              <w:rPr>
                <w:highlight w:val="magenta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:rsidR="00F22C83" w:rsidRPr="00977B95" w:rsidRDefault="00F22C83" w:rsidP="00475ED5">
            <w:pPr>
              <w:rPr>
                <w:highlight w:val="magenta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22C83" w:rsidRPr="00977B95" w:rsidRDefault="00F22C83" w:rsidP="00475ED5">
            <w:pPr>
              <w:rPr>
                <w:highlight w:val="magenta"/>
              </w:rPr>
            </w:pPr>
          </w:p>
        </w:tc>
        <w:tc>
          <w:tcPr>
            <w:tcW w:w="739" w:type="dxa"/>
            <w:vMerge/>
            <w:shd w:val="clear" w:color="auto" w:fill="FFFFFF"/>
          </w:tcPr>
          <w:p w:rsidR="00F22C83" w:rsidRPr="00977B95" w:rsidRDefault="00F22C83" w:rsidP="00475ED5">
            <w:pPr>
              <w:rPr>
                <w:highlight w:val="magenta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22C83" w:rsidRPr="00977B95" w:rsidRDefault="00F22C83" w:rsidP="00475ED5">
            <w:pPr>
              <w:rPr>
                <w:highlight w:val="magenta"/>
              </w:rPr>
            </w:pP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t>область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t>район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t>населений пункт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proofErr w:type="spellStart"/>
            <w:r w:rsidRPr="00977B95">
              <w:t>вулиця</w:t>
            </w:r>
            <w:proofErr w:type="spellEnd"/>
            <w:r w:rsidRPr="00977B95">
              <w:t xml:space="preserve">, номер </w:t>
            </w:r>
            <w:proofErr w:type="spellStart"/>
            <w:r w:rsidRPr="00977B95">
              <w:t>буді</w:t>
            </w:r>
            <w:proofErr w:type="gramStart"/>
            <w:r w:rsidRPr="00977B95">
              <w:t>вл</w:t>
            </w:r>
            <w:proofErr w:type="gramEnd"/>
            <w:r w:rsidRPr="00977B95">
              <w:t>і</w:t>
            </w:r>
            <w:proofErr w:type="spellEnd"/>
          </w:p>
        </w:tc>
        <w:tc>
          <w:tcPr>
            <w:tcW w:w="992" w:type="dxa"/>
            <w:vMerge/>
            <w:shd w:val="clear" w:color="auto" w:fill="FFFFFF"/>
          </w:tcPr>
          <w:p w:rsidR="00F22C83" w:rsidRPr="00977B95" w:rsidRDefault="00F22C83" w:rsidP="00475ED5">
            <w:pPr>
              <w:rPr>
                <w:highlight w:val="magenta"/>
              </w:rPr>
            </w:pPr>
          </w:p>
        </w:tc>
        <w:tc>
          <w:tcPr>
            <w:tcW w:w="1247" w:type="dxa"/>
            <w:vMerge/>
            <w:shd w:val="clear" w:color="auto" w:fill="FFFFFF"/>
          </w:tcPr>
          <w:p w:rsidR="00F22C83" w:rsidRPr="00977B95" w:rsidRDefault="00F22C83" w:rsidP="00475ED5">
            <w:pPr>
              <w:rPr>
                <w:highlight w:val="magenta"/>
              </w:rPr>
            </w:pPr>
          </w:p>
        </w:tc>
        <w:tc>
          <w:tcPr>
            <w:tcW w:w="737" w:type="dxa"/>
            <w:vMerge/>
            <w:shd w:val="clear" w:color="auto" w:fill="FFFFFF"/>
          </w:tcPr>
          <w:p w:rsidR="00F22C83" w:rsidRPr="00977B95" w:rsidRDefault="00F22C83" w:rsidP="00475ED5">
            <w:pPr>
              <w:rPr>
                <w:highlight w:val="magenta"/>
              </w:rPr>
            </w:pPr>
          </w:p>
        </w:tc>
      </w:tr>
      <w:tr w:rsidR="00F22C83" w:rsidRPr="00977B95" w:rsidTr="00475ED5">
        <w:trPr>
          <w:trHeight w:val="309"/>
          <w:jc w:val="center"/>
        </w:trPr>
        <w:tc>
          <w:tcPr>
            <w:tcW w:w="39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bookmarkStart w:id="1" w:name="_Hlk161841231"/>
            <w:r w:rsidRPr="00054936">
              <w:rPr>
                <w:bCs/>
              </w:rPr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  <w:bookmarkStart w:id="2" w:name="_Hlk150873782"/>
            <w:bookmarkEnd w:id="1"/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rFonts w:eastAsia="Calibri"/>
                <w:b/>
                <w:bCs/>
                <w:color w:val="000000"/>
                <w:lang w:val="uk-UA"/>
              </w:rPr>
              <w:t>Комунальний заклад «Центр розвитку культури та туризму»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методичний центр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44355232</w:t>
            </w: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 xml:space="preserve">1006311020000001837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01.04.2021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5, м. Ромни, Сумська обл., 42001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5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centr_kt_rmr@ukr.net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42001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highlight w:val="magenta"/>
          <w:lang w:val="uk-UA"/>
        </w:rPr>
      </w:pPr>
      <w:r w:rsidRPr="00977B95">
        <w:rPr>
          <w:rFonts w:eastAsia="Calibri"/>
          <w:sz w:val="20"/>
          <w:szCs w:val="20"/>
          <w:highlight w:val="magenta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rFonts w:eastAsia="Calibri"/>
                <w:b/>
                <w:bCs/>
                <w:lang w:val="uk-UA"/>
              </w:rPr>
              <w:t>Роменський міський Будинок культури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23822302</w:t>
            </w: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1006311070005655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19.03.1998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б-р Шевченка, 6,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б-р Шевченка, 6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(054-48)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5-17-19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hyperlink r:id="rId8" w:tooltip="mbk@vk-romny.gov.ua" w:history="1">
              <w:r w:rsidRPr="00977B95">
                <w:rPr>
                  <w:rFonts w:eastAsia="Calibri"/>
                  <w:shd w:val="clear" w:color="auto" w:fill="FFFFFF"/>
                  <w:lang w:val="uk-UA"/>
                </w:rPr>
                <w:t>mbk@vk-romny.gov.ua</w:t>
              </w:r>
            </w:hyperlink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</w:tr>
      <w:bookmarkEnd w:id="2"/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Комунальний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заклад </w:t>
            </w: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Роменської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міської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gramStart"/>
            <w:r w:rsidRPr="00977B95">
              <w:rPr>
                <w:rFonts w:eastAsia="Calibri"/>
                <w:b/>
                <w:bCs/>
                <w:lang w:eastAsia="en-US"/>
              </w:rPr>
              <w:t>ради</w:t>
            </w:r>
            <w:proofErr w:type="gramEnd"/>
          </w:p>
          <w:p w:rsidR="00F22C83" w:rsidRPr="00977B95" w:rsidRDefault="00F22C83" w:rsidP="00475ED5">
            <w:pPr>
              <w:rPr>
                <w:rFonts w:eastAsia="Calibri"/>
                <w:b/>
                <w:bCs/>
                <w:lang w:val="uk-UA"/>
              </w:rPr>
            </w:pP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Сумської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області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«</w:t>
            </w: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Великобубнівський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будинок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культури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eastAsia="en-US"/>
              </w:rPr>
              <w:t>43430093</w:t>
            </w: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 xml:space="preserve">16311020000001785 </w:t>
            </w: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26.12.2019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вул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. Центральна, 27, с. </w:t>
            </w:r>
            <w:proofErr w:type="spellStart"/>
            <w:r w:rsidRPr="00977B95">
              <w:rPr>
                <w:rFonts w:eastAsia="Calibri"/>
                <w:lang w:eastAsia="en-US"/>
              </w:rPr>
              <w:t>Велик</w:t>
            </w:r>
            <w:proofErr w:type="gramStart"/>
            <w:r w:rsidRPr="00977B95">
              <w:rPr>
                <w:rFonts w:eastAsia="Calibri"/>
                <w:lang w:eastAsia="en-US"/>
              </w:rPr>
              <w:t>і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Б</w:t>
            </w:r>
            <w:proofErr w:type="gramEnd"/>
            <w:r w:rsidRPr="00977B95">
              <w:rPr>
                <w:rFonts w:eastAsia="Calibri"/>
                <w:lang w:eastAsia="en-US"/>
              </w:rPr>
              <w:t xml:space="preserve">убни, </w:t>
            </w:r>
            <w:proofErr w:type="spellStart"/>
            <w:r w:rsidRPr="00977B95">
              <w:rPr>
                <w:rFonts w:eastAsia="Calibri"/>
                <w:lang w:eastAsia="en-US"/>
              </w:rPr>
              <w:t>Роменский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р-н</w:t>
            </w:r>
            <w:r w:rsidRPr="00977B95">
              <w:rPr>
                <w:rFonts w:eastAsia="Calibri"/>
                <w:lang w:val="uk-UA"/>
              </w:rPr>
              <w:t xml:space="preserve"> Сумська обл., </w:t>
            </w:r>
            <w:r w:rsidRPr="00977B95">
              <w:rPr>
                <w:rFonts w:eastAsia="Calibri"/>
                <w:lang w:eastAsia="en-US"/>
              </w:rPr>
              <w:t>42037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977B95">
              <w:rPr>
                <w:rFonts w:eastAsia="Calibri"/>
                <w:lang w:eastAsia="en-US"/>
              </w:rPr>
              <w:t>Велик</w:t>
            </w:r>
            <w:proofErr w:type="gramStart"/>
            <w:r w:rsidRPr="00977B95">
              <w:rPr>
                <w:rFonts w:eastAsia="Calibri"/>
                <w:lang w:eastAsia="en-US"/>
              </w:rPr>
              <w:t>і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Б</w:t>
            </w:r>
            <w:proofErr w:type="gramEnd"/>
            <w:r w:rsidRPr="00977B95">
              <w:rPr>
                <w:rFonts w:eastAsia="Calibri"/>
                <w:lang w:eastAsia="en-US"/>
              </w:rPr>
              <w:t>убни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val="uk-UA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вул</w:t>
            </w:r>
            <w:proofErr w:type="spellEnd"/>
            <w:r w:rsidRPr="00977B95">
              <w:rPr>
                <w:rFonts w:eastAsia="Calibri"/>
                <w:lang w:eastAsia="en-US"/>
              </w:rPr>
              <w:t>. Центральна, 27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eastAsia="en-US"/>
              </w:rPr>
              <w:t>42037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Біловодський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Біловод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val="uk-UA"/>
              </w:rPr>
              <w:t>бул</w:t>
            </w:r>
            <w:r>
              <w:rPr>
                <w:rFonts w:eastAsia="Calibri"/>
                <w:lang w:val="uk-UA"/>
              </w:rPr>
              <w:t>ьв</w:t>
            </w:r>
            <w:proofErr w:type="spellEnd"/>
            <w:r w:rsidRPr="00977B95">
              <w:rPr>
                <w:rFonts w:eastAsia="Calibri"/>
                <w:lang w:val="uk-UA"/>
              </w:rPr>
              <w:t>. Миру 21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42065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Бобрицький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 w:eastAsia="en-US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 w:eastAsia="en-US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 w:eastAsia="en-US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Бобрик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Київська 60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42070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highlight w:val="magenta"/>
          <w:lang w:val="uk-UA"/>
        </w:rPr>
      </w:pPr>
      <w:r w:rsidRPr="00977B95">
        <w:rPr>
          <w:rFonts w:eastAsia="Calibri"/>
          <w:sz w:val="20"/>
          <w:szCs w:val="20"/>
          <w:highlight w:val="magenta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overflowPunct w:val="0"/>
              <w:autoSpaceDE w:val="0"/>
              <w:autoSpaceDN w:val="0"/>
              <w:adjustRightInd w:val="0"/>
              <w:ind w:right="-250"/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054936">
              <w:rPr>
                <w:rFonts w:eastAsia="Calibri"/>
                <w:bCs/>
                <w:lang w:eastAsia="en-US"/>
              </w:rPr>
              <w:lastRenderedPageBreak/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54936">
              <w:rPr>
                <w:rFonts w:eastAsia="Calibri"/>
                <w:bCs/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054936">
              <w:rPr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rFonts w:eastAsia="Calibri"/>
                <w:bCs/>
                <w:lang w:eastAsia="en-US"/>
              </w:rPr>
            </w:pPr>
            <w:r w:rsidRPr="00054936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rFonts w:eastAsia="Calibri"/>
                <w:bCs/>
                <w:lang w:eastAsia="en-US"/>
              </w:rPr>
            </w:pPr>
            <w:r w:rsidRPr="00054936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54936">
              <w:rPr>
                <w:rFonts w:eastAsia="Calibri"/>
                <w:bCs/>
                <w:color w:val="000000"/>
                <w:lang w:val="uk-UA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Ведмежівський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Ведмеже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Перемоги, 51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42045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Галківський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Галка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Миру 2А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42040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Гришинський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Гаврилівка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Миру 35А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42052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Коржівський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Коржі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Паркова, 8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42063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highlight w:val="magenta"/>
          <w:lang w:val="uk-UA"/>
        </w:rPr>
      </w:pPr>
    </w:p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highlight w:val="magenta"/>
          <w:lang w:val="uk-UA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Миколаївський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Миколаївка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Центральна, 10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42046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Мокіївський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Мокіївка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Миру 74-А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42051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Плавинищанський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Плавинище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val="uk-UA"/>
              </w:rPr>
              <w:t>пл</w:t>
            </w:r>
            <w:proofErr w:type="spellEnd"/>
            <w:r w:rsidRPr="00977B95">
              <w:rPr>
                <w:rFonts w:eastAsia="Calibri"/>
                <w:lang w:val="uk-UA"/>
              </w:rPr>
              <w:t>. Українська, 56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42024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Пустовійтівський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Пустовійтівка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4 </w:t>
            </w:r>
            <w:proofErr w:type="spellStart"/>
            <w:r w:rsidRPr="00977B95">
              <w:rPr>
                <w:rFonts w:eastAsia="Calibri"/>
                <w:lang w:val="uk-UA"/>
              </w:rPr>
              <w:t>пров</w:t>
            </w:r>
            <w:proofErr w:type="spellEnd"/>
            <w:r w:rsidRPr="00977B95">
              <w:rPr>
                <w:rFonts w:eastAsia="Calibri"/>
                <w:lang w:val="uk-UA"/>
              </w:rPr>
              <w:t>. Центральної 4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42020</w:t>
            </w:r>
          </w:p>
        </w:tc>
      </w:tr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rFonts w:eastAsia="Calibri"/>
                <w:sz w:val="20"/>
                <w:szCs w:val="20"/>
                <w:highlight w:val="magenta"/>
                <w:lang w:val="uk-UA"/>
              </w:rPr>
              <w:lastRenderedPageBreak/>
              <w:br w:type="page"/>
            </w:r>
            <w:r w:rsidRPr="00054936">
              <w:rPr>
                <w:bCs/>
              </w:rPr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Борозенківський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Борозенка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Конотопська, 4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Вовківський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Вовківці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2-й </w:t>
            </w:r>
            <w:proofErr w:type="spellStart"/>
            <w:r w:rsidRPr="00977B95">
              <w:rPr>
                <w:rFonts w:eastAsia="Calibri"/>
                <w:lang w:val="uk-UA"/>
              </w:rPr>
              <w:t>пров</w:t>
            </w:r>
            <w:proofErr w:type="spellEnd"/>
            <w:r w:rsidRPr="00977B95">
              <w:rPr>
                <w:rFonts w:eastAsia="Calibri"/>
                <w:lang w:val="uk-UA"/>
              </w:rPr>
              <w:t>. Шкільної 1А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42022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F22C83" w:rsidRPr="00B93F15" w:rsidRDefault="00F22C83" w:rsidP="00475ED5">
            <w:pPr>
              <w:rPr>
                <w:rFonts w:eastAsia="Calibri"/>
                <w:lang w:val="uk-UA"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Довгополівський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 w:themeFill="background1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 w:themeFill="background1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 w:themeFill="background1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 w:themeFill="background1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Довгополівка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bookmarkStart w:id="3" w:name="_Hlk224046993"/>
            <w:r w:rsidRPr="00B93F15">
              <w:rPr>
                <w:rFonts w:eastAsia="Calibri"/>
                <w:lang w:val="uk-UA"/>
              </w:rPr>
              <w:t>вул. Перемоги, 2б</w:t>
            </w:r>
            <w:bookmarkEnd w:id="3"/>
          </w:p>
        </w:tc>
        <w:tc>
          <w:tcPr>
            <w:tcW w:w="992" w:type="dxa"/>
            <w:shd w:val="clear" w:color="auto" w:fill="FFFFFF" w:themeFill="background1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 w:themeFill="background1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 w:themeFill="background1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42026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Житнянський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Житнє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Прокопенка, 2Б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42048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Зарудянський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Заруддя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Центральна, 2</w:t>
            </w:r>
          </w:p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42072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highlight w:val="magenta"/>
          <w:lang w:val="uk-UA"/>
        </w:rPr>
      </w:pPr>
      <w:r w:rsidRPr="00977B95">
        <w:rPr>
          <w:rFonts w:eastAsia="Calibri"/>
          <w:sz w:val="20"/>
          <w:szCs w:val="20"/>
          <w:highlight w:val="magenta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B93F1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Калинівський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Калинівка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Молодіжна, 2Б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auto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42047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Кашпурівський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  <w:r w:rsidRPr="00B93F15">
              <w:rPr>
                <w:rFonts w:eastAsia="Calibri"/>
                <w:lang w:val="uk-UA" w:eastAsia="en-US"/>
              </w:rPr>
              <w:t>сільський клуб</w:t>
            </w:r>
            <w:proofErr w:type="gramStart"/>
            <w:r w:rsidRPr="00B93F15">
              <w:rPr>
                <w:rFonts w:eastAsia="Calibri"/>
                <w:color w:val="000000"/>
                <w:lang w:val="uk-UA"/>
              </w:rPr>
              <w:t xml:space="preserve"> В</w:t>
            </w:r>
            <w:proofErr w:type="gramEnd"/>
            <w:r w:rsidRPr="00B93F15">
              <w:rPr>
                <w:rFonts w:eastAsia="Calibri"/>
                <w:color w:val="000000"/>
                <w:lang w:val="uk-UA"/>
              </w:rPr>
              <w:t>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B93F15">
              <w:rPr>
                <w:rFonts w:eastAsia="Calibri"/>
                <w:lang w:eastAsia="en-US"/>
              </w:rPr>
              <w:t>Кашпури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Нова, 2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42074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Левондівський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Левондівка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вул. Центральна, </w:t>
            </w:r>
          </w:p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28Б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42073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  <w:bookmarkStart w:id="4" w:name="_Hlk150874452"/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Малобубнівський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Малі Бубни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Калнишевського, 17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42055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Перехрестівський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Перехрестівка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Вишнева,17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42073</w:t>
            </w:r>
          </w:p>
        </w:tc>
      </w:tr>
    </w:tbl>
    <w:p w:rsidR="00F22C83" w:rsidRPr="00B93F1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B93F1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B93F1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Погожокриницький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Погожа Криниця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Центральна, 9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42071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Правдюківський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Правдюки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Клубна, 20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42023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Ріпчанський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Ріпки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val="uk-UA"/>
              </w:rPr>
            </w:pPr>
            <w:proofErr w:type="spellStart"/>
            <w:r w:rsidRPr="00B93F15">
              <w:rPr>
                <w:rFonts w:eastAsia="Calibri"/>
                <w:lang w:val="uk-UA"/>
              </w:rPr>
              <w:t>пл</w:t>
            </w:r>
            <w:proofErr w:type="spellEnd"/>
            <w:r w:rsidRPr="00B93F15">
              <w:rPr>
                <w:rFonts w:eastAsia="Calibri"/>
                <w:lang w:val="uk-UA"/>
              </w:rPr>
              <w:t>. Миру, 3</w:t>
            </w:r>
          </w:p>
          <w:p w:rsidR="00F22C83" w:rsidRPr="00B93F15" w:rsidRDefault="00F22C83" w:rsidP="00475ED5">
            <w:pPr>
              <w:ind w:left="113" w:right="113"/>
              <w:rPr>
                <w:rFonts w:eastAsia="Calibri"/>
                <w:lang w:val="uk-UA"/>
              </w:rPr>
            </w:pPr>
          </w:p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42050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Рогинський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Рогинці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Центральна, 2А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42044</w:t>
            </w:r>
          </w:p>
        </w:tc>
      </w:tr>
      <w:bookmarkEnd w:id="4"/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Салогубівський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Салогубівка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Гнідаша, 4Б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42053</w:t>
            </w:r>
          </w:p>
        </w:tc>
      </w:tr>
    </w:tbl>
    <w:p w:rsidR="00F22C83" w:rsidRPr="00B93F1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</w:p>
    <w:p w:rsidR="00F22C83" w:rsidRPr="00B93F1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</w:p>
    <w:p w:rsidR="00F22C83" w:rsidRPr="00B93F1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</w:p>
    <w:p w:rsidR="00F22C83" w:rsidRPr="00B93F1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B93F1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bookmarkStart w:id="5" w:name="_Hlk161841785"/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bookmarkEnd w:id="5"/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Ярмолинський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Ярмолинці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Глинська, 16Б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42064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Авраменківський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Авраменкове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Миру, 7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42044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Бацманівський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Бацмани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Перемоги, 21Б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42056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Королівщанський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Королівщина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вул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B93F15">
              <w:rPr>
                <w:rFonts w:eastAsia="Calibri"/>
                <w:lang w:eastAsia="en-US"/>
              </w:rPr>
              <w:t>Шкільна</w:t>
            </w:r>
            <w:proofErr w:type="spellEnd"/>
            <w:r w:rsidRPr="00B93F15">
              <w:rPr>
                <w:rFonts w:eastAsia="Calibri"/>
                <w:lang w:val="uk-UA" w:eastAsia="en-US"/>
              </w:rPr>
              <w:t>,</w:t>
            </w:r>
            <w:r w:rsidRPr="00B93F15">
              <w:rPr>
                <w:rFonts w:eastAsia="Calibri"/>
                <w:lang w:eastAsia="en-US"/>
              </w:rPr>
              <w:t xml:space="preserve"> 5А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42054</w:t>
            </w:r>
          </w:p>
        </w:tc>
      </w:tr>
    </w:tbl>
    <w:p w:rsidR="00F22C83" w:rsidRPr="00B93F1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B93F1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B93F1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Левченківський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Левченки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Травнева, 32Б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42025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Матлахівський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Матлахове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Хандоги</w:t>
            </w:r>
            <w:proofErr w:type="spellEnd"/>
            <w:r w:rsidRPr="00B93F15">
              <w:rPr>
                <w:rFonts w:eastAsia="Calibri"/>
                <w:lang w:val="uk-UA"/>
              </w:rPr>
              <w:t>, 4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42043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Москалівський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Москалівка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Горшкова, 6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42066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Овлашівський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Овлаші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Травнева, 7А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42027</w:t>
            </w:r>
          </w:p>
        </w:tc>
      </w:tr>
    </w:tbl>
    <w:p w:rsidR="00F22C83" w:rsidRPr="00B93F1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bookmarkStart w:id="6" w:name="_Hlk150937722"/>
      <w:r w:rsidRPr="00B93F1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B93F1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Пісківський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 w:eastAsia="en-US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 w:eastAsia="en-US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 w:eastAsia="en-US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Піски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Центральна, 2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42063</w:t>
            </w:r>
          </w:p>
        </w:tc>
      </w:tr>
      <w:bookmarkEnd w:id="6"/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Посадський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Посад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Миру, 32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42042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Погребівський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Погреби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bookmarkStart w:id="7" w:name="_Hlk224047110"/>
            <w:r w:rsidRPr="00B93F15">
              <w:rPr>
                <w:rFonts w:eastAsia="Calibri"/>
                <w:lang w:val="uk-UA"/>
              </w:rPr>
              <w:t>вул. Набережна, 47А</w:t>
            </w:r>
            <w:bookmarkEnd w:id="7"/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42048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40.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b/>
                <w:bCs/>
              </w:rPr>
            </w:pPr>
            <w:proofErr w:type="spellStart"/>
            <w:r w:rsidRPr="00B93F15">
              <w:rPr>
                <w:rFonts w:eastAsia="Calibri"/>
                <w:b/>
                <w:bCs/>
              </w:rPr>
              <w:t>Міська</w:t>
            </w:r>
            <w:proofErr w:type="spellEnd"/>
            <w:r w:rsidRPr="00B93F15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B93F15">
              <w:rPr>
                <w:rFonts w:eastAsia="Calibri"/>
                <w:b/>
                <w:bCs/>
              </w:rPr>
              <w:t>централізована</w:t>
            </w:r>
            <w:proofErr w:type="spellEnd"/>
            <w:r w:rsidRPr="00B93F15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B93F15">
              <w:rPr>
                <w:rFonts w:eastAsia="Calibri"/>
                <w:b/>
                <w:bCs/>
              </w:rPr>
              <w:t>бібліотечна</w:t>
            </w:r>
            <w:proofErr w:type="spellEnd"/>
            <w:r w:rsidRPr="00B93F15">
              <w:rPr>
                <w:rFonts w:eastAsia="Calibri"/>
                <w:b/>
                <w:bCs/>
              </w:rPr>
              <w:t xml:space="preserve"> система (МЦБС):</w:t>
            </w:r>
            <w:r w:rsidRPr="00B93F15">
              <w:rPr>
                <w:rFonts w:eastAsia="Calibri"/>
                <w:lang w:val="uk-UA"/>
              </w:rPr>
              <w:t xml:space="preserve"> Центральна міська бібліотека для дорослих імені Бориса Антоненка-Давидовича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23818938</w:t>
            </w: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16311070003000248 </w:t>
            </w:r>
          </w:p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від 18.08.1997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cmb@vk-romny.gov.ua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</w:tr>
      <w:tr w:rsidR="00F22C83" w:rsidRPr="00B93F1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rFonts w:eastAsia="Calibri"/>
                <w:sz w:val="20"/>
                <w:szCs w:val="20"/>
                <w:lang w:val="uk-UA"/>
              </w:rPr>
              <w:lastRenderedPageBreak/>
              <w:br w:type="page"/>
            </w:r>
            <w:r w:rsidRPr="00054936">
              <w:rPr>
                <w:bCs/>
              </w:rPr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41.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Центральна міська бібліотека для дітей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23818938</w:t>
            </w: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16311070003000248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від 18.08.1997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</w:p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Аптекарська, 1/71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cmb@vk-romny.gov.ua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42.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Філіал № 1 центральної міської бібліотеки для дітей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23818938</w:t>
            </w: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16311070003000248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від 18.08.1997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Героїв </w:t>
            </w:r>
            <w:proofErr w:type="spellStart"/>
            <w:r w:rsidRPr="00B93F15">
              <w:rPr>
                <w:rFonts w:eastAsia="Calibri"/>
                <w:lang w:val="uk-UA"/>
              </w:rPr>
              <w:t>Роменщини</w:t>
            </w:r>
            <w:proofErr w:type="spellEnd"/>
            <w:r w:rsidRPr="00B93F15">
              <w:rPr>
                <w:rFonts w:eastAsia="Calibri"/>
                <w:lang w:val="uk-UA"/>
              </w:rPr>
              <w:t>, 188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cmb@vk-romny.gov.ua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43.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Філіал «Бібліотека сімейного читання»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23818938</w:t>
            </w: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16311070003000248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від 18.08.1997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Сумська, 1-Г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cmb@vk-romny.gov.ua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</w:tr>
      <w:tr w:rsidR="00F22C83" w:rsidRPr="00B93F1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rPr>
                <w:rFonts w:eastAsia="Calibri"/>
                <w:lang w:eastAsia="en-US"/>
              </w:rPr>
            </w:pPr>
            <w:bookmarkStart w:id="8" w:name="_Hlk150945475"/>
            <w:r w:rsidRPr="00B93F15">
              <w:rPr>
                <w:rFonts w:eastAsia="Calibri"/>
                <w:lang w:eastAsia="en-US"/>
              </w:rPr>
              <w:t>44.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b/>
                <w:bCs/>
                <w:lang w:eastAsia="en-US"/>
              </w:rPr>
            </w:pPr>
            <w:r w:rsidRPr="00B93F15">
              <w:rPr>
                <w:rFonts w:eastAsia="Calibri"/>
                <w:b/>
                <w:bCs/>
                <w:lang w:val="uk-UA"/>
              </w:rPr>
              <w:t>Комунальний заклад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35187142</w:t>
            </w: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16211020000000381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від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26.11.2008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93F15">
              <w:rPr>
                <w:rFonts w:eastAsia="Calibri"/>
                <w:lang w:val="en-US"/>
              </w:rPr>
              <w:t>l</w:t>
            </w:r>
            <w:proofErr w:type="spellStart"/>
            <w:r w:rsidRPr="00B93F15">
              <w:rPr>
                <w:rFonts w:eastAsia="Calibri"/>
              </w:rPr>
              <w:t>ibrary</w:t>
            </w:r>
            <w:proofErr w:type="spellEnd"/>
            <w:r w:rsidRPr="00B93F15">
              <w:rPr>
                <w:rFonts w:eastAsia="Calibri"/>
              </w:rPr>
              <w:t>-</w:t>
            </w:r>
            <w:r w:rsidRPr="00B93F15">
              <w:rPr>
                <w:rFonts w:eastAsia="Calibri"/>
                <w:lang w:val="en-US"/>
              </w:rPr>
              <w:t>romny51</w:t>
            </w:r>
            <w:r w:rsidRPr="00B93F15">
              <w:rPr>
                <w:rFonts w:eastAsia="Calibri"/>
              </w:rPr>
              <w:t>@ukr.net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</w:tr>
      <w:bookmarkEnd w:id="8"/>
    </w:tbl>
    <w:p w:rsidR="00F22C83" w:rsidRPr="00B93F1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B93F1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left="-250" w:right="-250"/>
              <w:contextualSpacing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45.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Бацманівська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Бацмани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Перемоги, 21 б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42056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46.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color w:val="000000"/>
                <w:lang w:val="uk-UA"/>
              </w:rPr>
              <w:t>Біловодська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Біловоди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val="uk-UA"/>
              </w:rPr>
              <w:t>бул</w:t>
            </w:r>
            <w:r>
              <w:rPr>
                <w:rFonts w:eastAsia="Calibri"/>
                <w:lang w:val="uk-UA"/>
              </w:rPr>
              <w:t>ьв</w:t>
            </w:r>
            <w:proofErr w:type="spellEnd"/>
            <w:r w:rsidRPr="00977B95">
              <w:rPr>
                <w:rFonts w:eastAsia="Calibri"/>
                <w:lang w:val="uk-UA"/>
              </w:rPr>
              <w:t>. Миру,10 А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42065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highlight w:val="magenta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47.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Бобрицька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Бобрик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Київська, 60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42070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48.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Великобубнівська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Великі Бубни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bookmarkStart w:id="9" w:name="_Hlk224047148"/>
            <w:r w:rsidRPr="00B93F15">
              <w:rPr>
                <w:rFonts w:eastAsia="Calibri"/>
                <w:lang w:val="uk-UA"/>
              </w:rPr>
              <w:t>вул. Центральна, 27</w:t>
            </w:r>
            <w:bookmarkEnd w:id="9"/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42037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054936" w:rsidRDefault="00F22C83" w:rsidP="00475ED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49.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Вовківська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Вовківці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bookmarkStart w:id="10" w:name="_Hlk224047185"/>
            <w:r w:rsidRPr="00B93F15">
              <w:rPr>
                <w:rFonts w:eastAsia="Calibri"/>
                <w:lang w:val="uk-UA"/>
              </w:rPr>
              <w:t xml:space="preserve">2 </w:t>
            </w:r>
            <w:proofErr w:type="spellStart"/>
            <w:r w:rsidRPr="00B93F15">
              <w:rPr>
                <w:rFonts w:eastAsia="Calibri"/>
                <w:lang w:val="uk-UA"/>
              </w:rPr>
              <w:t>пров</w:t>
            </w:r>
            <w:proofErr w:type="spellEnd"/>
            <w:r w:rsidRPr="00B93F15">
              <w:rPr>
                <w:rFonts w:eastAsia="Calibri"/>
                <w:lang w:val="uk-UA"/>
              </w:rPr>
              <w:t>. Шкільної, 1А</w:t>
            </w:r>
            <w:bookmarkEnd w:id="10"/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42022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50.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Ведмежівська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Ведмеже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Перемоги , 51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42045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rPr>
                <w:rFonts w:eastAsia="Calibri"/>
                <w:bCs/>
                <w:lang w:eastAsia="en-US"/>
              </w:rPr>
            </w:pPr>
            <w:r w:rsidRPr="00977B95">
              <w:rPr>
                <w:rFonts w:eastAsia="Calibri"/>
                <w:bCs/>
                <w:lang w:val="uk-UA"/>
              </w:rPr>
              <w:t xml:space="preserve">51.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Галківська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Галка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Миру, 1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42040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52.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Герасимівська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Герасимівка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bookmarkStart w:id="11" w:name="_Hlk224047211"/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Герасимівська</w:t>
            </w:r>
            <w:proofErr w:type="spellEnd"/>
            <w:r w:rsidRPr="00B93F15">
              <w:rPr>
                <w:rFonts w:eastAsia="Calibri"/>
                <w:lang w:val="uk-UA"/>
              </w:rPr>
              <w:t>, 1-А</w:t>
            </w:r>
            <w:bookmarkEnd w:id="11"/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42021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53.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Гришинська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Гаврилівка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Миру, 35 А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42052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54.</w:t>
            </w:r>
            <w:r w:rsidRPr="00B93F15">
              <w:rPr>
                <w:rFonts w:eastAsia="Calibri"/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Житнянська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Житнє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Прокопенка, 2Б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42048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55.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Зарудянська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Заруддя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Центральна, 2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42072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56.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Калинівська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Калинівка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bookmarkStart w:id="12" w:name="_Hlk224047262"/>
            <w:r w:rsidRPr="00B93F15">
              <w:rPr>
                <w:rFonts w:eastAsia="Calibri"/>
                <w:lang w:val="uk-UA"/>
              </w:rPr>
              <w:t>вул. Молодіжна, 2б</w:t>
            </w:r>
            <w:bookmarkEnd w:id="12"/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42047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C75CC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57.</w:t>
            </w:r>
            <w:r w:rsidRPr="00977B95">
              <w:rPr>
                <w:rFonts w:eastAsia="Calibri"/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Коржівська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Коржі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Паркова, 8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42063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58.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Малобубнівська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Малі Бубни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Калнишевського, 17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42055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59.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color w:val="000000"/>
                <w:lang w:val="uk-UA"/>
              </w:rPr>
              <w:t>Миколаївська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Миколаївка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bookmarkStart w:id="13" w:name="_Hlk224047298"/>
            <w:r w:rsidRPr="00B93F15">
              <w:rPr>
                <w:rFonts w:eastAsia="Calibri"/>
                <w:lang w:val="uk-UA"/>
              </w:rPr>
              <w:t>вул. Берегова, 3А</w:t>
            </w:r>
            <w:bookmarkEnd w:id="13"/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42046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60.</w:t>
            </w:r>
            <w:r w:rsidRPr="00977B95">
              <w:rPr>
                <w:rFonts w:eastAsia="Calibri"/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Мокіївська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Мокиївка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Миру, 86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42051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61.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Перехрестівська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Перехрестівка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Соборна, 47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42073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62.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Плавинищенська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Плавинище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Площа Українська, 56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42024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63.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Погожокриницька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Погожа Криниця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Центральна, 9</w:t>
            </w:r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42071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64.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Пустовійтівська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Пустовійтівка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4-й </w:t>
            </w:r>
            <w:proofErr w:type="spellStart"/>
            <w:r w:rsidRPr="00977B95">
              <w:rPr>
                <w:rFonts w:eastAsia="Calibri"/>
                <w:lang w:val="uk-UA"/>
              </w:rPr>
              <w:t>пров</w:t>
            </w:r>
            <w:proofErr w:type="spellEnd"/>
            <w:r w:rsidRPr="00977B95">
              <w:rPr>
                <w:rFonts w:eastAsia="Calibri"/>
                <w:lang w:val="uk-UA"/>
              </w:rPr>
              <w:t>. Центральної, 4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42020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65.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Ріпчанська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 w:eastAsia="en-US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Ріпки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Площа Миру, 3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42050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66.</w:t>
            </w:r>
            <w:r w:rsidRPr="00B93F15">
              <w:rPr>
                <w:rFonts w:eastAsia="Calibri"/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Рогинська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Рогинці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bookmarkStart w:id="14" w:name="_Hlk224047344"/>
            <w:r w:rsidRPr="00B93F15">
              <w:rPr>
                <w:rFonts w:eastAsia="Calibri"/>
                <w:lang w:val="uk-UA"/>
              </w:rPr>
              <w:t>вул. Механізаторів, 2</w:t>
            </w:r>
            <w:bookmarkEnd w:id="14"/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42044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67.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Салогубівська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Салогубівка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bookmarkStart w:id="15" w:name="_Hlk224047364"/>
            <w:r w:rsidRPr="00B93F15">
              <w:rPr>
                <w:rFonts w:eastAsia="Calibri"/>
                <w:lang w:val="uk-UA"/>
              </w:rPr>
              <w:t>вул. Гнідаша,4Б</w:t>
            </w:r>
            <w:bookmarkEnd w:id="15"/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42053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B93F1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68.</w:t>
            </w:r>
          </w:p>
        </w:tc>
        <w:tc>
          <w:tcPr>
            <w:tcW w:w="1873" w:type="dxa"/>
            <w:shd w:val="clear" w:color="auto" w:fill="FFFFFF"/>
          </w:tcPr>
          <w:p w:rsidR="00F22C83" w:rsidRPr="00B93F1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Ярмолинська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B93F15" w:rsidRDefault="00F22C83" w:rsidP="00475ED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Ярмолинці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B93F1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bookmarkStart w:id="16" w:name="_Hlk224047388"/>
            <w:r w:rsidRPr="00B93F15">
              <w:rPr>
                <w:rFonts w:eastAsia="Calibri"/>
                <w:lang w:val="uk-UA"/>
              </w:rPr>
              <w:t>вул. Глинська, 16-Б</w:t>
            </w:r>
            <w:bookmarkEnd w:id="16"/>
          </w:p>
        </w:tc>
        <w:tc>
          <w:tcPr>
            <w:tcW w:w="992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B93F1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42064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69.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Довгополівська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lang w:val="uk-UA"/>
              </w:rPr>
              <w:t xml:space="preserve">с. </w:t>
            </w:r>
            <w:proofErr w:type="spellStart"/>
            <w:r w:rsidRPr="00977B95">
              <w:rPr>
                <w:lang w:val="uk-UA"/>
              </w:rPr>
              <w:t>Довгополівка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вул. Перемоги, 2Б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42026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70.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rFonts w:eastAsia="Calibri"/>
                <w:b/>
                <w:bCs/>
                <w:lang w:val="uk-UA"/>
              </w:rPr>
              <w:t xml:space="preserve">Роменська дитяча музична школа імені Євгена </w:t>
            </w:r>
            <w:proofErr w:type="spellStart"/>
            <w:r w:rsidRPr="00977B95">
              <w:rPr>
                <w:rFonts w:eastAsia="Calibri"/>
                <w:b/>
                <w:bCs/>
                <w:lang w:val="uk-UA"/>
              </w:rPr>
              <w:t>Адамцевича</w:t>
            </w:r>
            <w:proofErr w:type="spellEnd"/>
            <w:r w:rsidRPr="00977B95">
              <w:rPr>
                <w:rFonts w:eastAsia="Calibri"/>
                <w:b/>
                <w:bCs/>
                <w:lang w:val="uk-UA"/>
              </w:rPr>
              <w:t xml:space="preserve"> Роменської міської ради Сумської області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музична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школа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23822271</w:t>
            </w: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16311200000000634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06.04.1998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вул. Аптекарська, 6, м. Ромни Сумська обл.,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Аптекарська, 6 / Соборна,1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(054-48)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3-19-57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dmsh@vk-romny.gov.ua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71.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rFonts w:eastAsia="Calibri"/>
                <w:b/>
                <w:bCs/>
                <w:color w:val="000000"/>
                <w:lang w:val="uk-UA"/>
              </w:rPr>
              <w:t xml:space="preserve">Біловодська </w:t>
            </w:r>
            <w:r w:rsidRPr="00977B95">
              <w:rPr>
                <w:rFonts w:eastAsia="Calibri"/>
                <w:b/>
                <w:bCs/>
                <w:lang w:val="uk-UA"/>
              </w:rPr>
              <w:t>дитяча музична школа Роменської міської ради Сумської області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музична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школа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35187181</w:t>
            </w: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16211020000000393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17.06.2009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б- р Миру 15 а, с. </w:t>
            </w:r>
            <w:proofErr w:type="spellStart"/>
            <w:r w:rsidRPr="00977B95">
              <w:rPr>
                <w:rFonts w:eastAsia="Calibri"/>
                <w:lang w:val="uk-UA"/>
              </w:rPr>
              <w:t>Біловод</w:t>
            </w:r>
            <w:proofErr w:type="spellEnd"/>
            <w:r w:rsidRPr="00977B95">
              <w:rPr>
                <w:rFonts w:eastAsia="Calibri"/>
                <w:lang w:val="uk-UA"/>
              </w:rPr>
              <w:t xml:space="preserve">, </w:t>
            </w:r>
            <w:proofErr w:type="spellStart"/>
            <w:r w:rsidRPr="00977B95">
              <w:rPr>
                <w:rFonts w:eastAsia="Calibri"/>
                <w:lang w:eastAsia="en-US"/>
              </w:rPr>
              <w:t>Роменский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р-н</w:t>
            </w:r>
            <w:r w:rsidRPr="00977B95">
              <w:rPr>
                <w:rFonts w:eastAsia="Calibri"/>
                <w:lang w:val="uk-UA"/>
              </w:rPr>
              <w:t xml:space="preserve"> Сумська обл., 42065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Біловод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val="uk-UA"/>
              </w:rPr>
              <w:t>бул</w:t>
            </w:r>
            <w:r>
              <w:rPr>
                <w:rFonts w:eastAsia="Calibri"/>
                <w:lang w:val="uk-UA"/>
              </w:rPr>
              <w:t>ьв</w:t>
            </w:r>
            <w:proofErr w:type="spellEnd"/>
            <w:r w:rsidRPr="00977B95">
              <w:rPr>
                <w:rFonts w:eastAsia="Calibri"/>
                <w:lang w:val="uk-UA"/>
              </w:rPr>
              <w:t>. Миру 15-Б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bilovodmuzshkola@ukr.net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42065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F22C83" w:rsidRPr="00977B95" w:rsidTr="00475ED5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:rsidR="00F22C83" w:rsidRPr="009C75CC" w:rsidRDefault="00F22C83" w:rsidP="00475ED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72.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rFonts w:eastAsia="Calibri"/>
                <w:b/>
                <w:bCs/>
                <w:color w:val="000000"/>
                <w:lang w:val="uk-UA"/>
              </w:rPr>
              <w:t>Бобрицька</w:t>
            </w:r>
            <w:proofErr w:type="spellEnd"/>
            <w:r w:rsidRPr="00977B95">
              <w:rPr>
                <w:rFonts w:eastAsia="Calibri"/>
                <w:b/>
                <w:bCs/>
                <w:lang w:val="uk-UA"/>
              </w:rPr>
              <w:t xml:space="preserve"> дитяча музична школа Роменської міської ради Сумської області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музична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школа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35187160</w:t>
            </w: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16211020000000391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16.06.2009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Київська, 60, с. Бобрик</w:t>
            </w:r>
            <w:r w:rsidRPr="00977B9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77B95">
              <w:rPr>
                <w:rFonts w:eastAsia="Calibri"/>
                <w:lang w:eastAsia="en-US"/>
              </w:rPr>
              <w:t>Роменский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р-н</w:t>
            </w:r>
            <w:r w:rsidRPr="00977B95">
              <w:rPr>
                <w:rFonts w:eastAsia="Calibri"/>
                <w:lang w:val="uk-UA"/>
              </w:rPr>
              <w:t xml:space="preserve"> Сумська обл., 42070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Бобрик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Київська, 60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bobrykmuzshkola@ukr.net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42070</w:t>
            </w:r>
          </w:p>
        </w:tc>
      </w:tr>
      <w:tr w:rsidR="00F22C83" w:rsidRPr="00977B95" w:rsidTr="00475ED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:rsidR="00F22C83" w:rsidRPr="00977B95" w:rsidRDefault="00F22C83" w:rsidP="00475ED5">
            <w:pPr>
              <w:ind w:right="-250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73.</w:t>
            </w:r>
          </w:p>
        </w:tc>
        <w:tc>
          <w:tcPr>
            <w:tcW w:w="1873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rFonts w:eastAsia="Calibri"/>
                <w:b/>
                <w:bCs/>
                <w:color w:val="000000"/>
                <w:lang w:val="uk-UA"/>
              </w:rPr>
              <w:t>Великобубнівська</w:t>
            </w:r>
            <w:proofErr w:type="spellEnd"/>
            <w:r w:rsidRPr="00977B95">
              <w:rPr>
                <w:rFonts w:eastAsia="Calibri"/>
                <w:b/>
                <w:bCs/>
                <w:lang w:val="uk-UA"/>
              </w:rPr>
              <w:t xml:space="preserve"> дитяча музична школа Роменської міської ради Сумської області</w:t>
            </w:r>
          </w:p>
        </w:tc>
        <w:tc>
          <w:tcPr>
            <w:tcW w:w="113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музична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школа</w:t>
            </w:r>
          </w:p>
        </w:tc>
        <w:tc>
          <w:tcPr>
            <w:tcW w:w="1104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35187176</w:t>
            </w:r>
          </w:p>
        </w:tc>
        <w:tc>
          <w:tcPr>
            <w:tcW w:w="2126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 xml:space="preserve">16211020000000392 </w:t>
            </w: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17.06.2009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Новоселівка</w:t>
            </w:r>
            <w:proofErr w:type="spellEnd"/>
            <w:r w:rsidRPr="00977B95">
              <w:rPr>
                <w:rFonts w:eastAsia="Calibri"/>
                <w:lang w:val="uk-UA"/>
              </w:rPr>
              <w:t>, 13,</w:t>
            </w:r>
            <w:r w:rsidRPr="00977B95">
              <w:rPr>
                <w:rFonts w:eastAsia="Calibri"/>
                <w:lang w:eastAsia="en-US"/>
              </w:rPr>
              <w:t xml:space="preserve"> </w:t>
            </w:r>
            <w:r w:rsidRPr="00977B95">
              <w:rPr>
                <w:rFonts w:eastAsia="Calibri"/>
                <w:lang w:val="uk-UA"/>
              </w:rPr>
              <w:t xml:space="preserve">с. Великі Бубни </w:t>
            </w:r>
            <w:proofErr w:type="spellStart"/>
            <w:r w:rsidRPr="00977B95">
              <w:rPr>
                <w:rFonts w:eastAsia="Calibri"/>
                <w:lang w:eastAsia="en-US"/>
              </w:rPr>
              <w:t>Роменский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р-н</w:t>
            </w:r>
            <w:r w:rsidRPr="00977B95">
              <w:rPr>
                <w:rFonts w:eastAsia="Calibri"/>
                <w:lang w:val="uk-UA"/>
              </w:rPr>
              <w:t xml:space="preserve"> Сумська обл., 42037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Великі Бубни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22C83" w:rsidRPr="00977B95" w:rsidRDefault="00F22C83" w:rsidP="00475ED5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Новоселівка</w:t>
            </w:r>
            <w:proofErr w:type="spellEnd"/>
            <w:r w:rsidRPr="00977B95">
              <w:rPr>
                <w:rFonts w:eastAsia="Calibri"/>
                <w:lang w:val="uk-UA"/>
              </w:rPr>
              <w:t>, 13</w:t>
            </w:r>
          </w:p>
        </w:tc>
        <w:tc>
          <w:tcPr>
            <w:tcW w:w="992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:rsidR="00F22C83" w:rsidRPr="00977B95" w:rsidRDefault="00F22C83" w:rsidP="00475ED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vbubnymuz@ukr.net</w:t>
            </w:r>
          </w:p>
        </w:tc>
        <w:tc>
          <w:tcPr>
            <w:tcW w:w="737" w:type="dxa"/>
            <w:shd w:val="clear" w:color="auto" w:fill="FFFFFF"/>
          </w:tcPr>
          <w:p w:rsidR="00F22C83" w:rsidRPr="00977B95" w:rsidRDefault="00F22C83" w:rsidP="00475ED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42037</w:t>
            </w:r>
          </w:p>
        </w:tc>
      </w:tr>
    </w:tbl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highlight w:val="magenta"/>
        </w:rPr>
      </w:pPr>
    </w:p>
    <w:p w:rsidR="00F22C83" w:rsidRDefault="00F22C83" w:rsidP="00F22C83">
      <w:pPr>
        <w:overflowPunct w:val="0"/>
        <w:autoSpaceDE w:val="0"/>
        <w:autoSpaceDN w:val="0"/>
        <w:adjustRightInd w:val="0"/>
        <w:rPr>
          <w:rFonts w:eastAsia="Calibri"/>
          <w:b/>
          <w:bCs/>
          <w:highlight w:val="magenta"/>
          <w:lang w:val="uk-UA"/>
        </w:rPr>
      </w:pPr>
    </w:p>
    <w:p w:rsidR="00F22C83" w:rsidRDefault="00F22C83" w:rsidP="00F22C83">
      <w:pPr>
        <w:overflowPunct w:val="0"/>
        <w:autoSpaceDE w:val="0"/>
        <w:autoSpaceDN w:val="0"/>
        <w:adjustRightInd w:val="0"/>
        <w:rPr>
          <w:rFonts w:eastAsia="Calibri"/>
          <w:b/>
          <w:bCs/>
          <w:highlight w:val="magenta"/>
          <w:lang w:val="uk-UA"/>
        </w:rPr>
      </w:pPr>
    </w:p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b/>
          <w:bCs/>
          <w:highlight w:val="magenta"/>
          <w:lang w:val="uk-UA"/>
        </w:rPr>
      </w:pPr>
    </w:p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b/>
          <w:bCs/>
          <w:lang w:val="uk-UA"/>
        </w:rPr>
      </w:pPr>
      <w:r w:rsidRPr="00977B95">
        <w:rPr>
          <w:rFonts w:eastAsia="Calibri"/>
          <w:b/>
          <w:bCs/>
          <w:lang w:val="uk-UA"/>
        </w:rPr>
        <w:t xml:space="preserve">Секретар міської ради </w:t>
      </w:r>
      <w:r w:rsidRPr="00977B95">
        <w:rPr>
          <w:rFonts w:eastAsia="Calibri"/>
          <w:b/>
          <w:bCs/>
          <w:lang w:val="uk-UA"/>
        </w:rPr>
        <w:tab/>
        <w:t xml:space="preserve">                                      </w:t>
      </w:r>
      <w:r w:rsidRPr="00977B95">
        <w:rPr>
          <w:rFonts w:eastAsia="Calibri"/>
          <w:b/>
          <w:bCs/>
          <w:lang w:val="uk-UA"/>
        </w:rPr>
        <w:tab/>
        <w:t xml:space="preserve">                                                                          В’ячеслав ГУБАРЬ</w:t>
      </w:r>
    </w:p>
    <w:p w:rsidR="00F22C83" w:rsidRPr="00977B95" w:rsidRDefault="00F22C83" w:rsidP="00F22C83">
      <w:pPr>
        <w:overflowPunct w:val="0"/>
        <w:autoSpaceDE w:val="0"/>
        <w:autoSpaceDN w:val="0"/>
        <w:adjustRightInd w:val="0"/>
        <w:rPr>
          <w:rFonts w:eastAsia="Calibri"/>
          <w:sz w:val="32"/>
          <w:szCs w:val="32"/>
          <w:lang w:val="uk-UA"/>
        </w:rPr>
        <w:sectPr w:rsidR="00F22C83" w:rsidRPr="00977B95" w:rsidSect="00F54F60">
          <w:headerReference w:type="default" r:id="rId9"/>
          <w:pgSz w:w="16838" w:h="11906" w:orient="landscape"/>
          <w:pgMar w:top="1701" w:right="567" w:bottom="567" w:left="567" w:header="709" w:footer="709" w:gutter="0"/>
          <w:cols w:space="708"/>
          <w:titlePg/>
          <w:docGrid w:linePitch="360"/>
        </w:sectPr>
      </w:pPr>
    </w:p>
    <w:p w:rsidR="00F22C83" w:rsidRPr="00C6183C" w:rsidRDefault="00F22C83" w:rsidP="00F22C83">
      <w:pPr>
        <w:jc w:val="center"/>
        <w:rPr>
          <w:b/>
        </w:rPr>
      </w:pPr>
      <w:r w:rsidRPr="00C6183C">
        <w:rPr>
          <w:b/>
        </w:rPr>
        <w:lastRenderedPageBreak/>
        <w:t>ПОЯСНЮВАЛЬНА ЗАПИСКА</w:t>
      </w:r>
    </w:p>
    <w:p w:rsidR="00F22C83" w:rsidRPr="00C6183C" w:rsidRDefault="00F22C83" w:rsidP="00F22C83">
      <w:pPr>
        <w:jc w:val="center"/>
        <w:rPr>
          <w:b/>
        </w:rPr>
      </w:pPr>
      <w:r w:rsidRPr="00C6183C">
        <w:rPr>
          <w:b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</w:t>
      </w:r>
      <w:proofErr w:type="spellStart"/>
      <w:proofErr w:type="gramStart"/>
      <w:r w:rsidRPr="00C6183C">
        <w:rPr>
          <w:b/>
        </w:rPr>
        <w:t>р</w:t>
      </w:r>
      <w:proofErr w:type="gramEnd"/>
      <w:r w:rsidRPr="00C6183C">
        <w:rPr>
          <w:b/>
        </w:rPr>
        <w:t>ішення</w:t>
      </w:r>
      <w:proofErr w:type="spellEnd"/>
      <w:r w:rsidRPr="00C6183C">
        <w:rPr>
          <w:b/>
        </w:rPr>
        <w:t xml:space="preserve"> </w:t>
      </w:r>
      <w:proofErr w:type="spellStart"/>
      <w:r w:rsidRPr="00C6183C">
        <w:rPr>
          <w:b/>
        </w:rPr>
        <w:t>Роменської</w:t>
      </w:r>
      <w:proofErr w:type="spellEnd"/>
      <w:r w:rsidRPr="00C6183C">
        <w:rPr>
          <w:b/>
        </w:rPr>
        <w:t xml:space="preserve"> </w:t>
      </w:r>
      <w:proofErr w:type="spellStart"/>
      <w:r w:rsidRPr="00C6183C">
        <w:rPr>
          <w:b/>
        </w:rPr>
        <w:t>міської</w:t>
      </w:r>
      <w:proofErr w:type="spellEnd"/>
      <w:r w:rsidRPr="00C6183C">
        <w:rPr>
          <w:b/>
        </w:rPr>
        <w:t xml:space="preserve"> ради</w:t>
      </w:r>
    </w:p>
    <w:p w:rsidR="00F22C83" w:rsidRDefault="00F22C83" w:rsidP="00F22C83">
      <w:pPr>
        <w:spacing w:line="271" w:lineRule="auto"/>
        <w:jc w:val="center"/>
        <w:outlineLvl w:val="1"/>
        <w:rPr>
          <w:b/>
          <w:lang w:val="uk-UA"/>
        </w:rPr>
      </w:pPr>
      <w:r>
        <w:rPr>
          <w:b/>
          <w:lang w:val="uk-UA"/>
        </w:rPr>
        <w:t>«</w:t>
      </w:r>
      <w:r w:rsidRPr="00440A67">
        <w:rPr>
          <w:b/>
          <w:lang w:val="uk-UA"/>
        </w:rPr>
        <w:t xml:space="preserve">Про внесення змін до рішення Роменської міської ради від 27.03.2024 </w:t>
      </w:r>
    </w:p>
    <w:p w:rsidR="00F22C83" w:rsidRDefault="00F22C83" w:rsidP="00F22C83">
      <w:pPr>
        <w:spacing w:line="271" w:lineRule="auto"/>
        <w:jc w:val="center"/>
        <w:outlineLvl w:val="1"/>
        <w:rPr>
          <w:b/>
          <w:lang w:val="uk-UA"/>
        </w:rPr>
      </w:pPr>
      <w:r w:rsidRPr="00440A67">
        <w:rPr>
          <w:b/>
          <w:lang w:val="uk-UA"/>
        </w:rPr>
        <w:t xml:space="preserve">«Про затвердження базової мережі закладів культури </w:t>
      </w:r>
    </w:p>
    <w:p w:rsidR="00F22C83" w:rsidRPr="00440A67" w:rsidRDefault="00F22C83" w:rsidP="00F22C83">
      <w:pPr>
        <w:spacing w:line="271" w:lineRule="auto"/>
        <w:jc w:val="center"/>
        <w:outlineLvl w:val="1"/>
        <w:rPr>
          <w:b/>
          <w:lang w:val="uk-UA"/>
        </w:rPr>
      </w:pPr>
      <w:r w:rsidRPr="00440A67">
        <w:rPr>
          <w:b/>
          <w:lang w:val="uk-UA"/>
        </w:rPr>
        <w:t>Роменської міської територіальної громади»</w:t>
      </w:r>
      <w:r>
        <w:rPr>
          <w:b/>
          <w:lang w:val="uk-UA"/>
        </w:rPr>
        <w:t xml:space="preserve"> (зі змінами)</w:t>
      </w:r>
    </w:p>
    <w:p w:rsidR="00F22C83" w:rsidRPr="00B920DB" w:rsidRDefault="00F22C83" w:rsidP="00F22C83">
      <w:pPr>
        <w:pStyle w:val="a4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F22C83" w:rsidRDefault="00F22C83" w:rsidP="00F22C83">
      <w:pPr>
        <w:tabs>
          <w:tab w:val="left" w:pos="567"/>
        </w:tabs>
        <w:spacing w:after="120" w:line="271" w:lineRule="auto"/>
        <w:ind w:firstLine="567"/>
        <w:jc w:val="both"/>
        <w:rPr>
          <w:lang w:val="uk-UA"/>
        </w:rPr>
      </w:pPr>
      <w:r w:rsidRPr="00B93F15">
        <w:rPr>
          <w:lang w:val="uk-UA"/>
        </w:rPr>
        <w:t xml:space="preserve">У зв’язку з реєстрацією права комунальної власності за Роменською міською радою та уточнення місця розташування закладів культури та внесенням технічних правок до окремих адрес закладів, пропонується </w:t>
      </w:r>
      <w:proofErr w:type="spellStart"/>
      <w:r w:rsidRPr="00B93F15">
        <w:rPr>
          <w:lang w:val="uk-UA"/>
        </w:rPr>
        <w:t>внести</w:t>
      </w:r>
      <w:proofErr w:type="spellEnd"/>
      <w:r w:rsidRPr="00B93F15">
        <w:rPr>
          <w:lang w:val="uk-UA"/>
        </w:rPr>
        <w:t xml:space="preserve"> зміни до</w:t>
      </w:r>
      <w:r w:rsidRPr="00B93F15">
        <w:rPr>
          <w:bCs/>
          <w:lang w:val="uk-UA"/>
        </w:rPr>
        <w:t xml:space="preserve"> базової мережі закладів культури Роменської міської територіальної громади,</w:t>
      </w:r>
      <w:r w:rsidRPr="00B93F15">
        <w:rPr>
          <w:lang w:val="uk-UA"/>
        </w:rPr>
        <w:t xml:space="preserve"> затвердженої рішенням міської ради від 27.03.2024, а саме: викласти в новій редакції адреси в стовпчику 12 таблиці:</w:t>
      </w:r>
    </w:p>
    <w:p w:rsidR="00F22C83" w:rsidRPr="0013399B" w:rsidRDefault="00F22C83" w:rsidP="00F22C8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17" w:name="_Hlk192666488"/>
      <w:r w:rsidRPr="0013399B">
        <w:rPr>
          <w:lang w:val="uk-UA"/>
        </w:rPr>
        <w:t xml:space="preserve">пункту 16: </w:t>
      </w:r>
      <w:bookmarkEnd w:id="17"/>
      <w:r w:rsidRPr="0013399B">
        <w:rPr>
          <w:lang w:val="uk-UA"/>
        </w:rPr>
        <w:t>«</w:t>
      </w:r>
      <w:r w:rsidRPr="0013399B">
        <w:rPr>
          <w:rFonts w:eastAsia="Calibri"/>
          <w:lang w:val="uk-UA"/>
        </w:rPr>
        <w:t>вул. Перемоги, 2б</w:t>
      </w:r>
      <w:r w:rsidRPr="0013399B">
        <w:rPr>
          <w:lang w:val="uk-UA"/>
        </w:rPr>
        <w:t>»;</w:t>
      </w:r>
    </w:p>
    <w:p w:rsidR="00F22C83" w:rsidRPr="0013399B" w:rsidRDefault="00F22C83" w:rsidP="00F22C8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r w:rsidRPr="0013399B">
        <w:rPr>
          <w:lang w:val="uk-UA"/>
        </w:rPr>
        <w:t>пункту 39:</w:t>
      </w:r>
      <w:r w:rsidRPr="0013399B">
        <w:rPr>
          <w:rFonts w:eastAsia="Calibri"/>
          <w:lang w:val="uk-UA"/>
        </w:rPr>
        <w:t xml:space="preserve"> «вул. Набережна, 47А»;</w:t>
      </w:r>
    </w:p>
    <w:p w:rsidR="00F22C83" w:rsidRPr="0013399B" w:rsidRDefault="00F22C83" w:rsidP="00F22C8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r w:rsidRPr="0013399B">
        <w:rPr>
          <w:lang w:val="uk-UA"/>
        </w:rPr>
        <w:t>пункту 48:</w:t>
      </w:r>
      <w:r w:rsidRPr="0013399B">
        <w:rPr>
          <w:rFonts w:eastAsia="Calibri"/>
          <w:lang w:val="uk-UA"/>
        </w:rPr>
        <w:t xml:space="preserve"> «вул. Центральна, 27»;</w:t>
      </w:r>
    </w:p>
    <w:p w:rsidR="00F22C83" w:rsidRPr="0013399B" w:rsidRDefault="00F22C83" w:rsidP="00F22C8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18" w:name="_Hlk192667192"/>
      <w:r w:rsidRPr="0013399B">
        <w:rPr>
          <w:lang w:val="uk-UA"/>
        </w:rPr>
        <w:t>пункту 49:</w:t>
      </w:r>
      <w:r w:rsidRPr="0013399B">
        <w:rPr>
          <w:rFonts w:eastAsia="Calibri"/>
          <w:lang w:val="uk-UA"/>
        </w:rPr>
        <w:t xml:space="preserve"> «2 </w:t>
      </w:r>
      <w:proofErr w:type="spellStart"/>
      <w:r w:rsidRPr="0013399B">
        <w:rPr>
          <w:rFonts w:eastAsia="Calibri"/>
          <w:lang w:val="uk-UA"/>
        </w:rPr>
        <w:t>пров</w:t>
      </w:r>
      <w:proofErr w:type="spellEnd"/>
      <w:r w:rsidRPr="0013399B">
        <w:rPr>
          <w:rFonts w:eastAsia="Calibri"/>
          <w:lang w:val="uk-UA"/>
        </w:rPr>
        <w:t>. Шкільної, 1А»;</w:t>
      </w:r>
    </w:p>
    <w:bookmarkEnd w:id="18"/>
    <w:p w:rsidR="00F22C83" w:rsidRPr="0013399B" w:rsidRDefault="00F22C83" w:rsidP="00F22C8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r w:rsidRPr="0013399B">
        <w:rPr>
          <w:lang w:val="uk-UA"/>
        </w:rPr>
        <w:t>пункту 52:</w:t>
      </w:r>
      <w:r w:rsidRPr="0013399B">
        <w:rPr>
          <w:rFonts w:eastAsia="Calibri"/>
          <w:lang w:val="uk-UA"/>
        </w:rPr>
        <w:t xml:space="preserve"> «вул. </w:t>
      </w:r>
      <w:proofErr w:type="spellStart"/>
      <w:r w:rsidRPr="0013399B">
        <w:rPr>
          <w:rFonts w:eastAsia="Calibri"/>
          <w:lang w:val="uk-UA"/>
        </w:rPr>
        <w:t>Герасимівська</w:t>
      </w:r>
      <w:proofErr w:type="spellEnd"/>
      <w:r w:rsidRPr="0013399B">
        <w:rPr>
          <w:rFonts w:eastAsia="Calibri"/>
          <w:lang w:val="uk-UA"/>
        </w:rPr>
        <w:t>, 1-А»;</w:t>
      </w:r>
    </w:p>
    <w:p w:rsidR="00F22C83" w:rsidRPr="0013399B" w:rsidRDefault="00F22C83" w:rsidP="00F22C8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19" w:name="_Hlk192667264"/>
      <w:r w:rsidRPr="0013399B">
        <w:rPr>
          <w:lang w:val="uk-UA"/>
        </w:rPr>
        <w:t>пункту 54:</w:t>
      </w:r>
      <w:r w:rsidRPr="0013399B">
        <w:rPr>
          <w:rFonts w:eastAsia="Calibri"/>
          <w:lang w:val="uk-UA"/>
        </w:rPr>
        <w:t xml:space="preserve"> «вул. Прокопенка, 2Б»;</w:t>
      </w:r>
    </w:p>
    <w:p w:rsidR="00F22C83" w:rsidRPr="0013399B" w:rsidRDefault="00F22C83" w:rsidP="00F22C8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20" w:name="_Hlk192667358"/>
      <w:bookmarkEnd w:id="19"/>
      <w:r w:rsidRPr="0013399B">
        <w:rPr>
          <w:lang w:val="uk-UA"/>
        </w:rPr>
        <w:t>пункту 56:</w:t>
      </w:r>
      <w:r w:rsidRPr="0013399B">
        <w:rPr>
          <w:rFonts w:eastAsia="Calibri"/>
          <w:lang w:val="uk-UA"/>
        </w:rPr>
        <w:t xml:space="preserve"> «вул. Молодіжна, 2б»;</w:t>
      </w:r>
    </w:p>
    <w:p w:rsidR="00F22C83" w:rsidRPr="0013399B" w:rsidRDefault="00F22C83" w:rsidP="00F22C8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21" w:name="_Hlk192667436"/>
      <w:bookmarkEnd w:id="20"/>
      <w:r w:rsidRPr="0013399B">
        <w:rPr>
          <w:lang w:val="uk-UA"/>
        </w:rPr>
        <w:t>пункту 59:</w:t>
      </w:r>
      <w:r w:rsidRPr="0013399B">
        <w:rPr>
          <w:rFonts w:eastAsia="Calibri"/>
          <w:lang w:val="uk-UA"/>
        </w:rPr>
        <w:t xml:space="preserve"> «вул. Берегова, 3А»;</w:t>
      </w:r>
    </w:p>
    <w:bookmarkEnd w:id="21"/>
    <w:p w:rsidR="00F22C83" w:rsidRPr="0013399B" w:rsidRDefault="00F22C83" w:rsidP="00F22C8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r w:rsidRPr="0013399B">
        <w:rPr>
          <w:lang w:val="uk-UA"/>
        </w:rPr>
        <w:t>пункту 63:</w:t>
      </w:r>
      <w:r w:rsidRPr="0013399B">
        <w:rPr>
          <w:rFonts w:eastAsia="Calibri"/>
          <w:lang w:val="uk-UA"/>
        </w:rPr>
        <w:t xml:space="preserve"> «вул. Центральна, 9»;</w:t>
      </w:r>
    </w:p>
    <w:p w:rsidR="00F22C83" w:rsidRPr="0013399B" w:rsidRDefault="00F22C83" w:rsidP="00F22C8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22" w:name="_Hlk192667566"/>
      <w:r w:rsidRPr="0013399B">
        <w:rPr>
          <w:lang w:val="uk-UA"/>
        </w:rPr>
        <w:t>пункту 66:</w:t>
      </w:r>
      <w:r w:rsidRPr="0013399B">
        <w:rPr>
          <w:rFonts w:eastAsia="Calibri"/>
          <w:lang w:val="uk-UA"/>
        </w:rPr>
        <w:t xml:space="preserve"> «вул. Механізаторів, 2»;</w:t>
      </w:r>
    </w:p>
    <w:bookmarkEnd w:id="22"/>
    <w:p w:rsidR="00F22C83" w:rsidRPr="0013399B" w:rsidRDefault="00F22C83" w:rsidP="00F22C8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r w:rsidRPr="0013399B">
        <w:rPr>
          <w:lang w:val="uk-UA"/>
        </w:rPr>
        <w:t>пункту 67:</w:t>
      </w:r>
      <w:r w:rsidRPr="0013399B">
        <w:rPr>
          <w:rFonts w:eastAsia="Calibri"/>
          <w:lang w:val="uk-UA"/>
        </w:rPr>
        <w:t xml:space="preserve"> «вул. Гнідаша,4Б»;</w:t>
      </w:r>
    </w:p>
    <w:p w:rsidR="00F22C83" w:rsidRPr="0013399B" w:rsidRDefault="00F22C83" w:rsidP="00F22C8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23" w:name="_Hlk192667762"/>
      <w:r w:rsidRPr="0013399B">
        <w:rPr>
          <w:lang w:val="uk-UA"/>
        </w:rPr>
        <w:t>пункту 68:</w:t>
      </w:r>
      <w:r w:rsidRPr="0013399B">
        <w:rPr>
          <w:rFonts w:eastAsia="Calibri"/>
          <w:lang w:val="uk-UA"/>
        </w:rPr>
        <w:t xml:space="preserve"> «вул. Глинська, 16-Б».</w:t>
      </w:r>
    </w:p>
    <w:bookmarkEnd w:id="23"/>
    <w:p w:rsidR="00F22C83" w:rsidRPr="004A73D0" w:rsidRDefault="00F22C83" w:rsidP="00F22C83">
      <w:pPr>
        <w:spacing w:after="120" w:line="271" w:lineRule="auto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П</w:t>
      </w:r>
      <w:r w:rsidRPr="004A73D0">
        <w:rPr>
          <w:lang w:val="uk-UA" w:eastAsia="en-US"/>
        </w:rPr>
        <w:t xml:space="preserve">ропонується розглянути </w:t>
      </w:r>
      <w:r>
        <w:rPr>
          <w:lang w:val="uk-UA" w:eastAsia="en-US"/>
        </w:rPr>
        <w:t xml:space="preserve">цей </w:t>
      </w:r>
      <w:proofErr w:type="spellStart"/>
      <w:r>
        <w:rPr>
          <w:lang w:val="uk-UA" w:eastAsia="en-US"/>
        </w:rPr>
        <w:t>проєкт</w:t>
      </w:r>
      <w:proofErr w:type="spellEnd"/>
      <w:r>
        <w:rPr>
          <w:lang w:val="uk-UA" w:eastAsia="en-US"/>
        </w:rPr>
        <w:t xml:space="preserve"> рішення міської ради </w:t>
      </w:r>
      <w:r w:rsidRPr="004A73D0">
        <w:rPr>
          <w:lang w:val="uk-UA" w:eastAsia="en-US"/>
        </w:rPr>
        <w:t xml:space="preserve">на черговій сесії Роменської міської ради. </w:t>
      </w:r>
    </w:p>
    <w:p w:rsidR="00F22C83" w:rsidRDefault="00F22C83" w:rsidP="00F22C83">
      <w:pPr>
        <w:spacing w:line="273" w:lineRule="auto"/>
        <w:rPr>
          <w:b/>
          <w:bCs/>
          <w:color w:val="000000"/>
          <w:lang w:val="uk-UA"/>
        </w:rPr>
      </w:pPr>
    </w:p>
    <w:p w:rsidR="00F22C83" w:rsidRDefault="00F22C83" w:rsidP="00F22C83">
      <w:pPr>
        <w:spacing w:line="273" w:lineRule="auto"/>
        <w:rPr>
          <w:b/>
          <w:bCs/>
          <w:color w:val="000000"/>
          <w:lang w:val="uk-UA"/>
        </w:rPr>
      </w:pPr>
    </w:p>
    <w:p w:rsidR="00F22C83" w:rsidRDefault="00F22C83" w:rsidP="00F22C83">
      <w:pPr>
        <w:spacing w:line="273" w:lineRule="auto"/>
        <w:rPr>
          <w:b/>
          <w:bCs/>
          <w:color w:val="000000"/>
          <w:lang w:val="uk-UA"/>
        </w:rPr>
      </w:pPr>
      <w:r w:rsidRPr="0099450F">
        <w:rPr>
          <w:b/>
          <w:bCs/>
          <w:color w:val="000000"/>
          <w:lang w:val="uk-UA"/>
        </w:rPr>
        <w:t xml:space="preserve">Начальник </w:t>
      </w:r>
      <w:r>
        <w:rPr>
          <w:b/>
          <w:bCs/>
          <w:color w:val="000000"/>
          <w:lang w:val="uk-UA"/>
        </w:rPr>
        <w:t>Відділу культури</w:t>
      </w:r>
    </w:p>
    <w:p w:rsidR="00F22C83" w:rsidRPr="0099450F" w:rsidRDefault="00F22C83" w:rsidP="00F22C83">
      <w:pPr>
        <w:spacing w:line="273" w:lineRule="auto"/>
        <w:rPr>
          <w:lang w:val="uk-UA"/>
        </w:rPr>
      </w:pPr>
      <w:r>
        <w:rPr>
          <w:b/>
          <w:bCs/>
          <w:color w:val="000000"/>
          <w:lang w:val="uk-UA"/>
        </w:rPr>
        <w:t>Роменської міської ради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Яна МУТЛАГ</w:t>
      </w:r>
    </w:p>
    <w:p w:rsidR="00F22C83" w:rsidRDefault="00F22C83" w:rsidP="00F22C83">
      <w:pPr>
        <w:spacing w:line="273" w:lineRule="auto"/>
        <w:rPr>
          <w:b/>
          <w:bCs/>
          <w:color w:val="000000"/>
          <w:lang w:val="uk-UA"/>
        </w:rPr>
      </w:pPr>
    </w:p>
    <w:p w:rsidR="00F22C83" w:rsidRPr="00C6183C" w:rsidRDefault="00F22C83" w:rsidP="00F22C83">
      <w:pPr>
        <w:spacing w:line="273" w:lineRule="auto"/>
      </w:pPr>
      <w:proofErr w:type="spellStart"/>
      <w:r w:rsidRPr="00C6183C">
        <w:rPr>
          <w:b/>
          <w:bCs/>
          <w:color w:val="000000"/>
        </w:rPr>
        <w:t>Погоджено</w:t>
      </w:r>
      <w:proofErr w:type="spellEnd"/>
    </w:p>
    <w:p w:rsidR="00F22C83" w:rsidRPr="00C6183C" w:rsidRDefault="00F22C83" w:rsidP="00F22C83">
      <w:pPr>
        <w:spacing w:line="273" w:lineRule="auto"/>
        <w:jc w:val="both"/>
      </w:pPr>
      <w:r w:rsidRPr="00C6183C">
        <w:rPr>
          <w:b/>
          <w:bCs/>
          <w:color w:val="000000"/>
        </w:rPr>
        <w:t xml:space="preserve">Заступник </w:t>
      </w:r>
      <w:proofErr w:type="spellStart"/>
      <w:proofErr w:type="gramStart"/>
      <w:r w:rsidRPr="00C6183C">
        <w:rPr>
          <w:b/>
          <w:bCs/>
          <w:color w:val="000000"/>
        </w:rPr>
        <w:t>м</w:t>
      </w:r>
      <w:proofErr w:type="gramEnd"/>
      <w:r w:rsidRPr="00C6183C">
        <w:rPr>
          <w:b/>
          <w:bCs/>
          <w:color w:val="000000"/>
        </w:rPr>
        <w:t>іського</w:t>
      </w:r>
      <w:proofErr w:type="spellEnd"/>
      <w:r w:rsidRPr="00C6183C">
        <w:rPr>
          <w:b/>
          <w:bCs/>
          <w:color w:val="000000"/>
        </w:rPr>
        <w:t xml:space="preserve"> </w:t>
      </w:r>
      <w:proofErr w:type="spellStart"/>
      <w:r w:rsidRPr="00C6183C">
        <w:rPr>
          <w:b/>
          <w:bCs/>
          <w:color w:val="000000"/>
        </w:rPr>
        <w:t>голови</w:t>
      </w:r>
      <w:proofErr w:type="spellEnd"/>
      <w:r w:rsidRPr="00C6183C">
        <w:rPr>
          <w:b/>
          <w:bCs/>
          <w:color w:val="000000"/>
        </w:rPr>
        <w:t xml:space="preserve"> з </w:t>
      </w:r>
      <w:proofErr w:type="spellStart"/>
      <w:r w:rsidRPr="00C6183C">
        <w:rPr>
          <w:b/>
          <w:bCs/>
          <w:color w:val="000000"/>
        </w:rPr>
        <w:t>питань</w:t>
      </w:r>
      <w:proofErr w:type="spellEnd"/>
      <w:r w:rsidRPr="00C6183C">
        <w:rPr>
          <w:b/>
          <w:bCs/>
          <w:color w:val="000000"/>
        </w:rPr>
        <w:t xml:space="preserve"> </w:t>
      </w:r>
    </w:p>
    <w:p w:rsidR="00F22C83" w:rsidRDefault="00F22C83" w:rsidP="00F22C83">
      <w:pPr>
        <w:spacing w:line="273" w:lineRule="auto"/>
        <w:jc w:val="both"/>
        <w:rPr>
          <w:b/>
          <w:bCs/>
          <w:color w:val="000000"/>
          <w:lang w:val="uk-UA"/>
        </w:rPr>
      </w:pPr>
      <w:proofErr w:type="spellStart"/>
      <w:r w:rsidRPr="00C6183C">
        <w:rPr>
          <w:b/>
          <w:bCs/>
          <w:color w:val="000000"/>
        </w:rPr>
        <w:t>дія</w:t>
      </w:r>
      <w:r>
        <w:rPr>
          <w:b/>
          <w:bCs/>
          <w:color w:val="000000"/>
        </w:rPr>
        <w:t>льності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виконавчих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органі</w:t>
      </w:r>
      <w:proofErr w:type="gramStart"/>
      <w:r>
        <w:rPr>
          <w:b/>
          <w:bCs/>
          <w:color w:val="000000"/>
        </w:rPr>
        <w:t>в</w:t>
      </w:r>
      <w:proofErr w:type="spellEnd"/>
      <w:proofErr w:type="gramEnd"/>
      <w:r>
        <w:rPr>
          <w:b/>
          <w:bCs/>
          <w:color w:val="000000"/>
        </w:rPr>
        <w:t xml:space="preserve"> ради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  <w:lang w:val="uk-UA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  <w:lang w:val="uk-UA"/>
        </w:rPr>
        <w:t>Лілія ГОРОДЕЦЬКА</w:t>
      </w:r>
    </w:p>
    <w:p w:rsidR="0046288B" w:rsidRPr="00F22C83" w:rsidRDefault="00F22C83">
      <w:pPr>
        <w:rPr>
          <w:lang w:val="uk-UA"/>
        </w:rPr>
      </w:pPr>
    </w:p>
    <w:sectPr w:rsidR="0046288B" w:rsidRPr="00F22C83" w:rsidSect="00F54F6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99" w:rsidRPr="00F54F60" w:rsidRDefault="00F22C83" w:rsidP="00F54F60">
    <w:pPr>
      <w:pStyle w:val="a5"/>
      <w:jc w:val="right"/>
      <w:rPr>
        <w:lang w:val="uk-UA"/>
      </w:rPr>
    </w:pPr>
    <w:r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99" w:rsidRPr="00F54F60" w:rsidRDefault="00F22C83" w:rsidP="00F54F60">
    <w:pPr>
      <w:pStyle w:val="a5"/>
      <w:jc w:val="right"/>
      <w:rPr>
        <w:lang w:val="uk-UA"/>
      </w:rPr>
    </w:pPr>
    <w:r>
      <w:rPr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81F"/>
    <w:multiLevelType w:val="hybridMultilevel"/>
    <w:tmpl w:val="AD3C4D8E"/>
    <w:lvl w:ilvl="0" w:tplc="38B00B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27237D"/>
    <w:multiLevelType w:val="hybridMultilevel"/>
    <w:tmpl w:val="705E6584"/>
    <w:lvl w:ilvl="0" w:tplc="9036DF74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02059"/>
    <w:multiLevelType w:val="hybridMultilevel"/>
    <w:tmpl w:val="CF2447F2"/>
    <w:lvl w:ilvl="0" w:tplc="81841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446AD"/>
    <w:multiLevelType w:val="hybridMultilevel"/>
    <w:tmpl w:val="3D24168C"/>
    <w:lvl w:ilvl="0" w:tplc="7944BD6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A48AB"/>
    <w:multiLevelType w:val="hybridMultilevel"/>
    <w:tmpl w:val="2CFE8164"/>
    <w:lvl w:ilvl="0" w:tplc="CD4EA25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1732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42EAF"/>
    <w:multiLevelType w:val="hybridMultilevel"/>
    <w:tmpl w:val="507C0FDC"/>
    <w:lvl w:ilvl="0" w:tplc="96EC5AEA">
      <w:start w:val="3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7F349D2"/>
    <w:multiLevelType w:val="hybridMultilevel"/>
    <w:tmpl w:val="5E58DDA4"/>
    <w:lvl w:ilvl="0" w:tplc="417A47BE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0901"/>
    <w:multiLevelType w:val="hybridMultilevel"/>
    <w:tmpl w:val="4D0294C6"/>
    <w:lvl w:ilvl="0" w:tplc="2DCC3B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CEA21DA"/>
    <w:multiLevelType w:val="hybridMultilevel"/>
    <w:tmpl w:val="EBCED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9508D"/>
    <w:multiLevelType w:val="hybridMultilevel"/>
    <w:tmpl w:val="D0641256"/>
    <w:lvl w:ilvl="0" w:tplc="D2968636">
      <w:start w:val="45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63A07"/>
    <w:multiLevelType w:val="hybridMultilevel"/>
    <w:tmpl w:val="A74CB22E"/>
    <w:lvl w:ilvl="0" w:tplc="61847A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83"/>
    <w:rsid w:val="00B927D0"/>
    <w:rsid w:val="00F22C83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C83"/>
    <w:pPr>
      <w:ind w:left="708"/>
    </w:pPr>
  </w:style>
  <w:style w:type="paragraph" w:styleId="a4">
    <w:name w:val="Normal (Web)"/>
    <w:basedOn w:val="a"/>
    <w:uiPriority w:val="99"/>
    <w:unhideWhenUsed/>
    <w:rsid w:val="00F22C83"/>
    <w:pPr>
      <w:spacing w:before="100" w:beforeAutospacing="1" w:after="100" w:afterAutospacing="1"/>
    </w:pPr>
  </w:style>
  <w:style w:type="paragraph" w:customStyle="1" w:styleId="1">
    <w:name w:val="Обычный1"/>
    <w:rsid w:val="00F2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22C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2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2C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2C8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має списку1"/>
    <w:next w:val="a2"/>
    <w:uiPriority w:val="99"/>
    <w:semiHidden/>
    <w:unhideWhenUsed/>
    <w:rsid w:val="00F22C83"/>
  </w:style>
  <w:style w:type="table" w:styleId="a9">
    <w:name w:val="Table Grid"/>
    <w:basedOn w:val="a1"/>
    <w:uiPriority w:val="39"/>
    <w:rsid w:val="00F22C83"/>
    <w:pPr>
      <w:spacing w:after="0" w:line="240" w:lineRule="auto"/>
    </w:pPr>
    <w:rPr>
      <w:rFonts w:ascii="Calibri" w:eastAsia="Calibri" w:hAnsi="Calibri" w:cs="Arial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F22C8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22C83"/>
    <w:pPr>
      <w:overflowPunct w:val="0"/>
      <w:autoSpaceDE w:val="0"/>
      <w:autoSpaceDN w:val="0"/>
      <w:adjustRightInd w:val="0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c">
    <w:name w:val="Текст выноски Знак"/>
    <w:basedOn w:val="a0"/>
    <w:link w:val="ab"/>
    <w:uiPriority w:val="99"/>
    <w:semiHidden/>
    <w:rsid w:val="00F22C83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2">
    <w:name w:val="Обычный2"/>
    <w:basedOn w:val="a"/>
    <w:rsid w:val="00F22C83"/>
    <w:pPr>
      <w:spacing w:before="100" w:beforeAutospacing="1" w:after="100" w:afterAutospacing="1" w:line="271" w:lineRule="auto"/>
    </w:pPr>
    <w:rPr>
      <w:rFonts w:ascii="Calibri" w:hAnsi="Calibri"/>
    </w:rPr>
  </w:style>
  <w:style w:type="table" w:customStyle="1" w:styleId="TableNormal">
    <w:name w:val="Table Normal"/>
    <w:semiHidden/>
    <w:rsid w:val="00F22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F22C83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C83"/>
    <w:pPr>
      <w:ind w:left="708"/>
    </w:pPr>
  </w:style>
  <w:style w:type="paragraph" w:styleId="a4">
    <w:name w:val="Normal (Web)"/>
    <w:basedOn w:val="a"/>
    <w:uiPriority w:val="99"/>
    <w:unhideWhenUsed/>
    <w:rsid w:val="00F22C83"/>
    <w:pPr>
      <w:spacing w:before="100" w:beforeAutospacing="1" w:after="100" w:afterAutospacing="1"/>
    </w:pPr>
  </w:style>
  <w:style w:type="paragraph" w:customStyle="1" w:styleId="1">
    <w:name w:val="Обычный1"/>
    <w:rsid w:val="00F2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22C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2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2C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2C8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має списку1"/>
    <w:next w:val="a2"/>
    <w:uiPriority w:val="99"/>
    <w:semiHidden/>
    <w:unhideWhenUsed/>
    <w:rsid w:val="00F22C83"/>
  </w:style>
  <w:style w:type="table" w:styleId="a9">
    <w:name w:val="Table Grid"/>
    <w:basedOn w:val="a1"/>
    <w:uiPriority w:val="39"/>
    <w:rsid w:val="00F22C83"/>
    <w:pPr>
      <w:spacing w:after="0" w:line="240" w:lineRule="auto"/>
    </w:pPr>
    <w:rPr>
      <w:rFonts w:ascii="Calibri" w:eastAsia="Calibri" w:hAnsi="Calibri" w:cs="Arial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F22C8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22C83"/>
    <w:pPr>
      <w:overflowPunct w:val="0"/>
      <w:autoSpaceDE w:val="0"/>
      <w:autoSpaceDN w:val="0"/>
      <w:adjustRightInd w:val="0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c">
    <w:name w:val="Текст выноски Знак"/>
    <w:basedOn w:val="a0"/>
    <w:link w:val="ab"/>
    <w:uiPriority w:val="99"/>
    <w:semiHidden/>
    <w:rsid w:val="00F22C83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2">
    <w:name w:val="Обычный2"/>
    <w:basedOn w:val="a"/>
    <w:rsid w:val="00F22C83"/>
    <w:pPr>
      <w:spacing w:before="100" w:beforeAutospacing="1" w:after="100" w:afterAutospacing="1" w:line="271" w:lineRule="auto"/>
    </w:pPr>
    <w:rPr>
      <w:rFonts w:ascii="Calibri" w:hAnsi="Calibri"/>
    </w:rPr>
  </w:style>
  <w:style w:type="table" w:customStyle="1" w:styleId="TableNormal">
    <w:name w:val="Table Normal"/>
    <w:semiHidden/>
    <w:rsid w:val="00F22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F22C83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k@vk-romny.gov.ua" TargetMode="Externa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4254</Words>
  <Characters>24249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2026-03-13T06:34:00Z</dcterms:created>
  <dcterms:modified xsi:type="dcterms:W3CDTF">2026-03-13T06:36:00Z</dcterms:modified>
</cp:coreProperties>
</file>