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4C4F0F2E" wp14:editId="1006239E">
            <wp:extent cx="488950" cy="6483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РОМЕНСЬКА МІСЬКА РАДА СУМСЬКОЇ ОБЛАСТІ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ВИКОНАВЧИЙ КОМІТЕТ</w:t>
      </w: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p w:rsidR="00721E73" w:rsidRDefault="00721E73" w:rsidP="00E65B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b/>
          <w:sz w:val="24"/>
          <w:szCs w:val="24"/>
          <w:lang w:val="uk-UA" w:eastAsia="uk-UA"/>
        </w:rPr>
        <w:t>РІШЕННЯ</w:t>
      </w:r>
    </w:p>
    <w:p w:rsidR="00721E73" w:rsidRDefault="00721E73" w:rsidP="00721E7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 w:eastAsia="uk-UA"/>
        </w:rPr>
      </w:pPr>
    </w:p>
    <w:tbl>
      <w:tblPr>
        <w:tblW w:w="9633" w:type="dxa"/>
        <w:tblLook w:val="04A0" w:firstRow="1" w:lastRow="0" w:firstColumn="1" w:lastColumn="0" w:noHBand="0" w:noVBand="1"/>
      </w:tblPr>
      <w:tblGrid>
        <w:gridCol w:w="3369"/>
        <w:gridCol w:w="3146"/>
        <w:gridCol w:w="3118"/>
      </w:tblGrid>
      <w:tr w:rsidR="00721E73" w:rsidTr="00933F59">
        <w:tc>
          <w:tcPr>
            <w:tcW w:w="3369" w:type="dxa"/>
            <w:hideMark/>
          </w:tcPr>
          <w:p w:rsidR="00721E73" w:rsidRDefault="00721E73" w:rsidP="00721E7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 w:eastAsia="en-US"/>
              </w:rPr>
              <w:t>18.03.2026</w:t>
            </w:r>
          </w:p>
        </w:tc>
        <w:tc>
          <w:tcPr>
            <w:tcW w:w="3146" w:type="dxa"/>
            <w:hideMark/>
          </w:tcPr>
          <w:p w:rsidR="00721E73" w:rsidRDefault="00721E73" w:rsidP="00B050E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en-US"/>
              </w:rPr>
              <w:t xml:space="preserve">                   Ромни</w:t>
            </w:r>
          </w:p>
        </w:tc>
        <w:tc>
          <w:tcPr>
            <w:tcW w:w="3118" w:type="dxa"/>
            <w:hideMark/>
          </w:tcPr>
          <w:p w:rsidR="00721E73" w:rsidRDefault="00721E73" w:rsidP="00B050E8">
            <w:pPr>
              <w:spacing w:after="0"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№ </w:t>
            </w:r>
            <w:r w:rsidR="00791758"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>84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  </w:t>
            </w:r>
          </w:p>
        </w:tc>
      </w:tr>
    </w:tbl>
    <w:p w:rsidR="00721E73" w:rsidRDefault="00721E73" w:rsidP="00721E73">
      <w:pPr>
        <w:tabs>
          <w:tab w:val="left" w:pos="825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:rsidR="00721E73" w:rsidRDefault="00721E73" w:rsidP="00721E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 надання дозволу на розміщення</w:t>
      </w:r>
    </w:p>
    <w:p w:rsidR="00721E73" w:rsidRDefault="00721E73" w:rsidP="00721E7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зовнішньої реклами</w:t>
      </w:r>
    </w:p>
    <w:p w:rsidR="00424FA9" w:rsidRDefault="00424FA9" w:rsidP="00721E73">
      <w:pPr>
        <w:pStyle w:val="1"/>
        <w:spacing w:line="276" w:lineRule="auto"/>
        <w:jc w:val="both"/>
        <w:rPr>
          <w:b w:val="0"/>
        </w:rPr>
      </w:pPr>
      <w:r>
        <w:tab/>
      </w:r>
      <w:r>
        <w:tab/>
      </w:r>
    </w:p>
    <w:p w:rsidR="00424FA9" w:rsidRDefault="00424FA9" w:rsidP="00933F59">
      <w:pPr>
        <w:shd w:val="clear" w:color="auto" w:fill="FFFFFF"/>
        <w:tabs>
          <w:tab w:val="left" w:pos="9639"/>
        </w:tabs>
        <w:spacing w:after="15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Відповідно до підпункту 13 пункту «а» статті 30 Закону України «Про місцеве самоврядування в Україні», частини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розглянувши заяв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933F59" w:rsidRPr="00933F5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ПОВНОГО ТОВАРИСТВА «ЛОМБАРД «ПЕРШИЙ» АТ «ЦЕФЕЙ І КОМПАНІЯ»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та фізичних осіб-підприємців: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Ткаченко Ольги Іванівни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Мішур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Тетян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Іванівн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Коваль Валентин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Олександрівн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>, Теодорович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Валері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я</w:t>
      </w:r>
      <w:r w:rsidR="00521E13">
        <w:rPr>
          <w:rFonts w:ascii="Times New Roman" w:hAnsi="Times New Roman" w:cs="Times New Roman"/>
          <w:sz w:val="24"/>
          <w:szCs w:val="24"/>
          <w:lang w:val="uk-UA"/>
        </w:rPr>
        <w:t xml:space="preserve"> Едуардович</w:t>
      </w:r>
      <w:r w:rsidR="00E3398F">
        <w:rPr>
          <w:rFonts w:ascii="Times New Roman" w:hAnsi="Times New Roman" w:cs="Times New Roman"/>
          <w:sz w:val="24"/>
          <w:szCs w:val="24"/>
          <w:lang w:val="uk-UA"/>
        </w:rPr>
        <w:t>а,</w:t>
      </w:r>
      <w:r w:rsidR="00E65BFD" w:rsidRPr="00E65B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Гончаренко Анни Вікторівни, Страхова Сергія Сергійовича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</w:p>
    <w:p w:rsidR="00424FA9" w:rsidRDefault="00424FA9" w:rsidP="00933F59">
      <w:pPr>
        <w:shd w:val="clear" w:color="auto" w:fill="FFFFFF"/>
        <w:tabs>
          <w:tab w:val="left" w:pos="9639"/>
        </w:tabs>
        <w:spacing w:after="15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ВИКОНАВЧИЙ КОМІТЕТ МІСЬКОЇ РАДИ ВИРІШИВ:</w:t>
      </w:r>
    </w:p>
    <w:p w:rsidR="00424FA9" w:rsidRDefault="00424FA9" w:rsidP="00933F59">
      <w:pPr>
        <w:shd w:val="clear" w:color="auto" w:fill="FFFFFF"/>
        <w:tabs>
          <w:tab w:val="left" w:pos="0"/>
        </w:tabs>
        <w:spacing w:after="150"/>
        <w:jc w:val="both"/>
        <w:rPr>
          <w:rFonts w:ascii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sz w:val="24"/>
          <w:szCs w:val="24"/>
          <w:lang w:val="uk-UA" w:eastAsia="uk-UA"/>
        </w:rPr>
        <w:t xml:space="preserve">         1. Надати дозвіл на розміщення зовнішньої реклами терміном на 5 років: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Ткаченко Ользі Іванівні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рекламне оформлення вікон, рекламн</w:t>
      </w:r>
      <w:r>
        <w:rPr>
          <w:rFonts w:ascii="Times New Roman" w:hAnsi="Times New Roman" w:cs="Times New Roman"/>
          <w:sz w:val="24"/>
          <w:szCs w:val="24"/>
          <w:lang w:val="uk-UA"/>
        </w:rPr>
        <w:t>ої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панел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опорі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Руденка, 12-А, м.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Ромни;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Мішурі Тетяні Іванівні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дв</w:t>
      </w:r>
      <w:r>
        <w:rPr>
          <w:rFonts w:ascii="Times New Roman" w:hAnsi="Times New Roman" w:cs="Times New Roman"/>
          <w:sz w:val="24"/>
          <w:szCs w:val="24"/>
          <w:lang w:val="uk-UA"/>
        </w:rPr>
        <w:t>ох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банер</w:t>
      </w:r>
      <w:r>
        <w:rPr>
          <w:rFonts w:ascii="Times New Roman" w:hAnsi="Times New Roman" w:cs="Times New Roman"/>
          <w:sz w:val="24"/>
          <w:szCs w:val="24"/>
          <w:lang w:val="uk-UA"/>
        </w:rPr>
        <w:t>ів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Полтавська, 70, м. Ромни;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Коваль Валентині Олександрівні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рекламне оформлення вікон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Руденка, 12/101, м. Ромни;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Теодоровичу Валерію Едуардовичу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-кронштейн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</w:t>
      </w:r>
      <w:proofErr w:type="spellStart"/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Руденка, 12/101, м. Ромни;</w:t>
      </w:r>
    </w:p>
    <w:p w:rsidR="00E65BFD" w:rsidRDefault="00E65BFD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625571">
        <w:rPr>
          <w:rFonts w:ascii="Times New Roman" w:hAnsi="Times New Roman" w:cs="Times New Roman"/>
          <w:sz w:val="24"/>
          <w:szCs w:val="24"/>
          <w:lang w:val="uk-UA"/>
        </w:rPr>
        <w:t>ПОВН</w:t>
      </w:r>
      <w:r>
        <w:rPr>
          <w:rFonts w:ascii="Times New Roman" w:hAnsi="Times New Roman" w:cs="Times New Roman"/>
          <w:sz w:val="24"/>
          <w:szCs w:val="24"/>
          <w:lang w:val="uk-UA"/>
        </w:rPr>
        <w:t>ОМУ</w:t>
      </w:r>
      <w:r w:rsidRPr="00625571">
        <w:rPr>
          <w:rFonts w:ascii="Times New Roman" w:hAnsi="Times New Roman" w:cs="Times New Roman"/>
          <w:sz w:val="24"/>
          <w:szCs w:val="24"/>
          <w:lang w:val="uk-UA"/>
        </w:rPr>
        <w:t xml:space="preserve"> ТОВАРИСТВ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25571">
        <w:rPr>
          <w:rFonts w:ascii="Times New Roman" w:hAnsi="Times New Roman" w:cs="Times New Roman"/>
          <w:sz w:val="24"/>
          <w:szCs w:val="24"/>
          <w:lang w:val="uk-UA"/>
        </w:rPr>
        <w:t xml:space="preserve"> «ЛОМБАРД «ПЕРШИЙ» АТ «ЦЕФЕЙ І КОМПАНІЯ»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кронштейн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, електронн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табло, банер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правому бічному фасаді будівлі, рекламне оформлення вікна </w:t>
      </w:r>
      <w:r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>
        <w:rPr>
          <w:rFonts w:ascii="Times New Roman" w:hAnsi="Times New Roman" w:cs="Times New Roman"/>
          <w:sz w:val="24"/>
          <w:szCs w:val="24"/>
          <w:lang w:val="uk-UA"/>
        </w:rPr>
        <w:t>Руденка, 11/1, м. Ромни;</w:t>
      </w:r>
    </w:p>
    <w:p w:rsidR="00E65BFD" w:rsidRPr="00625571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Гончаренко Анні Вікторівні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банер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металевій огорожі сходів перед входом до будівлі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Руденка, 10А, м. Ромни;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Страхову Сергію Сергійовичу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торцев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світлов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5BFD">
        <w:rPr>
          <w:rFonts w:ascii="Times New Roman" w:hAnsi="Times New Roman" w:cs="Times New Roman"/>
          <w:sz w:val="24"/>
          <w:szCs w:val="24"/>
          <w:lang w:val="uk-UA"/>
        </w:rPr>
        <w:t>лайтбокс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E65BFD">
        <w:rPr>
          <w:rFonts w:ascii="Times New Roman" w:hAnsi="Times New Roman" w:cs="Times New Roman"/>
          <w:sz w:val="24"/>
          <w:szCs w:val="24"/>
          <w:lang w:val="uk-UA"/>
        </w:rPr>
        <w:t>, банер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рекламне оформлення дверей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Соборна, 3, м. Ромни;</w:t>
      </w:r>
    </w:p>
    <w:p w:rsidR="00E65BFD" w:rsidRDefault="00933F59" w:rsidP="00933F59">
      <w:pPr>
        <w:pStyle w:val="a6"/>
        <w:numPr>
          <w:ilvl w:val="0"/>
          <w:numId w:val="3"/>
        </w:numPr>
        <w:tabs>
          <w:tab w:val="left" w:pos="851"/>
        </w:tabs>
        <w:spacing w:after="150"/>
        <w:ind w:left="0" w:firstLine="567"/>
        <w:contextualSpacing w:val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фізичній особі-підприємцю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Страхову Сергію Сергійовичу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–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вивіск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торцев</w:t>
      </w:r>
      <w:r w:rsidR="00270137"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світлов</w:t>
      </w:r>
      <w:r>
        <w:rPr>
          <w:rFonts w:ascii="Times New Roman" w:hAnsi="Times New Roman" w:cs="Times New Roman"/>
          <w:sz w:val="24"/>
          <w:szCs w:val="24"/>
          <w:lang w:val="uk-UA"/>
        </w:rPr>
        <w:t>ого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65BFD">
        <w:rPr>
          <w:rFonts w:ascii="Times New Roman" w:hAnsi="Times New Roman" w:cs="Times New Roman"/>
          <w:sz w:val="24"/>
          <w:szCs w:val="24"/>
          <w:lang w:val="uk-UA"/>
        </w:rPr>
        <w:t>лайтбокс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proofErr w:type="spellEnd"/>
      <w:r w:rsidR="00E65BFD">
        <w:rPr>
          <w:rFonts w:ascii="Times New Roman" w:hAnsi="Times New Roman" w:cs="Times New Roman"/>
          <w:sz w:val="24"/>
          <w:szCs w:val="24"/>
          <w:lang w:val="uk-UA"/>
        </w:rPr>
        <w:t>, банер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 xml:space="preserve"> на фасаді будівлі, рекламне оформлення дверей </w:t>
      </w:r>
      <w:r w:rsidR="00E65BFD" w:rsidRPr="00376A35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вул. </w:t>
      </w:r>
      <w:r w:rsidR="00E65BFD">
        <w:rPr>
          <w:rFonts w:ascii="Times New Roman" w:hAnsi="Times New Roman" w:cs="Times New Roman"/>
          <w:sz w:val="24"/>
          <w:szCs w:val="24"/>
          <w:lang w:val="uk-UA"/>
        </w:rPr>
        <w:t>Руденка, 12, м. Ромни.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2. Управлінню житлово-комунального господарства Роменської міської ради:</w:t>
      </w:r>
    </w:p>
    <w:p w:rsidR="00424FA9" w:rsidRDefault="00424FA9" w:rsidP="00424FA9">
      <w:pPr>
        <w:shd w:val="clear" w:color="auto" w:fill="FFFFFF"/>
        <w:tabs>
          <w:tab w:val="left" w:pos="9639"/>
        </w:tabs>
        <w:spacing w:after="12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1) оформити та видати дозволи на розміщення зовнішньої реклами;</w:t>
      </w:r>
    </w:p>
    <w:p w:rsidR="00424FA9" w:rsidRDefault="00424FA9" w:rsidP="00E65BFD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 xml:space="preserve">2) укласти договір з власником реклами та забезпечити контроль за своєчасністю та повнотою їх виконання, в разі невиконання розірвати договір та ініціювати скасування цього рішення. </w:t>
      </w:r>
    </w:p>
    <w:p w:rsidR="00E65BFD" w:rsidRDefault="00E65BFD" w:rsidP="00E65BFD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65BFD" w:rsidRDefault="00E65BFD" w:rsidP="00E65BFD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65BFD" w:rsidRDefault="00E65BFD" w:rsidP="00E65BFD">
      <w:pPr>
        <w:spacing w:after="0"/>
        <w:rPr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</w:r>
      <w:r>
        <w:rPr>
          <w:rFonts w:ascii="Times New Roman" w:hAnsi="Times New Roman"/>
          <w:b/>
          <w:sz w:val="24"/>
          <w:szCs w:val="24"/>
          <w:lang w:val="uk-UA"/>
        </w:rPr>
        <w:tab/>
        <w:t>Олег СТОГНІЙ</w:t>
      </w: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424FA9" w:rsidRDefault="00424FA9" w:rsidP="00424FA9">
      <w:pPr>
        <w:rPr>
          <w:lang w:val="uk-UA"/>
        </w:rPr>
      </w:pPr>
    </w:p>
    <w:p w:rsidR="00FD069B" w:rsidRDefault="00FD069B" w:rsidP="00424FA9">
      <w:pPr>
        <w:pStyle w:val="1"/>
        <w:spacing w:line="276" w:lineRule="auto"/>
        <w:jc w:val="both"/>
      </w:pPr>
    </w:p>
    <w:p w:rsidR="009E6E82" w:rsidRDefault="009E6E82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E65BFD" w:rsidRDefault="00E65BFD" w:rsidP="00FD069B">
      <w:pPr>
        <w:rPr>
          <w:lang w:val="uk-UA"/>
        </w:rPr>
      </w:pPr>
    </w:p>
    <w:p w:rsidR="00933F59" w:rsidRDefault="00FD069B" w:rsidP="00FD069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933F59" w:rsidRDefault="00933F5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br w:type="page"/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ПОЯСНЮВАЛЬНА ЗАПИСКА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проєкту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рішення виконавчого комітету Роменської міської ради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uk-UA" w:eastAsia="en-US"/>
        </w:rPr>
        <w:t>Про надання дозволу на розміщення зовнішньої реклами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D069B" w:rsidRDefault="00FD069B" w:rsidP="00FD069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E65BFD" w:rsidRDefault="00C81561" w:rsidP="00E65BFD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Проєкт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рішення розроблено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підпункту 13 пункту «а» статті 30 Закону України «Про місцеве самоврядування в Україні», частина 1 статті 16 Закону України «Про рекламу», Правил розміщення зовнішньої реклами на території Роменської міської територіальної громади, затверджених рішенням Роменської міської ради від 25.07.2024,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та за результатом розгляду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заяв </w:t>
      </w:r>
      <w:r w:rsidR="00933F59" w:rsidRPr="00933F59">
        <w:rPr>
          <w:rFonts w:ascii="Times New Roman" w:hAnsi="Times New Roman" w:cs="Times New Roman"/>
          <w:sz w:val="24"/>
          <w:szCs w:val="24"/>
          <w:lang w:val="uk-UA"/>
        </w:rPr>
        <w:t>ПОВНОГО ТОВАРИСТВА «ЛОМБАРД «ПЕРШИЙ» АТ «ЦЕФЕЙ І КОМПАНІЯ» та фізичних осіб-підприємців: Ткаченко Ольги Іванівни, Мішури Тетяни Іванівни, Коваль Валентини Олександрівни, Теодоровича Валерія Едуардовича, Гончаренко Анни Вікторівни, Страхова Сергія Сергійовича</w:t>
      </w:r>
      <w:r w:rsidR="00933F5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C81561" w:rsidRDefault="00C81561" w:rsidP="004F7C6B">
      <w:pPr>
        <w:shd w:val="clear" w:color="auto" w:fill="FFFFFF"/>
        <w:tabs>
          <w:tab w:val="left" w:pos="9639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 метою оперативного вирішення питання надання дозвол</w:t>
      </w:r>
      <w:r w:rsidR="008F039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 розміщення зовнішньої реклами дане рішення слід розглянути на черговому засіданні виконкому міської ради, що планується у </w:t>
      </w:r>
      <w:r w:rsidR="004F7C6B">
        <w:rPr>
          <w:rFonts w:ascii="Times New Roman" w:hAnsi="Times New Roman" w:cs="Times New Roman"/>
          <w:color w:val="000000"/>
          <w:sz w:val="24"/>
          <w:szCs w:val="24"/>
          <w:lang w:val="uk-UA"/>
        </w:rPr>
        <w:t>березні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202</w:t>
      </w:r>
      <w:r w:rsidR="00376A35">
        <w:rPr>
          <w:rFonts w:ascii="Times New Roman" w:hAnsi="Times New Roman" w:cs="Times New Roman"/>
          <w:color w:val="000000"/>
          <w:sz w:val="24"/>
          <w:szCs w:val="24"/>
          <w:lang w:val="uk-UA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року.</w:t>
      </w:r>
    </w:p>
    <w:p w:rsidR="00FD069B" w:rsidRDefault="00FD069B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</w:p>
    <w:p w:rsidR="00B00AB6" w:rsidRDefault="00B00AB6" w:rsidP="00FD069B">
      <w:pPr>
        <w:shd w:val="clear" w:color="auto" w:fill="FFFFFF"/>
        <w:tabs>
          <w:tab w:val="left" w:pos="9639"/>
        </w:tabs>
        <w:spacing w:after="12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Управління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житлово-комунального господарства 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Роменської міської ради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              Олена ГРЕБЕНЮК</w:t>
      </w:r>
    </w:p>
    <w:p w:rsidR="00521E13" w:rsidRDefault="00521E13" w:rsidP="00521E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21E13" w:rsidRDefault="00521E13" w:rsidP="00521E13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ПОГОДЖЕНО</w:t>
      </w:r>
    </w:p>
    <w:p w:rsidR="00521E13" w:rsidRDefault="00521E13" w:rsidP="00521E13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Керуючий справами виконкому                                        Наталія МОСКАЛЕНКО</w:t>
      </w:r>
    </w:p>
    <w:p w:rsidR="00240331" w:rsidRDefault="00240331" w:rsidP="00FD069B">
      <w:pPr>
        <w:spacing w:after="0" w:line="240" w:lineRule="auto"/>
        <w:rPr>
          <w:lang w:val="uk-UA"/>
        </w:rPr>
      </w:pPr>
    </w:p>
    <w:sectPr w:rsidR="00240331" w:rsidSect="00933F5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B472D0"/>
    <w:multiLevelType w:val="hybridMultilevel"/>
    <w:tmpl w:val="B6964A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3452B7"/>
    <w:multiLevelType w:val="hybridMultilevel"/>
    <w:tmpl w:val="1DD289C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7461C4"/>
    <w:multiLevelType w:val="hybridMultilevel"/>
    <w:tmpl w:val="AB0ED438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40"/>
    <w:rsid w:val="000406B3"/>
    <w:rsid w:val="00054F72"/>
    <w:rsid w:val="00071553"/>
    <w:rsid w:val="00097AB5"/>
    <w:rsid w:val="000C753E"/>
    <w:rsid w:val="001346B8"/>
    <w:rsid w:val="001819E9"/>
    <w:rsid w:val="001B66DC"/>
    <w:rsid w:val="001F0208"/>
    <w:rsid w:val="00240331"/>
    <w:rsid w:val="00270137"/>
    <w:rsid w:val="002B3DF8"/>
    <w:rsid w:val="00372AD8"/>
    <w:rsid w:val="00376A35"/>
    <w:rsid w:val="00424FA9"/>
    <w:rsid w:val="004E381F"/>
    <w:rsid w:val="004E6853"/>
    <w:rsid w:val="004F7C6B"/>
    <w:rsid w:val="00521E13"/>
    <w:rsid w:val="0058694E"/>
    <w:rsid w:val="005F56E6"/>
    <w:rsid w:val="00721E73"/>
    <w:rsid w:val="00782622"/>
    <w:rsid w:val="00791758"/>
    <w:rsid w:val="00804011"/>
    <w:rsid w:val="00893468"/>
    <w:rsid w:val="008A5224"/>
    <w:rsid w:val="008C73E0"/>
    <w:rsid w:val="008F0395"/>
    <w:rsid w:val="00933F59"/>
    <w:rsid w:val="009A68A3"/>
    <w:rsid w:val="009D4B40"/>
    <w:rsid w:val="009E6E82"/>
    <w:rsid w:val="00A77046"/>
    <w:rsid w:val="00B00AB6"/>
    <w:rsid w:val="00B13661"/>
    <w:rsid w:val="00BE7DB0"/>
    <w:rsid w:val="00C63DDB"/>
    <w:rsid w:val="00C81561"/>
    <w:rsid w:val="00CA40F8"/>
    <w:rsid w:val="00CD7EB4"/>
    <w:rsid w:val="00CE494C"/>
    <w:rsid w:val="00D85883"/>
    <w:rsid w:val="00DB7DA5"/>
    <w:rsid w:val="00DF2530"/>
    <w:rsid w:val="00E3398F"/>
    <w:rsid w:val="00E56E2F"/>
    <w:rsid w:val="00E65BFD"/>
    <w:rsid w:val="00F03B2E"/>
    <w:rsid w:val="00FA2B77"/>
    <w:rsid w:val="00FD0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6808D"/>
  <w15:docId w15:val="{41B1E941-49B0-48BE-A3A5-E539B624D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033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8694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4033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58694E"/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ru-RU"/>
    </w:rPr>
  </w:style>
  <w:style w:type="character" w:styleId="a5">
    <w:name w:val="Hyperlink"/>
    <w:basedOn w:val="a0"/>
    <w:uiPriority w:val="99"/>
    <w:unhideWhenUsed/>
    <w:rsid w:val="0058694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40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6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158F97-329F-43BD-BE09-5CF66DEE3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2483</Words>
  <Characters>1416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15--Koftyn</cp:lastModifiedBy>
  <cp:revision>3</cp:revision>
  <cp:lastPrinted>2026-03-09T09:43:00Z</cp:lastPrinted>
  <dcterms:created xsi:type="dcterms:W3CDTF">2026-03-13T08:35:00Z</dcterms:created>
  <dcterms:modified xsi:type="dcterms:W3CDTF">2026-03-18T07:09:00Z</dcterms:modified>
</cp:coreProperties>
</file>