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E13" w:rsidRPr="00715E13" w:rsidRDefault="00715E13" w:rsidP="00715E13">
      <w:pPr>
        <w:tabs>
          <w:tab w:val="left" w:pos="4395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bookmarkStart w:id="0" w:name="_Hlk59455612"/>
      <w:r w:rsidRPr="00715E13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2F409774" wp14:editId="5BFF061F">
            <wp:extent cx="4876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13" w:rsidRPr="00715E13" w:rsidRDefault="00715E13" w:rsidP="00715E13">
      <w:pPr>
        <w:tabs>
          <w:tab w:val="left" w:pos="4395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715E13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715E13" w:rsidRPr="00715E13" w:rsidRDefault="00715E13" w:rsidP="00715E13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715E13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ВОСЬМЕ  СКЛИКАННЯ</w:t>
      </w:r>
    </w:p>
    <w:p w:rsidR="00715E13" w:rsidRPr="00715E13" w:rsidRDefault="00715E13" w:rsidP="00715E13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</w:pPr>
      <w:r w:rsidRPr="00715E13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СТО СЬОМА СЕСІЯ</w:t>
      </w:r>
    </w:p>
    <w:p w:rsidR="00715E13" w:rsidRPr="00715E13" w:rsidRDefault="00715E13" w:rsidP="00715E13">
      <w:pPr>
        <w:keepNext/>
        <w:tabs>
          <w:tab w:val="center" w:pos="4677"/>
          <w:tab w:val="left" w:pos="6960"/>
        </w:tabs>
        <w:spacing w:after="0"/>
        <w:contextualSpacing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en-US"/>
        </w:rPr>
      </w:pPr>
      <w:r w:rsidRPr="00715E1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3176"/>
        <w:gridCol w:w="3171"/>
      </w:tblGrid>
      <w:tr w:rsidR="00715E13" w:rsidRPr="00715E13" w:rsidTr="00AC4BE6">
        <w:tc>
          <w:tcPr>
            <w:tcW w:w="3178" w:type="dxa"/>
            <w:hideMark/>
          </w:tcPr>
          <w:p w:rsidR="00715E13" w:rsidRPr="00715E13" w:rsidRDefault="00715E13" w:rsidP="00715E1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715E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25.03.2026</w:t>
            </w:r>
          </w:p>
        </w:tc>
        <w:tc>
          <w:tcPr>
            <w:tcW w:w="3176" w:type="dxa"/>
            <w:hideMark/>
          </w:tcPr>
          <w:p w:rsidR="00715E13" w:rsidRPr="00715E13" w:rsidRDefault="00715E13" w:rsidP="00715E1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715E1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   Ромни</w:t>
            </w:r>
          </w:p>
        </w:tc>
        <w:tc>
          <w:tcPr>
            <w:tcW w:w="3171" w:type="dxa"/>
          </w:tcPr>
          <w:p w:rsidR="00715E13" w:rsidRPr="00715E13" w:rsidRDefault="00715E13" w:rsidP="00715E1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B24108" w:rsidRPr="000C2F8D" w:rsidRDefault="00B24108" w:rsidP="00B24108">
      <w:pPr>
        <w:spacing w:before="120" w:after="120"/>
        <w:ind w:right="43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0C2F8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Про внесення </w:t>
      </w:r>
      <w:r w:rsidRPr="000C2F8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змін до </w:t>
      </w:r>
      <w:r w:rsidR="00BD0918" w:rsidRPr="000C2F8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складу </w:t>
      </w:r>
      <w:r w:rsidR="000C2F8D" w:rsidRPr="000C2F8D">
        <w:rPr>
          <w:rFonts w:ascii="Times New Roman" w:hAnsi="Times New Roman" w:cs="Times New Roman"/>
          <w:b/>
          <w:sz w:val="24"/>
          <w:szCs w:val="24"/>
          <w:lang w:val="uk-UA"/>
        </w:rPr>
        <w:t>Комісії з найменування/перейменування об’єктів топоніміки</w:t>
      </w:r>
      <w:r w:rsidR="000C2F8D" w:rsidRPr="000C2F8D">
        <w:rPr>
          <w:rStyle w:val="fontstyle21"/>
          <w:b/>
          <w:sz w:val="24"/>
          <w:szCs w:val="24"/>
          <w:lang w:val="uk-UA"/>
        </w:rPr>
        <w:t>, розташованих на території Роменської міської територіальної громади</w:t>
      </w:r>
    </w:p>
    <w:bookmarkEnd w:id="0"/>
    <w:p w:rsidR="00B24108" w:rsidRDefault="00B24108" w:rsidP="00B24108">
      <w:pPr>
        <w:pStyle w:val="a3"/>
        <w:spacing w:before="0" w:beforeAutospacing="0" w:after="0" w:afterAutospacing="0" w:line="276" w:lineRule="auto"/>
        <w:ind w:firstLine="426"/>
        <w:jc w:val="both"/>
        <w:rPr>
          <w:lang w:val="uk-UA"/>
        </w:rPr>
      </w:pPr>
      <w:r>
        <w:rPr>
          <w:bCs/>
          <w:color w:val="000000"/>
          <w:lang w:val="uk-UA"/>
        </w:rPr>
        <w:t>Відповідно до пункту 2 частини 1 статті 26</w:t>
      </w:r>
      <w:r w:rsidRPr="006F3E19">
        <w:rPr>
          <w:lang w:val="uk-UA"/>
        </w:rPr>
        <w:t xml:space="preserve"> </w:t>
      </w:r>
      <w:r w:rsidRPr="003D2354">
        <w:rPr>
          <w:lang w:val="uk-UA"/>
        </w:rPr>
        <w:t>Закону України «Про місцеве самоврядування в Україні»,</w:t>
      </w:r>
      <w:r>
        <w:rPr>
          <w:bCs/>
          <w:color w:val="000000"/>
          <w:lang w:val="uk-UA"/>
        </w:rPr>
        <w:t xml:space="preserve"> враховуючи кадрові зміни</w:t>
      </w:r>
    </w:p>
    <w:p w:rsidR="00B24108" w:rsidRPr="00F521C1" w:rsidRDefault="00B24108" w:rsidP="00B24108">
      <w:pPr>
        <w:pStyle w:val="a3"/>
        <w:spacing w:before="120" w:beforeAutospacing="0" w:after="120" w:afterAutospacing="0" w:line="276" w:lineRule="auto"/>
        <w:jc w:val="both"/>
        <w:rPr>
          <w:bCs/>
          <w:color w:val="000000"/>
          <w:lang w:val="uk-UA"/>
        </w:rPr>
      </w:pPr>
      <w:r w:rsidRPr="00F521C1">
        <w:rPr>
          <w:bCs/>
          <w:color w:val="000000"/>
          <w:lang w:val="uk-UA"/>
        </w:rPr>
        <w:t>МІСЬКА РАДА ВИРІШИЛА:</w:t>
      </w:r>
    </w:p>
    <w:p w:rsidR="00B24108" w:rsidRPr="00712F7B" w:rsidRDefault="00B24108" w:rsidP="00B24108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Затвердити оновлений склад </w:t>
      </w:r>
      <w:r>
        <w:rPr>
          <w:rFonts w:eastAsia="Calibri"/>
          <w:color w:val="000000"/>
          <w:lang w:val="uk-UA"/>
        </w:rPr>
        <w:t>Комісії</w:t>
      </w:r>
      <w:r w:rsidR="000C2F8D">
        <w:rPr>
          <w:rFonts w:eastAsia="Calibri"/>
          <w:color w:val="000000"/>
          <w:lang w:val="uk-UA"/>
        </w:rPr>
        <w:t xml:space="preserve"> </w:t>
      </w:r>
      <w:r w:rsidR="000C2F8D" w:rsidRPr="000C2F8D">
        <w:rPr>
          <w:lang w:val="uk-UA"/>
        </w:rPr>
        <w:t>з найменування/перейменування об’єктів топоніміки</w:t>
      </w:r>
      <w:r w:rsidR="000C2F8D" w:rsidRPr="000C2F8D">
        <w:rPr>
          <w:rStyle w:val="fontstyle21"/>
          <w:sz w:val="24"/>
          <w:szCs w:val="24"/>
          <w:lang w:val="uk-UA"/>
        </w:rPr>
        <w:t>, розташованих на території Роменської міської територіальної громади</w:t>
      </w:r>
      <w:r>
        <w:rPr>
          <w:rFonts w:eastAsia="Calibri"/>
          <w:bCs/>
          <w:color w:val="000000"/>
          <w:lang w:val="uk-UA" w:eastAsia="uk-UA"/>
        </w:rPr>
        <w:t>, затвердженої рішенням Роменської міської ради від 2</w:t>
      </w:r>
      <w:r w:rsidR="000C2F8D">
        <w:rPr>
          <w:rFonts w:eastAsia="Calibri"/>
          <w:bCs/>
          <w:color w:val="000000"/>
          <w:lang w:val="uk-UA" w:eastAsia="uk-UA"/>
        </w:rPr>
        <w:t>3</w:t>
      </w:r>
      <w:r>
        <w:rPr>
          <w:rFonts w:eastAsia="Calibri"/>
          <w:bCs/>
          <w:color w:val="000000"/>
          <w:lang w:val="uk-UA" w:eastAsia="uk-UA"/>
        </w:rPr>
        <w:t>.</w:t>
      </w:r>
      <w:r w:rsidR="000C2F8D">
        <w:rPr>
          <w:rFonts w:eastAsia="Calibri"/>
          <w:bCs/>
          <w:color w:val="000000"/>
          <w:lang w:val="uk-UA" w:eastAsia="uk-UA"/>
        </w:rPr>
        <w:t>11</w:t>
      </w:r>
      <w:r>
        <w:rPr>
          <w:rFonts w:eastAsia="Calibri"/>
          <w:bCs/>
          <w:color w:val="000000"/>
          <w:lang w:val="uk-UA" w:eastAsia="uk-UA"/>
        </w:rPr>
        <w:t>.202</w:t>
      </w:r>
      <w:r w:rsidR="000C2F8D">
        <w:rPr>
          <w:rFonts w:eastAsia="Calibri"/>
          <w:bCs/>
          <w:color w:val="000000"/>
          <w:lang w:val="uk-UA" w:eastAsia="uk-UA"/>
        </w:rPr>
        <w:t>2</w:t>
      </w:r>
      <w:r w:rsidRPr="00F521C1">
        <w:rPr>
          <w:b/>
          <w:bCs/>
          <w:color w:val="000000"/>
          <w:bdr w:val="none" w:sz="0" w:space="0" w:color="auto" w:frame="1"/>
          <w:lang w:val="uk-UA"/>
        </w:rPr>
        <w:t xml:space="preserve"> </w:t>
      </w:r>
      <w:r w:rsidRPr="00F521C1">
        <w:rPr>
          <w:bCs/>
          <w:color w:val="000000"/>
          <w:bdr w:val="none" w:sz="0" w:space="0" w:color="auto" w:frame="1"/>
          <w:lang w:val="uk-UA"/>
        </w:rPr>
        <w:t>«</w:t>
      </w:r>
      <w:r w:rsidR="000C2F8D" w:rsidRPr="000C2F8D">
        <w:rPr>
          <w:rStyle w:val="fontstyle01"/>
          <w:b w:val="0"/>
          <w:sz w:val="24"/>
          <w:szCs w:val="24"/>
          <w:lang w:val="uk-UA"/>
        </w:rPr>
        <w:t>Про затвердження Положення про порядок найменування (перейменування) об’єктів топоніміки Роменської міської територіальної громади</w:t>
      </w:r>
      <w:r>
        <w:rPr>
          <w:bCs/>
          <w:color w:val="000000"/>
          <w:bdr w:val="none" w:sz="0" w:space="0" w:color="auto" w:frame="1"/>
          <w:lang w:val="uk-UA"/>
        </w:rPr>
        <w:t>» (додається).</w:t>
      </w:r>
    </w:p>
    <w:p w:rsidR="00B24108" w:rsidRPr="00F521C1" w:rsidRDefault="00B24108" w:rsidP="00B24108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Вважати таким, що втратив чинність</w:t>
      </w:r>
      <w:r w:rsidR="00715E13">
        <w:rPr>
          <w:lang w:val="uk-UA"/>
        </w:rPr>
        <w:t>,</w:t>
      </w:r>
      <w:r>
        <w:rPr>
          <w:lang w:val="uk-UA"/>
        </w:rPr>
        <w:t xml:space="preserve"> додаток 2 до рішення </w:t>
      </w:r>
      <w:r>
        <w:rPr>
          <w:rFonts w:eastAsia="Calibri"/>
          <w:bCs/>
          <w:color w:val="000000"/>
          <w:lang w:val="uk-UA" w:eastAsia="uk-UA"/>
        </w:rPr>
        <w:t>Роменської міської ради від</w:t>
      </w:r>
      <w:r w:rsidR="000C2F8D">
        <w:rPr>
          <w:rFonts w:eastAsia="Calibri"/>
          <w:bCs/>
          <w:color w:val="000000"/>
          <w:lang w:val="uk-UA" w:eastAsia="uk-UA"/>
        </w:rPr>
        <w:t xml:space="preserve"> 23.11.2022</w:t>
      </w:r>
      <w:r w:rsidR="000C2F8D" w:rsidRPr="00F521C1">
        <w:rPr>
          <w:b/>
          <w:bCs/>
          <w:color w:val="000000"/>
          <w:bdr w:val="none" w:sz="0" w:space="0" w:color="auto" w:frame="1"/>
          <w:lang w:val="uk-UA"/>
        </w:rPr>
        <w:t xml:space="preserve"> </w:t>
      </w:r>
      <w:r w:rsidR="000C2F8D" w:rsidRPr="00F521C1">
        <w:rPr>
          <w:bCs/>
          <w:color w:val="000000"/>
          <w:bdr w:val="none" w:sz="0" w:space="0" w:color="auto" w:frame="1"/>
          <w:lang w:val="uk-UA"/>
        </w:rPr>
        <w:t>«</w:t>
      </w:r>
      <w:r w:rsidR="000C2F8D" w:rsidRPr="000C2F8D">
        <w:rPr>
          <w:rStyle w:val="fontstyle01"/>
          <w:b w:val="0"/>
          <w:sz w:val="24"/>
          <w:szCs w:val="24"/>
          <w:lang w:val="uk-UA"/>
        </w:rPr>
        <w:t>Про затвердження Положення про порядок найменування (перейменування) об’єктів топоніміки Роменської міської територіальної громади</w:t>
      </w:r>
      <w:r w:rsidR="000C2F8D">
        <w:rPr>
          <w:bCs/>
          <w:color w:val="000000"/>
          <w:bdr w:val="none" w:sz="0" w:space="0" w:color="auto" w:frame="1"/>
          <w:lang w:val="uk-UA"/>
        </w:rPr>
        <w:t>»</w:t>
      </w:r>
      <w:r>
        <w:rPr>
          <w:lang w:val="uk-UA"/>
        </w:rPr>
        <w:t>.</w:t>
      </w:r>
    </w:p>
    <w:p w:rsidR="00B24108" w:rsidRDefault="00B24108" w:rsidP="00B24108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Контроль за виконанням цього рішення покласти на постійну комісію з питань регламенту, законності, інформаційного простору.</w:t>
      </w:r>
      <w:bookmarkStart w:id="1" w:name="_GoBack"/>
      <w:bookmarkEnd w:id="1"/>
    </w:p>
    <w:p w:rsidR="00B24108" w:rsidRPr="00386979" w:rsidRDefault="00B24108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4108" w:rsidRPr="00386979" w:rsidRDefault="00715E13" w:rsidP="00B24108">
      <w:pPr>
        <w:pStyle w:val="2"/>
        <w:spacing w:line="273" w:lineRule="auto"/>
        <w:jc w:val="both"/>
        <w:rPr>
          <w:rFonts w:ascii="Times New Roman" w:hAnsi="Times New Roman"/>
          <w:i/>
          <w:color w:val="000000"/>
          <w:lang w:val="uk-UA"/>
        </w:rPr>
      </w:pPr>
      <w:r>
        <w:rPr>
          <w:rFonts w:ascii="Times New Roman" w:eastAsia="Calibri" w:hAnsi="Times New Roman"/>
          <w:b/>
          <w:lang w:val="uk-UA"/>
        </w:rPr>
        <w:t>Міський голова</w:t>
      </w:r>
      <w:r>
        <w:rPr>
          <w:rFonts w:ascii="Times New Roman" w:eastAsia="Calibri" w:hAnsi="Times New Roman"/>
          <w:b/>
          <w:lang w:val="uk-UA"/>
        </w:rPr>
        <w:tab/>
      </w:r>
      <w:r>
        <w:rPr>
          <w:rFonts w:ascii="Times New Roman" w:eastAsia="Calibri" w:hAnsi="Times New Roman"/>
          <w:b/>
          <w:lang w:val="uk-UA"/>
        </w:rPr>
        <w:tab/>
      </w:r>
      <w:r>
        <w:rPr>
          <w:rFonts w:ascii="Times New Roman" w:eastAsia="Calibri" w:hAnsi="Times New Roman"/>
          <w:b/>
          <w:lang w:val="uk-UA"/>
        </w:rPr>
        <w:tab/>
      </w:r>
      <w:r>
        <w:rPr>
          <w:rFonts w:ascii="Times New Roman" w:eastAsia="Calibri" w:hAnsi="Times New Roman"/>
          <w:b/>
          <w:lang w:val="uk-UA"/>
        </w:rPr>
        <w:tab/>
      </w:r>
      <w:r>
        <w:rPr>
          <w:rFonts w:ascii="Times New Roman" w:eastAsia="Calibri" w:hAnsi="Times New Roman"/>
          <w:b/>
          <w:lang w:val="uk-UA"/>
        </w:rPr>
        <w:tab/>
      </w:r>
      <w:r>
        <w:rPr>
          <w:rFonts w:ascii="Times New Roman" w:eastAsia="Calibri" w:hAnsi="Times New Roman"/>
          <w:b/>
          <w:lang w:val="uk-UA"/>
        </w:rPr>
        <w:tab/>
      </w:r>
      <w:r>
        <w:rPr>
          <w:rFonts w:ascii="Times New Roman" w:eastAsia="Calibri" w:hAnsi="Times New Roman"/>
          <w:b/>
          <w:lang w:val="uk-UA"/>
        </w:rPr>
        <w:tab/>
        <w:t>Олег СТОГНІЙ</w:t>
      </w:r>
    </w:p>
    <w:p w:rsidR="00B24108" w:rsidRPr="00B24108" w:rsidRDefault="00B24108" w:rsidP="00B24108">
      <w:pPr>
        <w:rPr>
          <w:rFonts w:ascii="Times New Roman" w:hAnsi="Times New Roman" w:cs="Times New Roman"/>
          <w:b/>
          <w:sz w:val="24"/>
          <w:szCs w:val="24"/>
        </w:rPr>
      </w:pPr>
    </w:p>
    <w:p w:rsidR="00B24108" w:rsidRDefault="00B24108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4108" w:rsidRDefault="00B24108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0043A" w:rsidRDefault="00B0043A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86979" w:rsidRDefault="00386979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0043A" w:rsidRDefault="00B0043A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15E13" w:rsidRDefault="00715E13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4108" w:rsidRDefault="00B24108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86979" w:rsidRPr="00386979" w:rsidRDefault="00386979" w:rsidP="00715E13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6979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</w:t>
      </w:r>
    </w:p>
    <w:p w:rsidR="00386979" w:rsidRPr="00386979" w:rsidRDefault="00386979" w:rsidP="00715E13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86979">
        <w:rPr>
          <w:rFonts w:ascii="Times New Roman" w:hAnsi="Times New Roman" w:cs="Times New Roman"/>
          <w:b/>
          <w:sz w:val="24"/>
          <w:szCs w:val="24"/>
          <w:lang w:val="uk-UA"/>
        </w:rPr>
        <w:t>до рішення міської ради</w:t>
      </w:r>
      <w:r w:rsidRPr="00386979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p w:rsidR="00386979" w:rsidRPr="00386979" w:rsidRDefault="00386979" w:rsidP="00715E13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86979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від </w:t>
      </w:r>
      <w:r w:rsidRPr="00386979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F42BBD">
        <w:rPr>
          <w:rFonts w:ascii="Times New Roman" w:hAnsi="Times New Roman" w:cs="Times New Roman"/>
          <w:b/>
          <w:bCs/>
          <w:sz w:val="24"/>
          <w:szCs w:val="24"/>
          <w:lang w:val="uk-UA"/>
        </w:rPr>
        <w:t>5.03</w:t>
      </w:r>
      <w:r w:rsidRPr="00386979">
        <w:rPr>
          <w:rFonts w:ascii="Times New Roman" w:hAnsi="Times New Roman" w:cs="Times New Roman"/>
          <w:b/>
          <w:bCs/>
          <w:sz w:val="24"/>
          <w:szCs w:val="24"/>
          <w:lang w:val="uk-UA"/>
        </w:rPr>
        <w:t>.202</w:t>
      </w:r>
      <w:r w:rsidR="00F42BBD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38697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386979" w:rsidRPr="00386979" w:rsidRDefault="00386979" w:rsidP="003869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386979" w:rsidRPr="00386979" w:rsidRDefault="00386979" w:rsidP="003869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86979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СКЛАД </w:t>
      </w:r>
    </w:p>
    <w:p w:rsidR="00386979" w:rsidRPr="00386979" w:rsidRDefault="00386979" w:rsidP="003869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6979">
        <w:rPr>
          <w:rFonts w:ascii="Times New Roman" w:hAnsi="Times New Roman" w:cs="Times New Roman"/>
          <w:b/>
          <w:sz w:val="24"/>
          <w:szCs w:val="24"/>
          <w:lang w:val="uk-UA"/>
        </w:rPr>
        <w:t>комісії з найменування/перейменування об’єктів топоніміки</w:t>
      </w:r>
      <w:r w:rsidRPr="00386979">
        <w:rPr>
          <w:rStyle w:val="fontstyle21"/>
          <w:b/>
          <w:sz w:val="24"/>
          <w:szCs w:val="24"/>
          <w:lang w:val="uk-UA"/>
        </w:rPr>
        <w:t>, розташованих на території Роменської міської територіальної громади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7"/>
        <w:gridCol w:w="5386"/>
      </w:tblGrid>
      <w:tr w:rsidR="00386979" w:rsidRPr="00DB78BB" w:rsidTr="00386979">
        <w:tc>
          <w:tcPr>
            <w:tcW w:w="3936" w:type="dxa"/>
          </w:tcPr>
          <w:p w:rsidR="00386979" w:rsidRPr="00DB78BB" w:rsidRDefault="00386979" w:rsidP="00386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Москаленко Наталія Віталіївна</w:t>
            </w:r>
          </w:p>
        </w:tc>
        <w:tc>
          <w:tcPr>
            <w:tcW w:w="567" w:type="dxa"/>
          </w:tcPr>
          <w:p w:rsidR="00386979" w:rsidRPr="00DB78BB" w:rsidRDefault="00386979" w:rsidP="00386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386979" w:rsidRPr="00DB78BB" w:rsidRDefault="00386979" w:rsidP="00EA36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керуючий справами виконкому, голова комісії</w:t>
            </w:r>
          </w:p>
        </w:tc>
      </w:tr>
      <w:tr w:rsidR="00386979" w:rsidRPr="00DB78BB" w:rsidTr="00386979">
        <w:tc>
          <w:tcPr>
            <w:tcW w:w="3936" w:type="dxa"/>
          </w:tcPr>
          <w:p w:rsidR="00386979" w:rsidRPr="00DB78BB" w:rsidRDefault="00386979" w:rsidP="00386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Городецька Лілія Дмитрівна</w:t>
            </w:r>
          </w:p>
        </w:tc>
        <w:tc>
          <w:tcPr>
            <w:tcW w:w="567" w:type="dxa"/>
          </w:tcPr>
          <w:p w:rsidR="00386979" w:rsidRPr="00DB78BB" w:rsidRDefault="00386979" w:rsidP="00386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386979" w:rsidRPr="00DB78BB" w:rsidRDefault="00386979" w:rsidP="003869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заступник міського голови з питань діяльності виконавчих органів ради, заступник голови комісії</w:t>
            </w:r>
          </w:p>
        </w:tc>
      </w:tr>
      <w:tr w:rsidR="00386979" w:rsidRPr="00DB78BB" w:rsidTr="00386979">
        <w:tc>
          <w:tcPr>
            <w:tcW w:w="3936" w:type="dxa"/>
          </w:tcPr>
          <w:p w:rsidR="00386979" w:rsidRPr="00DB78BB" w:rsidRDefault="00386979" w:rsidP="003869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Бобровська Любов Андріївна</w:t>
            </w:r>
          </w:p>
        </w:tc>
        <w:tc>
          <w:tcPr>
            <w:tcW w:w="567" w:type="dxa"/>
          </w:tcPr>
          <w:p w:rsidR="00386979" w:rsidRPr="00DB78BB" w:rsidRDefault="00386979" w:rsidP="00386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386979" w:rsidRPr="00DB78BB" w:rsidRDefault="00386979" w:rsidP="003869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начальник відділу з питань внутрішньої політики, секретар комісії 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1B7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Вахтерова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Олена Анатоліївна</w:t>
            </w:r>
          </w:p>
        </w:tc>
        <w:tc>
          <w:tcPr>
            <w:tcW w:w="567" w:type="dxa"/>
          </w:tcPr>
          <w:p w:rsidR="00DB78BB" w:rsidRPr="00DB78BB" w:rsidRDefault="00DB78BB" w:rsidP="001B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1B70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заступник міського голови з питань діяльності виконавчих органів ради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1B7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Гапіч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Маргарита Миколаївна</w:t>
            </w:r>
          </w:p>
        </w:tc>
        <w:tc>
          <w:tcPr>
            <w:tcW w:w="567" w:type="dxa"/>
          </w:tcPr>
          <w:p w:rsidR="00DB78BB" w:rsidRPr="00DB78BB" w:rsidRDefault="00DB78BB" w:rsidP="001B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1B70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Молодіжної ради при Роменській міській раді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E373E3">
            <w:pPr>
              <w:tabs>
                <w:tab w:val="left" w:pos="5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Гребенюк Олена Петрівна</w:t>
            </w:r>
          </w:p>
        </w:tc>
        <w:tc>
          <w:tcPr>
            <w:tcW w:w="567" w:type="dxa"/>
          </w:tcPr>
          <w:p w:rsidR="00DB78BB" w:rsidRPr="00DB78BB" w:rsidRDefault="00DB78BB" w:rsidP="00E37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E373E3">
            <w:pPr>
              <w:tabs>
                <w:tab w:val="left" w:pos="5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житлово-комунального господарства Роменської міської ради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E373E3">
            <w:pPr>
              <w:tabs>
                <w:tab w:val="left" w:pos="5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Джос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Юріївна</w:t>
            </w:r>
          </w:p>
        </w:tc>
        <w:tc>
          <w:tcPr>
            <w:tcW w:w="567" w:type="dxa"/>
          </w:tcPr>
          <w:p w:rsidR="00DB78BB" w:rsidRPr="00DB78BB" w:rsidRDefault="00DB78BB" w:rsidP="00E37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E373E3">
            <w:pPr>
              <w:tabs>
                <w:tab w:val="left" w:pos="5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організаційного та комп’ютерного забезпечення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E37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Діброва Григорій Володимирович</w:t>
            </w:r>
          </w:p>
        </w:tc>
        <w:tc>
          <w:tcPr>
            <w:tcW w:w="567" w:type="dxa"/>
          </w:tcPr>
          <w:p w:rsidR="00DB78BB" w:rsidRPr="00DB78BB" w:rsidRDefault="00DB78BB" w:rsidP="00E37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E37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</w:t>
            </w:r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Роменської міськрайонної організації Всеукраїнського товариства  «Просвіта» імені Тараса Шевченка (за згодою)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E37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Івницька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Олексіївна</w:t>
            </w:r>
          </w:p>
        </w:tc>
        <w:tc>
          <w:tcPr>
            <w:tcW w:w="567" w:type="dxa"/>
          </w:tcPr>
          <w:p w:rsidR="00DB78BB" w:rsidRPr="00DB78BB" w:rsidRDefault="00DB78BB" w:rsidP="00E37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E37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освіти Роменської міської ради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E37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Ірина Іванівна</w:t>
            </w:r>
          </w:p>
        </w:tc>
        <w:tc>
          <w:tcPr>
            <w:tcW w:w="567" w:type="dxa"/>
          </w:tcPr>
          <w:p w:rsidR="00DB78BB" w:rsidRPr="00DB78BB" w:rsidRDefault="00DB78BB" w:rsidP="00E37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E37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юридичного забезпечення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D13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Лопата Володимир Олександрович</w:t>
            </w:r>
          </w:p>
        </w:tc>
        <w:tc>
          <w:tcPr>
            <w:tcW w:w="567" w:type="dxa"/>
          </w:tcPr>
          <w:p w:rsidR="00DB78BB" w:rsidRPr="00DB78BB" w:rsidRDefault="00DB78BB" w:rsidP="00D1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DB7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 КЗ «Центр розвитку культури та туризму» Роменської міської ради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D13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Мутлаг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Яна Русланівна</w:t>
            </w:r>
          </w:p>
        </w:tc>
        <w:tc>
          <w:tcPr>
            <w:tcW w:w="567" w:type="dxa"/>
          </w:tcPr>
          <w:p w:rsidR="00DB78BB" w:rsidRPr="00DB78BB" w:rsidRDefault="00DB78BB" w:rsidP="00D1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D13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культури Роменської міської ради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C46A2C">
            <w:pPr>
              <w:tabs>
                <w:tab w:val="left" w:pos="5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Оганесян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Павліна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567" w:type="dxa"/>
          </w:tcPr>
          <w:p w:rsidR="00DB78BB" w:rsidRPr="00DB78BB" w:rsidRDefault="00DB78BB" w:rsidP="00C46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C46A2C">
            <w:pPr>
              <w:tabs>
                <w:tab w:val="left" w:pos="5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адміністративних послуг Роменської міської ради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3869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Орлов Євгеній Борисович</w:t>
            </w:r>
          </w:p>
        </w:tc>
        <w:tc>
          <w:tcPr>
            <w:tcW w:w="567" w:type="dxa"/>
          </w:tcPr>
          <w:p w:rsidR="00DB78BB" w:rsidRPr="00DB78BB" w:rsidRDefault="00DB78BB" w:rsidP="00386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3869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начальника відділу містобудування та архітектури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4A13B9">
            <w:pPr>
              <w:tabs>
                <w:tab w:val="left" w:pos="5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Панченко Володимир Васильович</w:t>
            </w:r>
          </w:p>
        </w:tc>
        <w:tc>
          <w:tcPr>
            <w:tcW w:w="567" w:type="dxa"/>
          </w:tcPr>
          <w:p w:rsidR="00DB78BB" w:rsidRPr="00DB78BB" w:rsidRDefault="00DB78BB" w:rsidP="004A1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4A13B9">
            <w:pPr>
              <w:tabs>
                <w:tab w:val="left" w:pos="5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відділу охорони культурної спадщини  та польових досліджень пам’яток археології заповідника комунального закладу Сумської обласної ради «Державний історико-культурний заповідник «Посулля»</w:t>
            </w:r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(за згодою)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4A1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Стоян Леся Миколаївна</w:t>
            </w:r>
          </w:p>
        </w:tc>
        <w:tc>
          <w:tcPr>
            <w:tcW w:w="567" w:type="dxa"/>
          </w:tcPr>
          <w:p w:rsidR="00DB78BB" w:rsidRPr="00DB78BB" w:rsidRDefault="00DB78BB" w:rsidP="004A1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4A1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загального відділу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E73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Таран Володимир Іванович</w:t>
            </w:r>
          </w:p>
        </w:tc>
        <w:tc>
          <w:tcPr>
            <w:tcW w:w="567" w:type="dxa"/>
          </w:tcPr>
          <w:p w:rsidR="00DB78BB" w:rsidRPr="00DB78BB" w:rsidRDefault="00DB78BB" w:rsidP="00E7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E73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історії Роменської загальноосвітньої школи І-ІІІ ступенів № 10 (за згодою)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E73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Хоменко Альбіна Миколаївна</w:t>
            </w:r>
          </w:p>
        </w:tc>
        <w:tc>
          <w:tcPr>
            <w:tcW w:w="567" w:type="dxa"/>
          </w:tcPr>
          <w:p w:rsidR="00DB78BB" w:rsidRPr="00DB78BB" w:rsidRDefault="00DB78BB" w:rsidP="00E7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E73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постійної комісії Роменської міської ради (за згодою)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E73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Юрченко Тетяна Олександрівна</w:t>
            </w:r>
          </w:p>
        </w:tc>
        <w:tc>
          <w:tcPr>
            <w:tcW w:w="567" w:type="dxa"/>
          </w:tcPr>
          <w:p w:rsidR="00DB78BB" w:rsidRPr="00DB78BB" w:rsidRDefault="00DB78BB" w:rsidP="00E7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E73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постійної комісії Роменської міської ради (за згодою)</w:t>
            </w:r>
          </w:p>
        </w:tc>
      </w:tr>
    </w:tbl>
    <w:p w:rsidR="00386979" w:rsidRPr="00386979" w:rsidRDefault="00386979" w:rsidP="003869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15E13" w:rsidRDefault="00715E13" w:rsidP="0038697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86979" w:rsidRPr="00386979" w:rsidRDefault="00386979" w:rsidP="00386979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386979"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 w:rsidRPr="0038697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8697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8697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8697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8697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86979"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F51C10" w:rsidRDefault="00F51C10" w:rsidP="00B24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  <w:sectPr w:rsidR="00F51C10" w:rsidSect="00F51C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24108" w:rsidRPr="00F42BBD" w:rsidRDefault="00B24108" w:rsidP="00B24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42BBD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24108" w:rsidRPr="00F42BBD" w:rsidRDefault="00B24108" w:rsidP="00B24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42BB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proofErr w:type="spellStart"/>
      <w:r w:rsidRPr="00F42BB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проєкту</w:t>
      </w:r>
      <w:proofErr w:type="spellEnd"/>
      <w:r w:rsidRPr="00F42BB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24108" w:rsidRPr="004E2344" w:rsidRDefault="00B24108" w:rsidP="00B24108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F42BB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«Про внесення змін до </w:t>
      </w:r>
      <w:r w:rsidRPr="00F42BB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рішення Роменської міської ради </w:t>
      </w:r>
      <w:r w:rsidR="004E2344" w:rsidRPr="00F42BB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«</w:t>
      </w:r>
      <w:r w:rsidR="004E2344" w:rsidRPr="00F42BBD">
        <w:rPr>
          <w:rStyle w:val="fontstyle01"/>
          <w:sz w:val="24"/>
          <w:szCs w:val="24"/>
          <w:lang w:val="uk-UA"/>
        </w:rPr>
        <w:t>Про затвердження Положення про порядок найменування (перейменування) об’єктів топоніміки</w:t>
      </w:r>
      <w:r w:rsidR="004E2344" w:rsidRPr="004E2344">
        <w:rPr>
          <w:rStyle w:val="fontstyle01"/>
          <w:sz w:val="24"/>
          <w:szCs w:val="24"/>
          <w:lang w:val="uk-UA"/>
        </w:rPr>
        <w:t xml:space="preserve"> Роменської міської територіальної громади</w:t>
      </w:r>
      <w:r w:rsidR="004E2344" w:rsidRPr="004E234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»</w:t>
      </w:r>
    </w:p>
    <w:p w:rsidR="00B24108" w:rsidRPr="007149C1" w:rsidRDefault="00B24108" w:rsidP="00B24108">
      <w:pPr>
        <w:spacing w:after="0"/>
        <w:jc w:val="center"/>
        <w:rPr>
          <w:rFonts w:ascii="Times New Roman" w:hAnsi="Times New Roman" w:cs="Times New Roman"/>
          <w:color w:val="000000"/>
          <w:sz w:val="12"/>
          <w:szCs w:val="12"/>
          <w:lang w:val="uk-UA"/>
        </w:rPr>
      </w:pPr>
    </w:p>
    <w:p w:rsidR="00E531BC" w:rsidRPr="00E531BC" w:rsidRDefault="00B24108" w:rsidP="00B2410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712F7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Проєкт рішення міської ради розроблено </w:t>
      </w:r>
      <w:r w:rsidRPr="008E33BC"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 врегулювання питань, пов’язаних з кадровими змінами</w:t>
      </w:r>
      <w:r w:rsidR="00F51C10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8E33B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 складі</w:t>
      </w:r>
      <w:r w:rsidRPr="00712F7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E531BC" w:rsidRPr="00E531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Комісії </w:t>
      </w:r>
      <w:r w:rsidR="00E531BC" w:rsidRPr="00E531BC">
        <w:rPr>
          <w:rFonts w:ascii="Times New Roman" w:hAnsi="Times New Roman" w:cs="Times New Roman"/>
          <w:sz w:val="24"/>
          <w:szCs w:val="24"/>
          <w:lang w:val="uk-UA"/>
        </w:rPr>
        <w:t>з найменування/перейменування об’єктів топоніміки</w:t>
      </w:r>
      <w:r w:rsidR="00E531BC" w:rsidRPr="00E531BC">
        <w:rPr>
          <w:rStyle w:val="fontstyle21"/>
          <w:sz w:val="24"/>
          <w:szCs w:val="24"/>
          <w:lang w:val="uk-UA"/>
        </w:rPr>
        <w:t>, розташованих на території Роменської міської територіальної громади</w:t>
      </w:r>
      <w:r w:rsidR="00E531BC" w:rsidRPr="00E531B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, затвердженої рішенням Роменської міської ради від 23.11.2022</w:t>
      </w:r>
      <w:r w:rsidR="00E531BC" w:rsidRPr="00E531B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E531BC" w:rsidRPr="00E531B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«</w:t>
      </w:r>
      <w:r w:rsidR="00E531BC" w:rsidRPr="00E531BC">
        <w:rPr>
          <w:rStyle w:val="fontstyle01"/>
          <w:b w:val="0"/>
          <w:sz w:val="24"/>
          <w:szCs w:val="24"/>
          <w:lang w:val="uk-UA"/>
        </w:rPr>
        <w:t>Про затвердження Положення про порядок найменування (перейменування) об’єктів топоніміки Роменської міської територіальної громади</w:t>
      </w:r>
      <w:r w:rsidR="00E531BC" w:rsidRPr="00E531B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»</w:t>
      </w:r>
      <w:r w:rsidR="00E531B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:rsidR="00B24108" w:rsidRDefault="00B24108" w:rsidP="00B24108">
      <w:pPr>
        <w:spacing w:after="0"/>
        <w:ind w:right="-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lang w:val="uk-UA"/>
        </w:rPr>
        <w:t>Проєкт рішення пропонується розглянути на черговій сесії Роменської міської ради.</w:t>
      </w:r>
    </w:p>
    <w:p w:rsidR="00B24108" w:rsidRPr="002710A9" w:rsidRDefault="00B24108" w:rsidP="00B2410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B24108" w:rsidRDefault="00B24108" w:rsidP="00B2410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E531BC" w:rsidRDefault="00E531BC" w:rsidP="00E531BC">
      <w:pPr>
        <w:spacing w:after="0" w:line="273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Начальник в</w:t>
      </w:r>
      <w:r w:rsidR="00B2410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ідділу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з питань </w:t>
      </w:r>
    </w:p>
    <w:p w:rsidR="00B24108" w:rsidRDefault="00E531BC" w:rsidP="00E531BC">
      <w:pPr>
        <w:spacing w:after="0" w:line="273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внутрішньої політики</w:t>
      </w:r>
      <w:r w:rsidR="00B2410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                   </w:t>
      </w:r>
      <w:r w:rsidR="00587F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Любов БОБРОВСЬКА</w:t>
      </w:r>
    </w:p>
    <w:p w:rsidR="00E531BC" w:rsidRDefault="00E531BC" w:rsidP="00B24108">
      <w:pPr>
        <w:spacing w:after="0" w:line="274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B24108" w:rsidRPr="000F4FD7" w:rsidRDefault="00B24108" w:rsidP="00B24108">
      <w:pPr>
        <w:spacing w:after="0" w:line="274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F4F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Погоджено</w:t>
      </w:r>
    </w:p>
    <w:p w:rsidR="00B24108" w:rsidRPr="000F4FD7" w:rsidRDefault="00E531BC" w:rsidP="00B24108">
      <w:pPr>
        <w:spacing w:after="0" w:line="273" w:lineRule="auto"/>
        <w:jc w:val="both"/>
        <w:rPr>
          <w:lang w:val="uk-UA"/>
        </w:rPr>
      </w:pPr>
      <w:r w:rsidRPr="000F4F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Керуючий справами виконкому</w:t>
      </w:r>
      <w:r w:rsidR="00B24108" w:rsidRPr="000F4F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                                                </w:t>
      </w:r>
      <w:r w:rsidRPr="000F4F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Наталія МОСКАЛЕНКО</w:t>
      </w:r>
    </w:p>
    <w:sectPr w:rsidR="00B24108" w:rsidRPr="000F4FD7" w:rsidSect="00F80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1D93"/>
    <w:multiLevelType w:val="multilevel"/>
    <w:tmpl w:val="36B8ABA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08"/>
    <w:rsid w:val="00030CCB"/>
    <w:rsid w:val="000C2F8D"/>
    <w:rsid w:val="000F4FD7"/>
    <w:rsid w:val="00386979"/>
    <w:rsid w:val="003E694C"/>
    <w:rsid w:val="004E2344"/>
    <w:rsid w:val="00587F53"/>
    <w:rsid w:val="00715E13"/>
    <w:rsid w:val="009B1450"/>
    <w:rsid w:val="00A128F9"/>
    <w:rsid w:val="00B0043A"/>
    <w:rsid w:val="00B24108"/>
    <w:rsid w:val="00B927D0"/>
    <w:rsid w:val="00BD0918"/>
    <w:rsid w:val="00C0422E"/>
    <w:rsid w:val="00C43400"/>
    <w:rsid w:val="00D56BFA"/>
    <w:rsid w:val="00DB78BB"/>
    <w:rsid w:val="00E531BC"/>
    <w:rsid w:val="00EA3682"/>
    <w:rsid w:val="00F42BBD"/>
    <w:rsid w:val="00F51C10"/>
    <w:rsid w:val="00F80EF3"/>
    <w:rsid w:val="00FD7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A9F4"/>
  <w15:docId w15:val="{40834737-B8EE-4CC6-9126-236933CD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108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1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241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B24108"/>
    <w:pPr>
      <w:spacing w:before="100" w:beforeAutospacing="1" w:after="100" w:afterAutospacing="1" w:line="273" w:lineRule="auto"/>
    </w:pPr>
    <w:rPr>
      <w:rFonts w:ascii="Calibri" w:eastAsia="Times New Roman" w:hAnsi="Calibri" w:cs="Arial"/>
      <w:sz w:val="24"/>
      <w:szCs w:val="24"/>
      <w:lang w:eastAsia="ru-RU"/>
    </w:rPr>
  </w:style>
  <w:style w:type="paragraph" w:customStyle="1" w:styleId="2">
    <w:name w:val="Обычный2"/>
    <w:basedOn w:val="a"/>
    <w:rsid w:val="00B24108"/>
    <w:pPr>
      <w:spacing w:before="100" w:beforeAutospacing="1" w:after="100" w:afterAutospacing="1" w:line="271" w:lineRule="auto"/>
    </w:pPr>
    <w:rPr>
      <w:rFonts w:cs="Times New Roman"/>
      <w:sz w:val="24"/>
      <w:szCs w:val="24"/>
    </w:rPr>
  </w:style>
  <w:style w:type="table" w:customStyle="1" w:styleId="TableNormal">
    <w:name w:val="Table Normal"/>
    <w:semiHidden/>
    <w:rsid w:val="00B24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a0"/>
    <w:rsid w:val="00B24108"/>
    <w:rPr>
      <w:rFonts w:ascii="Calibri" w:hAnsi="Calibri" w:cs="Calibri" w:hint="default"/>
      <w:color w:val="0000FF"/>
      <w:u w:val="single"/>
    </w:rPr>
  </w:style>
  <w:style w:type="character" w:customStyle="1" w:styleId="fontstyle21">
    <w:name w:val="fontstyle21"/>
    <w:rsid w:val="000C2F8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01">
    <w:name w:val="fontstyle01"/>
    <w:rsid w:val="000C2F8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2757</Words>
  <Characters>1572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2026-01-21T08:25:00Z</cp:lastPrinted>
  <dcterms:created xsi:type="dcterms:W3CDTF">2026-03-11T14:52:00Z</dcterms:created>
  <dcterms:modified xsi:type="dcterms:W3CDTF">2026-03-11T14:52:00Z</dcterms:modified>
</cp:coreProperties>
</file>