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643" w:rsidRPr="00066214" w:rsidRDefault="00A66643" w:rsidP="00A66643">
      <w:pPr>
        <w:tabs>
          <w:tab w:val="left" w:pos="180"/>
          <w:tab w:val="left" w:pos="7088"/>
        </w:tabs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5B088C">
        <w:rPr>
          <w:rFonts w:ascii="Times New Roman" w:hAnsi="Times New Roman"/>
          <w:b/>
          <w:noProof/>
          <w:sz w:val="24"/>
          <w:szCs w:val="24"/>
          <w:lang w:val="en-US"/>
        </w:rPr>
        <w:drawing>
          <wp:inline distT="0" distB="0" distL="0" distR="0" wp14:anchorId="331B07C5" wp14:editId="2F05D2BB">
            <wp:extent cx="561975" cy="695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1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66643" w:rsidRPr="00066214" w:rsidRDefault="00A66643" w:rsidP="00A666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66214">
        <w:rPr>
          <w:rFonts w:ascii="Times New Roman" w:hAnsi="Times New Roman"/>
          <w:b/>
          <w:sz w:val="24"/>
          <w:szCs w:val="24"/>
        </w:rPr>
        <w:t>РОМЕНСЬКА МІСЬКА РАДА СУМСЬКОЇ ОБЛАСТІ</w:t>
      </w:r>
    </w:p>
    <w:p w:rsidR="00A66643" w:rsidRPr="00066214" w:rsidRDefault="00A66643" w:rsidP="00A66643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ВОСЬМЕ</w:t>
      </w:r>
      <w:r w:rsidRPr="00066214">
        <w:rPr>
          <w:rFonts w:ascii="Times New Roman" w:hAnsi="Times New Roman"/>
          <w:b/>
          <w:sz w:val="24"/>
          <w:szCs w:val="24"/>
        </w:rPr>
        <w:t xml:space="preserve"> СКЛИКАННЯ</w:t>
      </w:r>
    </w:p>
    <w:p w:rsidR="00A66643" w:rsidRDefault="00A66643" w:rsidP="00A66643">
      <w:pPr>
        <w:keepNext/>
        <w:keepLines/>
        <w:spacing w:after="12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СТО </w:t>
      </w:r>
      <w:r w:rsidR="003038B1">
        <w:rPr>
          <w:rFonts w:ascii="Times New Roman" w:hAnsi="Times New Roman"/>
          <w:b/>
          <w:bCs/>
          <w:sz w:val="24"/>
          <w:szCs w:val="24"/>
          <w:lang w:val="uk-UA"/>
        </w:rPr>
        <w:t>СЬОМА</w:t>
      </w:r>
      <w:r w:rsidRPr="00066214">
        <w:rPr>
          <w:rFonts w:ascii="Times New Roman" w:hAnsi="Times New Roman"/>
          <w:b/>
          <w:bCs/>
          <w:sz w:val="24"/>
          <w:szCs w:val="24"/>
        </w:rPr>
        <w:t xml:space="preserve"> СЕСІЯ</w:t>
      </w:r>
    </w:p>
    <w:p w:rsidR="00A66643" w:rsidRPr="00D45BAD" w:rsidRDefault="00A66643" w:rsidP="00A66643">
      <w:pPr>
        <w:keepNext/>
        <w:keepLines/>
        <w:spacing w:after="120"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РІШЕННЯ</w:t>
      </w:r>
    </w:p>
    <w:p w:rsidR="00A66643" w:rsidRDefault="003038B1" w:rsidP="00A66643">
      <w:pPr>
        <w:pStyle w:val="ac"/>
        <w:spacing w:after="120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25.03</w:t>
      </w:r>
      <w:r w:rsidR="00A66643">
        <w:rPr>
          <w:rFonts w:ascii="Times New Roman" w:hAnsi="Times New Roman"/>
          <w:b/>
          <w:sz w:val="24"/>
          <w:szCs w:val="24"/>
          <w:lang w:val="uk-UA"/>
        </w:rPr>
        <w:t>.2026</w:t>
      </w:r>
      <w:r w:rsidR="00A66643">
        <w:rPr>
          <w:rFonts w:ascii="Times New Roman" w:hAnsi="Times New Roman"/>
          <w:b/>
          <w:bCs/>
          <w:sz w:val="24"/>
          <w:szCs w:val="24"/>
        </w:rPr>
        <w:tab/>
      </w:r>
      <w:r w:rsidR="00A66643" w:rsidRPr="00066214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A66643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</w:t>
      </w:r>
      <w:r w:rsidR="00A66643" w:rsidRPr="00066214">
        <w:rPr>
          <w:rFonts w:ascii="Times New Roman" w:hAnsi="Times New Roman"/>
          <w:b/>
          <w:bCs/>
          <w:sz w:val="24"/>
          <w:szCs w:val="24"/>
        </w:rPr>
        <w:t xml:space="preserve"> Ромни</w:t>
      </w:r>
    </w:p>
    <w:tbl>
      <w:tblPr>
        <w:tblW w:w="4678" w:type="dxa"/>
        <w:tblLook w:val="04A0" w:firstRow="1" w:lastRow="0" w:firstColumn="1" w:lastColumn="0" w:noHBand="0" w:noVBand="1"/>
      </w:tblPr>
      <w:tblGrid>
        <w:gridCol w:w="4678"/>
      </w:tblGrid>
      <w:tr w:rsidR="00A66643" w:rsidRPr="000931E1" w:rsidTr="003038B1">
        <w:trPr>
          <w:trHeight w:val="609"/>
        </w:trPr>
        <w:tc>
          <w:tcPr>
            <w:tcW w:w="4678" w:type="dxa"/>
          </w:tcPr>
          <w:p w:rsidR="00A66643" w:rsidRPr="000931E1" w:rsidRDefault="00A66643" w:rsidP="00577D79">
            <w:pPr>
              <w:spacing w:after="120" w:line="276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931E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uk-UA"/>
              </w:rPr>
              <w:t xml:space="preserve">Про </w:t>
            </w:r>
            <w:r w:rsidR="003038B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uk-UA"/>
              </w:rPr>
              <w:t xml:space="preserve">прийняття до комунальної власності Роменської міської територіальної громади </w:t>
            </w:r>
            <w:r w:rsidR="00577D7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uk-UA"/>
              </w:rPr>
              <w:t xml:space="preserve">медичного обладнання </w:t>
            </w:r>
            <w:r w:rsidR="009214E3" w:rsidRPr="003549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 xml:space="preserve"> та </w:t>
            </w:r>
            <w:r w:rsidR="007612FD" w:rsidRPr="003549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передачу його К</w:t>
            </w:r>
            <w:r w:rsidR="00577D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Н</w:t>
            </w:r>
            <w:r w:rsidR="007612FD" w:rsidRPr="003549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П «Ром</w:t>
            </w:r>
            <w:r w:rsidR="00577D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енська ЦРЛ</w:t>
            </w:r>
            <w:r w:rsidR="007612FD" w:rsidRPr="003549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 xml:space="preserve">» РМР на праві </w:t>
            </w:r>
            <w:proofErr w:type="spellStart"/>
            <w:r w:rsidR="007612FD" w:rsidRPr="003549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узуфрукта</w:t>
            </w:r>
            <w:proofErr w:type="spellEnd"/>
          </w:p>
        </w:tc>
      </w:tr>
    </w:tbl>
    <w:p w:rsidR="00A66643" w:rsidRPr="001D0AE6" w:rsidRDefault="00A66643" w:rsidP="005529F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ст</w:t>
      </w:r>
      <w:r w:rsidR="00984C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атей</w:t>
      </w: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25, 59, 60</w:t>
      </w:r>
      <w:r w:rsidR="003549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3549CB" w:rsidRPr="003549CB">
        <w:rPr>
          <w:rStyle w:val="rvts9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60</w:t>
      </w:r>
      <w:r w:rsidR="003549CB" w:rsidRPr="003549CB">
        <w:rPr>
          <w:rStyle w:val="rvts37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vertAlign w:val="superscript"/>
        </w:rPr>
        <w:t>1</w:t>
      </w: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Закону України «Про місцеве самоврядування в Україні»,</w:t>
      </w:r>
      <w:r w:rsidR="003038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Закону України «Про благодійну діяльність та благодійні організації»,</w:t>
      </w: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86703">
        <w:rPr>
          <w:rFonts w:ascii="Times New Roman" w:hAnsi="Times New Roman"/>
          <w:sz w:val="24"/>
          <w:szCs w:val="24"/>
          <w:lang w:val="uk-UA"/>
        </w:rPr>
        <w:t xml:space="preserve">Закону України «Про </w:t>
      </w:r>
      <w:r>
        <w:rPr>
          <w:rFonts w:ascii="Times New Roman" w:hAnsi="Times New Roman"/>
          <w:sz w:val="24"/>
          <w:szCs w:val="24"/>
          <w:lang w:val="uk-UA"/>
        </w:rPr>
        <w:t>особливості регулювання діяльності юридичних осіб окремих організаційно-правих форм у перехідний період та об</w:t>
      </w:r>
      <w:r w:rsidRPr="00AB24E8">
        <w:rPr>
          <w:rFonts w:ascii="Times New Roman" w:hAnsi="Times New Roman"/>
          <w:sz w:val="24"/>
          <w:szCs w:val="24"/>
          <w:lang w:val="uk-UA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>єднань юридичних осіб</w:t>
      </w:r>
      <w:r w:rsidRPr="00486703">
        <w:rPr>
          <w:rFonts w:ascii="Times New Roman" w:hAnsi="Times New Roman"/>
          <w:sz w:val="24"/>
          <w:szCs w:val="24"/>
          <w:lang w:val="uk-UA"/>
        </w:rPr>
        <w:t xml:space="preserve">», </w:t>
      </w:r>
      <w:r>
        <w:rPr>
          <w:rFonts w:ascii="Times New Roman" w:hAnsi="Times New Roman"/>
          <w:sz w:val="24"/>
          <w:szCs w:val="24"/>
          <w:lang w:val="uk-UA"/>
        </w:rPr>
        <w:t>ст</w:t>
      </w:r>
      <w:r w:rsidR="00984C49">
        <w:rPr>
          <w:rFonts w:ascii="Times New Roman" w:hAnsi="Times New Roman"/>
          <w:sz w:val="24"/>
          <w:szCs w:val="24"/>
          <w:lang w:val="uk-UA"/>
        </w:rPr>
        <w:t>атей</w:t>
      </w:r>
      <w:r w:rsidR="003038B1">
        <w:rPr>
          <w:rFonts w:ascii="Times New Roman" w:hAnsi="Times New Roman"/>
          <w:sz w:val="24"/>
          <w:szCs w:val="24"/>
          <w:lang w:val="uk-UA"/>
        </w:rPr>
        <w:t xml:space="preserve"> 319</w:t>
      </w:r>
      <w:r w:rsidR="005529F7">
        <w:rPr>
          <w:rFonts w:ascii="Times New Roman" w:hAnsi="Times New Roman"/>
          <w:sz w:val="24"/>
          <w:szCs w:val="24"/>
          <w:lang w:val="uk-UA"/>
        </w:rPr>
        <w:t>,</w:t>
      </w:r>
      <w:r w:rsidR="003038B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398 Цивільного кодексу України, Порядку передачі державного та комунального майна на праві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державного або комунального майна, здійснення контролю за використанням такого майна, затвердженого постановою Кабінету Міністрів України від  8 вересня 2025 р.</w:t>
      </w:r>
      <w:r w:rsidR="005529F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№ 1103</w:t>
      </w:r>
      <w:r w:rsidR="001D0AE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66643" w:rsidRPr="000931E1" w:rsidRDefault="00A66643" w:rsidP="005529F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МІСЬКА РАДА</w:t>
      </w:r>
      <w:r w:rsidRPr="000931E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ВИРІШИЛА:</w:t>
      </w:r>
    </w:p>
    <w:p w:rsidR="00577D79" w:rsidRPr="00577D79" w:rsidRDefault="00577D79" w:rsidP="001B036F">
      <w:pPr>
        <w:pStyle w:val="ac"/>
        <w:spacing w:after="120" w:line="271" w:lineRule="auto"/>
        <w:ind w:firstLine="567"/>
        <w:jc w:val="both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3038B1" w:rsidRPr="008B0C45">
        <w:rPr>
          <w:rFonts w:ascii="Times New Roman" w:hAnsi="Times New Roman"/>
          <w:sz w:val="24"/>
          <w:szCs w:val="24"/>
          <w:lang w:val="uk-UA"/>
        </w:rPr>
        <w:t>Надати згоду та прийняти до комунальної власності Роменської міської територіальної громади майно у вигляді благодійної допомоги, а саме</w:t>
      </w:r>
      <w:r w:rsidR="001B036F">
        <w:rPr>
          <w:rFonts w:ascii="Times New Roman" w:hAnsi="Times New Roman"/>
          <w:sz w:val="24"/>
          <w:szCs w:val="24"/>
          <w:lang w:val="uk-UA"/>
        </w:rPr>
        <w:t>:</w:t>
      </w:r>
    </w:p>
    <w:p w:rsidR="00577D79" w:rsidRPr="00577D79" w:rsidRDefault="00577D79" w:rsidP="001B036F">
      <w:pPr>
        <w:pStyle w:val="ac"/>
        <w:numPr>
          <w:ilvl w:val="0"/>
          <w:numId w:val="23"/>
        </w:numPr>
        <w:spacing w:after="120" w:line="271" w:lineRule="auto"/>
        <w:jc w:val="both"/>
        <w:rPr>
          <w:rFonts w:ascii="Times New Roman" w:hAnsi="Times New Roman"/>
          <w:sz w:val="24"/>
          <w:szCs w:val="24"/>
        </w:rPr>
      </w:pPr>
      <w:r w:rsidRPr="00577D7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B036F">
        <w:rPr>
          <w:rFonts w:ascii="Times New Roman" w:hAnsi="Times New Roman"/>
          <w:sz w:val="24"/>
          <w:szCs w:val="24"/>
          <w:lang w:val="uk-UA"/>
        </w:rPr>
        <w:t>е</w:t>
      </w:r>
      <w:r w:rsidRPr="00577D79">
        <w:rPr>
          <w:rFonts w:ascii="Times New Roman" w:hAnsi="Times New Roman"/>
          <w:sz w:val="24"/>
          <w:szCs w:val="24"/>
          <w:lang w:val="uk-UA"/>
        </w:rPr>
        <w:t xml:space="preserve">лектрокардіограф 12-ти канальний </w:t>
      </w:r>
      <w:proofErr w:type="spellStart"/>
      <w:r w:rsidRPr="00577D79">
        <w:rPr>
          <w:rFonts w:ascii="Times New Roman" w:hAnsi="Times New Roman"/>
          <w:sz w:val="24"/>
          <w:szCs w:val="24"/>
          <w:lang w:val="uk-UA"/>
        </w:rPr>
        <w:t>іМАС</w:t>
      </w:r>
      <w:proofErr w:type="spellEnd"/>
      <w:r w:rsidRPr="00577D79">
        <w:rPr>
          <w:rFonts w:ascii="Times New Roman" w:hAnsi="Times New Roman"/>
          <w:sz w:val="24"/>
          <w:szCs w:val="24"/>
          <w:lang w:val="uk-UA"/>
        </w:rPr>
        <w:t xml:space="preserve"> 120 у кількості 1 одиниці балансовою (початковою) вартістю180</w:t>
      </w:r>
      <w:r w:rsidR="001B036F">
        <w:rPr>
          <w:rFonts w:ascii="Times New Roman" w:hAnsi="Times New Roman"/>
          <w:sz w:val="24"/>
          <w:szCs w:val="24"/>
          <w:lang w:val="uk-UA"/>
        </w:rPr>
        <w:t> </w:t>
      </w:r>
      <w:r w:rsidRPr="00577D79">
        <w:rPr>
          <w:rFonts w:ascii="Times New Roman" w:hAnsi="Times New Roman"/>
          <w:sz w:val="24"/>
          <w:szCs w:val="24"/>
          <w:lang w:val="uk-UA"/>
        </w:rPr>
        <w:t>000</w:t>
      </w:r>
      <w:r w:rsidR="001B036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77D79">
        <w:rPr>
          <w:rFonts w:ascii="Times New Roman" w:hAnsi="Times New Roman"/>
          <w:sz w:val="24"/>
          <w:szCs w:val="24"/>
          <w:lang w:val="uk-UA"/>
        </w:rPr>
        <w:t>(сто вісімдесят тис</w:t>
      </w:r>
      <w:proofErr w:type="spellStart"/>
      <w:r w:rsidRPr="00577D79">
        <w:rPr>
          <w:rFonts w:ascii="Times New Roman" w:hAnsi="Times New Roman"/>
          <w:sz w:val="24"/>
          <w:szCs w:val="24"/>
        </w:rPr>
        <w:t>яч</w:t>
      </w:r>
      <w:proofErr w:type="spellEnd"/>
      <w:r w:rsidRPr="00577D79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77D79">
        <w:rPr>
          <w:rFonts w:ascii="Times New Roman" w:hAnsi="Times New Roman"/>
          <w:sz w:val="24"/>
          <w:szCs w:val="24"/>
        </w:rPr>
        <w:t>грн</w:t>
      </w:r>
      <w:proofErr w:type="spellEnd"/>
      <w:r w:rsidRPr="00577D79">
        <w:rPr>
          <w:rFonts w:ascii="Times New Roman" w:hAnsi="Times New Roman"/>
          <w:sz w:val="24"/>
          <w:szCs w:val="24"/>
        </w:rPr>
        <w:t xml:space="preserve"> 00 коп.;</w:t>
      </w:r>
    </w:p>
    <w:p w:rsidR="00577D79" w:rsidRPr="00577D79" w:rsidRDefault="001B036F" w:rsidP="001B036F">
      <w:pPr>
        <w:pStyle w:val="ac"/>
        <w:numPr>
          <w:ilvl w:val="0"/>
          <w:numId w:val="23"/>
        </w:numPr>
        <w:spacing w:after="120" w:line="271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м</w:t>
      </w:r>
      <w:proofErr w:type="spellStart"/>
      <w:r w:rsidR="00577D79" w:rsidRPr="00577D79">
        <w:rPr>
          <w:rFonts w:ascii="Times New Roman" w:hAnsi="Times New Roman"/>
          <w:sz w:val="24"/>
          <w:szCs w:val="24"/>
        </w:rPr>
        <w:t>онітор</w:t>
      </w:r>
      <w:proofErr w:type="spellEnd"/>
      <w:r w:rsidR="00577D79" w:rsidRPr="00577D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7D79" w:rsidRPr="00577D79">
        <w:rPr>
          <w:rFonts w:ascii="Times New Roman" w:hAnsi="Times New Roman"/>
          <w:sz w:val="24"/>
          <w:szCs w:val="24"/>
        </w:rPr>
        <w:t>пацієнта</w:t>
      </w:r>
      <w:proofErr w:type="spellEnd"/>
      <w:r w:rsidR="00577D79" w:rsidRPr="00577D79">
        <w:rPr>
          <w:rFonts w:ascii="Times New Roman" w:hAnsi="Times New Roman"/>
          <w:sz w:val="24"/>
          <w:szCs w:val="24"/>
        </w:rPr>
        <w:t xml:space="preserve"> КВ12В (</w:t>
      </w:r>
      <w:r>
        <w:rPr>
          <w:rFonts w:ascii="Times New Roman" w:hAnsi="Times New Roman"/>
          <w:sz w:val="24"/>
          <w:szCs w:val="24"/>
          <w:lang w:val="uk-UA"/>
        </w:rPr>
        <w:t>с</w:t>
      </w:r>
      <w:proofErr w:type="spellStart"/>
      <w:r w:rsidR="00577D79" w:rsidRPr="00577D79">
        <w:rPr>
          <w:rFonts w:ascii="Times New Roman" w:hAnsi="Times New Roman"/>
          <w:sz w:val="24"/>
          <w:szCs w:val="24"/>
        </w:rPr>
        <w:t>енсорний</w:t>
      </w:r>
      <w:proofErr w:type="spellEnd"/>
      <w:r w:rsidR="00577D79" w:rsidRPr="00577D79">
        <w:rPr>
          <w:rFonts w:ascii="Times New Roman" w:hAnsi="Times New Roman"/>
          <w:sz w:val="24"/>
          <w:szCs w:val="24"/>
        </w:rPr>
        <w:t xml:space="preserve">) у </w:t>
      </w:r>
      <w:proofErr w:type="spellStart"/>
      <w:r w:rsidR="00577D79" w:rsidRPr="00577D79">
        <w:rPr>
          <w:rFonts w:ascii="Times New Roman" w:hAnsi="Times New Roman"/>
          <w:sz w:val="24"/>
          <w:szCs w:val="24"/>
        </w:rPr>
        <w:t>кількості</w:t>
      </w:r>
      <w:proofErr w:type="spellEnd"/>
      <w:r w:rsidR="00577D79" w:rsidRPr="00577D79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="00577D79" w:rsidRPr="00577D79">
        <w:rPr>
          <w:rFonts w:ascii="Times New Roman" w:hAnsi="Times New Roman"/>
          <w:sz w:val="24"/>
          <w:szCs w:val="24"/>
        </w:rPr>
        <w:t>одиниці</w:t>
      </w:r>
      <w:proofErr w:type="spellEnd"/>
      <w:r w:rsidR="00577D79" w:rsidRPr="00577D79">
        <w:rPr>
          <w:rFonts w:ascii="Times New Roman" w:hAnsi="Times New Roman"/>
          <w:sz w:val="24"/>
          <w:szCs w:val="24"/>
        </w:rPr>
        <w:t xml:space="preserve"> балансовою (початковою) </w:t>
      </w:r>
      <w:proofErr w:type="spellStart"/>
      <w:r w:rsidR="00577D79" w:rsidRPr="00577D79">
        <w:rPr>
          <w:rFonts w:ascii="Times New Roman" w:hAnsi="Times New Roman"/>
          <w:sz w:val="24"/>
          <w:szCs w:val="24"/>
        </w:rPr>
        <w:t>вартістю</w:t>
      </w:r>
      <w:proofErr w:type="spellEnd"/>
      <w:r w:rsidR="00577D79" w:rsidRPr="00577D79">
        <w:rPr>
          <w:rFonts w:ascii="Times New Roman" w:hAnsi="Times New Roman"/>
          <w:sz w:val="24"/>
          <w:szCs w:val="24"/>
        </w:rPr>
        <w:t xml:space="preserve"> 44 000 (сорок </w:t>
      </w:r>
      <w:proofErr w:type="spellStart"/>
      <w:r w:rsidR="00577D79" w:rsidRPr="00577D79">
        <w:rPr>
          <w:rFonts w:ascii="Times New Roman" w:hAnsi="Times New Roman"/>
          <w:sz w:val="24"/>
          <w:szCs w:val="24"/>
        </w:rPr>
        <w:t>чотири</w:t>
      </w:r>
      <w:proofErr w:type="spellEnd"/>
      <w:r w:rsidR="00577D79" w:rsidRPr="00577D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7D79" w:rsidRPr="00577D79">
        <w:rPr>
          <w:rFonts w:ascii="Times New Roman" w:hAnsi="Times New Roman"/>
          <w:sz w:val="24"/>
          <w:szCs w:val="24"/>
        </w:rPr>
        <w:t>тисячі</w:t>
      </w:r>
      <w:proofErr w:type="spellEnd"/>
      <w:r w:rsidR="00577D79" w:rsidRPr="00577D79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577D79" w:rsidRPr="00577D79">
        <w:rPr>
          <w:rFonts w:ascii="Times New Roman" w:hAnsi="Times New Roman"/>
          <w:sz w:val="24"/>
          <w:szCs w:val="24"/>
        </w:rPr>
        <w:t>грн</w:t>
      </w:r>
      <w:proofErr w:type="spellEnd"/>
      <w:r w:rsidR="00577D79" w:rsidRPr="00577D79">
        <w:rPr>
          <w:rFonts w:ascii="Times New Roman" w:hAnsi="Times New Roman"/>
          <w:sz w:val="24"/>
          <w:szCs w:val="24"/>
        </w:rPr>
        <w:t xml:space="preserve"> 00 коп.;</w:t>
      </w:r>
    </w:p>
    <w:p w:rsidR="00577D79" w:rsidRPr="00577D79" w:rsidRDefault="001B036F" w:rsidP="001B036F">
      <w:pPr>
        <w:pStyle w:val="ac"/>
        <w:numPr>
          <w:ilvl w:val="0"/>
          <w:numId w:val="23"/>
        </w:numPr>
        <w:spacing w:after="120" w:line="271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="00577D79" w:rsidRPr="00577D79">
        <w:rPr>
          <w:rFonts w:ascii="Times New Roman" w:hAnsi="Times New Roman"/>
          <w:sz w:val="24"/>
          <w:szCs w:val="24"/>
        </w:rPr>
        <w:t xml:space="preserve">анну </w:t>
      </w:r>
      <w:proofErr w:type="spellStart"/>
      <w:r w:rsidR="00577D79" w:rsidRPr="00577D79">
        <w:rPr>
          <w:rFonts w:ascii="Times New Roman" w:hAnsi="Times New Roman"/>
          <w:sz w:val="24"/>
          <w:szCs w:val="24"/>
        </w:rPr>
        <w:t>бальнеологічну</w:t>
      </w:r>
      <w:proofErr w:type="spellEnd"/>
      <w:r w:rsidR="00577D79" w:rsidRPr="00577D79">
        <w:rPr>
          <w:rFonts w:ascii="Times New Roman" w:hAnsi="Times New Roman"/>
          <w:sz w:val="24"/>
          <w:szCs w:val="24"/>
        </w:rPr>
        <w:t xml:space="preserve"> </w:t>
      </w:r>
      <w:r w:rsidR="00577D79" w:rsidRPr="00577D79">
        <w:rPr>
          <w:rFonts w:ascii="Times New Roman" w:hAnsi="Times New Roman"/>
          <w:sz w:val="24"/>
          <w:szCs w:val="24"/>
          <w:lang w:val="en-US"/>
        </w:rPr>
        <w:t>AQUILON</w:t>
      </w:r>
      <w:r w:rsidR="00577D79" w:rsidRPr="00577D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7D79" w:rsidRPr="00577D79">
        <w:rPr>
          <w:rFonts w:ascii="Times New Roman" w:hAnsi="Times New Roman"/>
          <w:sz w:val="24"/>
          <w:szCs w:val="24"/>
          <w:lang w:val="en-US"/>
        </w:rPr>
        <w:t>HydroAero</w:t>
      </w:r>
      <w:proofErr w:type="spellEnd"/>
      <w:r w:rsidR="00577D79" w:rsidRPr="00577D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="00577D79" w:rsidRPr="00577D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7D79" w:rsidRPr="00577D79">
        <w:rPr>
          <w:rFonts w:ascii="Times New Roman" w:hAnsi="Times New Roman"/>
          <w:sz w:val="24"/>
          <w:szCs w:val="24"/>
        </w:rPr>
        <w:t>кількості</w:t>
      </w:r>
      <w:proofErr w:type="spellEnd"/>
      <w:r w:rsidR="00577D79" w:rsidRPr="00577D79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="00577D79" w:rsidRPr="00577D79">
        <w:rPr>
          <w:rFonts w:ascii="Times New Roman" w:hAnsi="Times New Roman"/>
          <w:sz w:val="24"/>
          <w:szCs w:val="24"/>
        </w:rPr>
        <w:t>одиниць</w:t>
      </w:r>
      <w:proofErr w:type="spellEnd"/>
      <w:r w:rsidR="00577D79" w:rsidRPr="00577D79">
        <w:rPr>
          <w:rFonts w:ascii="Times New Roman" w:hAnsi="Times New Roman"/>
          <w:sz w:val="24"/>
          <w:szCs w:val="24"/>
        </w:rPr>
        <w:t xml:space="preserve">, балансовою  (початковою) </w:t>
      </w:r>
      <w:proofErr w:type="spellStart"/>
      <w:r w:rsidR="00577D79" w:rsidRPr="00577D79">
        <w:rPr>
          <w:rFonts w:ascii="Times New Roman" w:hAnsi="Times New Roman"/>
          <w:sz w:val="24"/>
          <w:szCs w:val="24"/>
        </w:rPr>
        <w:t>вартістю</w:t>
      </w:r>
      <w:proofErr w:type="spellEnd"/>
      <w:r w:rsidR="00577D79" w:rsidRPr="00577D79">
        <w:rPr>
          <w:rFonts w:ascii="Times New Roman" w:hAnsi="Times New Roman"/>
          <w:sz w:val="24"/>
          <w:szCs w:val="24"/>
        </w:rPr>
        <w:t xml:space="preserve"> 455 514 (</w:t>
      </w:r>
      <w:proofErr w:type="spellStart"/>
      <w:r w:rsidR="00577D79" w:rsidRPr="00577D79">
        <w:rPr>
          <w:rFonts w:ascii="Times New Roman" w:hAnsi="Times New Roman"/>
          <w:sz w:val="24"/>
          <w:szCs w:val="24"/>
        </w:rPr>
        <w:t>чотириста</w:t>
      </w:r>
      <w:proofErr w:type="spellEnd"/>
      <w:r w:rsidR="00577D79" w:rsidRPr="00577D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7D79" w:rsidRPr="00577D79">
        <w:rPr>
          <w:rFonts w:ascii="Times New Roman" w:hAnsi="Times New Roman"/>
          <w:sz w:val="24"/>
          <w:szCs w:val="24"/>
        </w:rPr>
        <w:t>п’ятдесят</w:t>
      </w:r>
      <w:proofErr w:type="spellEnd"/>
      <w:r w:rsidR="00577D79" w:rsidRPr="00577D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7D79" w:rsidRPr="00577D79">
        <w:rPr>
          <w:rFonts w:ascii="Times New Roman" w:hAnsi="Times New Roman"/>
          <w:sz w:val="24"/>
          <w:szCs w:val="24"/>
        </w:rPr>
        <w:t>п’ять</w:t>
      </w:r>
      <w:proofErr w:type="spellEnd"/>
      <w:r w:rsidR="00577D79" w:rsidRPr="00577D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7D79" w:rsidRPr="00577D79">
        <w:rPr>
          <w:rFonts w:ascii="Times New Roman" w:hAnsi="Times New Roman"/>
          <w:sz w:val="24"/>
          <w:szCs w:val="24"/>
        </w:rPr>
        <w:t>тисяч</w:t>
      </w:r>
      <w:proofErr w:type="spellEnd"/>
      <w:r w:rsidR="00577D79" w:rsidRPr="00577D7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577D79" w:rsidRPr="00577D79">
        <w:rPr>
          <w:rFonts w:ascii="Times New Roman" w:hAnsi="Times New Roman"/>
          <w:sz w:val="24"/>
          <w:szCs w:val="24"/>
        </w:rPr>
        <w:t>п’ятсот</w:t>
      </w:r>
      <w:proofErr w:type="spellEnd"/>
      <w:r w:rsidR="00577D79" w:rsidRPr="00577D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7D79" w:rsidRPr="00577D79">
        <w:rPr>
          <w:rFonts w:ascii="Times New Roman" w:hAnsi="Times New Roman"/>
          <w:sz w:val="24"/>
          <w:szCs w:val="24"/>
        </w:rPr>
        <w:t>чотирнадцять</w:t>
      </w:r>
      <w:proofErr w:type="spellEnd"/>
      <w:r w:rsidR="00577D79" w:rsidRPr="00577D79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577D79" w:rsidRPr="00577D79">
        <w:rPr>
          <w:rFonts w:ascii="Times New Roman" w:hAnsi="Times New Roman"/>
          <w:sz w:val="24"/>
          <w:szCs w:val="24"/>
        </w:rPr>
        <w:t>грн</w:t>
      </w:r>
      <w:proofErr w:type="spellEnd"/>
      <w:r w:rsidR="00577D79" w:rsidRPr="00577D79">
        <w:rPr>
          <w:rFonts w:ascii="Times New Roman" w:hAnsi="Times New Roman"/>
          <w:sz w:val="24"/>
          <w:szCs w:val="24"/>
        </w:rPr>
        <w:t xml:space="preserve"> 02 коп., </w:t>
      </w:r>
      <w:proofErr w:type="spellStart"/>
      <w:r w:rsidR="00577D79" w:rsidRPr="00577D79">
        <w:rPr>
          <w:rFonts w:ascii="Times New Roman" w:hAnsi="Times New Roman"/>
          <w:sz w:val="24"/>
          <w:szCs w:val="24"/>
        </w:rPr>
        <w:t>загальн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а</w:t>
      </w:r>
      <w:r w:rsidR="00577D79" w:rsidRPr="00577D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7D79" w:rsidRPr="00577D79">
        <w:rPr>
          <w:rFonts w:ascii="Times New Roman" w:hAnsi="Times New Roman"/>
          <w:sz w:val="24"/>
          <w:szCs w:val="24"/>
        </w:rPr>
        <w:t>вартіст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ь –</w:t>
      </w:r>
      <w:r w:rsidR="00577D79" w:rsidRPr="00577D79">
        <w:rPr>
          <w:rFonts w:ascii="Times New Roman" w:hAnsi="Times New Roman"/>
          <w:sz w:val="24"/>
          <w:szCs w:val="24"/>
        </w:rPr>
        <w:t xml:space="preserve"> 911 028 (</w:t>
      </w:r>
      <w:proofErr w:type="spellStart"/>
      <w:r w:rsidR="00577D79" w:rsidRPr="00577D79">
        <w:rPr>
          <w:rFonts w:ascii="Times New Roman" w:hAnsi="Times New Roman"/>
          <w:sz w:val="24"/>
          <w:szCs w:val="24"/>
        </w:rPr>
        <w:t>дев’ятсот</w:t>
      </w:r>
      <w:proofErr w:type="spellEnd"/>
      <w:r w:rsidR="00577D79" w:rsidRPr="00577D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7D79" w:rsidRPr="00577D79">
        <w:rPr>
          <w:rFonts w:ascii="Times New Roman" w:hAnsi="Times New Roman"/>
          <w:sz w:val="24"/>
          <w:szCs w:val="24"/>
        </w:rPr>
        <w:t>одинадцять</w:t>
      </w:r>
      <w:proofErr w:type="spellEnd"/>
      <w:r w:rsidR="00577D79" w:rsidRPr="00577D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7D79" w:rsidRPr="00577D79">
        <w:rPr>
          <w:rFonts w:ascii="Times New Roman" w:hAnsi="Times New Roman"/>
          <w:sz w:val="24"/>
          <w:szCs w:val="24"/>
        </w:rPr>
        <w:t>тисяч</w:t>
      </w:r>
      <w:proofErr w:type="spellEnd"/>
      <w:r w:rsidR="00577D79" w:rsidRPr="00577D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7D79" w:rsidRPr="00577D79">
        <w:rPr>
          <w:rFonts w:ascii="Times New Roman" w:hAnsi="Times New Roman"/>
          <w:sz w:val="24"/>
          <w:szCs w:val="24"/>
        </w:rPr>
        <w:t>двадцять</w:t>
      </w:r>
      <w:proofErr w:type="spellEnd"/>
      <w:r w:rsidR="00577D79" w:rsidRPr="00577D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7D79" w:rsidRPr="00577D79">
        <w:rPr>
          <w:rFonts w:ascii="Times New Roman" w:hAnsi="Times New Roman"/>
          <w:sz w:val="24"/>
          <w:szCs w:val="24"/>
        </w:rPr>
        <w:t>вісім</w:t>
      </w:r>
      <w:proofErr w:type="spellEnd"/>
      <w:r w:rsidR="00577D79" w:rsidRPr="00577D79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577D79" w:rsidRPr="00577D79">
        <w:rPr>
          <w:rFonts w:ascii="Times New Roman" w:hAnsi="Times New Roman"/>
          <w:sz w:val="24"/>
          <w:szCs w:val="24"/>
        </w:rPr>
        <w:t>грн</w:t>
      </w:r>
      <w:proofErr w:type="spellEnd"/>
      <w:r w:rsidR="00577D79" w:rsidRPr="00577D79">
        <w:rPr>
          <w:rFonts w:ascii="Times New Roman" w:hAnsi="Times New Roman"/>
          <w:sz w:val="24"/>
          <w:szCs w:val="24"/>
        </w:rPr>
        <w:t xml:space="preserve"> 04 коп.</w:t>
      </w:r>
    </w:p>
    <w:p w:rsidR="003549CB" w:rsidRPr="00577D79" w:rsidRDefault="003549CB" w:rsidP="001B036F">
      <w:pPr>
        <w:pStyle w:val="ad"/>
        <w:numPr>
          <w:ilvl w:val="0"/>
          <w:numId w:val="24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77D79">
        <w:rPr>
          <w:rFonts w:ascii="Times New Roman" w:hAnsi="Times New Roman"/>
          <w:sz w:val="24"/>
          <w:szCs w:val="24"/>
        </w:rPr>
        <w:t>Передати</w:t>
      </w:r>
      <w:proofErr w:type="spellEnd"/>
      <w:r w:rsidRPr="00577D79">
        <w:rPr>
          <w:rFonts w:ascii="Times New Roman" w:hAnsi="Times New Roman"/>
          <w:sz w:val="24"/>
          <w:szCs w:val="24"/>
        </w:rPr>
        <w:t xml:space="preserve"> на баланс та в </w:t>
      </w:r>
      <w:proofErr w:type="spellStart"/>
      <w:r w:rsidRPr="00577D79">
        <w:rPr>
          <w:rFonts w:ascii="Times New Roman" w:hAnsi="Times New Roman"/>
          <w:sz w:val="24"/>
          <w:szCs w:val="24"/>
        </w:rPr>
        <w:t>безоплатне</w:t>
      </w:r>
      <w:proofErr w:type="spellEnd"/>
      <w:r w:rsidRPr="00577D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7D79">
        <w:rPr>
          <w:rFonts w:ascii="Times New Roman" w:hAnsi="Times New Roman"/>
          <w:sz w:val="24"/>
          <w:szCs w:val="24"/>
        </w:rPr>
        <w:t>володіння</w:t>
      </w:r>
      <w:proofErr w:type="spellEnd"/>
      <w:r w:rsidRPr="00577D79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577D79">
        <w:rPr>
          <w:rFonts w:ascii="Times New Roman" w:hAnsi="Times New Roman"/>
          <w:sz w:val="24"/>
          <w:szCs w:val="24"/>
        </w:rPr>
        <w:t>користування</w:t>
      </w:r>
      <w:proofErr w:type="spellEnd"/>
      <w:r w:rsidR="00ED10CF" w:rsidRPr="00577D79">
        <w:rPr>
          <w:rFonts w:ascii="Times New Roman" w:hAnsi="Times New Roman"/>
          <w:sz w:val="24"/>
          <w:szCs w:val="24"/>
          <w:lang w:val="uk-UA"/>
        </w:rPr>
        <w:t xml:space="preserve"> Комунальному </w:t>
      </w:r>
      <w:r w:rsidR="00577D79">
        <w:rPr>
          <w:rFonts w:ascii="Times New Roman" w:hAnsi="Times New Roman"/>
          <w:sz w:val="24"/>
          <w:szCs w:val="24"/>
          <w:lang w:val="uk-UA"/>
        </w:rPr>
        <w:t xml:space="preserve">некомерційному </w:t>
      </w:r>
      <w:r w:rsidR="00ED10CF" w:rsidRPr="00577D79">
        <w:rPr>
          <w:rFonts w:ascii="Times New Roman" w:hAnsi="Times New Roman"/>
          <w:sz w:val="24"/>
          <w:szCs w:val="24"/>
          <w:lang w:val="uk-UA"/>
        </w:rPr>
        <w:t>підприємству «Ром</w:t>
      </w:r>
      <w:r w:rsidR="00577D79">
        <w:rPr>
          <w:rFonts w:ascii="Times New Roman" w:hAnsi="Times New Roman"/>
          <w:sz w:val="24"/>
          <w:szCs w:val="24"/>
          <w:lang w:val="uk-UA"/>
        </w:rPr>
        <w:t>енська центральна районна лікарня</w:t>
      </w:r>
      <w:r w:rsidR="00ED10CF" w:rsidRPr="00577D79">
        <w:rPr>
          <w:rFonts w:ascii="Times New Roman" w:hAnsi="Times New Roman"/>
          <w:sz w:val="24"/>
          <w:szCs w:val="24"/>
          <w:lang w:val="uk-UA"/>
        </w:rPr>
        <w:t xml:space="preserve">» Роменської міської ради» (код ЄДРПОУ </w:t>
      </w:r>
      <w:r w:rsidR="00577D79">
        <w:rPr>
          <w:rFonts w:ascii="Times New Roman" w:hAnsi="Times New Roman"/>
          <w:sz w:val="24"/>
          <w:szCs w:val="24"/>
          <w:lang w:val="uk-UA"/>
        </w:rPr>
        <w:t>01981477</w:t>
      </w:r>
      <w:r w:rsidR="000F1EA2" w:rsidRPr="00577D79">
        <w:rPr>
          <w:rFonts w:ascii="Times New Roman" w:hAnsi="Times New Roman"/>
          <w:sz w:val="24"/>
          <w:szCs w:val="24"/>
          <w:lang w:val="uk-UA"/>
        </w:rPr>
        <w:t>) (</w:t>
      </w:r>
      <w:r w:rsidR="009214E3" w:rsidRPr="00577D79">
        <w:rPr>
          <w:rFonts w:ascii="Times New Roman" w:hAnsi="Times New Roman"/>
          <w:sz w:val="24"/>
          <w:szCs w:val="24"/>
          <w:lang w:val="uk-UA"/>
        </w:rPr>
        <w:t xml:space="preserve">далі – </w:t>
      </w:r>
      <w:proofErr w:type="spellStart"/>
      <w:r w:rsidR="009214E3" w:rsidRPr="00577D79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="009214E3" w:rsidRPr="00577D79">
        <w:rPr>
          <w:rFonts w:ascii="Times New Roman" w:hAnsi="Times New Roman"/>
          <w:sz w:val="24"/>
          <w:szCs w:val="24"/>
          <w:lang w:val="uk-UA"/>
        </w:rPr>
        <w:t>)</w:t>
      </w:r>
      <w:r w:rsidR="00ED10CF" w:rsidRPr="00577D79">
        <w:rPr>
          <w:rFonts w:ascii="Times New Roman" w:hAnsi="Times New Roman"/>
          <w:sz w:val="24"/>
          <w:szCs w:val="24"/>
          <w:lang w:val="uk-UA"/>
        </w:rPr>
        <w:t xml:space="preserve"> майно, вказане у пункті 1 цього рішення. </w:t>
      </w:r>
    </w:p>
    <w:p w:rsidR="003549CB" w:rsidRPr="008E6066" w:rsidRDefault="003549CB" w:rsidP="001B036F">
      <w:pPr>
        <w:pStyle w:val="ad"/>
        <w:numPr>
          <w:ilvl w:val="0"/>
          <w:numId w:val="24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E6066">
        <w:rPr>
          <w:rFonts w:ascii="Times New Roman" w:hAnsi="Times New Roman"/>
          <w:sz w:val="24"/>
          <w:szCs w:val="24"/>
        </w:rPr>
        <w:t>Встановити</w:t>
      </w:r>
      <w:proofErr w:type="spellEnd"/>
      <w:r w:rsidR="00BD1D34" w:rsidRPr="008E6066">
        <w:rPr>
          <w:rFonts w:ascii="Times New Roman" w:hAnsi="Times New Roman"/>
          <w:sz w:val="24"/>
          <w:szCs w:val="24"/>
          <w:lang w:val="uk-UA"/>
        </w:rPr>
        <w:t xml:space="preserve">, що комунальне майно, зазначене в пункті 1 цього рішення, передається </w:t>
      </w:r>
      <w:r w:rsidR="001D0AE6" w:rsidRPr="008E6066">
        <w:rPr>
          <w:rFonts w:ascii="Times New Roman" w:hAnsi="Times New Roman"/>
          <w:sz w:val="24"/>
          <w:szCs w:val="24"/>
          <w:lang w:val="uk-UA"/>
        </w:rPr>
        <w:t>Комунальному</w:t>
      </w:r>
      <w:r w:rsidR="00577D79" w:rsidRPr="008E6066">
        <w:rPr>
          <w:rFonts w:ascii="Times New Roman" w:hAnsi="Times New Roman"/>
          <w:sz w:val="24"/>
          <w:szCs w:val="24"/>
          <w:lang w:val="uk-UA"/>
        </w:rPr>
        <w:t xml:space="preserve"> некомерційному підприємству</w:t>
      </w:r>
      <w:r w:rsidR="001D0AE6" w:rsidRPr="008E6066">
        <w:rPr>
          <w:rFonts w:ascii="Times New Roman" w:hAnsi="Times New Roman"/>
          <w:sz w:val="24"/>
          <w:szCs w:val="24"/>
          <w:lang w:val="uk-UA"/>
        </w:rPr>
        <w:t xml:space="preserve"> «Ром</w:t>
      </w:r>
      <w:r w:rsidR="00577D79" w:rsidRPr="008E6066">
        <w:rPr>
          <w:rFonts w:ascii="Times New Roman" w:hAnsi="Times New Roman"/>
          <w:sz w:val="24"/>
          <w:szCs w:val="24"/>
          <w:lang w:val="uk-UA"/>
        </w:rPr>
        <w:t>енська центральна районна лікарня</w:t>
      </w:r>
      <w:r w:rsidR="001D0AE6" w:rsidRPr="008E6066">
        <w:rPr>
          <w:rFonts w:ascii="Times New Roman" w:hAnsi="Times New Roman"/>
          <w:sz w:val="24"/>
          <w:szCs w:val="24"/>
          <w:lang w:val="uk-UA"/>
        </w:rPr>
        <w:t>» Роменської міської ради»</w:t>
      </w:r>
      <w:r w:rsidR="00BD1D34" w:rsidRPr="008E6066">
        <w:rPr>
          <w:rFonts w:ascii="Times New Roman" w:hAnsi="Times New Roman"/>
          <w:sz w:val="24"/>
          <w:szCs w:val="24"/>
          <w:lang w:val="uk-UA"/>
        </w:rPr>
        <w:t xml:space="preserve"> на праві</w:t>
      </w:r>
      <w:r w:rsidRPr="008E6066">
        <w:rPr>
          <w:rFonts w:ascii="Times New Roman" w:hAnsi="Times New Roman"/>
          <w:sz w:val="24"/>
          <w:szCs w:val="24"/>
        </w:rPr>
        <w:t xml:space="preserve"> узуфрукта</w:t>
      </w:r>
      <w:r w:rsidR="00BD1D34" w:rsidRPr="008E6066">
        <w:rPr>
          <w:rFonts w:ascii="Times New Roman" w:hAnsi="Times New Roman"/>
          <w:sz w:val="24"/>
          <w:szCs w:val="24"/>
          <w:lang w:val="uk-UA"/>
        </w:rPr>
        <w:t xml:space="preserve">, що діє безстроково. </w:t>
      </w:r>
    </w:p>
    <w:p w:rsidR="00ED10CF" w:rsidRPr="008E6066" w:rsidRDefault="00ED10CF" w:rsidP="001B036F">
      <w:pPr>
        <w:pStyle w:val="ad"/>
        <w:numPr>
          <w:ilvl w:val="0"/>
          <w:numId w:val="24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8E6066">
        <w:rPr>
          <w:rFonts w:ascii="Times New Roman" w:hAnsi="Times New Roman"/>
          <w:sz w:val="24"/>
          <w:szCs w:val="24"/>
          <w:lang w:val="uk-UA"/>
        </w:rPr>
        <w:t>Визначити</w:t>
      </w:r>
      <w:r w:rsidR="001B036F">
        <w:rPr>
          <w:rFonts w:ascii="Times New Roman" w:hAnsi="Times New Roman"/>
          <w:sz w:val="24"/>
          <w:szCs w:val="24"/>
          <w:lang w:val="uk-UA"/>
        </w:rPr>
        <w:t xml:space="preserve">, що </w:t>
      </w:r>
      <w:r w:rsidRPr="008E6066">
        <w:rPr>
          <w:rFonts w:ascii="Times New Roman" w:hAnsi="Times New Roman"/>
          <w:sz w:val="24"/>
          <w:szCs w:val="24"/>
          <w:lang w:val="uk-UA"/>
        </w:rPr>
        <w:t xml:space="preserve">цільове призначення </w:t>
      </w:r>
      <w:r w:rsidR="00274DDE" w:rsidRPr="008E6066">
        <w:rPr>
          <w:rFonts w:ascii="Times New Roman" w:hAnsi="Times New Roman"/>
          <w:sz w:val="24"/>
          <w:szCs w:val="24"/>
          <w:lang w:val="uk-UA"/>
        </w:rPr>
        <w:t>використання комунального майна</w:t>
      </w:r>
      <w:r w:rsidR="001B036F">
        <w:rPr>
          <w:rFonts w:ascii="Times New Roman" w:hAnsi="Times New Roman"/>
          <w:sz w:val="24"/>
          <w:szCs w:val="24"/>
          <w:lang w:val="uk-UA"/>
        </w:rPr>
        <w:t xml:space="preserve">, зазначеного в пункті 1, що передається </w:t>
      </w:r>
      <w:proofErr w:type="spellStart"/>
      <w:r w:rsidR="001B036F">
        <w:rPr>
          <w:rFonts w:ascii="Times New Roman" w:hAnsi="Times New Roman"/>
          <w:sz w:val="24"/>
          <w:szCs w:val="24"/>
          <w:lang w:val="uk-UA"/>
        </w:rPr>
        <w:t>Узуфруктарію</w:t>
      </w:r>
      <w:proofErr w:type="spellEnd"/>
      <w:r w:rsidR="001B036F">
        <w:rPr>
          <w:rFonts w:ascii="Times New Roman" w:hAnsi="Times New Roman"/>
          <w:sz w:val="24"/>
          <w:szCs w:val="24"/>
          <w:lang w:val="uk-UA"/>
        </w:rPr>
        <w:t xml:space="preserve">, – </w:t>
      </w:r>
      <w:r w:rsidR="00B01320" w:rsidRPr="008E6066">
        <w:rPr>
          <w:rFonts w:ascii="Times New Roman" w:hAnsi="Times New Roman"/>
          <w:sz w:val="24"/>
          <w:szCs w:val="24"/>
          <w:lang w:val="uk-UA"/>
        </w:rPr>
        <w:t xml:space="preserve">забезпечення </w:t>
      </w:r>
      <w:r w:rsidR="00577D79" w:rsidRPr="008E6066">
        <w:rPr>
          <w:rFonts w:ascii="Times New Roman" w:hAnsi="Times New Roman"/>
          <w:sz w:val="24"/>
          <w:szCs w:val="24"/>
          <w:lang w:val="uk-UA"/>
        </w:rPr>
        <w:t>надання медичної допомоги населенню</w:t>
      </w:r>
      <w:r w:rsidR="00622A2A">
        <w:rPr>
          <w:rFonts w:ascii="Times New Roman" w:hAnsi="Times New Roman"/>
          <w:sz w:val="24"/>
          <w:szCs w:val="24"/>
          <w:lang w:val="uk-UA"/>
        </w:rPr>
        <w:t xml:space="preserve"> громади</w:t>
      </w:r>
      <w:r w:rsidR="00E175BF" w:rsidRPr="008E6066">
        <w:rPr>
          <w:rFonts w:ascii="Times New Roman" w:hAnsi="Times New Roman"/>
          <w:sz w:val="24"/>
          <w:szCs w:val="24"/>
          <w:lang w:val="uk-UA"/>
        </w:rPr>
        <w:t>.</w:t>
      </w:r>
    </w:p>
    <w:p w:rsidR="008B0C45" w:rsidRPr="001D0AE6" w:rsidRDefault="001E3F44" w:rsidP="001B036F">
      <w:pPr>
        <w:pStyle w:val="ad"/>
        <w:numPr>
          <w:ilvl w:val="0"/>
          <w:numId w:val="24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>Встановити</w:t>
      </w:r>
      <w:proofErr w:type="spellEnd"/>
      <w:r w:rsidR="000F1EA2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="00B17493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</w:t>
      </w:r>
      <w:proofErr w:type="spellStart"/>
      <w:r w:rsidR="00B17493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зуфруктарі</w:t>
      </w:r>
      <w:proofErr w:type="spellEnd"/>
      <w:r w:rsidR="00B17493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ю</w:t>
      </w:r>
      <w:r w:rsidR="000F1EA2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="009214E3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мови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володіння</w:t>
      </w:r>
      <w:proofErr w:type="spellEnd"/>
      <w:r w:rsidR="000F1EA2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та</w:t>
      </w:r>
      <w:r w:rsidR="000F1EA2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користування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B01320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комунальним майном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, вказан</w:t>
      </w:r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им </w:t>
      </w:r>
      <w:r w:rsidR="003549CB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 пункті 1 цього рішення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</w:p>
    <w:p w:rsidR="001E3F44" w:rsidRPr="001D0AE6" w:rsidRDefault="001E3F44" w:rsidP="001B036F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використову</w:t>
      </w:r>
      <w:proofErr w:type="spellEnd"/>
      <w:r w:rsidR="00B01320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є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майно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згідно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з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цільовим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призначенням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утриму</w:t>
      </w:r>
      <w:proofErr w:type="spellEnd"/>
      <w:r w:rsidR="00B01320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є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передане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на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праві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узуфрукта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комунальне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майно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належному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стані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за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власний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рахунок</w:t>
      </w:r>
      <w:proofErr w:type="spellEnd"/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проводит</w:t>
      </w:r>
      <w:r w:rsidR="00B01320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ь</w:t>
      </w:r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його</w:t>
      </w:r>
      <w:proofErr w:type="spellEnd"/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поточний</w:t>
      </w:r>
      <w:proofErr w:type="spellEnd"/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ремонт</w:t>
      </w:r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</w:p>
    <w:p w:rsidR="001100AA" w:rsidRPr="001D0AE6" w:rsidRDefault="001E3F44" w:rsidP="001B036F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несе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витрати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пов’язані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з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утриманням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користу</w:t>
      </w:r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ванням</w:t>
      </w:r>
      <w:proofErr w:type="spellEnd"/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та </w:t>
      </w:r>
      <w:proofErr w:type="spellStart"/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обслуговуванням</w:t>
      </w:r>
      <w:proofErr w:type="spellEnd"/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</w:t>
      </w:r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1E3F44" w:rsidRPr="008B0C45" w:rsidRDefault="001E3F44" w:rsidP="001B036F">
      <w:pPr>
        <w:spacing w:after="120" w:line="271" w:lineRule="auto"/>
        <w:ind w:firstLine="567"/>
        <w:jc w:val="both"/>
        <w:rPr>
          <w:rFonts w:ascii="Times New Roman" w:hAnsi="Times New Roman"/>
          <w:color w:val="1D1D1B"/>
          <w:sz w:val="24"/>
          <w:szCs w:val="24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не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може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відчужувати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майно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передане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йому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на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праві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узуфрукта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майна,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передавати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його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довірчу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власність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або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довірче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управління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вносити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його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до статутного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капіталу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юридичних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осіб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виділяти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його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для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спільної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діяльності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, а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також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не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може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вчиняти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щодо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такого майна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інші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дії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наслідком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яких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може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бути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його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відчуження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або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зміна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цільового</w:t>
      </w:r>
      <w:proofErr w:type="spellEnd"/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призначення</w:t>
      </w:r>
      <w:proofErr w:type="spellEnd"/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1E3F44" w:rsidRPr="008B0C45" w:rsidRDefault="001E3F44" w:rsidP="001B036F">
      <w:pPr>
        <w:spacing w:after="120" w:line="271" w:lineRule="auto"/>
        <w:ind w:firstLine="567"/>
        <w:jc w:val="both"/>
        <w:rPr>
          <w:rFonts w:ascii="Times New Roman" w:hAnsi="Times New Roman"/>
          <w:color w:val="1D1D1B"/>
          <w:sz w:val="24"/>
          <w:szCs w:val="24"/>
        </w:rPr>
      </w:pP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має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право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вживати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заходів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для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відшкодування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шкоди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завданої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власником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або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третьою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особою </w:t>
      </w:r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комунальному 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майну</w:t>
      </w:r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.</w:t>
      </w:r>
    </w:p>
    <w:p w:rsidR="001100AA" w:rsidRPr="008B0C45" w:rsidRDefault="00B01320" w:rsidP="001B036F">
      <w:pPr>
        <w:pStyle w:val="ad"/>
        <w:numPr>
          <w:ilvl w:val="0"/>
          <w:numId w:val="24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color w:val="1D1D1B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Встановити, що у</w:t>
      </w:r>
      <w:proofErr w:type="spellStart"/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зуфрукт</w:t>
      </w:r>
      <w:proofErr w:type="spellEnd"/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комунального</w:t>
      </w:r>
      <w:proofErr w:type="spellEnd"/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майна </w:t>
      </w:r>
      <w:proofErr w:type="spellStart"/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припиняється</w:t>
      </w:r>
      <w:proofErr w:type="spellEnd"/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в</w:t>
      </w:r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разі</w:t>
      </w:r>
      <w:proofErr w:type="spellEnd"/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:</w:t>
      </w:r>
    </w:p>
    <w:p w:rsidR="001100AA" w:rsidRPr="008B0C45" w:rsidRDefault="001100AA" w:rsidP="001B036F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припинення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9214E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У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зуфруктарія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в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результаті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його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ліквідації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:rsidR="001100AA" w:rsidRPr="008B0C45" w:rsidRDefault="001100AA" w:rsidP="001B036F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припинення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існування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майна,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щодо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якого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встановлений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узуфрукт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майна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:rsidR="00670F09" w:rsidRPr="008B0C45" w:rsidRDefault="001100AA" w:rsidP="001B036F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погіршення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стану майна,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щодо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якого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встановлено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узуфрукт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майна,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внаслідок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чого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воно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стає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непридатним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д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ля </w:t>
      </w:r>
      <w:proofErr w:type="spellStart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використання</w:t>
      </w:r>
      <w:proofErr w:type="spellEnd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за </w:t>
      </w:r>
      <w:proofErr w:type="spellStart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призначенням</w:t>
      </w:r>
      <w:proofErr w:type="spellEnd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:rsidR="00670F09" w:rsidRPr="008B0C45" w:rsidRDefault="001100AA" w:rsidP="001B036F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прийняття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Роменською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міською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радою 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рішення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про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припинення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узуфрукта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майна,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встановленого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безстроково</w:t>
      </w:r>
      <w:proofErr w:type="spellEnd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:rsidR="00670F09" w:rsidRPr="008B0C45" w:rsidRDefault="001100AA" w:rsidP="001B036F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поєднання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в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одній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особі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особи </w:t>
      </w:r>
      <w:r w:rsidR="009214E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У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зуфруктарі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я</w:t>
      </w:r>
      <w:proofErr w:type="spellEnd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і </w:t>
      </w:r>
      <w:proofErr w:type="spellStart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власника</w:t>
      </w:r>
      <w:proofErr w:type="spellEnd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комунального</w:t>
      </w:r>
      <w:proofErr w:type="spellEnd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майна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:rsidR="00670F09" w:rsidRPr="008B0C45" w:rsidRDefault="001100AA" w:rsidP="001B036F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припинення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узуфрукта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кому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нального</w:t>
      </w:r>
      <w:proofErr w:type="spellEnd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майна за </w:t>
      </w:r>
      <w:proofErr w:type="spellStart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рішенням</w:t>
      </w:r>
      <w:proofErr w:type="spellEnd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суду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:rsidR="001100AA" w:rsidRPr="008B0C45" w:rsidRDefault="001100AA" w:rsidP="001B036F">
      <w:pPr>
        <w:spacing w:after="120" w:line="271" w:lineRule="auto"/>
        <w:ind w:firstLine="567"/>
        <w:jc w:val="both"/>
        <w:rPr>
          <w:rFonts w:ascii="Times New Roman" w:hAnsi="Times New Roman"/>
          <w:color w:val="1D1D1B"/>
          <w:sz w:val="24"/>
          <w:szCs w:val="24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в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інших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випадках</w:t>
      </w:r>
      <w:proofErr w:type="spellEnd"/>
      <w:r w:rsidR="00B01320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,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встановлених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чинним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законодавством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України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</w:t>
      </w:r>
    </w:p>
    <w:p w:rsidR="00A66643" w:rsidRPr="008B0C45" w:rsidRDefault="00A66643" w:rsidP="001B036F">
      <w:pPr>
        <w:pStyle w:val="ad"/>
        <w:numPr>
          <w:ilvl w:val="0"/>
          <w:numId w:val="24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8B0C45">
        <w:rPr>
          <w:rFonts w:ascii="Times New Roman" w:hAnsi="Times New Roman"/>
          <w:sz w:val="24"/>
          <w:szCs w:val="24"/>
          <w:lang w:val="uk-UA"/>
        </w:rPr>
        <w:t xml:space="preserve">Доручити Управлінню економічного розвитку Роменської міської ради в особі начальника </w:t>
      </w:r>
      <w:r w:rsidR="00670F09" w:rsidRPr="008B0C45">
        <w:rPr>
          <w:rFonts w:ascii="Times New Roman" w:hAnsi="Times New Roman"/>
          <w:sz w:val="24"/>
          <w:szCs w:val="24"/>
          <w:lang w:val="uk-UA"/>
        </w:rPr>
        <w:t>У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правління </w:t>
      </w:r>
      <w:r w:rsidR="00670F09" w:rsidRPr="008B0C45">
        <w:rPr>
          <w:rFonts w:ascii="Times New Roman" w:hAnsi="Times New Roman"/>
          <w:sz w:val="24"/>
          <w:szCs w:val="24"/>
          <w:lang w:val="uk-UA"/>
        </w:rPr>
        <w:t>Юлії Білоус укласти з Комунальним</w:t>
      </w:r>
      <w:r w:rsidR="00577D79">
        <w:rPr>
          <w:rFonts w:ascii="Times New Roman" w:hAnsi="Times New Roman"/>
          <w:sz w:val="24"/>
          <w:szCs w:val="24"/>
          <w:lang w:val="uk-UA"/>
        </w:rPr>
        <w:t xml:space="preserve"> некомерційним підприємством</w:t>
      </w:r>
      <w:r w:rsidR="00670F09" w:rsidRPr="008B0C45">
        <w:rPr>
          <w:rFonts w:ascii="Times New Roman" w:hAnsi="Times New Roman"/>
          <w:sz w:val="24"/>
          <w:szCs w:val="24"/>
          <w:lang w:val="uk-UA"/>
        </w:rPr>
        <w:t xml:space="preserve"> «Ром</w:t>
      </w:r>
      <w:r w:rsidR="00577D79">
        <w:rPr>
          <w:rFonts w:ascii="Times New Roman" w:hAnsi="Times New Roman"/>
          <w:sz w:val="24"/>
          <w:szCs w:val="24"/>
          <w:lang w:val="uk-UA"/>
        </w:rPr>
        <w:t>енська центральна районна лікарня</w:t>
      </w:r>
      <w:r w:rsidR="00670F09" w:rsidRPr="008B0C45">
        <w:rPr>
          <w:rFonts w:ascii="Times New Roman" w:hAnsi="Times New Roman"/>
          <w:sz w:val="24"/>
          <w:szCs w:val="24"/>
          <w:lang w:val="uk-UA"/>
        </w:rPr>
        <w:t xml:space="preserve">» Роменської міської ради» договір </w:t>
      </w:r>
      <w:proofErr w:type="spellStart"/>
      <w:r w:rsidR="00670F09" w:rsidRPr="008B0C45">
        <w:rPr>
          <w:rFonts w:ascii="Times New Roman" w:hAnsi="Times New Roman"/>
          <w:sz w:val="24"/>
          <w:szCs w:val="24"/>
          <w:lang w:val="uk-UA"/>
        </w:rPr>
        <w:t>узуфрукту</w:t>
      </w:r>
      <w:proofErr w:type="spellEnd"/>
      <w:r w:rsidR="00670F09" w:rsidRPr="008B0C45">
        <w:rPr>
          <w:rFonts w:ascii="Times New Roman" w:hAnsi="Times New Roman"/>
          <w:sz w:val="24"/>
          <w:szCs w:val="24"/>
          <w:lang w:val="uk-UA"/>
        </w:rPr>
        <w:t xml:space="preserve"> комунального майна </w:t>
      </w:r>
      <w:r w:rsidR="009D086E">
        <w:rPr>
          <w:rFonts w:ascii="Times New Roman" w:hAnsi="Times New Roman"/>
          <w:sz w:val="24"/>
          <w:szCs w:val="24"/>
          <w:lang w:val="uk-UA"/>
        </w:rPr>
        <w:t>Роменської міської територіальної громади</w:t>
      </w:r>
      <w:r w:rsidR="00670F09" w:rsidRPr="008B0C45">
        <w:rPr>
          <w:rFonts w:ascii="Times New Roman" w:hAnsi="Times New Roman"/>
          <w:sz w:val="24"/>
          <w:szCs w:val="24"/>
          <w:lang w:val="uk-UA"/>
        </w:rPr>
        <w:t>,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D086E">
        <w:rPr>
          <w:rFonts w:ascii="Times New Roman" w:hAnsi="Times New Roman"/>
          <w:sz w:val="24"/>
          <w:szCs w:val="24"/>
          <w:lang w:val="uk-UA"/>
        </w:rPr>
        <w:t>вказа</w:t>
      </w:r>
      <w:r w:rsidRPr="008B0C45">
        <w:rPr>
          <w:rFonts w:ascii="Times New Roman" w:hAnsi="Times New Roman"/>
          <w:sz w:val="24"/>
          <w:szCs w:val="24"/>
          <w:lang w:val="uk-UA"/>
        </w:rPr>
        <w:t>ного</w:t>
      </w:r>
      <w:r w:rsidR="009D086E">
        <w:rPr>
          <w:rFonts w:ascii="Times New Roman" w:hAnsi="Times New Roman"/>
          <w:sz w:val="24"/>
          <w:szCs w:val="24"/>
          <w:lang w:val="uk-UA"/>
        </w:rPr>
        <w:t xml:space="preserve"> у </w:t>
      </w:r>
      <w:r w:rsidRPr="008B0C45">
        <w:rPr>
          <w:rFonts w:ascii="Times New Roman" w:hAnsi="Times New Roman"/>
          <w:sz w:val="24"/>
          <w:szCs w:val="24"/>
          <w:lang w:val="uk-UA"/>
        </w:rPr>
        <w:t>пункт</w:t>
      </w:r>
      <w:r w:rsidR="009D086E">
        <w:rPr>
          <w:rFonts w:ascii="Times New Roman" w:hAnsi="Times New Roman"/>
          <w:sz w:val="24"/>
          <w:szCs w:val="24"/>
          <w:lang w:val="uk-UA"/>
        </w:rPr>
        <w:t>і</w:t>
      </w:r>
      <w:r w:rsidR="00670F09" w:rsidRPr="008B0C45">
        <w:rPr>
          <w:rFonts w:ascii="Times New Roman" w:hAnsi="Times New Roman"/>
          <w:sz w:val="24"/>
          <w:szCs w:val="24"/>
          <w:lang w:val="uk-UA"/>
        </w:rPr>
        <w:t xml:space="preserve"> 1 цього рішення.</w:t>
      </w:r>
    </w:p>
    <w:p w:rsidR="00A66643" w:rsidRPr="008B0C45" w:rsidRDefault="00670F09" w:rsidP="001B036F">
      <w:pPr>
        <w:pStyle w:val="ad"/>
        <w:numPr>
          <w:ilvl w:val="0"/>
          <w:numId w:val="24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8B0C45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рішення покласти на постійну комісію з питань </w:t>
      </w:r>
      <w:r w:rsidR="008B0C45" w:rsidRPr="008B0C45">
        <w:rPr>
          <w:rFonts w:ascii="Times New Roman" w:hAnsi="Times New Roman"/>
          <w:sz w:val="24"/>
          <w:szCs w:val="24"/>
          <w:lang w:val="uk-UA"/>
        </w:rPr>
        <w:t>бюджету, економічного розвитку, комунальної власності та регуляторної політики.</w:t>
      </w:r>
    </w:p>
    <w:p w:rsidR="008B0C45" w:rsidRDefault="008B0C45" w:rsidP="00A66643">
      <w:pPr>
        <w:tabs>
          <w:tab w:val="left" w:pos="0"/>
          <w:tab w:val="left" w:pos="70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B01320" w:rsidRPr="000931E1" w:rsidRDefault="00B01320" w:rsidP="00A66643">
      <w:pPr>
        <w:tabs>
          <w:tab w:val="left" w:pos="0"/>
          <w:tab w:val="left" w:pos="70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A66643" w:rsidRDefault="00A66643" w:rsidP="00A6664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Міський голова                                                                                         Олег СТОГНІЙ</w:t>
      </w:r>
    </w:p>
    <w:p w:rsidR="00A66643" w:rsidRPr="009819CE" w:rsidRDefault="00A66643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813950" w:rsidRDefault="00813950" w:rsidP="00813950">
      <w:pPr>
        <w:spacing w:line="271" w:lineRule="auto"/>
        <w:ind w:left="2832" w:firstLine="708"/>
        <w:rPr>
          <w:b/>
        </w:rPr>
      </w:pPr>
    </w:p>
    <w:p w:rsidR="00813950" w:rsidRDefault="00813950" w:rsidP="00813950">
      <w:pPr>
        <w:spacing w:line="271" w:lineRule="auto"/>
        <w:ind w:left="2832" w:firstLine="708"/>
        <w:rPr>
          <w:b/>
        </w:rPr>
      </w:pPr>
    </w:p>
    <w:p w:rsidR="00813950" w:rsidRDefault="00813950" w:rsidP="00813950">
      <w:pPr>
        <w:spacing w:line="271" w:lineRule="auto"/>
        <w:ind w:left="2832" w:firstLine="708"/>
        <w:rPr>
          <w:b/>
        </w:rPr>
      </w:pPr>
    </w:p>
    <w:p w:rsidR="00813950" w:rsidRDefault="00813950" w:rsidP="00813950">
      <w:pPr>
        <w:spacing w:line="271" w:lineRule="auto"/>
        <w:ind w:left="2832" w:firstLine="708"/>
        <w:rPr>
          <w:b/>
        </w:rPr>
      </w:pPr>
    </w:p>
    <w:p w:rsidR="00813950" w:rsidRDefault="00813950" w:rsidP="00813950">
      <w:pPr>
        <w:spacing w:line="271" w:lineRule="auto"/>
        <w:ind w:left="2832" w:firstLine="708"/>
        <w:rPr>
          <w:b/>
        </w:rPr>
      </w:pPr>
    </w:p>
    <w:p w:rsidR="00813950" w:rsidRPr="00B92483" w:rsidRDefault="00813950" w:rsidP="00B01320">
      <w:pPr>
        <w:spacing w:after="0" w:line="271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813950">
        <w:rPr>
          <w:rFonts w:ascii="Times New Roman" w:hAnsi="Times New Roman" w:cs="Times New Roman"/>
          <w:b/>
          <w:sz w:val="24"/>
          <w:szCs w:val="24"/>
        </w:rPr>
        <w:lastRenderedPageBreak/>
        <w:t>Пояснювальна</w:t>
      </w:r>
      <w:proofErr w:type="spellEnd"/>
      <w:r w:rsidRPr="00813950">
        <w:rPr>
          <w:rFonts w:ascii="Times New Roman" w:hAnsi="Times New Roman" w:cs="Times New Roman"/>
          <w:b/>
          <w:sz w:val="24"/>
          <w:szCs w:val="24"/>
        </w:rPr>
        <w:t xml:space="preserve"> записка</w:t>
      </w:r>
      <w:r w:rsidR="00B9248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 </w:t>
      </w:r>
      <w:proofErr w:type="spellStart"/>
      <w:r w:rsidR="00B92483">
        <w:rPr>
          <w:rFonts w:ascii="Times New Roman" w:hAnsi="Times New Roman" w:cs="Times New Roman"/>
          <w:b/>
          <w:sz w:val="24"/>
          <w:szCs w:val="24"/>
          <w:lang w:val="uk-UA"/>
        </w:rPr>
        <w:t>проєкту</w:t>
      </w:r>
      <w:proofErr w:type="spellEnd"/>
      <w:r w:rsidR="00B9248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рішення </w:t>
      </w:r>
    </w:p>
    <w:p w:rsidR="00842F7C" w:rsidRDefault="00B92483" w:rsidP="00577D7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«</w:t>
      </w:r>
      <w:r w:rsidR="00577D79" w:rsidRPr="000931E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Про </w:t>
      </w:r>
      <w:r w:rsidR="00577D7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прийняття до комунальної власності Роменської міської територіальної громади медичного обладнання </w:t>
      </w:r>
      <w:r w:rsidR="00577D79" w:rsidRPr="003549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 w:eastAsia="uk-UA"/>
        </w:rPr>
        <w:t xml:space="preserve"> та передачу його К</w:t>
      </w:r>
      <w:r w:rsidR="00577D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 w:eastAsia="uk-UA"/>
        </w:rPr>
        <w:t>Н</w:t>
      </w:r>
      <w:r w:rsidR="00577D79" w:rsidRPr="003549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 w:eastAsia="uk-UA"/>
        </w:rPr>
        <w:t>П «Ром</w:t>
      </w:r>
      <w:r w:rsidR="00577D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 w:eastAsia="uk-UA"/>
        </w:rPr>
        <w:t>енська ЦРЛ</w:t>
      </w:r>
      <w:r w:rsidR="00577D79" w:rsidRPr="003549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 w:eastAsia="uk-UA"/>
        </w:rPr>
        <w:t xml:space="preserve">» РМР на праві </w:t>
      </w:r>
      <w:proofErr w:type="spellStart"/>
      <w:r w:rsidR="00577D79" w:rsidRPr="003549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 w:eastAsia="uk-UA"/>
        </w:rPr>
        <w:t>узуфрукта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 w:eastAsia="uk-UA"/>
        </w:rPr>
        <w:t>»</w:t>
      </w:r>
    </w:p>
    <w:p w:rsidR="00B92483" w:rsidRDefault="00B92483" w:rsidP="00577D7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8"/>
          <w:szCs w:val="8"/>
        </w:rPr>
      </w:pPr>
    </w:p>
    <w:p w:rsidR="00B92483" w:rsidRPr="001D0AE6" w:rsidRDefault="00B92483" w:rsidP="00577D7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8"/>
          <w:szCs w:val="8"/>
        </w:rPr>
      </w:pPr>
    </w:p>
    <w:p w:rsidR="00A92689" w:rsidRDefault="00813950" w:rsidP="00A92689">
      <w:pPr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Проєкт рішення підготовлено з метою прийняття до комунальної власності Роменської міської територіальної громади майна у вигляді благодійної </w:t>
      </w:r>
      <w:r w:rsidRPr="00B013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допомоги </w:t>
      </w:r>
      <w:r w:rsidR="00B01320" w:rsidRPr="00B013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</w:p>
    <w:p w:rsidR="00A92689" w:rsidRPr="00A92689" w:rsidRDefault="00813950" w:rsidP="00A92689">
      <w:pPr>
        <w:spacing w:after="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013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92689" w:rsidRPr="00A92689">
        <w:rPr>
          <w:rFonts w:ascii="Times New Roman" w:hAnsi="Times New Roman"/>
          <w:sz w:val="24"/>
          <w:szCs w:val="24"/>
          <w:lang w:val="uk-UA"/>
        </w:rPr>
        <w:t xml:space="preserve">1) </w:t>
      </w:r>
      <w:r w:rsidR="00B92483">
        <w:rPr>
          <w:rFonts w:ascii="Times New Roman" w:hAnsi="Times New Roman"/>
          <w:sz w:val="24"/>
          <w:szCs w:val="24"/>
          <w:lang w:val="uk-UA"/>
        </w:rPr>
        <w:t>е</w:t>
      </w:r>
      <w:r w:rsidR="00A92689" w:rsidRPr="00A92689">
        <w:rPr>
          <w:rFonts w:ascii="Times New Roman" w:hAnsi="Times New Roman"/>
          <w:sz w:val="24"/>
          <w:szCs w:val="24"/>
          <w:lang w:val="uk-UA"/>
        </w:rPr>
        <w:t xml:space="preserve">лектрокардіограф 12-ти канальний </w:t>
      </w:r>
      <w:proofErr w:type="spellStart"/>
      <w:r w:rsidR="00A92689" w:rsidRPr="00A92689">
        <w:rPr>
          <w:rFonts w:ascii="Times New Roman" w:hAnsi="Times New Roman"/>
          <w:sz w:val="24"/>
          <w:szCs w:val="24"/>
          <w:lang w:val="uk-UA"/>
        </w:rPr>
        <w:t>іМАС</w:t>
      </w:r>
      <w:proofErr w:type="spellEnd"/>
      <w:r w:rsidR="00A92689" w:rsidRPr="00A92689">
        <w:rPr>
          <w:rFonts w:ascii="Times New Roman" w:hAnsi="Times New Roman"/>
          <w:sz w:val="24"/>
          <w:szCs w:val="24"/>
          <w:lang w:val="uk-UA"/>
        </w:rPr>
        <w:t xml:space="preserve"> 120 у кількості 1 одиниці, балансовою (початковою) вартістю180 000(сто вісімдесят тисяч) грн 00 коп.;</w:t>
      </w:r>
    </w:p>
    <w:p w:rsidR="00A92689" w:rsidRPr="00A92689" w:rsidRDefault="00A92689" w:rsidP="00A92689">
      <w:pPr>
        <w:spacing w:after="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92689">
        <w:rPr>
          <w:rFonts w:ascii="Times New Roman" w:hAnsi="Times New Roman"/>
          <w:sz w:val="24"/>
          <w:szCs w:val="24"/>
          <w:lang w:val="uk-UA"/>
        </w:rPr>
        <w:t>2)</w:t>
      </w:r>
      <w:r w:rsidR="00B92483">
        <w:rPr>
          <w:rFonts w:ascii="Times New Roman" w:hAnsi="Times New Roman"/>
          <w:sz w:val="24"/>
          <w:szCs w:val="24"/>
          <w:lang w:val="uk-UA"/>
        </w:rPr>
        <w:t xml:space="preserve"> м</w:t>
      </w:r>
      <w:r w:rsidRPr="00A92689">
        <w:rPr>
          <w:rFonts w:ascii="Times New Roman" w:hAnsi="Times New Roman"/>
          <w:sz w:val="24"/>
          <w:szCs w:val="24"/>
          <w:lang w:val="uk-UA"/>
        </w:rPr>
        <w:t>онітор пацієнта КВ12В (Сенсорний) у кількості 1 одиниці, балансовою (початковою) вартістю 44 000 (сорок чотири тисячі) грн 00 коп.;</w:t>
      </w:r>
    </w:p>
    <w:p w:rsidR="00813950" w:rsidRPr="00B01320" w:rsidRDefault="00A92689" w:rsidP="00A92689">
      <w:pPr>
        <w:spacing w:after="0" w:line="271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3)</w:t>
      </w:r>
      <w:r w:rsidR="00B92483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A92689">
        <w:rPr>
          <w:rFonts w:ascii="Times New Roman" w:hAnsi="Times New Roman"/>
          <w:sz w:val="24"/>
          <w:szCs w:val="24"/>
          <w:lang w:val="uk-UA"/>
        </w:rPr>
        <w:t xml:space="preserve">анну бальнеологічну AQUILON </w:t>
      </w:r>
      <w:proofErr w:type="spellStart"/>
      <w:r w:rsidRPr="00A92689">
        <w:rPr>
          <w:rFonts w:ascii="Times New Roman" w:hAnsi="Times New Roman"/>
          <w:sz w:val="24"/>
          <w:szCs w:val="24"/>
          <w:lang w:val="uk-UA"/>
        </w:rPr>
        <w:t>HydroAero</w:t>
      </w:r>
      <w:proofErr w:type="spellEnd"/>
      <w:r w:rsidRPr="00A92689">
        <w:rPr>
          <w:rFonts w:ascii="Times New Roman" w:hAnsi="Times New Roman"/>
          <w:sz w:val="24"/>
          <w:szCs w:val="24"/>
          <w:lang w:val="uk-UA"/>
        </w:rPr>
        <w:t xml:space="preserve"> у кількості 2 одиниць, балансовою  (початковою) вартістю 455 514 (чотириста п’ятдесят п’ять тисяч  п’ятсот чотирнадцять) грн 02 коп., загальною вартістю 911 028 (дев’ятсот одинадцять тисяч двадцять вісім) грн 04 коп</w:t>
      </w:r>
      <w:r w:rsidR="00813950" w:rsidRPr="008B0C45">
        <w:rPr>
          <w:rFonts w:ascii="Times New Roman" w:hAnsi="Times New Roman"/>
          <w:sz w:val="24"/>
          <w:szCs w:val="24"/>
          <w:lang w:val="uk-UA"/>
        </w:rPr>
        <w:t>.</w:t>
      </w:r>
      <w:r w:rsidR="0081395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01320">
        <w:rPr>
          <w:rFonts w:ascii="Times New Roman" w:hAnsi="Times New Roman"/>
          <w:sz w:val="24"/>
          <w:szCs w:val="24"/>
          <w:lang w:val="uk-UA"/>
        </w:rPr>
        <w:t>В</w:t>
      </w:r>
      <w:r w:rsidR="00813950">
        <w:rPr>
          <w:rFonts w:ascii="Times New Roman" w:hAnsi="Times New Roman"/>
          <w:sz w:val="24"/>
          <w:szCs w:val="24"/>
          <w:lang w:val="uk-UA"/>
        </w:rPr>
        <w:t xml:space="preserve">ідповідно </w:t>
      </w:r>
      <w:r w:rsidR="00813950" w:rsidRPr="00A92689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Pr="00A92689">
        <w:rPr>
          <w:rFonts w:ascii="Times New Roman" w:hAnsi="Times New Roman" w:cs="Times New Roman"/>
          <w:sz w:val="24"/>
          <w:szCs w:val="24"/>
          <w:lang w:val="uk-UA"/>
        </w:rPr>
        <w:t>Договорів поставки від 29.09.2025 №</w:t>
      </w:r>
      <w:r w:rsidRPr="00A92689">
        <w:rPr>
          <w:rFonts w:ascii="Times New Roman" w:hAnsi="Times New Roman" w:cs="Times New Roman"/>
          <w:sz w:val="24"/>
          <w:szCs w:val="24"/>
          <w:lang w:val="en-US"/>
        </w:rPr>
        <w:t>NGO</w:t>
      </w:r>
      <w:r w:rsidRPr="00A92689">
        <w:rPr>
          <w:rFonts w:ascii="Times New Roman" w:hAnsi="Times New Roman" w:cs="Times New Roman"/>
          <w:sz w:val="24"/>
          <w:szCs w:val="24"/>
          <w:lang w:val="uk-UA"/>
        </w:rPr>
        <w:t xml:space="preserve">-29/09-01-2025ІОМ та від 30.09.2025 № </w:t>
      </w:r>
      <w:r w:rsidRPr="00A92689">
        <w:rPr>
          <w:rFonts w:ascii="Times New Roman" w:hAnsi="Times New Roman" w:cs="Times New Roman"/>
          <w:sz w:val="24"/>
          <w:szCs w:val="24"/>
          <w:lang w:val="en-US"/>
        </w:rPr>
        <w:t>NGO</w:t>
      </w:r>
      <w:r w:rsidRPr="00A92689">
        <w:rPr>
          <w:rFonts w:ascii="Times New Roman" w:hAnsi="Times New Roman" w:cs="Times New Roman"/>
          <w:sz w:val="24"/>
          <w:szCs w:val="24"/>
          <w:lang w:val="uk-UA"/>
        </w:rPr>
        <w:t>-30/09-01-2025ІОМ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01320">
        <w:rPr>
          <w:rFonts w:ascii="Times New Roman" w:hAnsi="Times New Roman"/>
          <w:sz w:val="24"/>
          <w:szCs w:val="24"/>
          <w:lang w:val="uk-UA"/>
        </w:rPr>
        <w:t xml:space="preserve">майно передається Роменській МТГ </w:t>
      </w:r>
      <w:r w:rsidR="005C7C20">
        <w:rPr>
          <w:rFonts w:ascii="Times New Roman" w:hAnsi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sz w:val="24"/>
          <w:szCs w:val="24"/>
          <w:lang w:val="uk-UA"/>
        </w:rPr>
        <w:t>Громадської організації «ФУНДАЦІЯ СОЦІАЛЬНИХ ІННОВАЦІЙ «З КРАЇНИ В УКРАЇНУ»</w:t>
      </w:r>
      <w:r w:rsidR="005C7C20">
        <w:rPr>
          <w:rFonts w:ascii="Times New Roman" w:hAnsi="Times New Roman"/>
          <w:sz w:val="24"/>
          <w:szCs w:val="24"/>
          <w:lang w:val="uk-UA"/>
        </w:rPr>
        <w:t>.</w:t>
      </w:r>
    </w:p>
    <w:p w:rsidR="00813950" w:rsidRDefault="00A92689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Зазначене медичне обладнання 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 пропонується </w:t>
      </w:r>
      <w:r w:rsidR="00B013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передати 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813950"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користування </w:t>
      </w:r>
      <w:r w:rsidR="005E35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r w:rsidR="00813950"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омунальному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некомерційному підприємству </w:t>
      </w:r>
      <w:r w:rsidR="00813950"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«Ром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енська центральна районна лікарня</w:t>
      </w:r>
      <w:r w:rsidR="00813950"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6512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Роменської міської ради»</w:t>
      </w:r>
      <w:r w:rsidR="00813950"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</w:t>
      </w:r>
      <w:r w:rsidR="00813950"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надання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медичної допомоги</w:t>
      </w:r>
      <w:r w:rsidR="00813950"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мешканцям громади.</w:t>
      </w:r>
    </w:p>
    <w:p w:rsidR="00813950" w:rsidRDefault="00813950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передбачається:</w:t>
      </w:r>
    </w:p>
    <w:p w:rsidR="00813950" w:rsidRDefault="00956763" w:rsidP="00EB05C8">
      <w:pPr>
        <w:spacing w:after="8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рийняти до комунальної власності Роменської міської територіальної громади </w:t>
      </w:r>
      <w:r w:rsidR="00A926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медичне обладнання </w:t>
      </w:r>
      <w:r w:rsidR="00940CA8">
        <w:rPr>
          <w:rFonts w:ascii="Times New Roman" w:hAnsi="Times New Roman"/>
          <w:sz w:val="24"/>
          <w:szCs w:val="24"/>
          <w:lang w:val="uk-UA"/>
        </w:rPr>
        <w:t xml:space="preserve"> як благодійн</w:t>
      </w:r>
      <w:r w:rsidR="00EB05C8"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 xml:space="preserve"> допомог</w:t>
      </w:r>
      <w:r w:rsidR="00EB05C8"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956763" w:rsidRDefault="00956763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встанов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ити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безстроков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прав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узуфрукта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зазначене майно;</w:t>
      </w:r>
    </w:p>
    <w:p w:rsidR="00956763" w:rsidRDefault="00956763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переда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A92689">
        <w:rPr>
          <w:rFonts w:ascii="Times New Roman" w:hAnsi="Times New Roman"/>
          <w:sz w:val="24"/>
          <w:szCs w:val="24"/>
          <w:lang w:val="uk-UA"/>
        </w:rPr>
        <w:t>медичне обладнання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баланс та у безоплатне володіння 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користування К</w:t>
      </w:r>
      <w:r w:rsidR="00A926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 «Ром</w:t>
      </w:r>
      <w:r w:rsidR="00A926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енська ЦРЛ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7667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</w:t>
      </w:r>
      <w:r w:rsidR="00F65F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МР</w:t>
      </w:r>
      <w:r w:rsidR="007667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956763" w:rsidRDefault="00956763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визнач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ити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цільов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призначення використання майна.</w:t>
      </w:r>
    </w:p>
    <w:p w:rsidR="00956763" w:rsidRDefault="00956763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Механізм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узу</w:t>
      </w:r>
      <w:r w:rsidR="00FC1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фрукта</w:t>
      </w:r>
      <w:proofErr w:type="spellEnd"/>
      <w:r w:rsidR="00FC1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дозволяє зберегти право комунальної власності за територіальною громадою та одночасно забезпечити ефективне використання майна комунальним підприємством.</w:t>
      </w:r>
    </w:p>
    <w:p w:rsidR="00FC11E1" w:rsidRDefault="00FC11E1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Майно передається громаді як благодійна допомога</w:t>
      </w:r>
      <w:r w:rsidR="00AB0F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тому витрати на його придбання з місцевого бюджету не здійснюються.</w:t>
      </w:r>
    </w:p>
    <w:p w:rsidR="00FC11E1" w:rsidRDefault="00FC11E1" w:rsidP="00B01320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Витрати пов’язані з експлуатацією, технічним обслуговування</w:t>
      </w:r>
      <w:r w:rsidR="00BC2E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поточним ремонтом обладнання, поклада</w:t>
      </w:r>
      <w:r w:rsidR="00BC2E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ться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Узуфруктарія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К</w:t>
      </w:r>
      <w:r w:rsidR="00A926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 «Ром</w:t>
      </w:r>
      <w:r w:rsidR="00A926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енська ЦРЛ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7667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РМР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AB0F12" w:rsidRDefault="00AB0F12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Прийняття рішення забезпечить:</w:t>
      </w:r>
    </w:p>
    <w:p w:rsidR="00AB0F12" w:rsidRDefault="00AB0F12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підвищення рівня </w:t>
      </w:r>
      <w:r w:rsidR="00A926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надання медичної допомоги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956763" w:rsidRDefault="00AB0F12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зміцнення матеріально-технічної бази комунального підприємства.</w:t>
      </w:r>
    </w:p>
    <w:p w:rsidR="00B01320" w:rsidRPr="001D0AE6" w:rsidRDefault="00EB05C8" w:rsidP="001D0AE6">
      <w:pPr>
        <w:spacing w:after="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 підготовці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рішення врахований </w:t>
      </w:r>
      <w:r w:rsidR="00A92689" w:rsidRPr="00A92689">
        <w:rPr>
          <w:rFonts w:ascii="Times New Roman" w:hAnsi="Times New Roman" w:cs="Times New Roman"/>
          <w:sz w:val="24"/>
          <w:szCs w:val="24"/>
          <w:lang w:val="uk-UA"/>
        </w:rPr>
        <w:t>Договор</w:t>
      </w:r>
      <w:r w:rsidR="00A92689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A92689" w:rsidRPr="00A92689">
        <w:rPr>
          <w:rFonts w:ascii="Times New Roman" w:hAnsi="Times New Roman" w:cs="Times New Roman"/>
          <w:sz w:val="24"/>
          <w:szCs w:val="24"/>
          <w:lang w:val="uk-UA"/>
        </w:rPr>
        <w:t xml:space="preserve"> поставки від 29.09.2025 №</w:t>
      </w:r>
      <w:r w:rsidR="00A92689" w:rsidRPr="00A92689">
        <w:rPr>
          <w:rFonts w:ascii="Times New Roman" w:hAnsi="Times New Roman" w:cs="Times New Roman"/>
          <w:sz w:val="24"/>
          <w:szCs w:val="24"/>
          <w:lang w:val="en-US"/>
        </w:rPr>
        <w:t>NGO</w:t>
      </w:r>
      <w:r w:rsidR="00A92689" w:rsidRPr="00A92689">
        <w:rPr>
          <w:rFonts w:ascii="Times New Roman" w:hAnsi="Times New Roman" w:cs="Times New Roman"/>
          <w:sz w:val="24"/>
          <w:szCs w:val="24"/>
          <w:lang w:val="uk-UA"/>
        </w:rPr>
        <w:t xml:space="preserve">-29/09-01-2025ІОМ та від 30.09.2025 № </w:t>
      </w:r>
      <w:r w:rsidR="00A92689" w:rsidRPr="00A92689">
        <w:rPr>
          <w:rFonts w:ascii="Times New Roman" w:hAnsi="Times New Roman" w:cs="Times New Roman"/>
          <w:sz w:val="24"/>
          <w:szCs w:val="24"/>
          <w:lang w:val="en-US"/>
        </w:rPr>
        <w:t>NGO</w:t>
      </w:r>
      <w:r w:rsidR="00A92689" w:rsidRPr="00A92689">
        <w:rPr>
          <w:rFonts w:ascii="Times New Roman" w:hAnsi="Times New Roman" w:cs="Times New Roman"/>
          <w:sz w:val="24"/>
          <w:szCs w:val="24"/>
          <w:lang w:val="uk-UA"/>
        </w:rPr>
        <w:t>-30/09-01-2025ІОМ</w:t>
      </w:r>
      <w:r w:rsidR="00A9268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0AE6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A92689">
        <w:rPr>
          <w:rFonts w:ascii="Times New Roman" w:hAnsi="Times New Roman"/>
          <w:sz w:val="24"/>
          <w:szCs w:val="24"/>
          <w:lang w:val="uk-UA"/>
        </w:rPr>
        <w:t xml:space="preserve">копії </w:t>
      </w:r>
      <w:r w:rsidRPr="001D0AE6">
        <w:rPr>
          <w:rFonts w:ascii="Times New Roman" w:hAnsi="Times New Roman"/>
          <w:sz w:val="24"/>
          <w:szCs w:val="24"/>
          <w:lang w:val="uk-UA"/>
        </w:rPr>
        <w:t>додаються)</w:t>
      </w:r>
      <w:r w:rsidR="00B01320" w:rsidRPr="001D0AE6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A92689" w:rsidRDefault="00A92689" w:rsidP="00A92689">
      <w:pPr>
        <w:ind w:left="567" w:hanging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2689" w:rsidRPr="00A92689" w:rsidRDefault="00A92689" w:rsidP="00A92689">
      <w:pPr>
        <w:ind w:left="567" w:hanging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A92689">
        <w:rPr>
          <w:rFonts w:ascii="Times New Roman" w:hAnsi="Times New Roman" w:cs="Times New Roman"/>
          <w:b/>
          <w:color w:val="000000"/>
          <w:sz w:val="24"/>
          <w:szCs w:val="24"/>
        </w:rPr>
        <w:t>Головний</w:t>
      </w:r>
      <w:proofErr w:type="spellEnd"/>
      <w:r w:rsidRPr="00A926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92689">
        <w:rPr>
          <w:rFonts w:ascii="Times New Roman" w:hAnsi="Times New Roman" w:cs="Times New Roman"/>
          <w:b/>
          <w:color w:val="000000"/>
          <w:sz w:val="24"/>
          <w:szCs w:val="24"/>
        </w:rPr>
        <w:t>лікар</w:t>
      </w:r>
      <w:proofErr w:type="spellEnd"/>
      <w:r w:rsidRPr="00A926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КНП «</w:t>
      </w:r>
      <w:proofErr w:type="spellStart"/>
      <w:r w:rsidRPr="00A92689">
        <w:rPr>
          <w:rFonts w:ascii="Times New Roman" w:hAnsi="Times New Roman" w:cs="Times New Roman"/>
          <w:b/>
          <w:color w:val="000000"/>
          <w:sz w:val="24"/>
          <w:szCs w:val="24"/>
        </w:rPr>
        <w:t>Роменська</w:t>
      </w:r>
      <w:proofErr w:type="spellEnd"/>
      <w:r w:rsidRPr="00A926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ЦРЛ» РМР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</w:t>
      </w:r>
      <w:r w:rsidRPr="00A926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Валентина ГУНЬКОВА</w:t>
      </w:r>
    </w:p>
    <w:p w:rsidR="00A92689" w:rsidRPr="00A92689" w:rsidRDefault="00A92689" w:rsidP="00B92483">
      <w:pPr>
        <w:spacing w:after="0"/>
        <w:ind w:left="567" w:hanging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2689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П</w:t>
      </w:r>
      <w:proofErr w:type="spellStart"/>
      <w:r w:rsidRPr="00A92689">
        <w:rPr>
          <w:rFonts w:ascii="Times New Roman" w:hAnsi="Times New Roman" w:cs="Times New Roman"/>
          <w:b/>
          <w:color w:val="000000"/>
          <w:sz w:val="24"/>
          <w:szCs w:val="24"/>
        </w:rPr>
        <w:t>огоджено</w:t>
      </w:r>
      <w:proofErr w:type="spellEnd"/>
    </w:p>
    <w:p w:rsidR="0085521C" w:rsidRPr="00A92689" w:rsidRDefault="00A92689" w:rsidP="00B92483">
      <w:pPr>
        <w:spacing w:line="276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</w:pPr>
      <w:r w:rsidRPr="00A926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Заступник </w:t>
      </w:r>
      <w:proofErr w:type="spellStart"/>
      <w:r w:rsidRPr="00A92689">
        <w:rPr>
          <w:rFonts w:ascii="Times New Roman" w:hAnsi="Times New Roman" w:cs="Times New Roman"/>
          <w:b/>
          <w:color w:val="000000"/>
          <w:sz w:val="24"/>
          <w:szCs w:val="24"/>
        </w:rPr>
        <w:t>міського</w:t>
      </w:r>
      <w:proofErr w:type="spellEnd"/>
      <w:r w:rsidRPr="00A926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92689">
        <w:rPr>
          <w:rFonts w:ascii="Times New Roman" w:hAnsi="Times New Roman" w:cs="Times New Roman"/>
          <w:b/>
          <w:color w:val="000000"/>
          <w:sz w:val="24"/>
          <w:szCs w:val="24"/>
        </w:rPr>
        <w:t>голови</w:t>
      </w:r>
      <w:proofErr w:type="spellEnd"/>
      <w:r w:rsidRPr="00A926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2689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A92689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A92689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A92689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A92689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bookmarkStart w:id="0" w:name="_GoBack"/>
      <w:bookmarkEnd w:id="0"/>
      <w:proofErr w:type="spellStart"/>
      <w:r w:rsidRPr="00A92689">
        <w:rPr>
          <w:rFonts w:ascii="Times New Roman" w:hAnsi="Times New Roman" w:cs="Times New Roman"/>
          <w:b/>
          <w:sz w:val="24"/>
          <w:szCs w:val="24"/>
        </w:rPr>
        <w:t>Лілія</w:t>
      </w:r>
      <w:proofErr w:type="spellEnd"/>
      <w:r w:rsidRPr="00A92689">
        <w:rPr>
          <w:rFonts w:ascii="Times New Roman" w:hAnsi="Times New Roman" w:cs="Times New Roman"/>
          <w:b/>
          <w:sz w:val="24"/>
          <w:szCs w:val="24"/>
        </w:rPr>
        <w:t xml:space="preserve"> ГОРОДЕЦЬКА</w:t>
      </w:r>
    </w:p>
    <w:sectPr w:rsidR="0085521C" w:rsidRPr="00A92689" w:rsidSect="000075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A41" w:rsidRDefault="00974A41">
      <w:pPr>
        <w:spacing w:after="0" w:line="240" w:lineRule="auto"/>
      </w:pPr>
      <w:r>
        <w:separator/>
      </w:r>
    </w:p>
  </w:endnote>
  <w:endnote w:type="continuationSeparator" w:id="0">
    <w:p w:rsidR="00974A41" w:rsidRDefault="00974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A41" w:rsidRDefault="00974A41">
      <w:pPr>
        <w:spacing w:after="0" w:line="240" w:lineRule="auto"/>
      </w:pPr>
      <w:r>
        <w:separator/>
      </w:r>
    </w:p>
  </w:footnote>
  <w:footnote w:type="continuationSeparator" w:id="0">
    <w:p w:rsidR="00974A41" w:rsidRDefault="00974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918B1"/>
    <w:multiLevelType w:val="hybridMultilevel"/>
    <w:tmpl w:val="1DACB5D8"/>
    <w:lvl w:ilvl="0" w:tplc="2DFA47E2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176B91"/>
    <w:multiLevelType w:val="multilevel"/>
    <w:tmpl w:val="411A10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0C51603"/>
    <w:multiLevelType w:val="hybridMultilevel"/>
    <w:tmpl w:val="4E0CBB3C"/>
    <w:lvl w:ilvl="0" w:tplc="849CED0A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14D48"/>
    <w:multiLevelType w:val="hybridMultilevel"/>
    <w:tmpl w:val="8CC6F7F6"/>
    <w:lvl w:ilvl="0" w:tplc="3BFE1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B780809"/>
    <w:multiLevelType w:val="hybridMultilevel"/>
    <w:tmpl w:val="E87C9800"/>
    <w:lvl w:ilvl="0" w:tplc="D2F6D3E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695332"/>
    <w:multiLevelType w:val="hybridMultilevel"/>
    <w:tmpl w:val="2EF86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B3AE0"/>
    <w:multiLevelType w:val="hybridMultilevel"/>
    <w:tmpl w:val="34DE988A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FE5F68"/>
    <w:multiLevelType w:val="hybridMultilevel"/>
    <w:tmpl w:val="D3920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27645"/>
    <w:multiLevelType w:val="hybridMultilevel"/>
    <w:tmpl w:val="09BA67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300AFB"/>
    <w:multiLevelType w:val="hybridMultilevel"/>
    <w:tmpl w:val="17B6EE92"/>
    <w:lvl w:ilvl="0" w:tplc="DC4CECC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C7A2EA2"/>
    <w:multiLevelType w:val="hybridMultilevel"/>
    <w:tmpl w:val="94DA108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383158A"/>
    <w:multiLevelType w:val="hybridMultilevel"/>
    <w:tmpl w:val="A16E683C"/>
    <w:lvl w:ilvl="0" w:tplc="4420F15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7D439DB"/>
    <w:multiLevelType w:val="hybridMultilevel"/>
    <w:tmpl w:val="8BF838B8"/>
    <w:lvl w:ilvl="0" w:tplc="760C0F4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A4B3378"/>
    <w:multiLevelType w:val="multilevel"/>
    <w:tmpl w:val="5A0CF67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D86F9B"/>
    <w:multiLevelType w:val="hybridMultilevel"/>
    <w:tmpl w:val="3E107000"/>
    <w:lvl w:ilvl="0" w:tplc="14461DF6">
      <w:start w:val="6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02658C0"/>
    <w:multiLevelType w:val="hybridMultilevel"/>
    <w:tmpl w:val="6C3EF67C"/>
    <w:lvl w:ilvl="0" w:tplc="86C00C8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1F077ED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D9528A"/>
    <w:multiLevelType w:val="hybridMultilevel"/>
    <w:tmpl w:val="19F87F74"/>
    <w:lvl w:ilvl="0" w:tplc="BB2E8B14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6EEB7E1F"/>
    <w:multiLevelType w:val="hybridMultilevel"/>
    <w:tmpl w:val="220A26C6"/>
    <w:lvl w:ilvl="0" w:tplc="D1B22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9FA4225"/>
    <w:multiLevelType w:val="hybridMultilevel"/>
    <w:tmpl w:val="D8641870"/>
    <w:lvl w:ilvl="0" w:tplc="7E04E90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0" w15:restartNumberingAfterBreak="0">
    <w:nsid w:val="7CC309B4"/>
    <w:multiLevelType w:val="hybridMultilevel"/>
    <w:tmpl w:val="EEE6ADCA"/>
    <w:lvl w:ilvl="0" w:tplc="980453A8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6"/>
  </w:num>
  <w:num w:numId="4">
    <w:abstractNumId w:val="18"/>
  </w:num>
  <w:num w:numId="5">
    <w:abstractNumId w:val="2"/>
  </w:num>
  <w:num w:numId="6">
    <w:abstractNumId w:val="1"/>
  </w:num>
  <w:num w:numId="7">
    <w:abstractNumId w:val="13"/>
  </w:num>
  <w:num w:numId="8">
    <w:abstractNumId w:val="13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170" w:firstLine="255"/>
        </w:pPr>
        <w:rPr>
          <w:rFonts w:hint="default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720"/>
          </w:tabs>
          <w:ind w:left="170" w:firstLine="255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</w:num>
  <w:num w:numId="9">
    <w:abstractNumId w:val="10"/>
  </w:num>
  <w:num w:numId="10">
    <w:abstractNumId w:val="7"/>
  </w:num>
  <w:num w:numId="11">
    <w:abstractNumId w:val="8"/>
  </w:num>
  <w:num w:numId="12">
    <w:abstractNumId w:val="10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8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7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4"/>
  </w:num>
  <w:num w:numId="18">
    <w:abstractNumId w:val="19"/>
  </w:num>
  <w:num w:numId="19">
    <w:abstractNumId w:val="16"/>
  </w:num>
  <w:num w:numId="20">
    <w:abstractNumId w:val="5"/>
  </w:num>
  <w:num w:numId="21">
    <w:abstractNumId w:val="15"/>
  </w:num>
  <w:num w:numId="22">
    <w:abstractNumId w:val="9"/>
  </w:num>
  <w:num w:numId="23">
    <w:abstractNumId w:val="0"/>
  </w:num>
  <w:num w:numId="24">
    <w:abstractNumId w:val="1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B93"/>
    <w:rsid w:val="00001308"/>
    <w:rsid w:val="00007567"/>
    <w:rsid w:val="00091346"/>
    <w:rsid w:val="000931E1"/>
    <w:rsid w:val="000A3165"/>
    <w:rsid w:val="000A609B"/>
    <w:rsid w:val="000C73A9"/>
    <w:rsid w:val="000D45FD"/>
    <w:rsid w:val="000E25E4"/>
    <w:rsid w:val="000F1EA2"/>
    <w:rsid w:val="000F31DF"/>
    <w:rsid w:val="001100AA"/>
    <w:rsid w:val="00174C63"/>
    <w:rsid w:val="001A1BF9"/>
    <w:rsid w:val="001B036F"/>
    <w:rsid w:val="001D0AE6"/>
    <w:rsid w:val="001D66FC"/>
    <w:rsid w:val="001E1948"/>
    <w:rsid w:val="001E3F44"/>
    <w:rsid w:val="002112D2"/>
    <w:rsid w:val="0022003C"/>
    <w:rsid w:val="0024369F"/>
    <w:rsid w:val="0027057D"/>
    <w:rsid w:val="00270E42"/>
    <w:rsid w:val="00274DDE"/>
    <w:rsid w:val="002971DA"/>
    <w:rsid w:val="002B2CF7"/>
    <w:rsid w:val="003038B1"/>
    <w:rsid w:val="00315247"/>
    <w:rsid w:val="00352314"/>
    <w:rsid w:val="003549CB"/>
    <w:rsid w:val="003664B7"/>
    <w:rsid w:val="00372501"/>
    <w:rsid w:val="003778E6"/>
    <w:rsid w:val="0038075A"/>
    <w:rsid w:val="003B0C56"/>
    <w:rsid w:val="003B56B4"/>
    <w:rsid w:val="003D37A3"/>
    <w:rsid w:val="003E4D98"/>
    <w:rsid w:val="004038F7"/>
    <w:rsid w:val="004055FF"/>
    <w:rsid w:val="00437925"/>
    <w:rsid w:val="00444B3A"/>
    <w:rsid w:val="0045421F"/>
    <w:rsid w:val="004818CC"/>
    <w:rsid w:val="004852B1"/>
    <w:rsid w:val="004956F2"/>
    <w:rsid w:val="004E181E"/>
    <w:rsid w:val="00535386"/>
    <w:rsid w:val="00544BF5"/>
    <w:rsid w:val="005529F7"/>
    <w:rsid w:val="00554F7A"/>
    <w:rsid w:val="0056223F"/>
    <w:rsid w:val="00574EA6"/>
    <w:rsid w:val="00576195"/>
    <w:rsid w:val="005776B0"/>
    <w:rsid w:val="00577D79"/>
    <w:rsid w:val="00577FF6"/>
    <w:rsid w:val="00582543"/>
    <w:rsid w:val="005C7C20"/>
    <w:rsid w:val="005E35DE"/>
    <w:rsid w:val="00600F9F"/>
    <w:rsid w:val="00617326"/>
    <w:rsid w:val="00622A2A"/>
    <w:rsid w:val="00651202"/>
    <w:rsid w:val="00670F09"/>
    <w:rsid w:val="006A0D7E"/>
    <w:rsid w:val="006B2177"/>
    <w:rsid w:val="006C6973"/>
    <w:rsid w:val="006D53BF"/>
    <w:rsid w:val="006E29C6"/>
    <w:rsid w:val="006F4F93"/>
    <w:rsid w:val="00703F26"/>
    <w:rsid w:val="00704C32"/>
    <w:rsid w:val="0070769C"/>
    <w:rsid w:val="00760F9F"/>
    <w:rsid w:val="007612FD"/>
    <w:rsid w:val="007667FA"/>
    <w:rsid w:val="00780703"/>
    <w:rsid w:val="0078276C"/>
    <w:rsid w:val="007D1DD8"/>
    <w:rsid w:val="007D5113"/>
    <w:rsid w:val="0080653E"/>
    <w:rsid w:val="00807BB5"/>
    <w:rsid w:val="00813950"/>
    <w:rsid w:val="00842F7C"/>
    <w:rsid w:val="0085521C"/>
    <w:rsid w:val="008719DE"/>
    <w:rsid w:val="008B0C45"/>
    <w:rsid w:val="008E6066"/>
    <w:rsid w:val="008F07BE"/>
    <w:rsid w:val="009214E3"/>
    <w:rsid w:val="00940CA8"/>
    <w:rsid w:val="00956763"/>
    <w:rsid w:val="00962227"/>
    <w:rsid w:val="00974A41"/>
    <w:rsid w:val="00980780"/>
    <w:rsid w:val="009819CE"/>
    <w:rsid w:val="00984C49"/>
    <w:rsid w:val="009873C2"/>
    <w:rsid w:val="00996F14"/>
    <w:rsid w:val="009B2EA9"/>
    <w:rsid w:val="009C7612"/>
    <w:rsid w:val="009D086E"/>
    <w:rsid w:val="009D1C6E"/>
    <w:rsid w:val="009E4CDF"/>
    <w:rsid w:val="009F0EAB"/>
    <w:rsid w:val="009F3678"/>
    <w:rsid w:val="009F3896"/>
    <w:rsid w:val="00A126D2"/>
    <w:rsid w:val="00A213DB"/>
    <w:rsid w:val="00A3783D"/>
    <w:rsid w:val="00A51038"/>
    <w:rsid w:val="00A66643"/>
    <w:rsid w:val="00A72E1C"/>
    <w:rsid w:val="00A92689"/>
    <w:rsid w:val="00A947B3"/>
    <w:rsid w:val="00A958F8"/>
    <w:rsid w:val="00AB0F12"/>
    <w:rsid w:val="00B01194"/>
    <w:rsid w:val="00B01320"/>
    <w:rsid w:val="00B10488"/>
    <w:rsid w:val="00B17493"/>
    <w:rsid w:val="00B712CF"/>
    <w:rsid w:val="00B8402B"/>
    <w:rsid w:val="00B85D3A"/>
    <w:rsid w:val="00B92483"/>
    <w:rsid w:val="00BB22C3"/>
    <w:rsid w:val="00BB5172"/>
    <w:rsid w:val="00BC2EFA"/>
    <w:rsid w:val="00BD1D34"/>
    <w:rsid w:val="00BE0A8A"/>
    <w:rsid w:val="00C22252"/>
    <w:rsid w:val="00C23286"/>
    <w:rsid w:val="00C4342D"/>
    <w:rsid w:val="00C63ADF"/>
    <w:rsid w:val="00C651E5"/>
    <w:rsid w:val="00C74783"/>
    <w:rsid w:val="00C859E4"/>
    <w:rsid w:val="00C91B9F"/>
    <w:rsid w:val="00C95FEA"/>
    <w:rsid w:val="00CB4FE4"/>
    <w:rsid w:val="00CC57F8"/>
    <w:rsid w:val="00CD4E6E"/>
    <w:rsid w:val="00CE46F4"/>
    <w:rsid w:val="00CF5C19"/>
    <w:rsid w:val="00D031E9"/>
    <w:rsid w:val="00D23B21"/>
    <w:rsid w:val="00D344B7"/>
    <w:rsid w:val="00D5797C"/>
    <w:rsid w:val="00D67892"/>
    <w:rsid w:val="00DA0B3F"/>
    <w:rsid w:val="00DA66A9"/>
    <w:rsid w:val="00E175BF"/>
    <w:rsid w:val="00E234AD"/>
    <w:rsid w:val="00E46770"/>
    <w:rsid w:val="00E51275"/>
    <w:rsid w:val="00E55225"/>
    <w:rsid w:val="00E75606"/>
    <w:rsid w:val="00E950AC"/>
    <w:rsid w:val="00EA2437"/>
    <w:rsid w:val="00EB05C8"/>
    <w:rsid w:val="00EC4BF9"/>
    <w:rsid w:val="00EC51AE"/>
    <w:rsid w:val="00ED10CF"/>
    <w:rsid w:val="00EF1DFC"/>
    <w:rsid w:val="00EF7B93"/>
    <w:rsid w:val="00F06353"/>
    <w:rsid w:val="00F10BF9"/>
    <w:rsid w:val="00F1691B"/>
    <w:rsid w:val="00F65FA2"/>
    <w:rsid w:val="00F77AD2"/>
    <w:rsid w:val="00FC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0099"/>
  <w15:docId w15:val="{2AE947D8-57DE-4C6C-99E7-880A8A5E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23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ий текст з відступом Знак"/>
    <w:basedOn w:val="a0"/>
    <w:link w:val="a3"/>
    <w:rsid w:val="0035231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380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ижній колонтитул Знак"/>
    <w:basedOn w:val="a0"/>
    <w:link w:val="a5"/>
    <w:uiPriority w:val="99"/>
    <w:rsid w:val="003807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3807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956F2"/>
    <w:rPr>
      <w:rFonts w:ascii="Segoe UI" w:hAnsi="Segoe UI" w:cs="Segoe UI"/>
      <w:sz w:val="18"/>
      <w:szCs w:val="18"/>
    </w:rPr>
  </w:style>
  <w:style w:type="paragraph" w:customStyle="1" w:styleId="NormalWeb1">
    <w:name w:val="Normal (Web)1"/>
    <w:basedOn w:val="a"/>
    <w:rsid w:val="007D1DD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rvts7">
    <w:name w:val="rvts7"/>
    <w:basedOn w:val="a0"/>
    <w:rsid w:val="007D1DD8"/>
  </w:style>
  <w:style w:type="paragraph" w:styleId="aa">
    <w:name w:val="Body Text"/>
    <w:basedOn w:val="a"/>
    <w:link w:val="ab"/>
    <w:uiPriority w:val="99"/>
    <w:semiHidden/>
    <w:unhideWhenUsed/>
    <w:rsid w:val="003B56B4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3B56B4"/>
  </w:style>
  <w:style w:type="paragraph" w:styleId="ac">
    <w:name w:val="No Spacing"/>
    <w:uiPriority w:val="1"/>
    <w:qFormat/>
    <w:rsid w:val="003B56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qFormat/>
    <w:rsid w:val="003B56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ий HTML Знак"/>
    <w:link w:val="HTML0"/>
    <w:locked/>
    <w:rsid w:val="003B56B4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3B5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3B56B4"/>
    <w:rPr>
      <w:rFonts w:ascii="Consolas" w:hAnsi="Consolas" w:cs="Consolas"/>
      <w:sz w:val="20"/>
      <w:szCs w:val="20"/>
    </w:rPr>
  </w:style>
  <w:style w:type="paragraph" w:styleId="ae">
    <w:name w:val="Normal (Web)"/>
    <w:basedOn w:val="a"/>
    <w:uiPriority w:val="99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D5797C"/>
  </w:style>
  <w:style w:type="character" w:customStyle="1" w:styleId="rvts9">
    <w:name w:val="rvts9"/>
    <w:basedOn w:val="a0"/>
    <w:rsid w:val="003549CB"/>
  </w:style>
  <w:style w:type="character" w:customStyle="1" w:styleId="rvts37">
    <w:name w:val="rvts37"/>
    <w:basedOn w:val="a0"/>
    <w:rsid w:val="00354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8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FB989-F25A-4803-846C-18A5024F8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4447</Words>
  <Characters>2536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2026-03-10T12:57:00Z</cp:lastPrinted>
  <dcterms:created xsi:type="dcterms:W3CDTF">2026-03-16T11:51:00Z</dcterms:created>
  <dcterms:modified xsi:type="dcterms:W3CDTF">2026-03-19T08:49:00Z</dcterms:modified>
</cp:coreProperties>
</file>