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1357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6A6AA0" w:rsidRPr="006A6AA0" w:rsidRDefault="006A6AA0" w:rsidP="00C32F7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6A6AA0" w:rsidRPr="006A6AA0" w:rsidRDefault="006A6AA0" w:rsidP="00C32F77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74"/>
        <w:gridCol w:w="2526"/>
        <w:gridCol w:w="3639"/>
      </w:tblGrid>
      <w:tr w:rsidR="006A6AA0" w:rsidRPr="006A6AA0" w:rsidTr="00EE2E00">
        <w:tc>
          <w:tcPr>
            <w:tcW w:w="3474" w:type="dxa"/>
            <w:hideMark/>
          </w:tcPr>
          <w:p w:rsidR="006A6AA0" w:rsidRPr="006A6AA0" w:rsidRDefault="001D709E" w:rsidP="007E780F">
            <w:pPr>
              <w:spacing w:after="0" w:line="276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10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0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93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6" w:type="dxa"/>
            <w:hideMark/>
          </w:tcPr>
          <w:p w:rsidR="006A6AA0" w:rsidRPr="006A6AA0" w:rsidRDefault="006A6AA0" w:rsidP="00C32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639" w:type="dxa"/>
            <w:hideMark/>
          </w:tcPr>
          <w:p w:rsidR="006A6AA0" w:rsidRPr="006A6AA0" w:rsidRDefault="00B55E5E" w:rsidP="00C32F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9E7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47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509"/>
      </w:tblGrid>
      <w:tr w:rsidR="006A6AA0" w:rsidRPr="006A6AA0" w:rsidTr="00A32F0C">
        <w:tc>
          <w:tcPr>
            <w:tcW w:w="5637" w:type="dxa"/>
            <w:shd w:val="clear" w:color="auto" w:fill="auto"/>
          </w:tcPr>
          <w:p w:rsidR="006A6AA0" w:rsidRPr="006A6AA0" w:rsidRDefault="001053B0" w:rsidP="00FE20B9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21.08.2024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144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Про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утворення Ради безбар</w:t>
            </w:r>
            <w:r w:rsidR="00EB165F" w:rsidRP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’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єрності при виконавчому комітеті Роменської міської ради</w:t>
            </w:r>
            <w:r w:rsidR="005F38D8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  <w:r w:rsidR="00FE20B9" w:rsidRPr="00FE2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</w:tcPr>
          <w:p w:rsidR="006A6AA0" w:rsidRPr="006A6AA0" w:rsidRDefault="006A6AA0" w:rsidP="00C32F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EE2E00" w:rsidRPr="00EE2E00" w:rsidRDefault="006A6AA0" w:rsidP="00C32F77">
      <w:pPr>
        <w:tabs>
          <w:tab w:val="left" w:pos="0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4"/>
          <w:szCs w:val="4"/>
        </w:rPr>
      </w:pP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6A6AA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="005867A1" w:rsidRPr="006135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11498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F34C70">
        <w:rPr>
          <w:rFonts w:ascii="Times New Roman" w:hAnsi="Times New Roman" w:cs="Times New Roman"/>
          <w:sz w:val="24"/>
          <w:szCs w:val="24"/>
        </w:rPr>
        <w:t>створення безбар</w:t>
      </w:r>
      <w:r w:rsidR="00F34C70" w:rsidRPr="00F34C70">
        <w:rPr>
          <w:rFonts w:ascii="Times New Roman" w:hAnsi="Times New Roman" w:cs="Times New Roman"/>
          <w:sz w:val="24"/>
          <w:szCs w:val="24"/>
        </w:rPr>
        <w:t>’</w:t>
      </w:r>
      <w:r w:rsidR="00F34C70">
        <w:rPr>
          <w:rFonts w:ascii="Times New Roman" w:hAnsi="Times New Roman" w:cs="Times New Roman"/>
          <w:sz w:val="24"/>
          <w:szCs w:val="24"/>
        </w:rPr>
        <w:t>єрного простору та безперешкодного сер</w:t>
      </w:r>
      <w:r w:rsidR="00265C50">
        <w:rPr>
          <w:rFonts w:ascii="Times New Roman" w:hAnsi="Times New Roman" w:cs="Times New Roman"/>
          <w:sz w:val="24"/>
          <w:szCs w:val="24"/>
        </w:rPr>
        <w:t>едовища для всіх груп населення</w:t>
      </w:r>
      <w:r w:rsidR="00F34C70">
        <w:rPr>
          <w:rFonts w:ascii="Times New Roman" w:hAnsi="Times New Roman" w:cs="Times New Roman"/>
          <w:sz w:val="24"/>
          <w:szCs w:val="24"/>
        </w:rPr>
        <w:t>, в тому числі осіб з інвалідністю та інших маломобільних груп населення, на території Роменської міської територіальної громади та в зв’язку з кадровими змінами,</w:t>
      </w:r>
    </w:p>
    <w:p w:rsidR="00EE2E00" w:rsidRPr="00EE2E00" w:rsidRDefault="006A6AA0" w:rsidP="00C32F77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6A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C94308" w:rsidRDefault="00381D95" w:rsidP="00265C50">
      <w:pPr>
        <w:pStyle w:val="a4"/>
        <w:tabs>
          <w:tab w:val="left" w:pos="0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381D95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Pr="00381D95">
        <w:rPr>
          <w:rFonts w:ascii="Times New Roman" w:eastAsia="Calibri" w:hAnsi="Times New Roman" w:cs="Times New Roman"/>
          <w:sz w:val="24"/>
          <w:szCs w:val="24"/>
        </w:rPr>
        <w:t xml:space="preserve"> до рішення виконавчого комітету міської ради </w:t>
      </w:r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від 21.08.2024 № 144 «Про утворення Ради безбар’єрності при виконавчому комітеті Роменсь</w:t>
      </w:r>
      <w:r w:rsidR="00EB165F" w:rsidRPr="00CE4022">
        <w:rPr>
          <w:rFonts w:ascii="Times New Roman" w:eastAsia="Times New Roman" w:hAnsi="Times New Roman" w:cs="Times New Roman"/>
          <w:sz w:val="24"/>
          <w:szCs w:val="24"/>
          <w:lang w:eastAsia="x-none"/>
        </w:rPr>
        <w:t>кої міської ради»</w:t>
      </w:r>
      <w:r w:rsidR="00D631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такі</w:t>
      </w:r>
      <w:r w:rsidR="00D631B3" w:rsidRPr="00D63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31B3">
        <w:rPr>
          <w:rFonts w:ascii="Times New Roman" w:eastAsia="Calibri" w:hAnsi="Times New Roman" w:cs="Times New Roman"/>
          <w:sz w:val="24"/>
          <w:szCs w:val="24"/>
        </w:rPr>
        <w:t>зміни:</w:t>
      </w:r>
    </w:p>
    <w:p w:rsidR="00CE4022" w:rsidRPr="00972853" w:rsidRDefault="00CE4022" w:rsidP="00D631B3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вивести зі складу Ради </w:t>
      </w:r>
      <w:r w:rsidR="00147971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 при виконавчому комітеті Роменсь</w:t>
      </w:r>
      <w:r w:rsidR="00147971" w:rsidRPr="00CE40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кої міської </w:t>
      </w:r>
      <w:r w:rsidR="00147971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ради </w:t>
      </w: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Литвиненка Юрія Анатолійовича, </w:t>
      </w:r>
      <w:r w:rsidR="00147971"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 відділу містобудування та архітектури</w:t>
      </w:r>
      <w:r w:rsidR="00D81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 </w:t>
      </w:r>
      <w:r w:rsidR="00D81332" w:rsidRPr="00D81332">
        <w:rPr>
          <w:rFonts w:ascii="Times New Roman" w:hAnsi="Times New Roman" w:cs="Times New Roman"/>
          <w:color w:val="000000" w:themeColor="text1"/>
          <w:sz w:val="24"/>
          <w:szCs w:val="24"/>
        </w:rPr>
        <w:t>Роменської міської ради</w:t>
      </w:r>
      <w:r w:rsidR="00352746"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4022" w:rsidRPr="00972853" w:rsidRDefault="00352746" w:rsidP="00D631B3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в</w:t>
      </w:r>
      <w:r w:rsidR="00CE4022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вести </w:t>
      </w:r>
      <w:r w:rsidR="00D631B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до</w:t>
      </w:r>
      <w:r w:rsidR="00CE4022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склад</w:t>
      </w:r>
      <w:r w:rsidR="00D631B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у</w:t>
      </w:r>
      <w:r w:rsidR="00CE4022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Ради</w:t>
      </w: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безбар’єрності при виконавчому комітеті Роменської міської ради </w:t>
      </w:r>
      <w:r w:rsidR="0097285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Орлова Євгенія Борисовича, </w:t>
      </w:r>
      <w:proofErr w:type="spellStart"/>
      <w:r w:rsidR="0097285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т.в.о</w:t>
      </w:r>
      <w:proofErr w:type="spellEnd"/>
      <w:r w:rsidR="00972853"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. </w:t>
      </w:r>
      <w:r w:rsidR="00972853"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 відділу містобудування та архітектури</w:t>
      </w:r>
      <w:r w:rsidR="00D81332" w:rsidRPr="00D81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Виконавчого комітету </w:t>
      </w:r>
      <w:r w:rsidR="00D81332" w:rsidRPr="00D81332">
        <w:rPr>
          <w:rFonts w:ascii="Times New Roman" w:hAnsi="Times New Roman" w:cs="Times New Roman"/>
          <w:color w:val="000000" w:themeColor="text1"/>
          <w:sz w:val="24"/>
          <w:szCs w:val="24"/>
        </w:rPr>
        <w:t>Роменської міської ради</w:t>
      </w:r>
      <w:r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AA0" w:rsidRDefault="006A6AA0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52746" w:rsidRDefault="00352746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A6AA0" w:rsidRPr="0061357B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Міський голова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</w:t>
      </w:r>
      <w:r w:rsidR="005867A1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Олег СТОГНІЙ</w:t>
      </w: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EB165F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32F77" w:rsidRDefault="00C32F77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Pr="0061357B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72853" w:rsidRDefault="00972853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72853" w:rsidRPr="0061357B" w:rsidRDefault="00972853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D1BEF" w:rsidRDefault="00CD1BEF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ПОЯСНЮВАЛЬНА ЗАПИСКА</w:t>
      </w:r>
    </w:p>
    <w:p w:rsidR="005F38D8" w:rsidRPr="00FE20B9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 проєкту рішення виконавчого комітету міської ради «</w:t>
      </w:r>
      <w:r w:rsidR="00265C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 внесення змін до 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рішення виконавчого комітету міської ради  від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21.08.2024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№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144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«</w:t>
      </w:r>
      <w:r w:rsidR="00265C50" w:rsidRPr="006A6AA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Про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утворення Ради безбар</w:t>
      </w:r>
      <w:r w:rsidR="00265C50" w:rsidRPr="00EB165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’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єрності при виконавчому комітеті Роменської міської ради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FE20B9" w:rsidRPr="00FE20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1498" w:rsidRDefault="00C02A12" w:rsidP="00265C5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рішення виконавчого комітету міської ради </w:t>
      </w:r>
      <w:r w:rsidR="001A5A74" w:rsidRP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рішення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 міської ради  від 21.08.2024 № 144 «Про утворення Ради безбар’єрності при виконавчому комітеті Роменської міської ради»</w:t>
      </w:r>
      <w:r w:rsidR="00FE20B9" w:rsidRPr="00FE20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створення безбар’єрного простору та безперешкодного середовища для всіх груп населення, в</w:t>
      </w:r>
      <w:r w:rsidR="00265C50">
        <w:rPr>
          <w:rFonts w:ascii="Times New Roman" w:hAnsi="Times New Roman" w:cs="Times New Roman"/>
          <w:sz w:val="24"/>
          <w:szCs w:val="24"/>
        </w:rPr>
        <w:t xml:space="preserve"> тому числі осіб з інвалідністю та інших маломобільних груп населення, на території Роменської міської територіальної громади та в зв’язку з кадровими змінами.</w:t>
      </w: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70FF" w:rsidRDefault="007F70F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61357B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Перший заступник</w:t>
      </w:r>
      <w:r w:rsidR="009979C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="009979CB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начальника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Управління соціального </w:t>
      </w: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захисту 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населення Роменсь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кої міської ради    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</w:t>
      </w:r>
      <w:r w:rsidR="00323A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Наталія ЄФІМОВА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F38D8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F586F" w:rsidRPr="0061357B" w:rsidRDefault="000F586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Заступник міського голови з питань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діяльності виконавчих органів ради 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 w:rsidR="007E78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Лілія ГОРО</w:t>
      </w:r>
      <w:r w:rsidR="003967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ДЕЦЬКА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867A1" w:rsidRPr="005F38D8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1357" w:rsidRDefault="00751357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51357" w:rsidSect="00C32F77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6FC"/>
    <w:multiLevelType w:val="hybridMultilevel"/>
    <w:tmpl w:val="4D9E323A"/>
    <w:lvl w:ilvl="0" w:tplc="AFD058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49"/>
    <w:rsid w:val="00002377"/>
    <w:rsid w:val="0000613F"/>
    <w:rsid w:val="00015831"/>
    <w:rsid w:val="00025D4E"/>
    <w:rsid w:val="000A39E9"/>
    <w:rsid w:val="000A5649"/>
    <w:rsid w:val="000F586F"/>
    <w:rsid w:val="001053B0"/>
    <w:rsid w:val="001111A6"/>
    <w:rsid w:val="00147971"/>
    <w:rsid w:val="00147B73"/>
    <w:rsid w:val="00163731"/>
    <w:rsid w:val="001A5A74"/>
    <w:rsid w:val="001B1718"/>
    <w:rsid w:val="001D709E"/>
    <w:rsid w:val="001E5A5C"/>
    <w:rsid w:val="00247E66"/>
    <w:rsid w:val="00265C50"/>
    <w:rsid w:val="00283097"/>
    <w:rsid w:val="00323AF4"/>
    <w:rsid w:val="00327FE2"/>
    <w:rsid w:val="00344023"/>
    <w:rsid w:val="00352746"/>
    <w:rsid w:val="00381D95"/>
    <w:rsid w:val="0039678F"/>
    <w:rsid w:val="0042329D"/>
    <w:rsid w:val="00474FF4"/>
    <w:rsid w:val="004938DB"/>
    <w:rsid w:val="004B6503"/>
    <w:rsid w:val="004F7DE6"/>
    <w:rsid w:val="00562800"/>
    <w:rsid w:val="005867A1"/>
    <w:rsid w:val="005B6020"/>
    <w:rsid w:val="005F38D8"/>
    <w:rsid w:val="0061357B"/>
    <w:rsid w:val="00696CEF"/>
    <w:rsid w:val="006A6AA0"/>
    <w:rsid w:val="006F1F48"/>
    <w:rsid w:val="0070716F"/>
    <w:rsid w:val="007331DA"/>
    <w:rsid w:val="00751357"/>
    <w:rsid w:val="007514D2"/>
    <w:rsid w:val="007B5C65"/>
    <w:rsid w:val="007E780F"/>
    <w:rsid w:val="007F70FF"/>
    <w:rsid w:val="00830AE6"/>
    <w:rsid w:val="0083766B"/>
    <w:rsid w:val="008471E5"/>
    <w:rsid w:val="00896206"/>
    <w:rsid w:val="008D4236"/>
    <w:rsid w:val="008E4113"/>
    <w:rsid w:val="008F0246"/>
    <w:rsid w:val="00972853"/>
    <w:rsid w:val="009979CB"/>
    <w:rsid w:val="009E721D"/>
    <w:rsid w:val="009E75ED"/>
    <w:rsid w:val="00A75D70"/>
    <w:rsid w:val="00AD4642"/>
    <w:rsid w:val="00B05363"/>
    <w:rsid w:val="00B26601"/>
    <w:rsid w:val="00B55E5E"/>
    <w:rsid w:val="00C02A12"/>
    <w:rsid w:val="00C11498"/>
    <w:rsid w:val="00C32F77"/>
    <w:rsid w:val="00C84688"/>
    <w:rsid w:val="00C94308"/>
    <w:rsid w:val="00CD1BEF"/>
    <w:rsid w:val="00CE4022"/>
    <w:rsid w:val="00D631B3"/>
    <w:rsid w:val="00D81332"/>
    <w:rsid w:val="00DA40F2"/>
    <w:rsid w:val="00DC44B2"/>
    <w:rsid w:val="00EB165F"/>
    <w:rsid w:val="00EE2E00"/>
    <w:rsid w:val="00EE6122"/>
    <w:rsid w:val="00F34C70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8500-A9FD-4259-B1E0-8E055A4D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Podolyaka</cp:lastModifiedBy>
  <cp:revision>2</cp:revision>
  <cp:lastPrinted>2026-01-21T06:42:00Z</cp:lastPrinted>
  <dcterms:created xsi:type="dcterms:W3CDTF">2026-02-02T12:36:00Z</dcterms:created>
  <dcterms:modified xsi:type="dcterms:W3CDTF">2026-02-02T12:36:00Z</dcterms:modified>
</cp:coreProperties>
</file>