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F3F" w:rsidRPr="00C708BD" w:rsidRDefault="00557F10" w:rsidP="00F41F3F">
      <w:pPr>
        <w:spacing w:after="0"/>
        <w:jc w:val="center"/>
        <w:rPr>
          <w:rFonts w:ascii="Times New Roman" w:hAnsi="Times New Roman"/>
          <w:b/>
          <w:sz w:val="24"/>
          <w:lang w:val="uk-UA" w:eastAsia="ru-RU"/>
        </w:rPr>
      </w:pPr>
      <w:r>
        <w:rPr>
          <w:rFonts w:ascii="Times New Roman" w:hAnsi="Times New Roman"/>
          <w:b/>
          <w:noProof/>
          <w:sz w:val="24"/>
          <w:lang w:val="uk-UA" w:eastAsia="ru-RU"/>
        </w:rPr>
        <w:t>ПРОЄ</w:t>
      </w:r>
      <w:r w:rsidR="00F41F3F" w:rsidRPr="00C708BD">
        <w:rPr>
          <w:rFonts w:ascii="Times New Roman" w:hAnsi="Times New Roman"/>
          <w:b/>
          <w:noProof/>
          <w:sz w:val="24"/>
          <w:lang w:val="uk-UA" w:eastAsia="ru-RU"/>
        </w:rPr>
        <w:t>КТ РІШЕННЯ</w:t>
      </w:r>
    </w:p>
    <w:p w:rsidR="00F41F3F" w:rsidRPr="00C708BD" w:rsidRDefault="00F41F3F" w:rsidP="00F41F3F">
      <w:pPr>
        <w:tabs>
          <w:tab w:val="left" w:pos="4395"/>
        </w:tabs>
        <w:spacing w:after="0"/>
        <w:jc w:val="center"/>
        <w:rPr>
          <w:rFonts w:ascii="Times New Roman" w:hAnsi="Times New Roman"/>
          <w:b/>
          <w:sz w:val="24"/>
          <w:szCs w:val="24"/>
          <w:lang w:val="uk-UA" w:eastAsia="uk-UA"/>
        </w:rPr>
      </w:pPr>
      <w:r w:rsidRPr="00C708BD">
        <w:rPr>
          <w:rFonts w:ascii="Times New Roman" w:hAnsi="Times New Roman"/>
          <w:b/>
          <w:sz w:val="24"/>
          <w:szCs w:val="24"/>
          <w:lang w:val="uk-UA" w:eastAsia="uk-UA"/>
        </w:rPr>
        <w:t>РОМЕНСЬКОЇ МІСЬКОЇ РАДИ СУМСЬКОЇ ОБЛАСТІ</w:t>
      </w:r>
    </w:p>
    <w:p w:rsidR="00F41F3F" w:rsidRPr="00C708BD" w:rsidRDefault="00F41F3F" w:rsidP="00F41F3F">
      <w:pPr>
        <w:spacing w:after="0"/>
        <w:rPr>
          <w:rFonts w:ascii="Times New Roman" w:hAnsi="Times New Roman"/>
          <w:sz w:val="16"/>
          <w:szCs w:val="16"/>
          <w:lang w:val="uk-UA" w:eastAsia="uk-UA"/>
        </w:rPr>
      </w:pPr>
    </w:p>
    <w:p w:rsidR="00F41F3F" w:rsidRPr="00C708BD" w:rsidRDefault="00F41F3F" w:rsidP="00F41F3F">
      <w:pPr>
        <w:spacing w:after="0"/>
        <w:rPr>
          <w:rFonts w:ascii="Times New Roman" w:hAnsi="Times New Roman"/>
          <w:sz w:val="16"/>
          <w:szCs w:val="16"/>
          <w:lang w:val="uk-UA" w:eastAsia="uk-UA"/>
        </w:rPr>
      </w:pPr>
    </w:p>
    <w:tbl>
      <w:tblPr>
        <w:tblW w:w="9501" w:type="dxa"/>
        <w:tblLook w:val="00A0" w:firstRow="1" w:lastRow="0" w:firstColumn="1" w:lastColumn="0" w:noHBand="0" w:noVBand="0"/>
      </w:tblPr>
      <w:tblGrid>
        <w:gridCol w:w="4361"/>
        <w:gridCol w:w="5140"/>
      </w:tblGrid>
      <w:tr w:rsidR="00F41F3F" w:rsidRPr="00C708BD" w:rsidTr="00FD739E">
        <w:tc>
          <w:tcPr>
            <w:tcW w:w="4361" w:type="dxa"/>
          </w:tcPr>
          <w:p w:rsidR="00F41F3F" w:rsidRPr="00C708BD" w:rsidRDefault="002C567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Дата розгляду: 20.02.2026</w:t>
            </w:r>
          </w:p>
        </w:tc>
        <w:tc>
          <w:tcPr>
            <w:tcW w:w="5140" w:type="dxa"/>
          </w:tcPr>
          <w:p w:rsidR="00F41F3F" w:rsidRPr="00C708BD" w:rsidRDefault="00F41F3F" w:rsidP="00FD739E">
            <w:pPr>
              <w:spacing w:after="160"/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</w:pPr>
            <w:r w:rsidRPr="00C708BD">
              <w:rPr>
                <w:rFonts w:ascii="Times New Roman" w:hAnsi="Times New Roman"/>
                <w:b/>
                <w:sz w:val="24"/>
                <w:szCs w:val="24"/>
                <w:lang w:val="uk-UA" w:eastAsia="uk-UA"/>
              </w:rPr>
              <w:t>Ромни</w:t>
            </w:r>
          </w:p>
        </w:tc>
      </w:tr>
    </w:tbl>
    <w:p w:rsidR="001179C9" w:rsidRPr="009A4E46" w:rsidRDefault="001179C9" w:rsidP="001179C9">
      <w:pPr>
        <w:widowControl w:val="0"/>
        <w:spacing w:after="120"/>
        <w:ind w:right="4111"/>
        <w:jc w:val="both"/>
        <w:rPr>
          <w:rFonts w:ascii="Times New Roman" w:hAnsi="Times New Roman"/>
          <w:sz w:val="24"/>
          <w:szCs w:val="24"/>
          <w:lang w:val="uk-UA"/>
        </w:rPr>
      </w:pPr>
      <w:r w:rsidRPr="003D0A1A">
        <w:rPr>
          <w:rFonts w:ascii="Times New Roman" w:hAnsi="Times New Roman"/>
          <w:b/>
          <w:sz w:val="24"/>
          <w:szCs w:val="24"/>
          <w:lang w:val="uk-UA"/>
        </w:rPr>
        <w:t xml:space="preserve">Про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внесення змін до рішення міської ради від 27.12.2023 «Про закріплення транспортних засобів» </w:t>
      </w:r>
    </w:p>
    <w:p w:rsidR="001F1E8F" w:rsidRPr="006B1AAB" w:rsidRDefault="001F1E8F" w:rsidP="001F1E8F">
      <w:pPr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CB490B">
        <w:rPr>
          <w:rFonts w:ascii="Times New Roman" w:hAnsi="Times New Roman"/>
          <w:color w:val="000000"/>
          <w:sz w:val="24"/>
          <w:szCs w:val="24"/>
          <w:lang w:val="uk-UA"/>
        </w:rPr>
        <w:t>Керуючись статтями 25, 60 Закону України «Про міс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цеве самоврядування в Україні»</w:t>
      </w:r>
      <w:r w:rsidRPr="00CB490B">
        <w:rPr>
          <w:rFonts w:ascii="Times New Roman" w:hAnsi="Times New Roman"/>
          <w:sz w:val="24"/>
          <w:szCs w:val="24"/>
          <w:lang w:val="uk-UA"/>
        </w:rPr>
        <w:t>, з метою раціонального використання комунального майна громади</w:t>
      </w:r>
      <w:r>
        <w:rPr>
          <w:rFonts w:ascii="Times New Roman" w:hAnsi="Times New Roman"/>
          <w:sz w:val="24"/>
          <w:szCs w:val="24"/>
          <w:lang w:val="uk-UA"/>
        </w:rPr>
        <w:t xml:space="preserve"> та посилення відповідальності за експлуатацію транспортних засобів</w:t>
      </w:r>
    </w:p>
    <w:p w:rsidR="001F1E8F" w:rsidRDefault="001F1E8F" w:rsidP="001F1E8F">
      <w:pPr>
        <w:spacing w:after="120"/>
        <w:jc w:val="both"/>
        <w:rPr>
          <w:rFonts w:ascii="Times New Roman" w:hAnsi="Times New Roman"/>
          <w:sz w:val="24"/>
          <w:szCs w:val="24"/>
          <w:lang w:val="uk-UA" w:eastAsia="ru-RU"/>
        </w:rPr>
      </w:pPr>
      <w:r w:rsidRPr="007A7A87">
        <w:rPr>
          <w:rFonts w:ascii="Times New Roman" w:hAnsi="Times New Roman"/>
          <w:sz w:val="24"/>
          <w:szCs w:val="24"/>
          <w:lang w:val="uk-UA" w:eastAsia="ru-RU"/>
        </w:rPr>
        <w:t>МІСЬКА РАДА ВИРІШИЛА:</w:t>
      </w:r>
    </w:p>
    <w:p w:rsidR="001F1E8F" w:rsidRPr="004D5AF4" w:rsidRDefault="001F1E8F" w:rsidP="001F1E8F">
      <w:pPr>
        <w:numPr>
          <w:ilvl w:val="0"/>
          <w:numId w:val="1"/>
        </w:numPr>
        <w:tabs>
          <w:tab w:val="left" w:pos="284"/>
        </w:tabs>
        <w:spacing w:after="120"/>
        <w:ind w:left="0"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 xml:space="preserve">Внести зміни до рішення міської ради від 27.12.2023 «Про закріплення транспортних засобів», виклавши </w:t>
      </w:r>
      <w:r>
        <w:rPr>
          <w:rFonts w:ascii="Times New Roman" w:hAnsi="Times New Roman"/>
          <w:bCs/>
          <w:sz w:val="24"/>
          <w:szCs w:val="24"/>
          <w:lang w:val="uk-UA"/>
        </w:rPr>
        <w:t>підпункт 6</w:t>
      </w:r>
      <w:r w:rsidRPr="004D5AF4">
        <w:rPr>
          <w:rFonts w:ascii="Times New Roman" w:hAnsi="Times New Roman"/>
          <w:bCs/>
          <w:sz w:val="24"/>
          <w:szCs w:val="24"/>
          <w:lang w:val="uk-UA"/>
        </w:rPr>
        <w:t xml:space="preserve"> </w:t>
      </w:r>
      <w:r w:rsidRPr="004D5AF4">
        <w:rPr>
          <w:rFonts w:ascii="Times New Roman" w:hAnsi="Times New Roman"/>
          <w:sz w:val="24"/>
          <w:szCs w:val="24"/>
          <w:lang w:val="uk-UA"/>
        </w:rPr>
        <w:t>пункту 1 в такій редакції:</w:t>
      </w:r>
      <w:r w:rsidRPr="004D5AF4">
        <w:rPr>
          <w:b/>
          <w:bCs/>
        </w:rPr>
        <w:t xml:space="preserve"> </w:t>
      </w:r>
    </w:p>
    <w:p w:rsidR="001F1E8F" w:rsidRPr="004D5AF4" w:rsidRDefault="001F1E8F" w:rsidP="001F1E8F">
      <w:pPr>
        <w:tabs>
          <w:tab w:val="left" w:pos="284"/>
        </w:tabs>
        <w:spacing w:after="120"/>
        <w:ind w:firstLine="567"/>
        <w:jc w:val="both"/>
        <w:rPr>
          <w:rFonts w:ascii="Times New Roman" w:hAnsi="Times New Roman"/>
          <w:color w:val="FF0000"/>
          <w:sz w:val="24"/>
          <w:szCs w:val="24"/>
          <w:lang w:val="uk-UA"/>
        </w:rPr>
      </w:pP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«</w:t>
      </w:r>
      <w:r w:rsidR="00014ABA">
        <w:rPr>
          <w:rFonts w:ascii="Times New Roman" w:hAnsi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) 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за </w:t>
      </w:r>
      <w:r>
        <w:rPr>
          <w:rFonts w:ascii="Times New Roman" w:hAnsi="Times New Roman"/>
          <w:sz w:val="24"/>
          <w:szCs w:val="24"/>
          <w:lang w:val="uk-UA"/>
        </w:rPr>
        <w:t xml:space="preserve">водієм 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Виконавчого комітету Роменської міської ради </w:t>
      </w:r>
      <w:r>
        <w:rPr>
          <w:rFonts w:ascii="Times New Roman" w:hAnsi="Times New Roman"/>
          <w:sz w:val="24"/>
          <w:szCs w:val="24"/>
          <w:lang w:val="uk-UA"/>
        </w:rPr>
        <w:t xml:space="preserve">Івановим Миколою Павловичем 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транспортний засіб, а саме: автомобіль марки і моделі </w:t>
      </w:r>
      <w:r>
        <w:rPr>
          <w:rFonts w:ascii="Times New Roman" w:hAnsi="Times New Roman"/>
          <w:sz w:val="24"/>
          <w:szCs w:val="24"/>
          <w:lang w:val="uk-UA"/>
        </w:rPr>
        <w:t>ЗАЗ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TF</w:t>
      </w:r>
      <w:r w:rsidRPr="0083295E">
        <w:rPr>
          <w:rFonts w:ascii="Times New Roman" w:hAnsi="Times New Roman"/>
          <w:sz w:val="24"/>
          <w:szCs w:val="24"/>
          <w:lang w:val="uk-UA"/>
        </w:rPr>
        <w:t>698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lang w:val="uk-UA"/>
        </w:rPr>
        <w:t>, рік випуску 20</w:t>
      </w:r>
      <w:r w:rsidRPr="0083295E">
        <w:rPr>
          <w:rFonts w:ascii="Times New Roman" w:hAnsi="Times New Roman"/>
          <w:sz w:val="24"/>
          <w:szCs w:val="24"/>
          <w:lang w:val="uk-UA"/>
        </w:rPr>
        <w:t>11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4D5AF4">
        <w:rPr>
          <w:rFonts w:ascii="Times New Roman" w:hAnsi="Times New Roman"/>
          <w:color w:val="000000"/>
          <w:sz w:val="24"/>
          <w:szCs w:val="24"/>
          <w:lang w:val="uk-UA"/>
        </w:rPr>
        <w:t>ідентифікаційний номер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4D5AF4">
        <w:rPr>
          <w:rFonts w:ascii="Times New Roman" w:hAnsi="Times New Roman"/>
          <w:sz w:val="24"/>
          <w:szCs w:val="24"/>
          <w:lang w:val="en-US"/>
        </w:rPr>
        <w:t>Y</w:t>
      </w:r>
      <w:r w:rsidRPr="004D5AF4">
        <w:rPr>
          <w:rFonts w:ascii="Times New Roman" w:hAnsi="Times New Roman"/>
          <w:sz w:val="24"/>
          <w:szCs w:val="24"/>
          <w:lang w:val="uk-UA"/>
        </w:rPr>
        <w:t>6</w:t>
      </w:r>
      <w:r w:rsidRPr="004D5AF4"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  <w:lang w:val="en-US"/>
        </w:rPr>
        <w:t>TF</w:t>
      </w:r>
      <w:r w:rsidRPr="00257C2F">
        <w:rPr>
          <w:rFonts w:ascii="Times New Roman" w:hAnsi="Times New Roman"/>
          <w:sz w:val="24"/>
          <w:szCs w:val="24"/>
          <w:lang w:val="uk-UA"/>
        </w:rPr>
        <w:t>698</w:t>
      </w:r>
      <w:r>
        <w:rPr>
          <w:rFonts w:ascii="Times New Roman" w:hAnsi="Times New Roman"/>
          <w:sz w:val="24"/>
          <w:szCs w:val="24"/>
          <w:lang w:val="en-US"/>
        </w:rPr>
        <w:t>KB</w:t>
      </w:r>
      <w:r w:rsidRPr="00257C2F">
        <w:rPr>
          <w:rFonts w:ascii="Times New Roman" w:hAnsi="Times New Roman"/>
          <w:sz w:val="24"/>
          <w:szCs w:val="24"/>
          <w:lang w:val="uk-UA"/>
        </w:rPr>
        <w:t>0285879</w:t>
      </w:r>
      <w:r w:rsidRPr="004D5AF4">
        <w:rPr>
          <w:rFonts w:ascii="Times New Roman" w:hAnsi="Times New Roman"/>
          <w:sz w:val="24"/>
          <w:szCs w:val="24"/>
          <w:lang w:val="uk-UA"/>
        </w:rPr>
        <w:t>, реєстраційний номер ВМ</w:t>
      </w:r>
      <w:r w:rsidRPr="00257C2F">
        <w:rPr>
          <w:rFonts w:ascii="Times New Roman" w:hAnsi="Times New Roman"/>
          <w:sz w:val="24"/>
          <w:szCs w:val="24"/>
          <w:lang w:val="uk-UA"/>
        </w:rPr>
        <w:t>3052</w:t>
      </w:r>
      <w:r>
        <w:rPr>
          <w:rFonts w:ascii="Times New Roman" w:hAnsi="Times New Roman"/>
          <w:sz w:val="24"/>
          <w:szCs w:val="24"/>
          <w:lang w:val="uk-UA"/>
        </w:rPr>
        <w:t>СХ»</w:t>
      </w:r>
      <w:r w:rsidRPr="004D5AF4">
        <w:rPr>
          <w:rFonts w:ascii="Times New Roman" w:hAnsi="Times New Roman"/>
          <w:sz w:val="24"/>
          <w:szCs w:val="24"/>
          <w:lang w:val="uk-UA"/>
        </w:rPr>
        <w:t>.</w:t>
      </w:r>
    </w:p>
    <w:p w:rsidR="001F1E8F" w:rsidRPr="009D4359" w:rsidRDefault="001F1E8F" w:rsidP="001F1E8F">
      <w:pPr>
        <w:spacing w:after="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2</w:t>
      </w:r>
      <w:r w:rsidRPr="009D4359">
        <w:rPr>
          <w:rFonts w:ascii="Times New Roman" w:hAnsi="Times New Roman"/>
          <w:sz w:val="24"/>
          <w:szCs w:val="24"/>
          <w:lang w:val="uk-UA"/>
        </w:rPr>
        <w:t xml:space="preserve">. Контроль за виконанням цього рішення покласти на постійну комісію з питань бюджету, економічного розвитку, комунальної власності та регуляторної політики, організацію виконання рішення доручити </w:t>
      </w:r>
      <w:r>
        <w:rPr>
          <w:rFonts w:ascii="Times New Roman" w:hAnsi="Times New Roman"/>
          <w:sz w:val="24"/>
          <w:szCs w:val="24"/>
          <w:lang w:val="uk-UA"/>
        </w:rPr>
        <w:t>керуючому справами виконкому Москаленко Н.В.</w:t>
      </w:r>
    </w:p>
    <w:p w:rsidR="00EB71E7" w:rsidRDefault="00EB71E7" w:rsidP="00EB71E7">
      <w:pPr>
        <w:widowControl w:val="0"/>
        <w:tabs>
          <w:tab w:val="left" w:pos="721"/>
        </w:tabs>
        <w:spacing w:after="0" w:line="322" w:lineRule="exact"/>
        <w:ind w:right="2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p w:rsidR="00557F10" w:rsidRPr="00C708BD" w:rsidRDefault="00557F10" w:rsidP="00557F10">
      <w:pPr>
        <w:tabs>
          <w:tab w:val="left" w:pos="142"/>
          <w:tab w:val="left" w:pos="851"/>
          <w:tab w:val="left" w:pos="993"/>
        </w:tabs>
        <w:ind w:right="141"/>
        <w:jc w:val="both"/>
        <w:rPr>
          <w:rFonts w:ascii="Times New Roman" w:hAnsi="Times New Roman"/>
          <w:sz w:val="24"/>
          <w:lang w:val="uk-UA"/>
        </w:rPr>
      </w:pPr>
      <w:r>
        <w:rPr>
          <w:rFonts w:ascii="Times New Roman" w:hAnsi="Times New Roman"/>
          <w:sz w:val="24"/>
          <w:lang w:val="uk-UA"/>
        </w:rPr>
        <w:t>Розробник проекту – Анна ЦИБА</w:t>
      </w:r>
      <w:r w:rsidRPr="00C708BD">
        <w:rPr>
          <w:rFonts w:ascii="Times New Roman" w:hAnsi="Times New Roman"/>
          <w:sz w:val="24"/>
          <w:lang w:val="uk-UA"/>
        </w:rPr>
        <w:t xml:space="preserve">, </w:t>
      </w:r>
      <w:r>
        <w:rPr>
          <w:rFonts w:ascii="Times New Roman" w:hAnsi="Times New Roman"/>
          <w:sz w:val="24"/>
          <w:lang w:val="uk-UA"/>
        </w:rPr>
        <w:t xml:space="preserve">головний спеціаліст </w:t>
      </w:r>
      <w:r w:rsidRPr="00C708BD">
        <w:rPr>
          <w:rFonts w:ascii="Times New Roman" w:hAnsi="Times New Roman"/>
          <w:sz w:val="24"/>
          <w:lang w:val="uk-UA"/>
        </w:rPr>
        <w:t>відділу юридичн</w:t>
      </w:r>
      <w:r>
        <w:rPr>
          <w:rFonts w:ascii="Times New Roman" w:hAnsi="Times New Roman"/>
          <w:sz w:val="24"/>
          <w:lang w:val="uk-UA"/>
        </w:rPr>
        <w:t>ого забезпечення</w:t>
      </w:r>
    </w:p>
    <w:p w:rsidR="00557F10" w:rsidRPr="00C708BD" w:rsidRDefault="00557F10" w:rsidP="00557F10">
      <w:pPr>
        <w:tabs>
          <w:tab w:val="left" w:pos="993"/>
        </w:tabs>
        <w:ind w:right="141"/>
        <w:jc w:val="both"/>
        <w:rPr>
          <w:rFonts w:ascii="Times New Roman" w:hAnsi="Times New Roman"/>
          <w:sz w:val="24"/>
          <w:lang w:val="uk-UA"/>
        </w:rPr>
      </w:pPr>
      <w:r w:rsidRPr="00C708BD">
        <w:rPr>
          <w:rFonts w:ascii="Times New Roman" w:hAnsi="Times New Roman"/>
          <w:sz w:val="24"/>
          <w:lang w:val="uk-UA"/>
        </w:rPr>
        <w:t xml:space="preserve">Зауваження та пропозиції до проекту рішення приймаються відділом </w:t>
      </w:r>
      <w:r>
        <w:rPr>
          <w:rFonts w:ascii="Times New Roman" w:hAnsi="Times New Roman"/>
          <w:sz w:val="24"/>
          <w:lang w:val="uk-UA"/>
        </w:rPr>
        <w:t xml:space="preserve">юридичного забезпечення </w:t>
      </w:r>
      <w:r w:rsidRPr="00C708BD">
        <w:rPr>
          <w:rFonts w:ascii="Times New Roman" w:hAnsi="Times New Roman"/>
          <w:sz w:val="24"/>
          <w:lang w:val="uk-UA"/>
        </w:rPr>
        <w:t xml:space="preserve">за адресою: м. Ромни, бульвар Шевченка, 2, за телефоном </w:t>
      </w:r>
      <w:r>
        <w:rPr>
          <w:rFonts w:ascii="Times New Roman" w:hAnsi="Times New Roman"/>
          <w:sz w:val="24"/>
          <w:lang w:val="uk-UA"/>
        </w:rPr>
        <w:t>5 32 73</w:t>
      </w:r>
      <w:r w:rsidRPr="00C708BD">
        <w:rPr>
          <w:rFonts w:ascii="Times New Roman" w:hAnsi="Times New Roman"/>
          <w:sz w:val="24"/>
          <w:lang w:val="uk-UA"/>
        </w:rPr>
        <w:t>, електронною поштою:</w:t>
      </w:r>
      <w:r w:rsidRPr="00C708BD">
        <w:rPr>
          <w:rFonts w:ascii="Times New Roman" w:hAnsi="Times New Roman"/>
          <w:sz w:val="24"/>
        </w:rPr>
        <w:t xml:space="preserve"> </w:t>
      </w:r>
      <w:r w:rsidRPr="00C708BD">
        <w:rPr>
          <w:rFonts w:ascii="Times New Roman" w:hAnsi="Times New Roman"/>
          <w:sz w:val="24"/>
          <w:lang w:val="uk-UA"/>
        </w:rPr>
        <w:t>yurist@romny-vk.gov.ua</w:t>
      </w:r>
    </w:p>
    <w:p w:rsidR="00557F10" w:rsidRDefault="00557F10" w:rsidP="00557F10">
      <w:pPr>
        <w:rPr>
          <w:lang w:val="uk-UA"/>
        </w:rPr>
      </w:pPr>
    </w:p>
    <w:p w:rsidR="00557F10" w:rsidRDefault="00557F10" w:rsidP="00557F10">
      <w:pPr>
        <w:rPr>
          <w:rFonts w:eastAsia="Calibri"/>
          <w:color w:val="000000"/>
          <w:spacing w:val="2"/>
          <w:lang w:val="uk-UA"/>
        </w:rPr>
      </w:pPr>
    </w:p>
    <w:p w:rsidR="003078AF" w:rsidRDefault="003078AF" w:rsidP="00557F10">
      <w:pPr>
        <w:rPr>
          <w:lang w:val="uk-UA"/>
        </w:rPr>
      </w:pPr>
    </w:p>
    <w:p w:rsidR="00782CD3" w:rsidRDefault="00782CD3" w:rsidP="00557F10">
      <w:pPr>
        <w:rPr>
          <w:lang w:val="uk-UA"/>
        </w:rPr>
      </w:pPr>
    </w:p>
    <w:p w:rsidR="00782CD3" w:rsidRDefault="00782CD3" w:rsidP="00557F10">
      <w:pPr>
        <w:rPr>
          <w:lang w:val="uk-UA"/>
        </w:rPr>
      </w:pPr>
    </w:p>
    <w:p w:rsidR="00782CD3" w:rsidRDefault="00782CD3" w:rsidP="00557F10">
      <w:pPr>
        <w:rPr>
          <w:lang w:val="uk-UA"/>
        </w:rPr>
      </w:pPr>
    </w:p>
    <w:p w:rsidR="00782CD3" w:rsidRDefault="00782CD3" w:rsidP="00557F10">
      <w:pPr>
        <w:rPr>
          <w:lang w:val="uk-UA"/>
        </w:rPr>
      </w:pPr>
    </w:p>
    <w:p w:rsidR="00782CD3" w:rsidRDefault="00782CD3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557F10" w:rsidRDefault="00557F10" w:rsidP="00557F10">
      <w:pPr>
        <w:rPr>
          <w:lang w:val="uk-UA"/>
        </w:rPr>
      </w:pPr>
    </w:p>
    <w:p w:rsidR="00557F10" w:rsidRDefault="00557F10" w:rsidP="00557F10">
      <w:pPr>
        <w:spacing w:after="120"/>
        <w:jc w:val="both"/>
        <w:rPr>
          <w:lang w:val="uk-UA"/>
        </w:rPr>
      </w:pPr>
    </w:p>
    <w:p w:rsidR="003965C5" w:rsidRPr="003965C5" w:rsidRDefault="003965C5" w:rsidP="003965C5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  <w:lang w:val="uk-UA"/>
        </w:rPr>
      </w:pPr>
      <w:r w:rsidRPr="003965C5">
        <w:rPr>
          <w:rFonts w:ascii="Times New Roman" w:hAnsi="Times New Roman"/>
          <w:b/>
          <w:color w:val="000000"/>
          <w:sz w:val="24"/>
          <w:szCs w:val="24"/>
          <w:lang w:val="uk-UA"/>
        </w:rPr>
        <w:lastRenderedPageBreak/>
        <w:t>ПОЯСНЮВАЛЬНА ЗАПИСКА</w:t>
      </w:r>
    </w:p>
    <w:p w:rsidR="003965C5" w:rsidRPr="00652CCE" w:rsidRDefault="003965C5" w:rsidP="003965C5">
      <w:pPr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3965C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до </w:t>
      </w:r>
      <w:proofErr w:type="spellStart"/>
      <w:r w:rsidRPr="003965C5">
        <w:rPr>
          <w:rFonts w:ascii="Times New Roman" w:hAnsi="Times New Roman"/>
          <w:b/>
          <w:color w:val="000000"/>
          <w:sz w:val="24"/>
          <w:szCs w:val="24"/>
          <w:lang w:val="uk-UA"/>
        </w:rPr>
        <w:t>проєкту</w:t>
      </w:r>
      <w:proofErr w:type="spellEnd"/>
      <w:r w:rsidRPr="003965C5">
        <w:rPr>
          <w:rFonts w:ascii="Times New Roman" w:hAnsi="Times New Roman"/>
          <w:b/>
          <w:color w:val="000000"/>
          <w:sz w:val="24"/>
          <w:szCs w:val="24"/>
          <w:lang w:val="uk-UA"/>
        </w:rPr>
        <w:t xml:space="preserve"> рішення Роменської міської ради</w:t>
      </w:r>
      <w:r w:rsidRPr="003965C5">
        <w:rPr>
          <w:rFonts w:ascii="Times New Roman" w:hAnsi="Times New Roman"/>
          <w:b/>
          <w:sz w:val="24"/>
          <w:szCs w:val="24"/>
          <w:lang w:val="uk-UA"/>
        </w:rPr>
        <w:t xml:space="preserve"> від </w:t>
      </w:r>
      <w:r>
        <w:rPr>
          <w:rFonts w:ascii="Times New Roman" w:hAnsi="Times New Roman"/>
          <w:b/>
          <w:sz w:val="24"/>
          <w:szCs w:val="24"/>
          <w:lang w:val="uk-UA"/>
        </w:rPr>
        <w:t>20.02</w:t>
      </w:r>
      <w:r w:rsidRPr="003965C5">
        <w:rPr>
          <w:rFonts w:ascii="Times New Roman" w:hAnsi="Times New Roman"/>
          <w:b/>
          <w:sz w:val="24"/>
          <w:szCs w:val="24"/>
          <w:lang w:val="uk-UA"/>
        </w:rPr>
        <w:t>.202</w:t>
      </w:r>
      <w:r>
        <w:rPr>
          <w:rFonts w:ascii="Times New Roman" w:hAnsi="Times New Roman"/>
          <w:b/>
          <w:sz w:val="24"/>
          <w:szCs w:val="24"/>
          <w:lang w:val="uk-UA"/>
        </w:rPr>
        <w:t>6 Про внесення змін до рішення міської ради від 27.12.2023 «Про закріплення транспортних засобів»</w:t>
      </w:r>
    </w:p>
    <w:p w:rsidR="003965C5" w:rsidRDefault="003965C5" w:rsidP="003965C5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3965C5" w:rsidRPr="003965C5" w:rsidRDefault="003965C5" w:rsidP="003965C5">
      <w:pPr>
        <w:spacing w:after="120"/>
        <w:ind w:firstLine="425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рішення розроблено відповідно до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статей 25, 60 Закону України «Про місцеве самоврядування в Україні». Через</w:t>
      </w:r>
      <w:r>
        <w:rPr>
          <w:rFonts w:ascii="Times New Roman" w:hAnsi="Times New Roman"/>
          <w:sz w:val="24"/>
          <w:szCs w:val="24"/>
          <w:lang w:val="uk-UA"/>
        </w:rPr>
        <w:t xml:space="preserve"> службову необхідність виникла потреба закріпити 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автомобіль марки і моделі </w:t>
      </w:r>
      <w:r>
        <w:rPr>
          <w:rFonts w:ascii="Times New Roman" w:hAnsi="Times New Roman"/>
          <w:sz w:val="24"/>
          <w:szCs w:val="24"/>
          <w:lang w:val="uk-UA"/>
        </w:rPr>
        <w:t>ЗАЗ</w:t>
      </w:r>
      <w:r w:rsidRPr="004D5AF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TF</w:t>
      </w:r>
      <w:r w:rsidRPr="0083295E">
        <w:rPr>
          <w:rFonts w:ascii="Times New Roman" w:hAnsi="Times New Roman"/>
          <w:sz w:val="24"/>
          <w:szCs w:val="24"/>
          <w:lang w:val="uk-UA"/>
        </w:rPr>
        <w:t>698</w:t>
      </w:r>
      <w:r>
        <w:rPr>
          <w:rFonts w:ascii="Times New Roman" w:hAnsi="Times New Roman"/>
          <w:sz w:val="24"/>
          <w:szCs w:val="24"/>
          <w:lang w:val="en-US"/>
        </w:rPr>
        <w:t>K</w:t>
      </w:r>
      <w:r>
        <w:rPr>
          <w:rFonts w:ascii="Times New Roman" w:hAnsi="Times New Roman"/>
          <w:sz w:val="24"/>
          <w:szCs w:val="24"/>
          <w:lang w:val="uk-UA"/>
        </w:rPr>
        <w:t xml:space="preserve">, який був закріплений за старостою Виконавчого комітету Роменської міської ради </w:t>
      </w:r>
      <w:proofErr w:type="spellStart"/>
      <w:r>
        <w:rPr>
          <w:rFonts w:ascii="Times New Roman" w:hAnsi="Times New Roman"/>
          <w:sz w:val="24"/>
          <w:szCs w:val="24"/>
          <w:lang w:val="uk-UA"/>
        </w:rPr>
        <w:t>Ященком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Олексієм Миколайовичем, за водієм </w:t>
      </w:r>
      <w:r w:rsidRPr="004D5AF4">
        <w:rPr>
          <w:rFonts w:ascii="Times New Roman" w:hAnsi="Times New Roman"/>
          <w:sz w:val="24"/>
          <w:szCs w:val="24"/>
          <w:lang w:val="uk-UA"/>
        </w:rPr>
        <w:t>Виконавчого к</w:t>
      </w:r>
      <w:r>
        <w:rPr>
          <w:rFonts w:ascii="Times New Roman" w:hAnsi="Times New Roman"/>
          <w:sz w:val="24"/>
          <w:szCs w:val="24"/>
          <w:lang w:val="uk-UA"/>
        </w:rPr>
        <w:t>омітету Роменської міської ради Івановим Миколою Павловичем.</w:t>
      </w:r>
    </w:p>
    <w:p w:rsidR="003965C5" w:rsidRDefault="003965C5" w:rsidP="003965C5">
      <w:pPr>
        <w:pStyle w:val="a3"/>
        <w:spacing w:line="276" w:lineRule="auto"/>
        <w:rPr>
          <w:lang w:eastAsia="uk-UA"/>
        </w:rPr>
      </w:pPr>
    </w:p>
    <w:p w:rsidR="003965C5" w:rsidRDefault="003965C5" w:rsidP="003965C5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відділу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юридичного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3965C5" w:rsidRDefault="003965C5" w:rsidP="003965C5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забезпечення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/>
          <w:b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Ірина</w:t>
      </w:r>
      <w:proofErr w:type="spellEnd"/>
      <w:r>
        <w:rPr>
          <w:rFonts w:ascii="Times New Roman" w:hAnsi="Times New Roman"/>
          <w:b/>
          <w:color w:val="000000"/>
          <w:sz w:val="24"/>
          <w:szCs w:val="24"/>
        </w:rPr>
        <w:t xml:space="preserve"> КОВТУН</w:t>
      </w:r>
    </w:p>
    <w:p w:rsidR="003965C5" w:rsidRDefault="003965C5" w:rsidP="003965C5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  <w:lang w:val="uk-UA"/>
        </w:rPr>
      </w:pPr>
    </w:p>
    <w:p w:rsidR="003965C5" w:rsidRDefault="003965C5" w:rsidP="003965C5">
      <w:pPr>
        <w:spacing w:after="0"/>
        <w:ind w:left="567" w:hanging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b/>
          <w:color w:val="000000"/>
          <w:sz w:val="24"/>
          <w:szCs w:val="24"/>
        </w:rPr>
        <w:t>Погоджено</w:t>
      </w:r>
      <w:bookmarkStart w:id="0" w:name="_GoBack"/>
      <w:bookmarkEnd w:id="0"/>
      <w:proofErr w:type="spellEnd"/>
    </w:p>
    <w:p w:rsidR="003965C5" w:rsidRDefault="003965C5" w:rsidP="003965C5">
      <w:pPr>
        <w:pStyle w:val="a4"/>
        <w:spacing w:after="0" w:line="276" w:lineRule="auto"/>
        <w:ind w:left="0"/>
        <w:jc w:val="both"/>
        <w:rPr>
          <w:b/>
        </w:rPr>
      </w:pPr>
      <w:r>
        <w:rPr>
          <w:b/>
          <w:color w:val="000000"/>
        </w:rPr>
        <w:t>Керуючий справами виконкому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</w:rPr>
        <w:t>Наталія МОСКАЛЕНКО</w:t>
      </w:r>
    </w:p>
    <w:p w:rsidR="003965C5" w:rsidRDefault="003965C5" w:rsidP="003965C5">
      <w:pPr>
        <w:pStyle w:val="a4"/>
        <w:spacing w:after="0" w:line="276" w:lineRule="auto"/>
        <w:ind w:left="0" w:firstLine="425"/>
        <w:jc w:val="both"/>
        <w:rPr>
          <w:b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0"/>
        <w:jc w:val="both"/>
        <w:rPr>
          <w:lang w:val="uk-UA"/>
        </w:rPr>
      </w:pPr>
    </w:p>
    <w:p w:rsidR="00557F10" w:rsidRDefault="00557F10" w:rsidP="00557F10">
      <w:pPr>
        <w:spacing w:after="120"/>
        <w:jc w:val="both"/>
        <w:rPr>
          <w:lang w:val="uk-UA"/>
        </w:rPr>
      </w:pPr>
    </w:p>
    <w:p w:rsidR="00C00A48" w:rsidRPr="00F46892" w:rsidRDefault="00C00A48" w:rsidP="00C00A48">
      <w:pPr>
        <w:widowControl w:val="0"/>
        <w:tabs>
          <w:tab w:val="left" w:pos="721"/>
        </w:tabs>
        <w:spacing w:after="0" w:line="322" w:lineRule="exact"/>
        <w:ind w:left="20" w:right="20"/>
        <w:jc w:val="both"/>
        <w:rPr>
          <w:rFonts w:eastAsia="Calibri"/>
          <w:color w:val="000000"/>
          <w:spacing w:val="2"/>
          <w:lang w:val="uk-UA"/>
        </w:rPr>
      </w:pPr>
    </w:p>
    <w:p w:rsidR="00F41F3F" w:rsidRPr="00A91DEF" w:rsidRDefault="00F41F3F" w:rsidP="00F41F3F">
      <w:pPr>
        <w:widowControl w:val="0"/>
        <w:tabs>
          <w:tab w:val="left" w:pos="721"/>
        </w:tabs>
        <w:spacing w:after="0" w:line="322" w:lineRule="exact"/>
        <w:ind w:left="20" w:right="20"/>
        <w:jc w:val="both"/>
        <w:rPr>
          <w:rFonts w:asciiTheme="minorHAnsi" w:eastAsiaTheme="minorHAnsi" w:hAnsiTheme="minorHAnsi" w:cstheme="minorBidi"/>
          <w:color w:val="000000"/>
          <w:spacing w:val="2"/>
          <w:lang w:val="uk-UA"/>
        </w:rPr>
      </w:pPr>
    </w:p>
    <w:p w:rsidR="00E10473" w:rsidRDefault="00E10473">
      <w:pPr>
        <w:rPr>
          <w:lang w:val="uk-UA"/>
        </w:rPr>
      </w:pPr>
    </w:p>
    <w:sectPr w:rsidR="00E10473" w:rsidSect="001F1E8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C739F9"/>
    <w:multiLevelType w:val="hybridMultilevel"/>
    <w:tmpl w:val="8294E55E"/>
    <w:lvl w:ilvl="0" w:tplc="5232A1B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304"/>
    <w:rsid w:val="00014ABA"/>
    <w:rsid w:val="000F66D8"/>
    <w:rsid w:val="001179C9"/>
    <w:rsid w:val="001F1E8F"/>
    <w:rsid w:val="00236304"/>
    <w:rsid w:val="002A3B68"/>
    <w:rsid w:val="002C567F"/>
    <w:rsid w:val="002D0744"/>
    <w:rsid w:val="003078AF"/>
    <w:rsid w:val="003459D7"/>
    <w:rsid w:val="003965C5"/>
    <w:rsid w:val="00485791"/>
    <w:rsid w:val="00557F10"/>
    <w:rsid w:val="00576562"/>
    <w:rsid w:val="00640B06"/>
    <w:rsid w:val="006B7C63"/>
    <w:rsid w:val="00780E83"/>
    <w:rsid w:val="00782CD3"/>
    <w:rsid w:val="00B21797"/>
    <w:rsid w:val="00B96968"/>
    <w:rsid w:val="00C00A48"/>
    <w:rsid w:val="00DE3141"/>
    <w:rsid w:val="00DE493F"/>
    <w:rsid w:val="00E10473"/>
    <w:rsid w:val="00E76AF2"/>
    <w:rsid w:val="00EB71E7"/>
    <w:rsid w:val="00EC5EB6"/>
    <w:rsid w:val="00F41F3F"/>
    <w:rsid w:val="00FE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F3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0473"/>
    <w:pPr>
      <w:spacing w:after="0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557F10"/>
    <w:pPr>
      <w:spacing w:after="120" w:line="240" w:lineRule="auto"/>
      <w:ind w:left="283"/>
    </w:pPr>
    <w:rPr>
      <w:rFonts w:ascii="Times New Roman" w:hAnsi="Times New Roman"/>
      <w:sz w:val="24"/>
      <w:szCs w:val="24"/>
      <w:lang w:val="uk-UA"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557F10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29C1D-B1F1-4684-BD68-7EF9EFDD40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VKR</cp:lastModifiedBy>
  <cp:revision>17</cp:revision>
  <cp:lastPrinted>2024-09-19T13:33:00Z</cp:lastPrinted>
  <dcterms:created xsi:type="dcterms:W3CDTF">2023-12-11T09:47:00Z</dcterms:created>
  <dcterms:modified xsi:type="dcterms:W3CDTF">2026-02-12T11:28:00Z</dcterms:modified>
</cp:coreProperties>
</file>