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:rsidTr="009D723F">
        <w:tc>
          <w:tcPr>
            <w:tcW w:w="3209" w:type="dxa"/>
          </w:tcPr>
          <w:p w:rsidR="00C17AFD" w:rsidRDefault="009D723F" w:rsidP="0051548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51548E">
              <w:rPr>
                <w:rFonts w:ascii="Times New Roman" w:eastAsia="Times New Roman" w:hAnsi="Times New Roman"/>
                <w:b/>
                <w:sz w:val="24"/>
                <w:lang w:val="uk-UA"/>
              </w:rPr>
              <w:t>18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.0</w:t>
            </w:r>
            <w:r w:rsidR="0051548E">
              <w:rPr>
                <w:rFonts w:ascii="Times New Roman" w:eastAsia="Times New Roman" w:hAnsi="Times New Roman"/>
                <w:b/>
                <w:sz w:val="24"/>
                <w:lang w:val="uk-UA"/>
              </w:rPr>
              <w:t>2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:rsidR="009D723F" w:rsidRDefault="009D723F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:rsidTr="002C1162">
        <w:trPr>
          <w:trHeight w:val="633"/>
        </w:trPr>
        <w:tc>
          <w:tcPr>
            <w:tcW w:w="6309" w:type="dxa"/>
            <w:hideMark/>
          </w:tcPr>
          <w:p w:rsidR="006815D6" w:rsidRPr="00D9072A" w:rsidRDefault="0051548E" w:rsidP="00EE3F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Про внесення змін до рішення виконавчого комітету міської ради </w:t>
            </w:r>
            <w:r w:rsidRPr="004C06C5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від 06.01.2026 № 2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«</w:t>
            </w:r>
            <w:r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>Про списання матеріальних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цінностей 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r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атеріального резерву 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Роменської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міської територіальної громади»</w:t>
            </w:r>
          </w:p>
        </w:tc>
      </w:tr>
    </w:tbl>
    <w:p w:rsidR="00EE3F05" w:rsidRDefault="00EE3F05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548E" w:rsidRPr="00376EF4" w:rsidRDefault="0051548E" w:rsidP="005154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Відповідно до статей 51, 59 Закону України «Про місцеве самоврядування в 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>Україні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», Закону України «Про бухгалтерський облік та фінансову звітність в Україні», </w:t>
      </w:r>
      <w:r w:rsidRPr="00376EF4">
        <w:rPr>
          <w:rFonts w:ascii="Times New Roman" w:hAnsi="Times New Roman"/>
          <w:sz w:val="24"/>
          <w:szCs w:val="24"/>
          <w:lang w:val="uk-UA"/>
        </w:rPr>
        <w:t>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 775, розпорядження міського голови від 30.12.2024 № 306</w:t>
      </w:r>
      <w:bookmarkStart w:id="0" w:name="_GoBack"/>
      <w:bookmarkEnd w:id="0"/>
      <w:r w:rsidRPr="00376EF4">
        <w:rPr>
          <w:rFonts w:ascii="Times New Roman" w:hAnsi="Times New Roman"/>
          <w:sz w:val="24"/>
          <w:szCs w:val="24"/>
          <w:lang w:val="uk-UA"/>
        </w:rPr>
        <w:t xml:space="preserve">-ОД «Про </w:t>
      </w:r>
      <w:r w:rsidRPr="00376EF4">
        <w:rPr>
          <w:rFonts w:ascii="Times New Roman" w:hAnsi="Times New Roman" w:cs="Times New Roman"/>
          <w:sz w:val="24"/>
          <w:szCs w:val="24"/>
          <w:lang w:val="uk-UA"/>
        </w:rPr>
        <w:t>затвердження номенклатури та обсягів місцевого матеріального резерву для запобігання виникненню надзвичайних ситуацій і ліквідації їх наслідків Роменської міської територіальної громади на 2025 рік», з метою належного обліку матеріальних цінностей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у зв’язку з уточненням відомостей щодо кількості і вартості використаних матеріальних цінностей по окремих їх видах </w:t>
      </w:r>
    </w:p>
    <w:p w:rsidR="0051548E" w:rsidRPr="00376EF4" w:rsidRDefault="0051548E" w:rsidP="005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548E" w:rsidRPr="00376EF4" w:rsidRDefault="0051548E" w:rsidP="0051548E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76EF4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51548E" w:rsidRPr="00E5650E" w:rsidRDefault="0051548E" w:rsidP="0051548E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зміни до рішення виконавчого комітету міської ради від 06.01.2026 № 2 «</w:t>
      </w:r>
      <w:r w:rsidRPr="00E5650E">
        <w:rPr>
          <w:rFonts w:ascii="Times New Roman" w:hAnsi="Times New Roman" w:cs="Times New Roman"/>
          <w:sz w:val="24"/>
          <w:lang w:val="uk-UA"/>
        </w:rPr>
        <w:t>Про списання матеріальних цінностей місцевого матеріального резерву Роменської міської територіальної громади»</w:t>
      </w:r>
      <w:r>
        <w:rPr>
          <w:rFonts w:ascii="Times New Roman" w:hAnsi="Times New Roman" w:cs="Times New Roman"/>
          <w:sz w:val="24"/>
          <w:lang w:val="uk-UA"/>
        </w:rPr>
        <w:t xml:space="preserve">, виклавши додаток до рішення в новій редакції (додається).  </w:t>
      </w:r>
    </w:p>
    <w:p w:rsidR="0051548E" w:rsidRPr="00376EF4" w:rsidRDefault="0051548E" w:rsidP="0051548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51548E" w:rsidRPr="00376EF4" w:rsidRDefault="0051548E" w:rsidP="00515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>2. Управлінню житлово-комунального господарства Роменської міської ради відобразити списання використаних матеріальних цінностей у відповідних рахунках бухгалтерського обліку.</w:t>
      </w:r>
    </w:p>
    <w:p w:rsidR="0051548E" w:rsidRPr="00376EF4" w:rsidRDefault="0051548E" w:rsidP="0051548E">
      <w:pPr>
        <w:pStyle w:val="a5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5C00" w:rsidRDefault="00835C00" w:rsidP="009D723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51548E" w:rsidRP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Лідія ВОЛОШИНА,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в.о.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а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41A92" w:rsidRDefault="00041A92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548E" w:rsidRDefault="0051548E" w:rsidP="0051548E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 xml:space="preserve">Додаток </w:t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51548E" w:rsidRPr="00CF56B0" w:rsidRDefault="0051548E" w:rsidP="0051548E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:rsidR="0051548E" w:rsidRDefault="0051548E" w:rsidP="0051548E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06.01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51548E" w:rsidRPr="00CF56B0" w:rsidRDefault="0051548E" w:rsidP="0051548E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(в редакції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виконкому міської ради</w:t>
      </w:r>
    </w:p>
    <w:p w:rsidR="0051548E" w:rsidRPr="00CF56B0" w:rsidRDefault="0051548E" w:rsidP="0051548E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18.02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____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1548E" w:rsidRPr="00CF56B0" w:rsidRDefault="0051548E" w:rsidP="0051548E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548E" w:rsidRPr="00CF56B0" w:rsidRDefault="0051548E" w:rsidP="005154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51548E" w:rsidRPr="00CF56B0" w:rsidRDefault="0051548E" w:rsidP="005154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ситуацій, що підлягають списанню</w:t>
      </w:r>
    </w:p>
    <w:p w:rsidR="0051548E" w:rsidRPr="00376EF4" w:rsidRDefault="0051548E" w:rsidP="0051548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704"/>
        <w:gridCol w:w="3442"/>
        <w:gridCol w:w="1255"/>
        <w:gridCol w:w="1325"/>
        <w:gridCol w:w="1335"/>
        <w:gridCol w:w="1510"/>
      </w:tblGrid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Всього, грн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1548E" w:rsidRPr="00376EF4" w:rsidTr="009C3823">
        <w:trPr>
          <w:trHeight w:val="315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7273,50</w:t>
            </w:r>
          </w:p>
        </w:tc>
      </w:tr>
      <w:tr w:rsidR="0051548E" w:rsidRPr="00376EF4" w:rsidTr="009C3823">
        <w:trPr>
          <w:trHeight w:val="240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15480,00</w:t>
            </w:r>
          </w:p>
        </w:tc>
      </w:tr>
      <w:tr w:rsidR="0051548E" w:rsidRPr="00376EF4" w:rsidTr="009C3823">
        <w:trPr>
          <w:trHeight w:val="345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352,50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220312,50</w:t>
            </w:r>
          </w:p>
        </w:tc>
      </w:tr>
      <w:tr w:rsidR="0051548E" w:rsidRPr="00376EF4" w:rsidTr="009C3823">
        <w:trPr>
          <w:trHeight w:val="210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</w:tr>
      <w:tr w:rsidR="0051548E" w:rsidRPr="00376EF4" w:rsidTr="009C3823">
        <w:trPr>
          <w:trHeight w:val="111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OSB плита (1250*2500*10)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3360,00</w:t>
            </w:r>
          </w:p>
        </w:tc>
      </w:tr>
      <w:tr w:rsidR="0051548E" w:rsidRPr="00376EF4" w:rsidTr="009C3823">
        <w:trPr>
          <w:trHeight w:val="345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32640,00</w:t>
            </w:r>
          </w:p>
        </w:tc>
      </w:tr>
      <w:tr w:rsidR="0051548E" w:rsidRPr="00376EF4" w:rsidTr="009C3823">
        <w:trPr>
          <w:trHeight w:val="300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586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77938,00</w:t>
            </w:r>
          </w:p>
        </w:tc>
      </w:tr>
      <w:tr w:rsidR="0051548E" w:rsidRPr="00376EF4" w:rsidTr="009C3823">
        <w:trPr>
          <w:trHeight w:val="237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1610,00</w:t>
            </w:r>
          </w:p>
        </w:tc>
      </w:tr>
      <w:tr w:rsidR="0051548E" w:rsidRPr="00376EF4" w:rsidTr="009C3823">
        <w:trPr>
          <w:trHeight w:val="360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1456,00</w:t>
            </w:r>
          </w:p>
        </w:tc>
      </w:tr>
      <w:tr w:rsidR="0051548E" w:rsidRPr="00376EF4" w:rsidTr="009C3823">
        <w:trPr>
          <w:trHeight w:val="330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</w:tr>
      <w:tr w:rsidR="0051548E" w:rsidRPr="00376EF4" w:rsidTr="009C3823">
        <w:trPr>
          <w:trHeight w:val="375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 шиферні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594,00</w:t>
            </w:r>
          </w:p>
        </w:tc>
      </w:tr>
      <w:tr w:rsidR="0051548E" w:rsidRPr="00376EF4" w:rsidTr="009C3823">
        <w:trPr>
          <w:trHeight w:val="165"/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250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840* висота 1290) глухе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830*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810*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1075* висота 790)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1080* висота 790) глухе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1730* висота 1280) глухе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825*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Плівка віконна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1520,00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Дранка 1 м шир</w:t>
            </w:r>
          </w:p>
        </w:tc>
        <w:tc>
          <w:tcPr>
            <w:tcW w:w="125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33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</w:tr>
    </w:tbl>
    <w:p w:rsidR="0051548E" w:rsidRPr="00376EF4" w:rsidRDefault="0051548E" w:rsidP="0051548E">
      <w:r w:rsidRPr="00376EF4">
        <w:br w:type="page"/>
      </w:r>
    </w:p>
    <w:p w:rsidR="0051548E" w:rsidRPr="00CF56B0" w:rsidRDefault="0051548E" w:rsidP="0051548E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697"/>
        <w:gridCol w:w="7"/>
        <w:gridCol w:w="3412"/>
        <w:gridCol w:w="30"/>
        <w:gridCol w:w="1218"/>
        <w:gridCol w:w="37"/>
        <w:gridCol w:w="1284"/>
        <w:gridCol w:w="1390"/>
        <w:gridCol w:w="1496"/>
      </w:tblGrid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1548E" w:rsidRPr="00376EF4" w:rsidTr="009C3823">
        <w:trPr>
          <w:jc w:val="center"/>
        </w:trPr>
        <w:tc>
          <w:tcPr>
            <w:tcW w:w="704" w:type="dxa"/>
            <w:gridSpan w:val="2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із профілю EKIPAZH ULTRA 70</w:t>
            </w:r>
          </w:p>
        </w:tc>
        <w:tc>
          <w:tcPr>
            <w:tcW w:w="1255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84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Підвіконня 250мм (Білий)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пог.м</w:t>
            </w:r>
            <w:proofErr w:type="spellEnd"/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253,79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329,93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EKIPAZH ULTRA 60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</w:tr>
      <w:tr w:rsidR="0051548E" w:rsidRPr="00376EF4" w:rsidTr="009C3823">
        <w:trPr>
          <w:trHeight w:val="314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6050,00</w:t>
            </w:r>
          </w:p>
        </w:tc>
      </w:tr>
      <w:tr w:rsidR="0051548E" w:rsidRPr="00376EF4" w:rsidTr="009C3823">
        <w:trPr>
          <w:trHeight w:val="105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м*850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2486,00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Двері металеві «Троя» (960*2050К)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двокамерний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</w:tr>
      <w:tr w:rsidR="0051548E" w:rsidRPr="00376EF4" w:rsidTr="009C3823">
        <w:trPr>
          <w:trHeight w:val="750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3638,50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14554,00</w:t>
            </w:r>
          </w:p>
        </w:tc>
      </w:tr>
      <w:tr w:rsidR="0051548E" w:rsidRPr="00376EF4" w:rsidTr="009C3823">
        <w:trPr>
          <w:trHeight w:val="180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</w:tr>
      <w:tr w:rsidR="0051548E" w:rsidRPr="00376EF4" w:rsidTr="009C3823">
        <w:trPr>
          <w:trHeight w:val="705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7198,00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21594,00</w:t>
            </w:r>
          </w:p>
        </w:tc>
      </w:tr>
      <w:tr w:rsidR="0051548E" w:rsidRPr="00376EF4" w:rsidTr="009C3823">
        <w:trPr>
          <w:trHeight w:val="195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4645,00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18580,00</w:t>
            </w:r>
          </w:p>
        </w:tc>
      </w:tr>
      <w:tr w:rsidR="0051548E" w:rsidRPr="00376EF4" w:rsidTr="009C3823">
        <w:trPr>
          <w:trHeight w:val="165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</w:tr>
      <w:tr w:rsidR="0051548E" w:rsidRPr="00376EF4" w:rsidTr="009C3823">
        <w:trPr>
          <w:trHeight w:val="150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</w:tr>
      <w:tr w:rsidR="0051548E" w:rsidRPr="00376EF4" w:rsidTr="009C3823">
        <w:trPr>
          <w:trHeight w:val="111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7123,50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14247,00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Плівка (100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Рейка 5*2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100/200 довжина 6 м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50/150 довжина 6 м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5040,00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 Н/О 3м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50х150 4м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6240,00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50х100 3м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2400,00</w:t>
            </w:r>
          </w:p>
        </w:tc>
      </w:tr>
      <w:tr w:rsidR="0051548E" w:rsidRPr="00376EF4" w:rsidTr="009C3823">
        <w:trPr>
          <w:trHeight w:val="58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51548E" w:rsidRPr="00376EF4" w:rsidTr="009C3823">
        <w:trPr>
          <w:trHeight w:val="126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</w:tr>
      <w:tr w:rsidR="0051548E" w:rsidRPr="00376EF4" w:rsidTr="009C3823">
        <w:trPr>
          <w:trHeight w:val="126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9106,00</w:t>
            </w:r>
          </w:p>
        </w:tc>
      </w:tr>
      <w:tr w:rsidR="0051548E" w:rsidRPr="00376EF4" w:rsidTr="009C3823">
        <w:trPr>
          <w:trHeight w:val="135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</w:tr>
      <w:tr w:rsidR="0051548E" w:rsidRPr="00376EF4" w:rsidTr="009C3823">
        <w:trPr>
          <w:trHeight w:val="445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Рама віконного блоку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відкривна</w:t>
            </w:r>
            <w:proofErr w:type="spellEnd"/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</w:tr>
      <w:tr w:rsidR="0051548E" w:rsidRPr="00376EF4" w:rsidTr="009C3823">
        <w:trPr>
          <w:trHeight w:val="150"/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2300*2010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16898,50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33797,00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910*1360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</w:tr>
      <w:tr w:rsidR="0051548E" w:rsidRPr="00376EF4" w:rsidTr="009C3823">
        <w:trPr>
          <w:jc w:val="center"/>
        </w:trPr>
        <w:tc>
          <w:tcPr>
            <w:tcW w:w="697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1965*1050</w:t>
            </w:r>
          </w:p>
        </w:tc>
        <w:tc>
          <w:tcPr>
            <w:tcW w:w="124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  <w:tc>
          <w:tcPr>
            <w:tcW w:w="1390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</w:tr>
    </w:tbl>
    <w:p w:rsidR="0051548E" w:rsidRPr="00CF56B0" w:rsidRDefault="0051548E" w:rsidP="0051548E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EF4">
        <w:br w:type="page"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372" w:type="dxa"/>
        <w:jc w:val="center"/>
        <w:tblLook w:val="04A0" w:firstRow="1" w:lastRow="0" w:firstColumn="1" w:lastColumn="0" w:noHBand="0" w:noVBand="1"/>
      </w:tblPr>
      <w:tblGrid>
        <w:gridCol w:w="694"/>
        <w:gridCol w:w="7"/>
        <w:gridCol w:w="3261"/>
        <w:gridCol w:w="1273"/>
        <w:gridCol w:w="1425"/>
        <w:gridCol w:w="1273"/>
        <w:gridCol w:w="1439"/>
      </w:tblGrid>
      <w:tr w:rsidR="0051548E" w:rsidRPr="00376EF4" w:rsidTr="009C3823">
        <w:trPr>
          <w:jc w:val="center"/>
        </w:trPr>
        <w:tc>
          <w:tcPr>
            <w:tcW w:w="701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1700*1010</w:t>
            </w:r>
          </w:p>
        </w:tc>
        <w:tc>
          <w:tcPr>
            <w:tcW w:w="1273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820*1285</w:t>
            </w:r>
          </w:p>
        </w:tc>
        <w:tc>
          <w:tcPr>
            <w:tcW w:w="1273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830*1280</w:t>
            </w:r>
          </w:p>
        </w:tc>
        <w:tc>
          <w:tcPr>
            <w:tcW w:w="1273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830*1300</w:t>
            </w:r>
          </w:p>
        </w:tc>
        <w:tc>
          <w:tcPr>
            <w:tcW w:w="1273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740*1170</w:t>
            </w:r>
          </w:p>
        </w:tc>
        <w:tc>
          <w:tcPr>
            <w:tcW w:w="1273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740*1167</w:t>
            </w:r>
          </w:p>
        </w:tc>
        <w:tc>
          <w:tcPr>
            <w:tcW w:w="1273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1245*1160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4718,00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14154,00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100*25мм*3 м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864,00</w:t>
            </w:r>
          </w:p>
        </w:tc>
      </w:tr>
      <w:tr w:rsidR="0051548E" w:rsidRPr="00376EF4" w:rsidTr="009C3823">
        <w:trPr>
          <w:trHeight w:val="386"/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(10*10) 4 м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820,00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 890*1290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</w:tr>
      <w:tr w:rsidR="0051548E" w:rsidRPr="00376EF4" w:rsidTr="009C3823">
        <w:trPr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1490*1160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</w:tr>
      <w:tr w:rsidR="0051548E" w:rsidRPr="00376EF4" w:rsidTr="009C3823">
        <w:trPr>
          <w:trHeight w:val="287"/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Пластобіт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ЕКП 4.0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(10 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989,00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26703,00</w:t>
            </w:r>
          </w:p>
        </w:tc>
      </w:tr>
      <w:tr w:rsidR="0051548E" w:rsidRPr="00376EF4" w:rsidTr="009C3823">
        <w:trPr>
          <w:trHeight w:val="158"/>
          <w:jc w:val="center"/>
        </w:trPr>
        <w:tc>
          <w:tcPr>
            <w:tcW w:w="694" w:type="dxa"/>
            <w:vAlign w:val="center"/>
          </w:tcPr>
          <w:p w:rsidR="0051548E" w:rsidRPr="00677EC9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4397,00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4397,00</w:t>
            </w:r>
          </w:p>
        </w:tc>
      </w:tr>
      <w:tr w:rsidR="0051548E" w:rsidRPr="00376EF4" w:rsidTr="009C3823">
        <w:trPr>
          <w:trHeight w:val="158"/>
          <w:jc w:val="center"/>
        </w:trPr>
        <w:tc>
          <w:tcPr>
            <w:tcW w:w="694" w:type="dxa"/>
            <w:vAlign w:val="center"/>
          </w:tcPr>
          <w:p w:rsidR="0051548E" w:rsidRPr="00677EC9" w:rsidRDefault="0051548E" w:rsidP="0051548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шт.</w:t>
            </w:r>
          </w:p>
        </w:tc>
        <w:tc>
          <w:tcPr>
            <w:tcW w:w="1425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6440,00</w:t>
            </w:r>
          </w:p>
        </w:tc>
        <w:tc>
          <w:tcPr>
            <w:tcW w:w="1273" w:type="dxa"/>
            <w:vAlign w:val="center"/>
          </w:tcPr>
          <w:p w:rsidR="0051548E" w:rsidRPr="00376EF4" w:rsidRDefault="0051548E" w:rsidP="009C3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439" w:type="dxa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6440,00</w:t>
            </w:r>
          </w:p>
        </w:tc>
      </w:tr>
      <w:tr w:rsidR="0051548E" w:rsidRPr="00376EF4" w:rsidTr="009C3823">
        <w:trPr>
          <w:trHeight w:val="158"/>
          <w:jc w:val="center"/>
        </w:trPr>
        <w:tc>
          <w:tcPr>
            <w:tcW w:w="694" w:type="dxa"/>
            <w:vAlign w:val="center"/>
          </w:tcPr>
          <w:p w:rsidR="0051548E" w:rsidRPr="00376EF4" w:rsidRDefault="0051548E" w:rsidP="009C3823">
            <w:pPr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678" w:type="dxa"/>
            <w:gridSpan w:val="6"/>
            <w:vAlign w:val="center"/>
          </w:tcPr>
          <w:p w:rsidR="0051548E" w:rsidRPr="00376EF4" w:rsidRDefault="0051548E" w:rsidP="009C3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Всього:   763 495,23                                                  </w:t>
            </w:r>
          </w:p>
        </w:tc>
      </w:tr>
    </w:tbl>
    <w:p w:rsidR="0051548E" w:rsidRPr="00376EF4" w:rsidRDefault="0051548E" w:rsidP="005154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51548E" w:rsidRPr="00376EF4" w:rsidRDefault="0051548E" w:rsidP="0051548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51548E" w:rsidRPr="00CF56B0" w:rsidRDefault="0051548E" w:rsidP="00515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51548E" w:rsidRPr="00CF56B0" w:rsidRDefault="0051548E" w:rsidP="0051548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1548E" w:rsidRPr="00376EF4" w:rsidRDefault="0051548E" w:rsidP="0051548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48E" w:rsidRPr="00376EF4" w:rsidRDefault="0051548E" w:rsidP="0051548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51548E" w:rsidRDefault="0051548E" w:rsidP="0051548E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51548E" w:rsidRPr="00376EF4" w:rsidRDefault="0051548E" w:rsidP="005154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51548E" w:rsidRPr="00376EF4" w:rsidRDefault="0051548E" w:rsidP="00515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«Про внесення змін до рішення виконавчого комітету міської ради</w:t>
      </w: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Pr="00376EF4"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:rsidR="0051548E" w:rsidRPr="00376EF4" w:rsidRDefault="0051548E" w:rsidP="005154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76EF4"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51548E" w:rsidRPr="00376EF4" w:rsidRDefault="0051548E" w:rsidP="0051548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51548E" w:rsidRDefault="0051548E" w:rsidP="005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76EF4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376EF4">
        <w:rPr>
          <w:rFonts w:ascii="Times New Roman" w:hAnsi="Times New Roman"/>
          <w:sz w:val="24"/>
          <w:szCs w:val="24"/>
          <w:lang w:val="uk-UA"/>
        </w:rPr>
        <w:t xml:space="preserve"> рішення розроблено</w:t>
      </w:r>
      <w:r w:rsidRPr="00195F3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у зв’язку з уточненням відомостей щодо кількості і вартості використаних матеріалів місцевого матеріального резерву</w:t>
      </w:r>
      <w:r w:rsidRPr="00195F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6EF4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 з метою забезпечення</w:t>
      </w:r>
      <w:r>
        <w:rPr>
          <w:rFonts w:ascii="Times New Roman" w:hAnsi="Times New Roman"/>
          <w:sz w:val="24"/>
          <w:szCs w:val="24"/>
          <w:lang w:val="uk-UA"/>
        </w:rPr>
        <w:t xml:space="preserve"> їх належного обліку.</w:t>
      </w:r>
    </w:p>
    <w:p w:rsidR="0051548E" w:rsidRPr="004C5FE0" w:rsidRDefault="0051548E" w:rsidP="005154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 час вчинення дій зі списання матеріалів місцевого матеріального резерву на підставі рішення виконавчого комітету міської ради  від 06.01.2026 № 2 «</w:t>
      </w:r>
      <w:r w:rsidRPr="004C5FE0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Pr="004C5FE0">
        <w:rPr>
          <w:rFonts w:ascii="Times New Roman" w:hAnsi="Times New Roman" w:cs="Times New Roman"/>
          <w:sz w:val="24"/>
          <w:lang w:val="uk-UA"/>
        </w:rPr>
        <w:t>списання матеріальних цінностей місцевого матеріального резерву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 була виявлена невідповідність деяких відомостей про кількість та ціну матеріалів у рядках 6, 7, 11, 12, 23 та 59 додатку до рішення їх фактичному використанню, а також не включено у зв’язку з рахунковою помилкою двох матеріалів, які доповнені у додаток до цього рішення</w:t>
      </w:r>
      <w:r w:rsidRPr="00D82C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рядками 65, 66.</w:t>
      </w:r>
    </w:p>
    <w:p w:rsidR="0051548E" w:rsidRPr="00A3646A" w:rsidRDefault="0051548E" w:rsidP="0051548E">
      <w:pPr>
        <w:pStyle w:val="a5"/>
        <w:ind w:left="0" w:firstLine="567"/>
        <w:jc w:val="both"/>
        <w:rPr>
          <w:rFonts w:ascii="Times New Roman" w:hAnsi="Times New Roman" w:cs="Times New Roman"/>
          <w:b/>
          <w:lang w:val="uk-UA"/>
        </w:rPr>
      </w:pPr>
    </w:p>
    <w:p w:rsidR="0051548E" w:rsidRPr="00A3646A" w:rsidRDefault="0051548E" w:rsidP="0051548E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В.о. н</w:t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житлово-</w:t>
      </w:r>
    </w:p>
    <w:p w:rsidR="0051548E" w:rsidRPr="00A3646A" w:rsidRDefault="0051548E" w:rsidP="0051548E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51548E" w:rsidRPr="00A3646A" w:rsidRDefault="0051548E" w:rsidP="0051548E">
      <w:pPr>
        <w:pStyle w:val="a5"/>
        <w:ind w:left="0"/>
        <w:rPr>
          <w:b/>
          <w:sz w:val="24"/>
          <w:szCs w:val="24"/>
          <w:lang w:val="uk-UA"/>
        </w:rPr>
      </w:pP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Лідія ВОЛОШИНА</w:t>
      </w:r>
    </w:p>
    <w:p w:rsidR="0051548E" w:rsidRPr="00A3646A" w:rsidRDefault="0051548E" w:rsidP="0051548E">
      <w:pPr>
        <w:pStyle w:val="a5"/>
        <w:ind w:left="0"/>
        <w:jc w:val="both"/>
        <w:rPr>
          <w:b/>
          <w:lang w:val="uk-UA"/>
        </w:rPr>
      </w:pPr>
    </w:p>
    <w:p w:rsidR="0051548E" w:rsidRPr="00A3646A" w:rsidRDefault="0051548E" w:rsidP="0051548E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51548E" w:rsidRPr="00A3646A" w:rsidRDefault="0051548E" w:rsidP="0051548E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51548E" w:rsidRPr="00A3646A" w:rsidRDefault="0051548E" w:rsidP="0051548E">
      <w:pPr>
        <w:pStyle w:val="a5"/>
        <w:ind w:left="0"/>
        <w:jc w:val="both"/>
        <w:rPr>
          <w:b/>
          <w:lang w:val="uk-UA"/>
        </w:rPr>
      </w:pPr>
    </w:p>
    <w:p w:rsidR="0051548E" w:rsidRPr="00A3646A" w:rsidRDefault="0051548E" w:rsidP="0051548E">
      <w:pPr>
        <w:tabs>
          <w:tab w:val="left" w:pos="6448"/>
        </w:tabs>
        <w:rPr>
          <w:b/>
          <w:lang w:val="uk-UA"/>
        </w:rPr>
      </w:pPr>
    </w:p>
    <w:p w:rsidR="0051548E" w:rsidRPr="00376EF4" w:rsidRDefault="0051548E" w:rsidP="0051548E">
      <w:pPr>
        <w:tabs>
          <w:tab w:val="left" w:pos="6448"/>
        </w:tabs>
        <w:rPr>
          <w:lang w:val="uk-UA"/>
        </w:rPr>
      </w:pPr>
    </w:p>
    <w:p w:rsidR="0051548E" w:rsidRDefault="0051548E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548E" w:rsidRDefault="0051548E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1548E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1B" w:rsidRDefault="003F491B" w:rsidP="001437D0">
      <w:pPr>
        <w:spacing w:after="0" w:line="240" w:lineRule="auto"/>
      </w:pPr>
      <w:r>
        <w:separator/>
      </w:r>
    </w:p>
  </w:endnote>
  <w:endnote w:type="continuationSeparator" w:id="0">
    <w:p w:rsidR="003F491B" w:rsidRDefault="003F491B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1B" w:rsidRDefault="003F491B" w:rsidP="001437D0">
      <w:pPr>
        <w:spacing w:after="0" w:line="240" w:lineRule="auto"/>
      </w:pPr>
      <w:r>
        <w:separator/>
      </w:r>
    </w:p>
  </w:footnote>
  <w:footnote w:type="continuationSeparator" w:id="0">
    <w:p w:rsidR="003F491B" w:rsidRDefault="003F491B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145DC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C5A4D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491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48E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0425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C5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AA26-3551-4BE1-8FA0-3B5540DD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2026-02-11T14:34:00Z</cp:lastPrinted>
  <dcterms:created xsi:type="dcterms:W3CDTF">2026-02-11T15:14:00Z</dcterms:created>
  <dcterms:modified xsi:type="dcterms:W3CDTF">2026-02-11T15:14:00Z</dcterms:modified>
</cp:coreProperties>
</file>