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E30" w:rsidRDefault="00030E30" w:rsidP="00030E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0AB23D5" wp14:editId="508A7C5E">
            <wp:extent cx="488950" cy="64833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E30" w:rsidRDefault="00030E30" w:rsidP="00030E3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030E30" w:rsidRDefault="00030E30" w:rsidP="00030E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ВИКОНАВЧИЙ КОМІТЕТ</w:t>
      </w:r>
    </w:p>
    <w:p w:rsidR="00030E30" w:rsidRDefault="00030E30" w:rsidP="00030E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030E30" w:rsidRDefault="00030E30" w:rsidP="00030E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sz w:val="24"/>
          <w:szCs w:val="24"/>
          <w:lang w:val="uk-UA" w:eastAsia="uk-UA"/>
        </w:rPr>
        <w:t>РІШЕННЯ</w:t>
      </w:r>
    </w:p>
    <w:p w:rsidR="00030E30" w:rsidRDefault="00030E30" w:rsidP="00030E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369"/>
        <w:gridCol w:w="3294"/>
        <w:gridCol w:w="2976"/>
      </w:tblGrid>
      <w:tr w:rsidR="00030E30" w:rsidTr="004B1F66">
        <w:tc>
          <w:tcPr>
            <w:tcW w:w="3369" w:type="dxa"/>
            <w:hideMark/>
          </w:tcPr>
          <w:p w:rsidR="00030E30" w:rsidRDefault="00030E30" w:rsidP="00030E3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23.02.2026</w:t>
            </w:r>
          </w:p>
        </w:tc>
        <w:tc>
          <w:tcPr>
            <w:tcW w:w="3294" w:type="dxa"/>
            <w:hideMark/>
          </w:tcPr>
          <w:p w:rsidR="00030E30" w:rsidRDefault="00030E30" w:rsidP="006707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              Ромни</w:t>
            </w:r>
          </w:p>
        </w:tc>
        <w:tc>
          <w:tcPr>
            <w:tcW w:w="2976" w:type="dxa"/>
            <w:hideMark/>
          </w:tcPr>
          <w:p w:rsidR="00030E30" w:rsidRDefault="00030E30" w:rsidP="006707B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№ </w:t>
            </w:r>
            <w:r w:rsidR="007A208D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49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</w:t>
            </w:r>
          </w:p>
        </w:tc>
      </w:tr>
    </w:tbl>
    <w:p w:rsidR="00030E30" w:rsidRDefault="00030E30" w:rsidP="00030E30">
      <w:pPr>
        <w:tabs>
          <w:tab w:val="left" w:pos="8250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030E30" w:rsidRDefault="00030E30" w:rsidP="00030E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 надання дозволу на розміщення</w:t>
      </w:r>
    </w:p>
    <w:p w:rsidR="00030E30" w:rsidRDefault="00030E30" w:rsidP="00030E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зовнішньої реклами</w:t>
      </w:r>
    </w:p>
    <w:p w:rsidR="00240331" w:rsidRDefault="0058694E" w:rsidP="00240331">
      <w:pPr>
        <w:tabs>
          <w:tab w:val="left" w:pos="8250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240331"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C81561" w:rsidRDefault="00C81561" w:rsidP="00C81561">
      <w:pPr>
        <w:shd w:val="clear" w:color="auto" w:fill="FFFFFF"/>
        <w:tabs>
          <w:tab w:val="left" w:pos="9639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Відповідно до підпункту 13 пункту «а» статті 30 Закону України «Про місцеве самоврядування в Україні», частини 1 статті 16 Закону України «Про рекламу», Правил розміщення зовнішньої реклами на території Роменської міської територіальної громади, затверджених рішенням Роменської міської ради від 25.07.2024, розглянувши заяв</w:t>
      </w:r>
      <w:r w:rsidR="008F0395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6A35">
        <w:rPr>
          <w:rFonts w:ascii="Times New Roman" w:hAnsi="Times New Roman" w:cs="Times New Roman"/>
          <w:sz w:val="24"/>
          <w:szCs w:val="24"/>
          <w:lang w:val="uk-UA"/>
        </w:rPr>
        <w:t>ТОВ</w:t>
      </w:r>
      <w:r w:rsidR="00470B7E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376A35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376A35">
        <w:rPr>
          <w:rFonts w:ascii="Times New Roman" w:hAnsi="Times New Roman" w:cs="Times New Roman"/>
          <w:sz w:val="24"/>
          <w:szCs w:val="24"/>
          <w:lang w:val="uk-UA"/>
        </w:rPr>
        <w:t>АвтоСуми</w:t>
      </w:r>
      <w:proofErr w:type="spellEnd"/>
      <w:r w:rsidR="00376A35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C81561" w:rsidRDefault="00C81561" w:rsidP="00C81561">
      <w:pPr>
        <w:shd w:val="clear" w:color="auto" w:fill="FFFFFF"/>
        <w:tabs>
          <w:tab w:val="left" w:pos="9639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0406B3" w:rsidRPr="00376A35" w:rsidRDefault="00C81561" w:rsidP="00470B7E">
      <w:pPr>
        <w:shd w:val="clear" w:color="auto" w:fill="FFFFFF"/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 Надати </w:t>
      </w:r>
      <w:r w:rsidR="00470B7E" w:rsidRPr="00376A35">
        <w:rPr>
          <w:rFonts w:ascii="Times New Roman" w:hAnsi="Times New Roman" w:cs="Times New Roman"/>
          <w:sz w:val="24"/>
          <w:szCs w:val="24"/>
          <w:lang w:val="uk-UA"/>
        </w:rPr>
        <w:t>ТОВ</w:t>
      </w:r>
      <w:r w:rsidR="00470B7E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470B7E" w:rsidRPr="00376A35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470B7E" w:rsidRPr="00376A35">
        <w:rPr>
          <w:rFonts w:ascii="Times New Roman" w:hAnsi="Times New Roman" w:cs="Times New Roman"/>
          <w:sz w:val="24"/>
          <w:szCs w:val="24"/>
          <w:lang w:val="uk-UA"/>
        </w:rPr>
        <w:t>АвтоСуми</w:t>
      </w:r>
      <w:proofErr w:type="spellEnd"/>
      <w:r w:rsidR="00470B7E"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дозвіл на розміщення зовнішньої реклами терміном на 5 років</w:t>
      </w:r>
      <w:r w:rsidR="00470B7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proofErr w:type="spellStart"/>
      <w:r w:rsidR="00376A35" w:rsidRPr="00376A35">
        <w:rPr>
          <w:rFonts w:ascii="Times New Roman" w:hAnsi="Times New Roman" w:cs="Times New Roman"/>
          <w:sz w:val="24"/>
          <w:szCs w:val="24"/>
          <w:lang w:val="uk-UA"/>
        </w:rPr>
        <w:t>штендер</w:t>
      </w:r>
      <w:r w:rsidR="00470B7E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proofErr w:type="spellStart"/>
      <w:r w:rsidRPr="00376A35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: вул. Соборна, </w:t>
      </w:r>
      <w:r w:rsidR="00376A35" w:rsidRPr="00376A35">
        <w:rPr>
          <w:rFonts w:ascii="Times New Roman" w:hAnsi="Times New Roman" w:cs="Times New Roman"/>
          <w:sz w:val="24"/>
          <w:szCs w:val="24"/>
          <w:lang w:val="uk-UA"/>
        </w:rPr>
        <w:t>21</w:t>
      </w:r>
      <w:r w:rsidR="00B13661">
        <w:rPr>
          <w:rFonts w:ascii="Times New Roman" w:hAnsi="Times New Roman" w:cs="Times New Roman"/>
          <w:sz w:val="24"/>
          <w:szCs w:val="24"/>
          <w:lang w:val="uk-UA"/>
        </w:rPr>
        <w:t>, м. Ромни.</w:t>
      </w:r>
    </w:p>
    <w:p w:rsidR="00C81561" w:rsidRDefault="00C81561" w:rsidP="00C81561">
      <w:pPr>
        <w:shd w:val="clear" w:color="auto" w:fill="FFFFFF"/>
        <w:tabs>
          <w:tab w:val="left" w:pos="9639"/>
        </w:tabs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2. Управлінню житлово-комунального господарства Роменської міської ради:</w:t>
      </w:r>
    </w:p>
    <w:p w:rsidR="00C81561" w:rsidRDefault="00C81561" w:rsidP="00C81561">
      <w:pPr>
        <w:shd w:val="clear" w:color="auto" w:fill="FFFFFF"/>
        <w:tabs>
          <w:tab w:val="left" w:pos="9639"/>
        </w:tabs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1) оформити та видати дозв</w:t>
      </w:r>
      <w:r w:rsidR="008A5224">
        <w:rPr>
          <w:rFonts w:ascii="Times New Roman" w:hAnsi="Times New Roman" w:cs="Times New Roman"/>
          <w:bCs/>
          <w:sz w:val="24"/>
          <w:szCs w:val="24"/>
          <w:lang w:val="uk-UA"/>
        </w:rPr>
        <w:t>оли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 розміщення зовнішньої реклами;</w:t>
      </w:r>
    </w:p>
    <w:p w:rsidR="00C81561" w:rsidRDefault="008F0395" w:rsidP="00030E30">
      <w:pPr>
        <w:shd w:val="clear" w:color="auto" w:fill="FFFFFF"/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2) укласти догов</w:t>
      </w:r>
      <w:r w:rsidR="00376A35">
        <w:rPr>
          <w:rFonts w:ascii="Times New Roman" w:hAnsi="Times New Roman" w:cs="Times New Roman"/>
          <w:bCs/>
          <w:sz w:val="24"/>
          <w:szCs w:val="24"/>
          <w:lang w:val="uk-UA"/>
        </w:rPr>
        <w:t>ір</w:t>
      </w:r>
      <w:r w:rsidR="00C8156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 власник</w:t>
      </w:r>
      <w:r w:rsidR="00376A35">
        <w:rPr>
          <w:rFonts w:ascii="Times New Roman" w:hAnsi="Times New Roman" w:cs="Times New Roman"/>
          <w:bCs/>
          <w:sz w:val="24"/>
          <w:szCs w:val="24"/>
          <w:lang w:val="uk-UA"/>
        </w:rPr>
        <w:t>ом</w:t>
      </w:r>
      <w:r w:rsidR="00C8156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реклами та забезпечити контроль за своєчасністю та повнотою їх виконання, в разі невиконання розірвати догов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="00C8156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 та ініціювати скасування цього рішення. </w:t>
      </w:r>
    </w:p>
    <w:p w:rsidR="00C63DDB" w:rsidRDefault="00C63DDB" w:rsidP="00FD069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30E30" w:rsidRDefault="00030E30" w:rsidP="00FD069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30E30" w:rsidRDefault="00030E30" w:rsidP="00030E30">
      <w:pPr>
        <w:rPr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Олег СТОГНІЙ</w:t>
      </w:r>
    </w:p>
    <w:p w:rsidR="00FD069B" w:rsidRDefault="00FD069B" w:rsidP="00FD069B">
      <w:pPr>
        <w:rPr>
          <w:lang w:val="uk-UA"/>
        </w:rPr>
      </w:pPr>
    </w:p>
    <w:p w:rsidR="00FD069B" w:rsidRDefault="00FD069B" w:rsidP="00FD069B">
      <w:pPr>
        <w:rPr>
          <w:lang w:val="uk-UA"/>
        </w:rPr>
      </w:pPr>
    </w:p>
    <w:p w:rsidR="00FD069B" w:rsidRDefault="00FD069B" w:rsidP="00FD069B">
      <w:pPr>
        <w:rPr>
          <w:lang w:val="uk-UA"/>
        </w:rPr>
      </w:pPr>
    </w:p>
    <w:p w:rsidR="00FD069B" w:rsidRDefault="00FD069B" w:rsidP="00FD069B">
      <w:pPr>
        <w:rPr>
          <w:lang w:val="uk-UA"/>
        </w:rPr>
      </w:pPr>
    </w:p>
    <w:p w:rsidR="009E6E82" w:rsidRDefault="009E6E82" w:rsidP="00FD069B">
      <w:pPr>
        <w:rPr>
          <w:lang w:val="uk-UA"/>
        </w:rPr>
      </w:pPr>
    </w:p>
    <w:p w:rsidR="00C81561" w:rsidRDefault="00C81561" w:rsidP="00FD069B">
      <w:pPr>
        <w:rPr>
          <w:lang w:val="uk-UA"/>
        </w:rPr>
      </w:pPr>
    </w:p>
    <w:p w:rsidR="00C81561" w:rsidRDefault="00C81561" w:rsidP="00FD069B">
      <w:pPr>
        <w:rPr>
          <w:lang w:val="uk-UA"/>
        </w:rPr>
      </w:pPr>
    </w:p>
    <w:p w:rsidR="009E6E82" w:rsidRDefault="009E6E82" w:rsidP="00FD069B">
      <w:pPr>
        <w:rPr>
          <w:lang w:val="uk-UA"/>
        </w:rPr>
      </w:pPr>
    </w:p>
    <w:p w:rsidR="00376A35" w:rsidRDefault="00376A35" w:rsidP="00FD069B">
      <w:pPr>
        <w:rPr>
          <w:lang w:val="uk-UA"/>
        </w:rPr>
      </w:pPr>
    </w:p>
    <w:p w:rsidR="00FD069B" w:rsidRDefault="00FD069B" w:rsidP="00FD0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ПОЯСНЮВАЛЬНА ЗАПИСКА</w:t>
      </w:r>
    </w:p>
    <w:p w:rsidR="00FD069B" w:rsidRDefault="00FD069B" w:rsidP="00FD0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проєкту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рішення виконавчого комітету Роменської міської ради</w:t>
      </w:r>
    </w:p>
    <w:p w:rsidR="00FD069B" w:rsidRDefault="00FD069B" w:rsidP="00FD0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 w:eastAsia="en-US"/>
        </w:rPr>
        <w:t>Про надання дозволу на розміщення зовнішньої реклами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FD069B" w:rsidRDefault="00FD069B" w:rsidP="00FD0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76A35" w:rsidRDefault="00C81561" w:rsidP="00376A35">
      <w:pPr>
        <w:shd w:val="clear" w:color="auto" w:fill="FFFFFF"/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Проєкт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рішення розроблено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підпункту 13 пункту «а» статті 30 Закону України «Про місцеве самоврядування в Україні», частина 1 статті 16 Закону України «Про рекламу», Правил розміщення зовнішньої реклами на території Роменської міської територіальної громади, затверджених рішенням Роменської міської ради від 25.07.2024,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розглянувши заяв</w:t>
      </w:r>
      <w:r w:rsidR="008F0395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6A35">
        <w:rPr>
          <w:rFonts w:ascii="Times New Roman" w:hAnsi="Times New Roman" w:cs="Times New Roman"/>
          <w:sz w:val="24"/>
          <w:szCs w:val="24"/>
          <w:lang w:val="uk-UA"/>
        </w:rPr>
        <w:t>ТОВ «</w:t>
      </w:r>
      <w:proofErr w:type="spellStart"/>
      <w:r w:rsidR="00376A35">
        <w:rPr>
          <w:rFonts w:ascii="Times New Roman" w:hAnsi="Times New Roman" w:cs="Times New Roman"/>
          <w:sz w:val="24"/>
          <w:szCs w:val="24"/>
          <w:lang w:val="uk-UA"/>
        </w:rPr>
        <w:t>АвтоСуми</w:t>
      </w:r>
      <w:proofErr w:type="spellEnd"/>
      <w:r w:rsidR="00376A35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C81561" w:rsidRDefault="00C81561" w:rsidP="00C81561">
      <w:pPr>
        <w:shd w:val="clear" w:color="auto" w:fill="FFFFFF"/>
        <w:tabs>
          <w:tab w:val="left" w:pos="9639"/>
        </w:tabs>
        <w:spacing w:after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 метою оперативного вирішення питання надання дозвол</w:t>
      </w:r>
      <w:r w:rsidR="008F0395">
        <w:rPr>
          <w:rFonts w:ascii="Times New Roman" w:hAnsi="Times New Roman" w:cs="Times New Roman"/>
          <w:color w:val="000000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 розміщення зовнішньої реклами дане рішення слід розглянути на черговому засіданні виконкому міської ради, що планується у </w:t>
      </w:r>
      <w:r w:rsidR="00376A35">
        <w:rPr>
          <w:rFonts w:ascii="Times New Roman" w:hAnsi="Times New Roman" w:cs="Times New Roman"/>
          <w:color w:val="000000"/>
          <w:sz w:val="24"/>
          <w:szCs w:val="24"/>
          <w:lang w:val="uk-UA"/>
        </w:rPr>
        <w:t>лютому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202</w:t>
      </w:r>
      <w:r w:rsidR="00376A35">
        <w:rPr>
          <w:rFonts w:ascii="Times New Roman" w:hAnsi="Times New Roman" w:cs="Times New Roman"/>
          <w:color w:val="000000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року.</w:t>
      </w:r>
    </w:p>
    <w:p w:rsidR="00FD069B" w:rsidRDefault="00FD069B" w:rsidP="00FD069B">
      <w:pPr>
        <w:shd w:val="clear" w:color="auto" w:fill="FFFFFF"/>
        <w:tabs>
          <w:tab w:val="left" w:pos="9639"/>
        </w:tabs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030E30" w:rsidRDefault="00030E30" w:rsidP="00030E3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Начальник Управління </w:t>
      </w:r>
    </w:p>
    <w:p w:rsidR="00030E30" w:rsidRDefault="00030E30" w:rsidP="00030E3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житлово-комунального господарства </w:t>
      </w:r>
    </w:p>
    <w:p w:rsidR="00FD069B" w:rsidRDefault="00030E30" w:rsidP="00030E3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Роменської міської ради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                 Олена ГРЕБЕНЮК</w:t>
      </w:r>
    </w:p>
    <w:p w:rsidR="00FD069B" w:rsidRDefault="00FD069B" w:rsidP="00FD0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069B" w:rsidRDefault="00FD069B" w:rsidP="00FD069B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D069B" w:rsidRDefault="00FD069B" w:rsidP="00FD069B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D069B" w:rsidRDefault="00FD069B" w:rsidP="00FD069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ПОГОДЖЕНО</w:t>
      </w:r>
    </w:p>
    <w:p w:rsidR="00FD069B" w:rsidRDefault="00FD069B" w:rsidP="00FD069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                                        Наталія МОСКАЛЕНКО</w:t>
      </w:r>
    </w:p>
    <w:p w:rsidR="00240331" w:rsidRDefault="00240331" w:rsidP="00FD069B">
      <w:pPr>
        <w:spacing w:after="0" w:line="240" w:lineRule="auto"/>
        <w:rPr>
          <w:lang w:val="uk-UA"/>
        </w:rPr>
      </w:pPr>
    </w:p>
    <w:sectPr w:rsidR="00240331" w:rsidSect="00470B7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B472D0"/>
    <w:multiLevelType w:val="hybridMultilevel"/>
    <w:tmpl w:val="B6964A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452B7"/>
    <w:multiLevelType w:val="hybridMultilevel"/>
    <w:tmpl w:val="1DD289C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07461C4"/>
    <w:multiLevelType w:val="hybridMultilevel"/>
    <w:tmpl w:val="AB0ED43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40"/>
    <w:rsid w:val="00030E30"/>
    <w:rsid w:val="000406B3"/>
    <w:rsid w:val="00054F72"/>
    <w:rsid w:val="00071553"/>
    <w:rsid w:val="00097AB5"/>
    <w:rsid w:val="001346B8"/>
    <w:rsid w:val="001819E9"/>
    <w:rsid w:val="001B66DC"/>
    <w:rsid w:val="001F0208"/>
    <w:rsid w:val="00240331"/>
    <w:rsid w:val="002448E3"/>
    <w:rsid w:val="002B3DF8"/>
    <w:rsid w:val="00372AD8"/>
    <w:rsid w:val="00376A35"/>
    <w:rsid w:val="00470B7E"/>
    <w:rsid w:val="004B1F66"/>
    <w:rsid w:val="004E381F"/>
    <w:rsid w:val="004E6853"/>
    <w:rsid w:val="0058694E"/>
    <w:rsid w:val="005F56E6"/>
    <w:rsid w:val="007A208D"/>
    <w:rsid w:val="00804011"/>
    <w:rsid w:val="00893468"/>
    <w:rsid w:val="008A5224"/>
    <w:rsid w:val="008C73E0"/>
    <w:rsid w:val="008F0395"/>
    <w:rsid w:val="009A68A3"/>
    <w:rsid w:val="009D4B40"/>
    <w:rsid w:val="009E6E82"/>
    <w:rsid w:val="00A77046"/>
    <w:rsid w:val="00B13661"/>
    <w:rsid w:val="00BE7DB0"/>
    <w:rsid w:val="00C30480"/>
    <w:rsid w:val="00C63DDB"/>
    <w:rsid w:val="00C81561"/>
    <w:rsid w:val="00CA40F8"/>
    <w:rsid w:val="00CE494C"/>
    <w:rsid w:val="00D85883"/>
    <w:rsid w:val="00DB7DA5"/>
    <w:rsid w:val="00DF2530"/>
    <w:rsid w:val="00E56E2F"/>
    <w:rsid w:val="00F03B2E"/>
    <w:rsid w:val="00FA2B77"/>
    <w:rsid w:val="00FD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A88C"/>
  <w15:docId w15:val="{1F2A45C5-AAB9-4334-8748-7AFEE9ED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033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8694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4033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8694E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character" w:styleId="a5">
    <w:name w:val="Hyperlink"/>
    <w:basedOn w:val="a0"/>
    <w:uiPriority w:val="99"/>
    <w:unhideWhenUsed/>
    <w:rsid w:val="0058694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40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6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1ECF9-AAD0-42CC-AF52-C6A1BE325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1278</Words>
  <Characters>729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15--Koftyn</cp:lastModifiedBy>
  <cp:revision>4</cp:revision>
  <cp:lastPrinted>2026-02-05T06:58:00Z</cp:lastPrinted>
  <dcterms:created xsi:type="dcterms:W3CDTF">2026-02-13T09:22:00Z</dcterms:created>
  <dcterms:modified xsi:type="dcterms:W3CDTF">2026-02-23T13:55:00Z</dcterms:modified>
</cp:coreProperties>
</file>