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77685" w14:textId="77777777" w:rsidR="00757F9F" w:rsidRPr="0086244A" w:rsidRDefault="00757F9F" w:rsidP="00757F9F">
      <w:pPr>
        <w:tabs>
          <w:tab w:val="left" w:pos="180"/>
          <w:tab w:val="left" w:pos="708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6244A">
        <w:rPr>
          <w:rFonts w:ascii="Times New Roman" w:hAnsi="Times New Roman"/>
          <w:b/>
          <w:bCs/>
          <w:sz w:val="24"/>
          <w:szCs w:val="24"/>
        </w:rPr>
        <w:object w:dxaOrig="870" w:dyaOrig="1095" w14:anchorId="453C47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color="window">
            <v:imagedata r:id="rId5" o:title=""/>
          </v:shape>
          <o:OLEObject Type="Embed" ProgID="Word.Picture.8" ShapeID="_x0000_i1025" DrawAspect="Content" ObjectID="_1832157545" r:id="rId6"/>
        </w:object>
      </w:r>
    </w:p>
    <w:p w14:paraId="31AA93A6" w14:textId="77777777" w:rsidR="00757F9F" w:rsidRPr="0086244A" w:rsidRDefault="00757F9F" w:rsidP="00757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44A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14:paraId="77EF1E25" w14:textId="77777777" w:rsidR="00757F9F" w:rsidRPr="0086244A" w:rsidRDefault="00757F9F" w:rsidP="00757F9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44A">
        <w:rPr>
          <w:rFonts w:ascii="Times New Roman" w:hAnsi="Times New Roman"/>
          <w:b/>
          <w:sz w:val="24"/>
          <w:szCs w:val="24"/>
        </w:rPr>
        <w:t>ВОСЬМЕ СКЛИКАННЯ</w:t>
      </w:r>
    </w:p>
    <w:p w14:paraId="2B645F4A" w14:textId="2DA0CC32" w:rsidR="00757F9F" w:rsidRPr="0086244A" w:rsidRDefault="00C22B5B" w:rsidP="00757F9F">
      <w:pPr>
        <w:keepNext/>
        <w:keepLines/>
        <w:spacing w:after="12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0" w:name="_Hlk221024229"/>
      <w:r w:rsidRPr="0086244A">
        <w:rPr>
          <w:rFonts w:ascii="Times New Roman" w:hAnsi="Times New Roman"/>
          <w:b/>
          <w:bCs/>
          <w:sz w:val="24"/>
          <w:szCs w:val="24"/>
          <w:lang w:val="uk-UA"/>
        </w:rPr>
        <w:t>СТО ШОСТА</w:t>
      </w:r>
      <w:r w:rsidRPr="008624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7F9F" w:rsidRPr="0086244A">
        <w:rPr>
          <w:rFonts w:ascii="Times New Roman" w:hAnsi="Times New Roman"/>
          <w:b/>
          <w:bCs/>
          <w:sz w:val="24"/>
          <w:szCs w:val="24"/>
        </w:rPr>
        <w:t>СЕСІЯ</w:t>
      </w:r>
    </w:p>
    <w:p w14:paraId="44A85873" w14:textId="77777777" w:rsidR="00757F9F" w:rsidRPr="0086244A" w:rsidRDefault="00757F9F" w:rsidP="00757F9F">
      <w:pPr>
        <w:keepNext/>
        <w:spacing w:after="12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uk-UA"/>
        </w:rPr>
      </w:pPr>
      <w:r w:rsidRPr="0086244A">
        <w:rPr>
          <w:rFonts w:ascii="Times New Roman" w:hAnsi="Times New Roman"/>
          <w:b/>
          <w:bCs/>
          <w:kern w:val="32"/>
          <w:sz w:val="24"/>
          <w:szCs w:val="24"/>
        </w:rPr>
        <w:t>РІШЕННЯ</w:t>
      </w:r>
    </w:p>
    <w:p w14:paraId="095600F5" w14:textId="0C17C396" w:rsidR="00757F9F" w:rsidRPr="0086244A" w:rsidRDefault="00757F9F" w:rsidP="00757F9F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6244A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C22B5B" w:rsidRPr="0086244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Pr="0086244A">
        <w:rPr>
          <w:rFonts w:ascii="Times New Roman" w:hAnsi="Times New Roman"/>
          <w:b/>
          <w:bCs/>
          <w:sz w:val="24"/>
          <w:szCs w:val="24"/>
        </w:rPr>
        <w:t>.</w:t>
      </w:r>
      <w:r w:rsidRPr="0086244A">
        <w:rPr>
          <w:rFonts w:ascii="Times New Roman" w:hAnsi="Times New Roman"/>
          <w:b/>
          <w:bCs/>
          <w:sz w:val="24"/>
          <w:szCs w:val="24"/>
          <w:lang w:val="uk-UA"/>
        </w:rPr>
        <w:t>02</w:t>
      </w:r>
      <w:r w:rsidRPr="0086244A">
        <w:rPr>
          <w:rFonts w:ascii="Times New Roman" w:hAnsi="Times New Roman"/>
          <w:b/>
          <w:bCs/>
          <w:sz w:val="24"/>
          <w:szCs w:val="24"/>
        </w:rPr>
        <w:t>.202</w:t>
      </w:r>
      <w:r w:rsidR="00C22B5B" w:rsidRPr="0086244A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86244A">
        <w:rPr>
          <w:rFonts w:ascii="Times New Roman" w:hAnsi="Times New Roman"/>
          <w:b/>
          <w:bCs/>
          <w:sz w:val="24"/>
          <w:szCs w:val="24"/>
        </w:rPr>
        <w:tab/>
      </w:r>
      <w:r w:rsidRPr="0086244A">
        <w:rPr>
          <w:rFonts w:ascii="Times New Roman" w:hAnsi="Times New Roman"/>
          <w:b/>
          <w:bCs/>
          <w:sz w:val="24"/>
          <w:szCs w:val="24"/>
        </w:rPr>
        <w:tab/>
      </w:r>
      <w:r w:rsidRPr="0086244A">
        <w:rPr>
          <w:rFonts w:ascii="Times New Roman" w:hAnsi="Times New Roman"/>
          <w:b/>
          <w:bCs/>
          <w:sz w:val="24"/>
          <w:szCs w:val="24"/>
        </w:rPr>
        <w:tab/>
      </w:r>
      <w:r w:rsidRPr="0086244A">
        <w:rPr>
          <w:rFonts w:ascii="Times New Roman" w:hAnsi="Times New Roman"/>
          <w:b/>
          <w:bCs/>
          <w:sz w:val="24"/>
          <w:szCs w:val="24"/>
        </w:rPr>
        <w:tab/>
      </w:r>
      <w:r w:rsidRPr="0086244A">
        <w:rPr>
          <w:rFonts w:ascii="Times New Roman" w:hAnsi="Times New Roman"/>
          <w:b/>
          <w:bCs/>
          <w:sz w:val="24"/>
          <w:szCs w:val="24"/>
        </w:rPr>
        <w:tab/>
        <w:t xml:space="preserve">  Ромни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5211"/>
        <w:gridCol w:w="4643"/>
      </w:tblGrid>
      <w:tr w:rsidR="00757F9F" w:rsidRPr="0086244A" w14:paraId="3357FD6B" w14:textId="77777777" w:rsidTr="00DF4F94">
        <w:tc>
          <w:tcPr>
            <w:tcW w:w="5211" w:type="dxa"/>
          </w:tcPr>
          <w:bookmarkEnd w:id="0"/>
          <w:p w14:paraId="436F6DED" w14:textId="77777777" w:rsidR="00757F9F" w:rsidRPr="0086244A" w:rsidRDefault="00757F9F" w:rsidP="00DF4F94">
            <w:pPr>
              <w:spacing w:after="120"/>
              <w:ind w:left="-10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244A">
              <w:rPr>
                <w:rFonts w:ascii="Times New Roman" w:hAnsi="Times New Roman"/>
                <w:b/>
                <w:sz w:val="24"/>
                <w:szCs w:val="24"/>
              </w:rPr>
              <w:t xml:space="preserve">Про </w:t>
            </w:r>
            <w:r w:rsidRPr="00862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стан виконання П</w:t>
            </w:r>
            <w:proofErr w:type="spellStart"/>
            <w:r w:rsidRPr="0086244A">
              <w:rPr>
                <w:rFonts w:ascii="Times New Roman" w:hAnsi="Times New Roman"/>
                <w:b/>
                <w:sz w:val="24"/>
                <w:szCs w:val="24"/>
              </w:rPr>
              <w:t>рограм</w:t>
            </w:r>
            <w:proofErr w:type="spellEnd"/>
            <w:r w:rsidRPr="00862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 надання безоплатної первинної правничої допомоги в Роменській міській територіальній громаді на 2024-2026 роки</w:t>
            </w:r>
          </w:p>
        </w:tc>
        <w:tc>
          <w:tcPr>
            <w:tcW w:w="4643" w:type="dxa"/>
          </w:tcPr>
          <w:p w14:paraId="24D8FC69" w14:textId="77777777" w:rsidR="00757F9F" w:rsidRPr="0086244A" w:rsidRDefault="00757F9F" w:rsidP="00DF4F94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A1D154" w14:textId="77777777" w:rsidR="00757F9F" w:rsidRPr="0086244A" w:rsidRDefault="00757F9F" w:rsidP="00757F9F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244A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86244A">
        <w:rPr>
          <w:rFonts w:ascii="Times New Roman" w:hAnsi="Times New Roman"/>
          <w:sz w:val="24"/>
          <w:szCs w:val="24"/>
        </w:rPr>
        <w:t>стат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>ей 26, 38</w:t>
      </w:r>
      <w:r w:rsidRPr="0086244A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1 </w:t>
      </w:r>
      <w:r w:rsidRPr="0086244A">
        <w:rPr>
          <w:rFonts w:ascii="Times New Roman" w:hAnsi="Times New Roman"/>
          <w:sz w:val="24"/>
          <w:szCs w:val="24"/>
        </w:rPr>
        <w:t xml:space="preserve">Закону </w:t>
      </w:r>
      <w:proofErr w:type="spellStart"/>
      <w:r w:rsidRPr="0086244A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244A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244A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244A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«Про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безоплатну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правничу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допомогу</w:t>
      </w:r>
      <w:proofErr w:type="spellEnd"/>
      <w:r w:rsidRPr="0086244A">
        <w:rPr>
          <w:rFonts w:ascii="Times New Roman" w:hAnsi="Times New Roman"/>
          <w:sz w:val="24"/>
          <w:szCs w:val="24"/>
        </w:rPr>
        <w:t>»</w:t>
      </w:r>
    </w:p>
    <w:p w14:paraId="47E86D17" w14:textId="20DCE18E" w:rsidR="00757F9F" w:rsidRPr="0086244A" w:rsidRDefault="00757F9F" w:rsidP="00757F9F">
      <w:pPr>
        <w:pStyle w:val="ae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86244A">
        <w:rPr>
          <w:rFonts w:ascii="Times New Roman" w:hAnsi="Times New Roman"/>
          <w:sz w:val="24"/>
          <w:szCs w:val="24"/>
        </w:rPr>
        <w:t>МІСЬКА РАДА</w:t>
      </w:r>
      <w:r w:rsidR="00C22B5B"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244A">
        <w:rPr>
          <w:rFonts w:ascii="Times New Roman" w:hAnsi="Times New Roman"/>
          <w:sz w:val="24"/>
          <w:szCs w:val="24"/>
        </w:rPr>
        <w:t>ВИРІШИЛА:</w:t>
      </w:r>
    </w:p>
    <w:p w14:paraId="3AADE293" w14:textId="54C5CE3D" w:rsidR="00757F9F" w:rsidRPr="0086244A" w:rsidRDefault="00757F9F" w:rsidP="00757F9F">
      <w:pPr>
        <w:numPr>
          <w:ilvl w:val="0"/>
          <w:numId w:val="1"/>
        </w:numPr>
        <w:spacing w:after="12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>Узяти до відома інформацію керуючого справами виконкому Москаленко Н.В. про стан виконання  Програми</w:t>
      </w:r>
      <w:r w:rsidR="00C22B5B" w:rsidRPr="0086244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244A">
        <w:rPr>
          <w:rFonts w:ascii="Times New Roman" w:hAnsi="Times New Roman"/>
          <w:sz w:val="24"/>
          <w:szCs w:val="24"/>
          <w:lang w:val="uk-UA"/>
        </w:rPr>
        <w:t>надання безоплатної первинної правничої допомоги в Роменській міській територіальній громаді  на 2024-2026 роки, затвердженої рішенням міської ради від 20.12.2023 (додається).</w:t>
      </w:r>
    </w:p>
    <w:p w14:paraId="3BD9E55D" w14:textId="77777777" w:rsidR="00757F9F" w:rsidRPr="0086244A" w:rsidRDefault="00757F9F" w:rsidP="00757F9F">
      <w:pPr>
        <w:numPr>
          <w:ilvl w:val="0"/>
          <w:numId w:val="1"/>
        </w:numPr>
        <w:spacing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>Залишити на контролі рішення міської ради від 20.12.2023 «Про затвердження Програми надання безоплатної первинної правничої допомоги в Роменській міській територіальній громаді  на 2024-2026 роки».</w:t>
      </w:r>
    </w:p>
    <w:p w14:paraId="3140F0F6" w14:textId="77777777" w:rsidR="00757F9F" w:rsidRPr="0086244A" w:rsidRDefault="00757F9F" w:rsidP="00757F9F">
      <w:pPr>
        <w:shd w:val="clear" w:color="auto" w:fill="FFFFFF"/>
        <w:spacing w:after="0" w:line="435" w:lineRule="atLeast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2368CE7B" w14:textId="77777777" w:rsidR="00757F9F" w:rsidRPr="0086244A" w:rsidRDefault="00757F9F" w:rsidP="00757F9F">
      <w:pPr>
        <w:shd w:val="clear" w:color="auto" w:fill="FFFFFF"/>
        <w:spacing w:after="0" w:line="435" w:lineRule="atLeast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86244A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Олег СТОГНІЙ </w:t>
      </w:r>
    </w:p>
    <w:p w14:paraId="06C6189B" w14:textId="77777777" w:rsidR="00757F9F" w:rsidRPr="0086244A" w:rsidRDefault="00757F9F" w:rsidP="00757F9F">
      <w:pPr>
        <w:shd w:val="clear" w:color="auto" w:fill="FFFFFF"/>
        <w:spacing w:after="0" w:line="435" w:lineRule="atLeast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78AAB691" w14:textId="77777777" w:rsidR="00757F9F" w:rsidRPr="0086244A" w:rsidRDefault="00757F9F" w:rsidP="00757F9F">
      <w:pPr>
        <w:shd w:val="clear" w:color="auto" w:fill="FFFFFF"/>
        <w:spacing w:after="0" w:line="435" w:lineRule="atLeast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337FB47F" w14:textId="77777777" w:rsidR="00757F9F" w:rsidRPr="0086244A" w:rsidRDefault="00757F9F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3505114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6C708FD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C6FA7D3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2EE8E5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EF9DF3D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EA31BEF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66D99B5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44DE9A5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810AB1F" w14:textId="77777777" w:rsidR="00C22B5B" w:rsidRPr="0086244A" w:rsidRDefault="00C22B5B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29EC135" w14:textId="53F68601" w:rsidR="005562CA" w:rsidRPr="0086244A" w:rsidRDefault="005562CA" w:rsidP="00736A1A">
      <w:pPr>
        <w:shd w:val="clear" w:color="auto" w:fill="FFFFFF"/>
        <w:tabs>
          <w:tab w:val="left" w:leader="hyphen" w:pos="3202"/>
          <w:tab w:val="left" w:leader="hyphen" w:pos="4373"/>
          <w:tab w:val="left" w:pos="5362"/>
          <w:tab w:val="left" w:pos="6269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6244A">
        <w:rPr>
          <w:rFonts w:ascii="Times New Roman" w:hAnsi="Times New Roman"/>
          <w:b/>
          <w:sz w:val="24"/>
          <w:szCs w:val="24"/>
          <w:lang w:val="uk-UA"/>
        </w:rPr>
        <w:lastRenderedPageBreak/>
        <w:t>ІНФОРМАЦІЯ</w:t>
      </w:r>
    </w:p>
    <w:p w14:paraId="5F66EB59" w14:textId="54CAD0B6" w:rsidR="005562CA" w:rsidRPr="0086244A" w:rsidRDefault="005562CA" w:rsidP="00736A1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44A">
        <w:rPr>
          <w:rFonts w:ascii="Times New Roman" w:hAnsi="Times New Roman" w:cs="Times New Roman"/>
          <w:b/>
          <w:sz w:val="24"/>
          <w:szCs w:val="24"/>
        </w:rPr>
        <w:t xml:space="preserve">про стан </w:t>
      </w:r>
      <w:proofErr w:type="spellStart"/>
      <w:proofErr w:type="gramStart"/>
      <w:r w:rsidRPr="0086244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proofErr w:type="gram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безоплатної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первинної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правничої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допомоги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Роменській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міській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територіальній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 w:cs="Times New Roman"/>
          <w:b/>
          <w:sz w:val="24"/>
          <w:szCs w:val="24"/>
        </w:rPr>
        <w:t>громаді</w:t>
      </w:r>
      <w:proofErr w:type="spellEnd"/>
      <w:r w:rsidRPr="0086244A">
        <w:rPr>
          <w:rFonts w:ascii="Times New Roman" w:hAnsi="Times New Roman" w:cs="Times New Roman"/>
          <w:b/>
          <w:sz w:val="24"/>
          <w:szCs w:val="24"/>
        </w:rPr>
        <w:t xml:space="preserve"> на 2024-2026 роки</w:t>
      </w:r>
    </w:p>
    <w:p w14:paraId="0A5F8ECD" w14:textId="77777777" w:rsidR="005562CA" w:rsidRPr="0086244A" w:rsidRDefault="005562CA" w:rsidP="00C03B7C">
      <w:pPr>
        <w:pStyle w:val="a9"/>
        <w:shd w:val="clear" w:color="auto" w:fill="FFFFFF"/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>З метою поліпшення доступу мешканців громади до безоплатної первинної правничої допомоги, зокрема вразливим та соціально незахищеним верствам населення, рішенням міської ради від 20.12.2023 затверджено Програму надання безоплатної первинної правничої допомоги в Роменській міській територіальній громаді на 2024-2026 роки (далі - Програма).</w:t>
      </w:r>
    </w:p>
    <w:p w14:paraId="002003BD" w14:textId="57D9E43C" w:rsidR="00C22B5B" w:rsidRPr="0086244A" w:rsidRDefault="005562CA" w:rsidP="00C03B7C">
      <w:pPr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 xml:space="preserve">У результаті виконання основних заходів Програми поліпшився доступ мешканців громади до безоплатної первинної правничої допомоги та забезпечення якісних юридичних послуг. </w:t>
      </w:r>
      <w:r w:rsidR="00C22B5B" w:rsidRPr="0086244A">
        <w:rPr>
          <w:rFonts w:ascii="Times New Roman" w:hAnsi="Times New Roman"/>
          <w:sz w:val="24"/>
          <w:szCs w:val="24"/>
          <w:lang w:val="uk-UA"/>
        </w:rPr>
        <w:t>До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Громадського центру правосуддя на базі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ЦНАПу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м. Ромни (далі - ГЦП) протягом 2024 – 2025 років </w:t>
      </w:r>
      <w:r w:rsidR="00C22B5B" w:rsidRPr="0086244A">
        <w:rPr>
          <w:rFonts w:ascii="Times New Roman" w:hAnsi="Times New Roman"/>
          <w:noProof/>
          <w:sz w:val="24"/>
          <w:szCs w:val="24"/>
          <w:lang w:val="uk-UA"/>
        </w:rPr>
        <w:t>звернулося понад 1500 осіб, які отримали всебічну безоплатну прав</w:t>
      </w:r>
      <w:r w:rsidR="0086244A">
        <w:rPr>
          <w:rFonts w:ascii="Times New Roman" w:hAnsi="Times New Roman"/>
          <w:noProof/>
          <w:sz w:val="24"/>
          <w:szCs w:val="24"/>
          <w:lang w:val="uk-UA"/>
        </w:rPr>
        <w:t>ничу</w:t>
      </w:r>
      <w:r w:rsidR="00C22B5B"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допомогу, зокрема:</w:t>
      </w:r>
    </w:p>
    <w:p w14:paraId="673C2587" w14:textId="6919A675" w:rsidR="00C22B5B" w:rsidRPr="0086244A" w:rsidRDefault="00C22B5B" w:rsidP="00C03B7C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>письмові юридичні консультації з різних галузей права;</w:t>
      </w:r>
    </w:p>
    <w:p w14:paraId="09788AE8" w14:textId="1813C8EC" w:rsidR="00C22B5B" w:rsidRPr="0086244A" w:rsidRDefault="00C22B5B" w:rsidP="00C03B7C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допомогу  в  користуванні  онлайн-сервісами  Міністерства  юстиції України  (реєстрація  актів  цивільного  стану,  отримання  витягів, перевірка даних, подання електронних заяв тощо); </w:t>
      </w:r>
    </w:p>
    <w:p w14:paraId="7075A67E" w14:textId="4A0FC739" w:rsidR="00C22B5B" w:rsidRPr="0086244A" w:rsidRDefault="00C22B5B" w:rsidP="00C03B7C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>витребування  документів  від  органів  державної  влади  шляхом підготовки та направлення офіційних запитів;</w:t>
      </w:r>
    </w:p>
    <w:p w14:paraId="6C812329" w14:textId="5A5AA61B" w:rsidR="00C22B5B" w:rsidRPr="0086244A" w:rsidRDefault="00C22B5B" w:rsidP="00C03B7C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>складання  позовних  заяв  у  сімейних  справах,  зокрема  щодо розірвання шлюбу, стягнення аліментів, визначення місця проживання дитини;</w:t>
      </w:r>
    </w:p>
    <w:p w14:paraId="312ED19C" w14:textId="62A32FD3" w:rsidR="00C22B5B" w:rsidRPr="0086244A" w:rsidRDefault="00C22B5B" w:rsidP="00C03B7C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підготовку  проєктів  цивільно-правових  договорів,  </w:t>
      </w:r>
    </w:p>
    <w:p w14:paraId="6C2C0EEF" w14:textId="296E9F93" w:rsidR="00C22B5B" w:rsidRPr="0086244A" w:rsidRDefault="00C22B5B" w:rsidP="00C03B7C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>правову підтримку у віддаленому форматі  (телефоном або онлайн), що  було  особливо  важливо  для  маломобільних  громадян,  осіб  з інвалідністю, літніх людей  в умовах воєнного стану чи обмеженого доступу до правових сервісів.</w:t>
      </w:r>
    </w:p>
    <w:p w14:paraId="6A325DEE" w14:textId="7554F380" w:rsidR="005B66DD" w:rsidRPr="0086244A" w:rsidRDefault="005B66DD" w:rsidP="00C03B7C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244A">
        <w:rPr>
          <w:rFonts w:ascii="Times New Roman" w:hAnsi="Times New Roman"/>
          <w:sz w:val="24"/>
          <w:szCs w:val="24"/>
        </w:rPr>
        <w:t>Окремим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86244A">
        <w:rPr>
          <w:rFonts w:ascii="Times New Roman" w:hAnsi="Times New Roman"/>
          <w:sz w:val="24"/>
          <w:szCs w:val="24"/>
        </w:rPr>
        <w:t>надзвичайно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важливим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напрямом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роботи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стали </w:t>
      </w:r>
      <w:proofErr w:type="spellStart"/>
      <w:r w:rsidRPr="0086244A">
        <w:rPr>
          <w:rFonts w:ascii="Times New Roman" w:hAnsi="Times New Roman"/>
          <w:sz w:val="24"/>
          <w:szCs w:val="24"/>
        </w:rPr>
        <w:t>консультації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86244A">
        <w:rPr>
          <w:rFonts w:ascii="Times New Roman" w:hAnsi="Times New Roman"/>
          <w:sz w:val="24"/>
          <w:szCs w:val="24"/>
        </w:rPr>
        <w:t>військовослужбовців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6244A">
        <w:rPr>
          <w:rFonts w:ascii="Times New Roman" w:hAnsi="Times New Roman"/>
          <w:sz w:val="24"/>
          <w:szCs w:val="24"/>
        </w:rPr>
        <w:t>членів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їхніх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сімей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</w:rPr>
        <w:t>які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стосувалися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соціального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захисту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</w:rPr>
        <w:t>пільг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6244A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гарантій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8624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244A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86244A">
        <w:rPr>
          <w:rFonts w:ascii="Times New Roman" w:hAnsi="Times New Roman"/>
          <w:sz w:val="24"/>
          <w:szCs w:val="24"/>
        </w:rPr>
        <w:t>.</w:t>
      </w:r>
    </w:p>
    <w:p w14:paraId="0E0360F9" w14:textId="7FD5AB93" w:rsidR="005562CA" w:rsidRPr="0086244A" w:rsidRDefault="005562CA" w:rsidP="00C03B7C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 xml:space="preserve">У п'яти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старостинських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округах громади (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Рогинський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Бобрицький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Пустовійтівський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Довгополіський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Перехрестівський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>) на базі віддалених робочих місць адміністраторів створено точки доступу до консультацій і роз’яснень з правових питань шляхом обладнання самостійного робочого місця для відвідувачів з можливістю отримання як он-лайн, так і виїзних консультацій юристами ГЦП. Протягом 2024</w:t>
      </w:r>
      <w:r w:rsidR="00466AF6" w:rsidRPr="0086244A">
        <w:rPr>
          <w:rFonts w:ascii="Times New Roman" w:hAnsi="Times New Roman"/>
          <w:sz w:val="24"/>
          <w:szCs w:val="24"/>
          <w:lang w:val="uk-UA"/>
        </w:rPr>
        <w:t xml:space="preserve">-2025 </w:t>
      </w:r>
      <w:r w:rsidRPr="0086244A">
        <w:rPr>
          <w:rFonts w:ascii="Times New Roman" w:hAnsi="Times New Roman"/>
          <w:sz w:val="24"/>
          <w:szCs w:val="24"/>
          <w:lang w:val="uk-UA"/>
        </w:rPr>
        <w:t>рок</w:t>
      </w:r>
      <w:r w:rsidR="00466AF6" w:rsidRPr="0086244A">
        <w:rPr>
          <w:rFonts w:ascii="Times New Roman" w:hAnsi="Times New Roman"/>
          <w:sz w:val="24"/>
          <w:szCs w:val="24"/>
          <w:lang w:val="uk-UA"/>
        </w:rPr>
        <w:t>ів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у старостатах громади надано</w:t>
      </w:r>
      <w:r w:rsidR="00980CE2" w:rsidRPr="0086244A">
        <w:rPr>
          <w:rFonts w:ascii="Times New Roman" w:hAnsi="Times New Roman"/>
          <w:sz w:val="24"/>
          <w:szCs w:val="24"/>
          <w:lang w:val="uk-UA"/>
        </w:rPr>
        <w:t xml:space="preserve"> більше 200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послуг та консультаці</w:t>
      </w:r>
      <w:r w:rsidR="00980CE2" w:rsidRPr="0086244A">
        <w:rPr>
          <w:rFonts w:ascii="Times New Roman" w:hAnsi="Times New Roman"/>
          <w:sz w:val="24"/>
          <w:szCs w:val="24"/>
          <w:lang w:val="uk-UA"/>
        </w:rPr>
        <w:t>й</w:t>
      </w:r>
      <w:r w:rsidRPr="0086244A">
        <w:rPr>
          <w:rFonts w:ascii="Times New Roman" w:hAnsi="Times New Roman"/>
          <w:sz w:val="24"/>
          <w:szCs w:val="24"/>
          <w:lang w:val="uk-UA"/>
        </w:rPr>
        <w:t>.</w:t>
      </w:r>
    </w:p>
    <w:p w14:paraId="48218BF2" w14:textId="5E768835" w:rsidR="00C03D75" w:rsidRPr="0086244A" w:rsidRDefault="005562CA" w:rsidP="00C03B7C">
      <w:pPr>
        <w:pStyle w:val="31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>З метою доведення до мешканців громади інформації  щодо соціальних, правових, інших послуг та допомог, які вони можуть отримати, юристами ГЦП протягом 2024</w:t>
      </w:r>
      <w:r w:rsidR="00466AF6" w:rsidRPr="0086244A">
        <w:rPr>
          <w:rFonts w:ascii="Times New Roman" w:hAnsi="Times New Roman"/>
          <w:sz w:val="24"/>
          <w:szCs w:val="24"/>
          <w:lang w:val="uk-UA"/>
        </w:rPr>
        <w:t>-2025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рок</w:t>
      </w:r>
      <w:r w:rsidR="00466AF6" w:rsidRPr="0086244A">
        <w:rPr>
          <w:rFonts w:ascii="Times New Roman" w:hAnsi="Times New Roman"/>
          <w:sz w:val="24"/>
          <w:szCs w:val="24"/>
          <w:lang w:val="uk-UA"/>
        </w:rPr>
        <w:t>ів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у засобах масової інформації та соціальних мережах опубліковано </w:t>
      </w:r>
      <w:r w:rsidR="00980CE2" w:rsidRPr="0086244A">
        <w:rPr>
          <w:rFonts w:ascii="Times New Roman" w:hAnsi="Times New Roman"/>
          <w:sz w:val="24"/>
          <w:szCs w:val="24"/>
          <w:lang w:val="uk-UA"/>
        </w:rPr>
        <w:t>більше 100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інформацій, проведено 22 тренінги, якими охоплено близько 500 чоловік. </w:t>
      </w:r>
    </w:p>
    <w:p w14:paraId="32ABD672" w14:textId="1AC30EF5" w:rsidR="005562CA" w:rsidRPr="0086244A" w:rsidRDefault="005562CA" w:rsidP="00C03B7C">
      <w:pPr>
        <w:pStyle w:val="31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 xml:space="preserve">Розроблено, виготовлено та розповсюджено 9000 шт. інформаційних буклетів, з них: «Громадський центр правосуддя на базі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ЦНАПу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м. Ромни» - 2000 шт., «ЦНАП м. Ромни» - 1000 шт., «Мобільні послуги у Роменській міській територіальній громаді» – 1000 шт., «Компенсація за зруйноване (пошкоджене) майно» - 1000 шт., «Запобігання та протидія </w:t>
      </w:r>
      <w:r w:rsidRPr="0086244A">
        <w:rPr>
          <w:rFonts w:ascii="Times New Roman" w:hAnsi="Times New Roman"/>
          <w:sz w:val="24"/>
          <w:szCs w:val="24"/>
          <w:lang w:val="uk-UA"/>
        </w:rPr>
        <w:lastRenderedPageBreak/>
        <w:t>домашньому насильству» – 1000 шт., «Соціальні послуги у Роменській міській територіальній громаді»  – 1000 шт., «Послуги у сфері державної реєстрації актів цивільного стану» – 1000 шт., «Єдине вікно ветерана» – 1000 шт.</w:t>
      </w:r>
    </w:p>
    <w:p w14:paraId="14341B00" w14:textId="2F35BA80" w:rsidR="00C03D75" w:rsidRPr="0086244A" w:rsidRDefault="005562CA" w:rsidP="00C03B7C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 xml:space="preserve">Забезпечення реалізації заходів, передбачених Програмою, здійснюється за рахунок коштів бюджету Роменської міської територіальної громади та інших джерел, не заборонених законодавством. </w:t>
      </w:r>
    </w:p>
    <w:p w14:paraId="59EA0885" w14:textId="0DDEBCCD" w:rsidR="00B01C13" w:rsidRPr="0086244A" w:rsidRDefault="00B01C13" w:rsidP="00C03B7C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3F6873">
        <w:rPr>
          <w:rFonts w:ascii="Times New Roman" w:hAnsi="Times New Roman"/>
          <w:sz w:val="24"/>
          <w:szCs w:val="24"/>
          <w:lang w:val="uk-UA"/>
        </w:rPr>
        <w:t xml:space="preserve">рамках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«Громадський центр правосуддя м. Ромни: розвиток правових </w:t>
      </w:r>
      <w:proofErr w:type="spellStart"/>
      <w:r w:rsidRPr="0086244A">
        <w:rPr>
          <w:rFonts w:ascii="Times New Roman" w:hAnsi="Times New Roman"/>
          <w:sz w:val="24"/>
          <w:szCs w:val="24"/>
          <w:lang w:val="uk-UA"/>
        </w:rPr>
        <w:t>спроможностей</w:t>
      </w:r>
      <w:proofErr w:type="spellEnd"/>
      <w:r w:rsidRPr="0086244A">
        <w:rPr>
          <w:rFonts w:ascii="Times New Roman" w:hAnsi="Times New Roman"/>
          <w:sz w:val="24"/>
          <w:szCs w:val="24"/>
          <w:lang w:val="uk-UA"/>
        </w:rPr>
        <w:t xml:space="preserve"> громади» </w:t>
      </w:r>
      <w:r w:rsidR="003F6873" w:rsidRPr="00712ADD">
        <w:rPr>
          <w:rFonts w:ascii="Times New Roman" w:hAnsi="Times New Roman"/>
          <w:sz w:val="24"/>
          <w:szCs w:val="24"/>
          <w:lang w:val="uk-UA"/>
        </w:rPr>
        <w:t>Агентство</w:t>
      </w:r>
      <w:r w:rsidR="003F6873">
        <w:rPr>
          <w:rFonts w:ascii="Times New Roman" w:hAnsi="Times New Roman"/>
          <w:sz w:val="24"/>
          <w:szCs w:val="24"/>
          <w:lang w:val="uk-UA"/>
        </w:rPr>
        <w:t>м</w:t>
      </w:r>
      <w:r w:rsidR="003F6873" w:rsidRPr="00712ADD">
        <w:rPr>
          <w:rFonts w:ascii="Times New Roman" w:hAnsi="Times New Roman"/>
          <w:sz w:val="24"/>
          <w:szCs w:val="24"/>
          <w:lang w:val="uk-UA"/>
        </w:rPr>
        <w:t xml:space="preserve"> США з міжнародного розвитку (USAID)</w:t>
      </w:r>
      <w:r w:rsidR="003F687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244A">
        <w:rPr>
          <w:rFonts w:ascii="Times New Roman" w:hAnsi="Times New Roman"/>
          <w:sz w:val="24"/>
          <w:szCs w:val="24"/>
          <w:lang w:val="uk-UA"/>
        </w:rPr>
        <w:t>на фінансування Програми у 2024 році</w:t>
      </w:r>
      <w:r w:rsidR="003F687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244A">
        <w:rPr>
          <w:rFonts w:ascii="Times New Roman" w:hAnsi="Times New Roman"/>
          <w:sz w:val="24"/>
          <w:szCs w:val="24"/>
          <w:lang w:val="uk-UA"/>
        </w:rPr>
        <w:t>було виділено 970 тис. грн.</w:t>
      </w:r>
    </w:p>
    <w:p w14:paraId="4C99234F" w14:textId="15D924AB" w:rsidR="00C03D75" w:rsidRPr="0086244A" w:rsidRDefault="005562CA" w:rsidP="00C03B7C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6244A">
        <w:rPr>
          <w:rFonts w:ascii="Times New Roman" w:hAnsi="Times New Roman"/>
          <w:sz w:val="24"/>
          <w:szCs w:val="24"/>
          <w:lang w:val="uk-UA"/>
        </w:rPr>
        <w:t>У 2024</w:t>
      </w:r>
      <w:r w:rsidR="005B66DD" w:rsidRPr="0086244A">
        <w:rPr>
          <w:rFonts w:ascii="Times New Roman" w:hAnsi="Times New Roman"/>
          <w:sz w:val="24"/>
          <w:szCs w:val="24"/>
          <w:lang w:val="uk-UA"/>
        </w:rPr>
        <w:t>-2025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5B66DD" w:rsidRPr="0086244A">
        <w:rPr>
          <w:rFonts w:ascii="Times New Roman" w:hAnsi="Times New Roman"/>
          <w:sz w:val="24"/>
          <w:szCs w:val="24"/>
          <w:lang w:val="uk-UA"/>
        </w:rPr>
        <w:t>ках</w:t>
      </w:r>
      <w:r w:rsidRPr="0086244A">
        <w:rPr>
          <w:rFonts w:ascii="Times New Roman" w:hAnsi="Times New Roman"/>
          <w:sz w:val="24"/>
          <w:szCs w:val="24"/>
          <w:lang w:val="uk-UA"/>
        </w:rPr>
        <w:t xml:space="preserve"> із бюджету Роменської міської територіальної громади на заходи Програми кошти не виділялися. </w:t>
      </w:r>
    </w:p>
    <w:p w14:paraId="3779DE3F" w14:textId="6820F720" w:rsidR="0059108D" w:rsidRPr="0086244A" w:rsidRDefault="0059108D" w:rsidP="00C03B7C">
      <w:pPr>
        <w:tabs>
          <w:tab w:val="left" w:pos="567"/>
        </w:tabs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>З травня 2025 року з  припиненням  фінансування  з  боку  USAID  ГЦП  припинив свою роботу</w:t>
      </w:r>
      <w:r w:rsidR="00C03B7C">
        <w:rPr>
          <w:rFonts w:ascii="Times New Roman" w:hAnsi="Times New Roman"/>
          <w:noProof/>
          <w:sz w:val="24"/>
          <w:szCs w:val="24"/>
          <w:lang w:val="uk-UA"/>
        </w:rPr>
        <w:t>,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03B7C">
        <w:rPr>
          <w:rFonts w:ascii="Times New Roman" w:hAnsi="Times New Roman"/>
          <w:noProof/>
          <w:sz w:val="24"/>
          <w:szCs w:val="24"/>
          <w:lang w:val="uk-UA"/>
        </w:rPr>
        <w:t>тож</w:t>
      </w:r>
      <w:bookmarkStart w:id="1" w:name="_GoBack"/>
      <w:bookmarkEnd w:id="1"/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мешканці громади залишилися без доступу до первинної  прав</w:t>
      </w:r>
      <w:r w:rsidR="0086244A">
        <w:rPr>
          <w:rFonts w:ascii="Times New Roman" w:hAnsi="Times New Roman"/>
          <w:noProof/>
          <w:sz w:val="24"/>
          <w:szCs w:val="24"/>
          <w:lang w:val="uk-UA"/>
        </w:rPr>
        <w:t>ничої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допомоги.</w:t>
      </w:r>
    </w:p>
    <w:p w14:paraId="594FEB08" w14:textId="3B40995E" w:rsidR="0059108D" w:rsidRPr="0086244A" w:rsidRDefault="0059108D" w:rsidP="00C03B7C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З огляду на ефективність, затребуваність і важливість функціонування ГЦП </w:t>
      </w:r>
      <w:r w:rsidR="00B01C13" w:rsidRPr="0086244A">
        <w:rPr>
          <w:rFonts w:ascii="Times New Roman" w:hAnsi="Times New Roman"/>
          <w:noProof/>
          <w:sz w:val="24"/>
          <w:szCs w:val="24"/>
          <w:lang w:val="uk-UA"/>
        </w:rPr>
        <w:t>Роменська міська рада</w:t>
      </w:r>
      <w:r w:rsidR="0086244A"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ввела 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>до структури Управління адміністративних послуг Роменської міської ради посаду юриста, на якого покладено виконання функці</w:t>
      </w:r>
      <w:r w:rsidR="0086244A">
        <w:rPr>
          <w:rFonts w:ascii="Times New Roman" w:hAnsi="Times New Roman"/>
          <w:noProof/>
          <w:sz w:val="24"/>
          <w:szCs w:val="24"/>
          <w:lang w:val="uk-UA"/>
        </w:rPr>
        <w:t>й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консультанта ГЦП. </w:t>
      </w:r>
    </w:p>
    <w:p w14:paraId="69F86B12" w14:textId="4DD5959A" w:rsidR="0059108D" w:rsidRPr="0086244A" w:rsidRDefault="0086244A" w:rsidP="00C03B7C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З листопада 2025 року було відновлено </w:t>
      </w:r>
      <w:r w:rsidR="0059108D" w:rsidRPr="0086244A">
        <w:rPr>
          <w:rFonts w:ascii="Times New Roman" w:hAnsi="Times New Roman"/>
          <w:noProof/>
          <w:sz w:val="24"/>
          <w:szCs w:val="24"/>
          <w:lang w:val="uk-UA"/>
        </w:rPr>
        <w:t>робот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>у</w:t>
      </w:r>
      <w:r w:rsidR="0059108D"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ГЦП</w:t>
      </w:r>
      <w:r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, що </w:t>
      </w:r>
      <w:r w:rsidR="0059108D"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дозволило забезпечити реалізацію прав мешканців на доступ до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первинної </w:t>
      </w:r>
      <w:r w:rsidR="0059108D" w:rsidRPr="0086244A">
        <w:rPr>
          <w:rFonts w:ascii="Times New Roman" w:hAnsi="Times New Roman"/>
          <w:noProof/>
          <w:sz w:val="24"/>
          <w:szCs w:val="24"/>
          <w:lang w:val="uk-UA"/>
        </w:rPr>
        <w:t>прав</w:t>
      </w:r>
      <w:r>
        <w:rPr>
          <w:rFonts w:ascii="Times New Roman" w:hAnsi="Times New Roman"/>
          <w:noProof/>
          <w:sz w:val="24"/>
          <w:szCs w:val="24"/>
          <w:lang w:val="uk-UA"/>
        </w:rPr>
        <w:t>ничої</w:t>
      </w:r>
      <w:r w:rsidR="0059108D" w:rsidRPr="0086244A">
        <w:rPr>
          <w:rFonts w:ascii="Times New Roman" w:hAnsi="Times New Roman"/>
          <w:noProof/>
          <w:sz w:val="24"/>
          <w:szCs w:val="24"/>
          <w:lang w:val="uk-UA"/>
        </w:rPr>
        <w:t xml:space="preserve"> допомоги та зберегти довіру громади до влади.</w:t>
      </w:r>
    </w:p>
    <w:p w14:paraId="5DF002C5" w14:textId="77777777" w:rsidR="005562CA" w:rsidRPr="0086244A" w:rsidRDefault="005562CA" w:rsidP="00736A1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356C721C" w14:textId="4A576E64" w:rsidR="005562CA" w:rsidRPr="0086244A" w:rsidRDefault="005562CA" w:rsidP="00736A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44A">
        <w:rPr>
          <w:rFonts w:ascii="Times New Roman" w:hAnsi="Times New Roman"/>
          <w:b/>
          <w:sz w:val="24"/>
          <w:szCs w:val="24"/>
        </w:rPr>
        <w:t xml:space="preserve">Начальник </w:t>
      </w:r>
      <w:proofErr w:type="spellStart"/>
      <w:r w:rsidR="00736A1A" w:rsidRPr="0086244A">
        <w:rPr>
          <w:rFonts w:ascii="Times New Roman" w:hAnsi="Times New Roman"/>
          <w:b/>
          <w:sz w:val="24"/>
          <w:szCs w:val="24"/>
        </w:rPr>
        <w:t>Управління</w:t>
      </w:r>
      <w:proofErr w:type="spellEnd"/>
    </w:p>
    <w:p w14:paraId="1C625EC9" w14:textId="72C628E7" w:rsidR="005562CA" w:rsidRPr="0086244A" w:rsidRDefault="00736A1A" w:rsidP="00736A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6244A">
        <w:rPr>
          <w:rFonts w:ascii="Times New Roman" w:hAnsi="Times New Roman"/>
          <w:b/>
          <w:sz w:val="24"/>
          <w:szCs w:val="24"/>
        </w:rPr>
        <w:t>адміністративних</w:t>
      </w:r>
      <w:proofErr w:type="spellEnd"/>
      <w:r w:rsidRPr="0086244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5562CA" w:rsidRPr="0086244A">
        <w:rPr>
          <w:rFonts w:ascii="Times New Roman" w:hAnsi="Times New Roman"/>
          <w:b/>
          <w:sz w:val="24"/>
          <w:szCs w:val="24"/>
        </w:rPr>
        <w:t>послуг</w:t>
      </w:r>
      <w:proofErr w:type="spellEnd"/>
      <w:r w:rsidR="005562CA" w:rsidRPr="0086244A">
        <w:rPr>
          <w:rFonts w:ascii="Times New Roman" w:hAnsi="Times New Roman"/>
          <w:b/>
          <w:sz w:val="24"/>
          <w:szCs w:val="24"/>
        </w:rPr>
        <w:tab/>
      </w:r>
      <w:r w:rsidR="005562CA" w:rsidRPr="0086244A">
        <w:rPr>
          <w:rFonts w:ascii="Times New Roman" w:hAnsi="Times New Roman"/>
          <w:b/>
          <w:sz w:val="24"/>
          <w:szCs w:val="24"/>
        </w:rPr>
        <w:tab/>
      </w:r>
      <w:r w:rsidR="005562CA" w:rsidRPr="0086244A">
        <w:rPr>
          <w:rFonts w:ascii="Times New Roman" w:hAnsi="Times New Roman"/>
          <w:b/>
          <w:sz w:val="24"/>
          <w:szCs w:val="24"/>
        </w:rPr>
        <w:tab/>
      </w:r>
      <w:r w:rsidR="005562CA" w:rsidRPr="0086244A">
        <w:rPr>
          <w:rFonts w:ascii="Times New Roman" w:hAnsi="Times New Roman"/>
          <w:b/>
          <w:sz w:val="24"/>
          <w:szCs w:val="24"/>
        </w:rPr>
        <w:tab/>
      </w:r>
      <w:r w:rsidR="005562CA" w:rsidRPr="0086244A">
        <w:rPr>
          <w:rFonts w:ascii="Times New Roman" w:hAnsi="Times New Roman"/>
          <w:b/>
          <w:sz w:val="24"/>
          <w:szCs w:val="24"/>
        </w:rPr>
        <w:tab/>
      </w:r>
      <w:r w:rsidR="005562CA" w:rsidRPr="0086244A">
        <w:rPr>
          <w:rFonts w:ascii="Times New Roman" w:hAnsi="Times New Roman"/>
          <w:b/>
          <w:sz w:val="24"/>
          <w:szCs w:val="24"/>
        </w:rPr>
        <w:tab/>
      </w:r>
      <w:proofErr w:type="spellStart"/>
      <w:r w:rsidR="005562CA" w:rsidRPr="0086244A">
        <w:rPr>
          <w:rFonts w:ascii="Times New Roman" w:hAnsi="Times New Roman"/>
          <w:b/>
          <w:sz w:val="24"/>
          <w:szCs w:val="24"/>
        </w:rPr>
        <w:t>Павліна</w:t>
      </w:r>
      <w:proofErr w:type="spellEnd"/>
      <w:r w:rsidR="005562CA" w:rsidRPr="0086244A">
        <w:rPr>
          <w:rFonts w:ascii="Times New Roman" w:hAnsi="Times New Roman"/>
          <w:b/>
          <w:sz w:val="24"/>
          <w:szCs w:val="24"/>
        </w:rPr>
        <w:t xml:space="preserve"> ОГАНЕСЯН</w:t>
      </w:r>
    </w:p>
    <w:p w14:paraId="04DB0ADB" w14:textId="77777777" w:rsidR="005562CA" w:rsidRPr="0086244A" w:rsidRDefault="005562CA" w:rsidP="00736A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23C321F" w14:textId="77777777" w:rsidR="005562CA" w:rsidRPr="0086244A" w:rsidRDefault="005562CA" w:rsidP="00736A1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6244A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14:paraId="3A5BC2CD" w14:textId="77777777" w:rsidR="005562CA" w:rsidRPr="0086244A" w:rsidRDefault="005562CA" w:rsidP="00736A1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244A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86244A"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 w:rsidRPr="0086244A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 w:rsidRPr="0086244A">
        <w:rPr>
          <w:rFonts w:ascii="Times New Roman" w:hAnsi="Times New Roman"/>
          <w:b/>
          <w:sz w:val="24"/>
          <w:szCs w:val="24"/>
        </w:rPr>
        <w:tab/>
      </w:r>
      <w:r w:rsidRPr="0086244A">
        <w:rPr>
          <w:rFonts w:ascii="Times New Roman" w:hAnsi="Times New Roman"/>
          <w:b/>
          <w:sz w:val="24"/>
          <w:szCs w:val="24"/>
        </w:rPr>
        <w:tab/>
      </w:r>
      <w:r w:rsidRPr="0086244A">
        <w:rPr>
          <w:rFonts w:ascii="Times New Roman" w:hAnsi="Times New Roman"/>
          <w:b/>
          <w:sz w:val="24"/>
          <w:szCs w:val="24"/>
        </w:rPr>
        <w:tab/>
      </w:r>
      <w:r w:rsidRPr="0086244A">
        <w:rPr>
          <w:rFonts w:ascii="Times New Roman" w:hAnsi="Times New Roman"/>
          <w:b/>
          <w:sz w:val="24"/>
          <w:szCs w:val="24"/>
        </w:rPr>
        <w:tab/>
      </w:r>
      <w:r w:rsidRPr="0086244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86244A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86244A">
        <w:rPr>
          <w:rFonts w:ascii="Times New Roman" w:hAnsi="Times New Roman"/>
          <w:b/>
          <w:sz w:val="24"/>
          <w:szCs w:val="24"/>
        </w:rPr>
        <w:t xml:space="preserve"> МОСКАЛЕНКО</w:t>
      </w:r>
    </w:p>
    <w:p w14:paraId="4A780884" w14:textId="77777777" w:rsidR="00DF3DB8" w:rsidRPr="0086244A" w:rsidRDefault="00DF3DB8" w:rsidP="00736A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F3DB8" w:rsidRPr="0086244A" w:rsidSect="00736A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E76CD"/>
    <w:multiLevelType w:val="multilevel"/>
    <w:tmpl w:val="3822FF64"/>
    <w:lvl w:ilvl="0">
      <w:start w:val="1"/>
      <w:numFmt w:val="decimal"/>
      <w:suff w:val="space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CA"/>
    <w:rsid w:val="003F6873"/>
    <w:rsid w:val="00440347"/>
    <w:rsid w:val="00466AF6"/>
    <w:rsid w:val="005562CA"/>
    <w:rsid w:val="0059108D"/>
    <w:rsid w:val="005B66DD"/>
    <w:rsid w:val="00736A1A"/>
    <w:rsid w:val="00757F9F"/>
    <w:rsid w:val="0086244A"/>
    <w:rsid w:val="008866DD"/>
    <w:rsid w:val="00980CE2"/>
    <w:rsid w:val="009F3BBD"/>
    <w:rsid w:val="00B01C13"/>
    <w:rsid w:val="00B11E72"/>
    <w:rsid w:val="00BA35AA"/>
    <w:rsid w:val="00C03B7C"/>
    <w:rsid w:val="00C03D75"/>
    <w:rsid w:val="00C22B5B"/>
    <w:rsid w:val="00DF3DB8"/>
    <w:rsid w:val="00EA0D79"/>
    <w:rsid w:val="00FA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647D"/>
  <w15:chartTrackingRefBased/>
  <w15:docId w15:val="{C3963B27-797D-4018-89AF-E1FEB334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2C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6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6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6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62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62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62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62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62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62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56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55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56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56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2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562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62CA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uiPriority w:val="99"/>
    <w:unhideWhenUsed/>
    <w:rsid w:val="005562CA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5562CA"/>
    <w:rPr>
      <w:rFonts w:ascii="Calibri" w:eastAsia="Times New Roman" w:hAnsi="Calibri" w:cs="Times New Roman"/>
      <w:kern w:val="0"/>
      <w:sz w:val="16"/>
      <w:szCs w:val="16"/>
      <w:lang w:val="ru-RU" w:eastAsia="ru-RU"/>
      <w14:ligatures w14:val="none"/>
    </w:rPr>
  </w:style>
  <w:style w:type="paragraph" w:styleId="ae">
    <w:name w:val="Body Text Indent"/>
    <w:basedOn w:val="a"/>
    <w:link w:val="af"/>
    <w:uiPriority w:val="99"/>
    <w:semiHidden/>
    <w:unhideWhenUsed/>
    <w:rsid w:val="00757F9F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rsid w:val="00757F9F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3455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Sosnenko</dc:creator>
  <cp:keywords/>
  <dc:description/>
  <cp:lastModifiedBy>admin</cp:lastModifiedBy>
  <cp:revision>2</cp:revision>
  <cp:lastPrinted>2026-02-03T14:07:00Z</cp:lastPrinted>
  <dcterms:created xsi:type="dcterms:W3CDTF">2026-02-09T13:53:00Z</dcterms:created>
  <dcterms:modified xsi:type="dcterms:W3CDTF">2026-02-09T13:53:00Z</dcterms:modified>
</cp:coreProperties>
</file>