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068CB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79E116B9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4B31B563" w14:textId="77777777" w:rsidR="00B96672" w:rsidRP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sz w:val="18"/>
          <w:szCs w:val="18"/>
          <w:lang w:val="uk-UA" w:eastAsia="x-none"/>
        </w:rPr>
      </w:pPr>
    </w:p>
    <w:p w14:paraId="4D086C4F" w14:textId="77777777" w:rsid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Дата розгляду: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B96672" w14:paraId="630FFD54" w14:textId="77777777" w:rsidTr="00B96672">
        <w:tc>
          <w:tcPr>
            <w:tcW w:w="3082" w:type="dxa"/>
            <w:hideMark/>
          </w:tcPr>
          <w:p w14:paraId="572FE844" w14:textId="3F69F73E" w:rsidR="00B96672" w:rsidRDefault="00B96672" w:rsidP="00DE25F4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</w:t>
            </w:r>
            <w:r w:rsidR="001A1FEC">
              <w:rPr>
                <w:rFonts w:ascii="Times New Roman" w:hAnsi="Times New Roman"/>
                <w:b/>
                <w:lang w:val="uk-UA" w:eastAsia="ru-RU"/>
              </w:rPr>
              <w:t>28.01</w:t>
            </w:r>
            <w:r w:rsidR="00DE25F4">
              <w:rPr>
                <w:rFonts w:ascii="Times New Roman" w:hAnsi="Times New Roman"/>
                <w:b/>
                <w:lang w:val="uk-UA" w:eastAsia="ru-RU"/>
              </w:rPr>
              <w:t>.</w:t>
            </w:r>
            <w:r w:rsidR="001A1FEC">
              <w:rPr>
                <w:rFonts w:ascii="Times New Roman" w:hAnsi="Times New Roman"/>
                <w:b/>
                <w:lang w:val="uk-UA" w:eastAsia="ru-RU"/>
              </w:rPr>
              <w:t>2026</w:t>
            </w:r>
          </w:p>
        </w:tc>
        <w:tc>
          <w:tcPr>
            <w:tcW w:w="3190" w:type="dxa"/>
          </w:tcPr>
          <w:p w14:paraId="63EE632D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4B5F9375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2CA8CEBD" w14:textId="77777777" w:rsidR="00B96672" w:rsidRDefault="00B96672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4C2DDA72" w14:textId="6B91B385" w:rsidR="00B30315" w:rsidRDefault="001A1FEC" w:rsidP="00B30315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 w:rsidRPr="00CC111B">
        <w:rPr>
          <w:rFonts w:ascii="Times New Roman" w:hAnsi="Times New Roman"/>
          <w:b/>
          <w:lang w:val="uk-UA"/>
        </w:rPr>
        <w:t>Про надання дозволу на поділ об’єкта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>нерухомого майна комунальної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 xml:space="preserve">власності </w:t>
      </w:r>
      <w:r>
        <w:rPr>
          <w:rFonts w:ascii="Times New Roman" w:hAnsi="Times New Roman"/>
          <w:b/>
          <w:lang w:val="uk-UA"/>
        </w:rPr>
        <w:t xml:space="preserve">Роменської міської територіальної </w:t>
      </w:r>
      <w:r w:rsidRPr="00CC111B">
        <w:rPr>
          <w:rFonts w:ascii="Times New Roman" w:hAnsi="Times New Roman"/>
          <w:b/>
          <w:lang w:val="uk-UA"/>
        </w:rPr>
        <w:t xml:space="preserve"> громади</w:t>
      </w:r>
      <w:r>
        <w:rPr>
          <w:rFonts w:ascii="Times New Roman" w:hAnsi="Times New Roman"/>
          <w:b/>
          <w:color w:val="000000"/>
          <w:lang w:val="uk-UA"/>
        </w:rPr>
        <w:t xml:space="preserve"> </w:t>
      </w:r>
      <w:r w:rsidR="00B30315">
        <w:rPr>
          <w:rFonts w:ascii="Times New Roman" w:hAnsi="Times New Roman"/>
          <w:b/>
          <w:color w:val="000000"/>
          <w:lang w:val="uk-UA"/>
        </w:rPr>
        <w:t xml:space="preserve"> </w:t>
      </w:r>
    </w:p>
    <w:p w14:paraId="562089C3" w14:textId="77777777" w:rsidR="00B63035" w:rsidRDefault="00B63035" w:rsidP="00B63035">
      <w:pPr>
        <w:shd w:val="clear" w:color="auto" w:fill="FFFFFF"/>
        <w:spacing w:before="120" w:after="120" w:line="268" w:lineRule="auto"/>
        <w:ind w:firstLine="567"/>
        <w:jc w:val="both"/>
        <w:rPr>
          <w:rFonts w:ascii="Times New Roman" w:hAnsi="Times New Roman"/>
          <w:lang w:val="uk-UA" w:bidi="en-US"/>
        </w:rPr>
      </w:pPr>
      <w:r>
        <w:rPr>
          <w:rFonts w:ascii="Times New Roman" w:hAnsi="Times New Roman"/>
          <w:lang w:val="uk-UA" w:bidi="en-US"/>
        </w:rPr>
        <w:t xml:space="preserve">Відповідно до статті 25, пункту 5 статті 60 Закону України «Про місцеве самоврядування в Україні», статті 319 Цивільного кодексу України, з урахуванням частини 4 статті 52 Закону України «Про дошкільну освіту», з метою забезпечення раціонального та ефективного використання комунального майна Роменської міської територіальної громади, враховуючи листи директора </w:t>
      </w:r>
      <w:r>
        <w:rPr>
          <w:rFonts w:ascii="Times New Roman" w:hAnsi="Times New Roman"/>
          <w:lang w:val="uk-UA"/>
        </w:rPr>
        <w:t xml:space="preserve">Роменського центру комплексної реабілітації для дітей та осіб з інвалідністю імені Наталії </w:t>
      </w:r>
      <w:proofErr w:type="spellStart"/>
      <w:r>
        <w:rPr>
          <w:rFonts w:ascii="Times New Roman" w:hAnsi="Times New Roman"/>
          <w:lang w:val="uk-UA"/>
        </w:rPr>
        <w:t>Осауленко</w:t>
      </w:r>
      <w:proofErr w:type="spellEnd"/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 w:bidi="en-US"/>
        </w:rPr>
        <w:t xml:space="preserve">від 13.01.2026 № 01/117 та начальника відділу освіти Роменської міської ради від 14.01.2026 №01-21/63 щодо погодження поділу об’єкта нерухомого майна, який входить в склад майнового комплексу </w:t>
      </w:r>
      <w:r>
        <w:rPr>
          <w:rFonts w:ascii="Times New Roman" w:hAnsi="Times New Roman"/>
          <w:lang w:val="uk-UA"/>
        </w:rPr>
        <w:t xml:space="preserve">Роменського центру комплексної реабілітації для дітей та осіб з інвалідністю імені Наталії </w:t>
      </w:r>
      <w:proofErr w:type="spellStart"/>
      <w:r>
        <w:rPr>
          <w:rFonts w:ascii="Times New Roman" w:hAnsi="Times New Roman"/>
          <w:lang w:val="uk-UA"/>
        </w:rPr>
        <w:t>Осауленко</w:t>
      </w:r>
      <w:proofErr w:type="spellEnd"/>
      <w:r>
        <w:rPr>
          <w:rFonts w:ascii="Times New Roman" w:hAnsi="Times New Roman"/>
          <w:lang w:val="uk-UA" w:bidi="en-US"/>
        </w:rPr>
        <w:t xml:space="preserve">, </w:t>
      </w:r>
    </w:p>
    <w:p w14:paraId="3951EDC9" w14:textId="77777777" w:rsidR="00B63035" w:rsidRDefault="00B63035" w:rsidP="00B63035">
      <w:pPr>
        <w:shd w:val="clear" w:color="auto" w:fill="FFFFFF"/>
        <w:spacing w:before="120" w:after="1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lang w:val="uk-UA"/>
        </w:rPr>
        <w:t>МІСЬКА РАДА ВИРІШИЛА:</w:t>
      </w:r>
    </w:p>
    <w:p w14:paraId="171BF9BC" w14:textId="77777777" w:rsidR="00B63035" w:rsidRDefault="00B63035" w:rsidP="00B63035">
      <w:pPr>
        <w:pStyle w:val="a5"/>
        <w:shd w:val="clear" w:color="auto" w:fill="FFFFFF"/>
        <w:tabs>
          <w:tab w:val="left" w:pos="567"/>
          <w:tab w:val="left" w:pos="993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 xml:space="preserve">1. Надати дозвіл на поділ об’єкта нерухомого майна (нежитлової будівлі), що належить до комунальної власності Роменської міської територіальної громади, за адресою: вул. </w:t>
      </w:r>
      <w:proofErr w:type="spellStart"/>
      <w:r>
        <w:rPr>
          <w:lang w:val="uk-UA"/>
        </w:rPr>
        <w:t>Іллінська</w:t>
      </w:r>
      <w:proofErr w:type="spellEnd"/>
      <w:r>
        <w:rPr>
          <w:lang w:val="uk-UA"/>
        </w:rPr>
        <w:t xml:space="preserve">, 25-А, м. Ромни, Роменського району, Сумської області </w:t>
      </w:r>
      <w:r>
        <w:rPr>
          <w:shd w:val="clear" w:color="auto" w:fill="FFFFFF" w:themeFill="background1"/>
          <w:lang w:val="uk-UA"/>
        </w:rPr>
        <w:t>на</w:t>
      </w:r>
      <w:r>
        <w:rPr>
          <w:lang w:val="uk-UA"/>
        </w:rPr>
        <w:t xml:space="preserve"> два окремі об’єкти нерухомого майна, а саме:</w:t>
      </w:r>
    </w:p>
    <w:p w14:paraId="2748603D" w14:textId="77777777" w:rsidR="00B63035" w:rsidRDefault="00B63035" w:rsidP="00B63035">
      <w:pPr>
        <w:pStyle w:val="a5"/>
        <w:shd w:val="clear" w:color="auto" w:fill="FFFFFF"/>
        <w:tabs>
          <w:tab w:val="left" w:pos="0"/>
          <w:tab w:val="left" w:pos="993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highlight w:val="yellow"/>
          <w:lang w:val="uk-UA"/>
        </w:rPr>
      </w:pPr>
      <w:r>
        <w:rPr>
          <w:lang w:val="uk-UA"/>
        </w:rPr>
        <w:t>об’єкт 1: нежитлова будівля (</w:t>
      </w:r>
      <w:proofErr w:type="spellStart"/>
      <w:r>
        <w:rPr>
          <w:lang w:val="uk-UA"/>
        </w:rPr>
        <w:t>будівля</w:t>
      </w:r>
      <w:proofErr w:type="spellEnd"/>
      <w:r>
        <w:rPr>
          <w:lang w:val="uk-UA"/>
        </w:rPr>
        <w:t xml:space="preserve"> Роменського центру комплексної реабілітації для дітей та осіб з інвалідністю імені Наталії </w:t>
      </w:r>
      <w:proofErr w:type="spellStart"/>
      <w:r>
        <w:rPr>
          <w:lang w:val="uk-UA"/>
        </w:rPr>
        <w:t>Осауленко</w:t>
      </w:r>
      <w:proofErr w:type="spellEnd"/>
      <w:r>
        <w:rPr>
          <w:lang w:val="uk-UA"/>
        </w:rPr>
        <w:t xml:space="preserve">) площею (221,5 </w:t>
      </w:r>
      <w:proofErr w:type="spellStart"/>
      <w:r>
        <w:rPr>
          <w:lang w:val="uk-UA"/>
        </w:rPr>
        <w:t>м.кв</w:t>
      </w:r>
      <w:proofErr w:type="spellEnd"/>
      <w:r>
        <w:rPr>
          <w:lang w:val="uk-UA"/>
        </w:rPr>
        <w:t>.);</w:t>
      </w:r>
    </w:p>
    <w:p w14:paraId="1EA0CDD1" w14:textId="77777777" w:rsidR="00B63035" w:rsidRDefault="00B63035" w:rsidP="00B63035">
      <w:pPr>
        <w:pStyle w:val="a5"/>
        <w:shd w:val="clear" w:color="auto" w:fill="FFFFFF"/>
        <w:tabs>
          <w:tab w:val="left" w:pos="0"/>
          <w:tab w:val="left" w:pos="993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 xml:space="preserve">об’єкт 2: нежитлова будівля (заклад дошкільної освіти) площею (2731,0 </w:t>
      </w:r>
      <w:proofErr w:type="spellStart"/>
      <w:r>
        <w:rPr>
          <w:lang w:val="uk-UA"/>
        </w:rPr>
        <w:t>м.кв</w:t>
      </w:r>
      <w:proofErr w:type="spellEnd"/>
      <w:r>
        <w:rPr>
          <w:lang w:val="uk-UA"/>
        </w:rPr>
        <w:t xml:space="preserve">.). </w:t>
      </w:r>
    </w:p>
    <w:p w14:paraId="1A04939C" w14:textId="77777777" w:rsidR="00B63035" w:rsidRDefault="00B63035" w:rsidP="00B63035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 xml:space="preserve">2. Доручити директору Роменського центру комплексної реабілітації для дітей та осіб з інвалідністю імені Наталії </w:t>
      </w:r>
      <w:proofErr w:type="spellStart"/>
      <w:r>
        <w:rPr>
          <w:lang w:val="uk-UA"/>
        </w:rPr>
        <w:t>Осауленко</w:t>
      </w:r>
      <w:proofErr w:type="spellEnd"/>
      <w:r>
        <w:rPr>
          <w:lang w:val="uk-UA"/>
        </w:rPr>
        <w:t xml:space="preserve"> та начальнику відділу освіти Роменської міської ради вжити заходів щодо виготовлення технічних паспортів та реєстрації права власності на нежитлові будівлі, зазначені в пункті 1 рішення.</w:t>
      </w:r>
    </w:p>
    <w:p w14:paraId="3C9F827E" w14:textId="77777777" w:rsidR="00B63035" w:rsidRDefault="00B63035" w:rsidP="00B63035">
      <w:pPr>
        <w:shd w:val="clear" w:color="auto" w:fill="FFFFFF"/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3. Контроль за виконанням 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0BC7EDE6" w14:textId="791DE618" w:rsidR="00B96672" w:rsidRDefault="00B96672" w:rsidP="00B96672">
      <w:pPr>
        <w:ind w:right="-1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</w:rPr>
        <w:t>Розробник</w:t>
      </w:r>
      <w:proofErr w:type="spellEnd"/>
      <w:r>
        <w:rPr>
          <w:rFonts w:ascii="Times New Roman" w:hAnsi="Times New Roman"/>
          <w:b/>
        </w:rPr>
        <w:t xml:space="preserve"> проекту: </w:t>
      </w:r>
      <w:r w:rsidR="00E07B6A">
        <w:rPr>
          <w:rFonts w:ascii="Times New Roman" w:hAnsi="Times New Roman"/>
          <w:bCs/>
          <w:lang w:val="uk-UA" w:eastAsia="ru-RU"/>
        </w:rPr>
        <w:t>Євгеній ОРЛОВ</w:t>
      </w:r>
      <w:r>
        <w:rPr>
          <w:rFonts w:ascii="Times New Roman" w:hAnsi="Times New Roman"/>
          <w:bCs/>
          <w:lang w:val="uk-UA" w:eastAsia="ru-RU"/>
        </w:rPr>
        <w:t xml:space="preserve">, </w:t>
      </w:r>
      <w:proofErr w:type="spellStart"/>
      <w:r w:rsidR="001A1FEC">
        <w:rPr>
          <w:rFonts w:ascii="Times New Roman" w:hAnsi="Times New Roman"/>
          <w:bCs/>
          <w:lang w:val="uk-UA" w:eastAsia="ru-RU"/>
        </w:rPr>
        <w:t>т.</w:t>
      </w:r>
      <w:r w:rsidR="00E07B6A">
        <w:rPr>
          <w:rFonts w:ascii="Times New Roman" w:hAnsi="Times New Roman"/>
          <w:bCs/>
          <w:lang w:val="uk-UA" w:eastAsia="ru-RU"/>
        </w:rPr>
        <w:t>в.о</w:t>
      </w:r>
      <w:proofErr w:type="spellEnd"/>
      <w:r w:rsidR="00E07B6A">
        <w:rPr>
          <w:rFonts w:ascii="Times New Roman" w:hAnsi="Times New Roman"/>
          <w:bCs/>
          <w:lang w:val="uk-UA" w:eastAsia="ru-RU"/>
        </w:rPr>
        <w:t xml:space="preserve">. </w:t>
      </w:r>
      <w:r>
        <w:rPr>
          <w:rFonts w:ascii="Times New Roman" w:hAnsi="Times New Roman"/>
          <w:lang w:val="uk-UA"/>
        </w:rPr>
        <w:t>начальник</w:t>
      </w:r>
      <w:r w:rsidR="00E07B6A">
        <w:rPr>
          <w:rFonts w:ascii="Times New Roman" w:hAnsi="Times New Roman"/>
          <w:lang w:val="uk-UA"/>
        </w:rPr>
        <w:t>а</w:t>
      </w:r>
      <w:r>
        <w:rPr>
          <w:rFonts w:ascii="Times New Roman" w:hAnsi="Times New Roman"/>
          <w:lang w:val="uk-UA"/>
        </w:rPr>
        <w:t xml:space="preserve"> відділу містобудування та </w:t>
      </w:r>
      <w:proofErr w:type="gramStart"/>
      <w:r>
        <w:rPr>
          <w:rFonts w:ascii="Times New Roman" w:hAnsi="Times New Roman"/>
          <w:lang w:val="uk-UA"/>
        </w:rPr>
        <w:t>арх</w:t>
      </w:r>
      <w:proofErr w:type="gramEnd"/>
      <w:r>
        <w:rPr>
          <w:rFonts w:ascii="Times New Roman" w:hAnsi="Times New Roman"/>
          <w:lang w:val="uk-UA"/>
        </w:rPr>
        <w:t xml:space="preserve">ітектури </w:t>
      </w:r>
    </w:p>
    <w:p w14:paraId="69C7BA49" w14:textId="77777777" w:rsidR="00B96672" w:rsidRDefault="00B96672" w:rsidP="00B9667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  <w:lang w:val="uk-UA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mistobud</w:t>
      </w:r>
      <w:proofErr w:type="spellEnd"/>
      <w:r>
        <w:rPr>
          <w:rFonts w:ascii="Times New Roman" w:hAnsi="Times New Roman"/>
          <w:lang w:val="uk-UA"/>
        </w:rPr>
        <w:t xml:space="preserve"> @ </w:t>
      </w:r>
      <w:proofErr w:type="spellStart"/>
      <w:r>
        <w:rPr>
          <w:rFonts w:ascii="Times New Roman" w:hAnsi="Times New Roman"/>
          <w:lang w:val="en-US"/>
        </w:rPr>
        <w:t>romny</w:t>
      </w:r>
      <w:proofErr w:type="spellEnd"/>
      <w:r>
        <w:rPr>
          <w:rFonts w:ascii="Times New Roman" w:hAnsi="Times New Roman"/>
          <w:lang w:val="uk-UA"/>
        </w:rPr>
        <w:t>-</w:t>
      </w:r>
      <w:proofErr w:type="spellStart"/>
      <w:r>
        <w:rPr>
          <w:rFonts w:ascii="Times New Roman" w:hAnsi="Times New Roman"/>
          <w:lang w:val="en-US"/>
        </w:rPr>
        <w:t>vk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gov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ua</w:t>
      </w:r>
      <w:proofErr w:type="spellEnd"/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0B5F6A4D" w14:textId="77777777" w:rsidR="005B5AED" w:rsidRDefault="005B5AED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667DC36B" w14:textId="77777777" w:rsidR="005B5AED" w:rsidRDefault="005B5AED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1D453E7" w14:textId="77777777" w:rsidR="008C5A97" w:rsidRDefault="008C5A97" w:rsidP="008C5A97">
      <w:pPr>
        <w:spacing w:line="268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19A37BD8" w14:textId="77777777" w:rsidR="008C5A97" w:rsidRDefault="008C5A97" w:rsidP="008C5A97">
      <w:pPr>
        <w:shd w:val="clear" w:color="auto" w:fill="FFFFFF"/>
        <w:spacing w:line="268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>
        <w:rPr>
          <w:rFonts w:ascii="Times New Roman" w:hAnsi="Times New Roman"/>
          <w:b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>
        <w:rPr>
          <w:rFonts w:ascii="Times New Roman" w:hAnsi="Times New Roman"/>
          <w:b/>
          <w:color w:val="000000"/>
          <w:lang w:val="uk-UA" w:eastAsia="ru-RU"/>
        </w:rPr>
        <w:t xml:space="preserve"> </w:t>
      </w:r>
    </w:p>
    <w:p w14:paraId="2FD2C66A" w14:textId="77777777" w:rsidR="008C5A97" w:rsidRDefault="008C5A97" w:rsidP="008C5A97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olor w:val="000000"/>
          <w:lang w:val="uk-UA" w:eastAsia="ru-RU"/>
        </w:rPr>
        <w:t>«</w:t>
      </w:r>
      <w:r w:rsidRPr="00CC111B">
        <w:rPr>
          <w:rFonts w:ascii="Times New Roman" w:hAnsi="Times New Roman"/>
          <w:b/>
          <w:lang w:val="uk-UA"/>
        </w:rPr>
        <w:t>Про надання дозволу на поділ об’єкта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>нерухомого майна комунальної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 xml:space="preserve">власності </w:t>
      </w:r>
      <w:r>
        <w:rPr>
          <w:rFonts w:ascii="Times New Roman" w:hAnsi="Times New Roman"/>
          <w:b/>
          <w:lang w:val="uk-UA"/>
        </w:rPr>
        <w:t xml:space="preserve">Роменської міської територіальної </w:t>
      </w:r>
      <w:r w:rsidRPr="00CC111B">
        <w:rPr>
          <w:rFonts w:ascii="Times New Roman" w:hAnsi="Times New Roman"/>
          <w:b/>
          <w:lang w:val="uk-UA"/>
        </w:rPr>
        <w:t xml:space="preserve"> громади</w:t>
      </w:r>
      <w:r>
        <w:rPr>
          <w:rFonts w:ascii="Times New Roman" w:hAnsi="Times New Roman"/>
          <w:b/>
          <w:lang w:val="uk-UA"/>
        </w:rPr>
        <w:t>»</w:t>
      </w:r>
    </w:p>
    <w:p w14:paraId="50896DC2" w14:textId="77777777" w:rsidR="00B63035" w:rsidRDefault="00B63035" w:rsidP="00B63035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Проєкт</w:t>
      </w:r>
      <w:proofErr w:type="spellEnd"/>
      <w:r>
        <w:rPr>
          <w:rFonts w:ascii="Times New Roman" w:hAnsi="Times New Roman"/>
          <w:lang w:val="uk-UA"/>
        </w:rPr>
        <w:t xml:space="preserve"> рішення розроблений в зв’язку з необхідністю</w:t>
      </w:r>
      <w:r>
        <w:rPr>
          <w:rFonts w:ascii="Times New Roman" w:hAnsi="Times New Roman"/>
          <w:lang w:val="uk-UA" w:bidi="en-US"/>
        </w:rPr>
        <w:t xml:space="preserve"> забезпечення раціонального та ефективного використання комунального майна та впорядкування документів на нерухомість відповідно до їх функціонального призначення (розташування центру реабілітації та закладу дошкільної освіти).</w:t>
      </w:r>
      <w:r>
        <w:rPr>
          <w:rFonts w:ascii="Times New Roman" w:hAnsi="Times New Roman"/>
          <w:lang w:val="uk-UA"/>
        </w:rPr>
        <w:t xml:space="preserve"> </w:t>
      </w:r>
    </w:p>
    <w:p w14:paraId="4344931A" w14:textId="77777777" w:rsidR="00B63035" w:rsidRDefault="00B63035" w:rsidP="00B63035">
      <w:pPr>
        <w:spacing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>
        <w:rPr>
          <w:rFonts w:ascii="Times New Roman" w:hAnsi="Times New Roman"/>
          <w:lang w:val="uk-UA"/>
        </w:rPr>
        <w:t>Відповідно до статті 60</w:t>
      </w:r>
      <w:r>
        <w:rPr>
          <w:rFonts w:ascii="Times New Roman" w:hAnsi="Times New Roman"/>
          <w:lang w:val="uk-UA" w:bidi="en-US"/>
        </w:rPr>
        <w:t xml:space="preserve"> Закону України «Про місцеве самоврядування в Україні» органи місцевого самоврядування від імені та в інтересах територіальних громад здійснюють правомочності щодо володіння, користування та розпорядження об'єктами права комунальної власності, в тому числі виконують усі майнові операції, можуть передавати об'єкти права комунальної власності у постійне або тимчасове користування юридичним та фізичним особам, укладати договори в рамках публічно-приватного партнерства, у тому числі концесійні договори, здавати їх в оренду, продавати і купувати, використовувати як заставу, вирішувати питання їхнього відчуження, визначати в угодах та договорах умови використання та фінансування об'єктів, що приватизуються та передаються у користування і оренду.</w:t>
      </w:r>
    </w:p>
    <w:p w14:paraId="38CC2E4D" w14:textId="77777777" w:rsidR="00B63035" w:rsidRDefault="00B63035" w:rsidP="00B63035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Таким чином, пропонується дозволити поділ на два окремі об’єкти об’єкта нерухомого майна в складі майнового комплексу, що знаходиться в комунальній власності Роменської міської територіальної громади, за адресою: вул. </w:t>
      </w:r>
      <w:proofErr w:type="spellStart"/>
      <w:r>
        <w:rPr>
          <w:rFonts w:ascii="Times New Roman" w:hAnsi="Times New Roman"/>
          <w:lang w:val="uk-UA"/>
        </w:rPr>
        <w:t>Іллінська</w:t>
      </w:r>
      <w:proofErr w:type="spellEnd"/>
      <w:r>
        <w:rPr>
          <w:rFonts w:ascii="Times New Roman" w:hAnsi="Times New Roman"/>
          <w:lang w:val="uk-UA"/>
        </w:rPr>
        <w:t xml:space="preserve">, 25-А, м. Ромни, Роменського району, Сумської  області, де фактично розташовані Роменський дошкільний навчальний заклад (ясла-садок) № 5 «Веселка» та Роменський центр комплексної реабілітації для дітей та осіб з інвалідністю імені Наталії </w:t>
      </w:r>
      <w:proofErr w:type="spellStart"/>
      <w:r>
        <w:rPr>
          <w:rFonts w:ascii="Times New Roman" w:hAnsi="Times New Roman"/>
          <w:lang w:val="uk-UA"/>
        </w:rPr>
        <w:t>Осауленко</w:t>
      </w:r>
      <w:proofErr w:type="spellEnd"/>
      <w:r>
        <w:rPr>
          <w:rFonts w:ascii="Times New Roman" w:hAnsi="Times New Roman"/>
          <w:lang w:val="uk-UA"/>
        </w:rPr>
        <w:t>.</w:t>
      </w:r>
    </w:p>
    <w:p w14:paraId="21C4C54D" w14:textId="77777777" w:rsidR="00B30315" w:rsidRDefault="00B30315" w:rsidP="00B30315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0C19225B" w14:textId="77777777" w:rsidR="00B63035" w:rsidRDefault="00B63035" w:rsidP="00B30315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  <w:bookmarkStart w:id="0" w:name="_GoBack"/>
      <w:bookmarkEnd w:id="0"/>
    </w:p>
    <w:p w14:paraId="14D1DC2A" w14:textId="69ED35B9" w:rsidR="00B30315" w:rsidRDefault="001A1FEC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Т.в</w:t>
      </w:r>
      <w:r w:rsidR="00B30315">
        <w:rPr>
          <w:rFonts w:ascii="Times New Roman" w:hAnsi="Times New Roman"/>
          <w:b/>
          <w:lang w:val="uk-UA"/>
        </w:rPr>
        <w:t>.о</w:t>
      </w:r>
      <w:proofErr w:type="spellEnd"/>
      <w:r w:rsidR="00B30315">
        <w:rPr>
          <w:rFonts w:ascii="Times New Roman" w:hAnsi="Times New Roman"/>
          <w:b/>
          <w:lang w:val="uk-UA"/>
        </w:rPr>
        <w:t>. начальника відділу містобудування</w:t>
      </w:r>
    </w:p>
    <w:p w14:paraId="51F7EBC8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          Євгеній ОРЛОВ</w:t>
      </w:r>
    </w:p>
    <w:p w14:paraId="2F1D3E29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0FE670F5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1688141D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Погоджено</w:t>
      </w:r>
    </w:p>
    <w:p w14:paraId="2ECAFD57" w14:textId="7D785D58" w:rsidR="001D7009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Керуючий справами виконкому</w:t>
      </w:r>
      <w:r>
        <w:rPr>
          <w:rFonts w:ascii="Times New Roman" w:hAnsi="Times New Roman"/>
          <w:b/>
          <w:lang w:val="uk-UA"/>
        </w:rPr>
        <w:tab/>
        <w:t xml:space="preserve">      </w:t>
      </w:r>
      <w:r>
        <w:rPr>
          <w:rFonts w:ascii="Times New Roman" w:hAnsi="Times New Roman"/>
          <w:b/>
          <w:lang w:val="uk-UA"/>
        </w:rPr>
        <w:tab/>
        <w:t>Наталія МОСКАЛЕНКО</w:t>
      </w:r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D335C3"/>
    <w:multiLevelType w:val="multilevel"/>
    <w:tmpl w:val="2312D710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200E3"/>
    <w:rsid w:val="00037BF3"/>
    <w:rsid w:val="0006730C"/>
    <w:rsid w:val="000733A0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2ED8"/>
    <w:rsid w:val="001557F8"/>
    <w:rsid w:val="00162481"/>
    <w:rsid w:val="00162770"/>
    <w:rsid w:val="001630FE"/>
    <w:rsid w:val="00171D42"/>
    <w:rsid w:val="001800CF"/>
    <w:rsid w:val="001825B5"/>
    <w:rsid w:val="00187730"/>
    <w:rsid w:val="0019157F"/>
    <w:rsid w:val="001965F2"/>
    <w:rsid w:val="001A1FEC"/>
    <w:rsid w:val="001A2AFD"/>
    <w:rsid w:val="001A67E1"/>
    <w:rsid w:val="001B36A8"/>
    <w:rsid w:val="001B5E0B"/>
    <w:rsid w:val="001C3921"/>
    <w:rsid w:val="001C432F"/>
    <w:rsid w:val="001D7009"/>
    <w:rsid w:val="001E4DEC"/>
    <w:rsid w:val="001F35CE"/>
    <w:rsid w:val="0020110E"/>
    <w:rsid w:val="002042EC"/>
    <w:rsid w:val="0020547E"/>
    <w:rsid w:val="00221C72"/>
    <w:rsid w:val="002232F0"/>
    <w:rsid w:val="002501ED"/>
    <w:rsid w:val="002706F0"/>
    <w:rsid w:val="002843EC"/>
    <w:rsid w:val="002959D3"/>
    <w:rsid w:val="002973A7"/>
    <w:rsid w:val="002A5E18"/>
    <w:rsid w:val="002C5BEA"/>
    <w:rsid w:val="002C7458"/>
    <w:rsid w:val="002F0268"/>
    <w:rsid w:val="00302479"/>
    <w:rsid w:val="00322C70"/>
    <w:rsid w:val="0034174E"/>
    <w:rsid w:val="00372E90"/>
    <w:rsid w:val="00383B75"/>
    <w:rsid w:val="00397C37"/>
    <w:rsid w:val="003A73CC"/>
    <w:rsid w:val="003A7F5C"/>
    <w:rsid w:val="003B2649"/>
    <w:rsid w:val="003B4B6B"/>
    <w:rsid w:val="003B78BB"/>
    <w:rsid w:val="003C2B50"/>
    <w:rsid w:val="003F0097"/>
    <w:rsid w:val="003F3591"/>
    <w:rsid w:val="003F4495"/>
    <w:rsid w:val="00403825"/>
    <w:rsid w:val="0040698D"/>
    <w:rsid w:val="00422858"/>
    <w:rsid w:val="00470C69"/>
    <w:rsid w:val="00472FF1"/>
    <w:rsid w:val="004730EB"/>
    <w:rsid w:val="004879F2"/>
    <w:rsid w:val="004A19A9"/>
    <w:rsid w:val="004C114A"/>
    <w:rsid w:val="004E35B9"/>
    <w:rsid w:val="0050777E"/>
    <w:rsid w:val="00514C75"/>
    <w:rsid w:val="00544DD7"/>
    <w:rsid w:val="00572B60"/>
    <w:rsid w:val="005832D5"/>
    <w:rsid w:val="0058715E"/>
    <w:rsid w:val="00596E6F"/>
    <w:rsid w:val="005B5AED"/>
    <w:rsid w:val="005C52BF"/>
    <w:rsid w:val="005D6305"/>
    <w:rsid w:val="005E63D7"/>
    <w:rsid w:val="006129C2"/>
    <w:rsid w:val="0062676C"/>
    <w:rsid w:val="00651DB6"/>
    <w:rsid w:val="00670AFE"/>
    <w:rsid w:val="0067590B"/>
    <w:rsid w:val="006866F8"/>
    <w:rsid w:val="00690629"/>
    <w:rsid w:val="00697460"/>
    <w:rsid w:val="006B2108"/>
    <w:rsid w:val="006B5B9F"/>
    <w:rsid w:val="006B674A"/>
    <w:rsid w:val="006C4A41"/>
    <w:rsid w:val="006C5312"/>
    <w:rsid w:val="006D5170"/>
    <w:rsid w:val="007309D6"/>
    <w:rsid w:val="00732D8C"/>
    <w:rsid w:val="007731BB"/>
    <w:rsid w:val="00777214"/>
    <w:rsid w:val="00785BA5"/>
    <w:rsid w:val="007864E9"/>
    <w:rsid w:val="007923D6"/>
    <w:rsid w:val="00796974"/>
    <w:rsid w:val="007A5875"/>
    <w:rsid w:val="007B6BE4"/>
    <w:rsid w:val="00804619"/>
    <w:rsid w:val="00814119"/>
    <w:rsid w:val="00832AA9"/>
    <w:rsid w:val="0084746B"/>
    <w:rsid w:val="00857120"/>
    <w:rsid w:val="008578A3"/>
    <w:rsid w:val="0086436B"/>
    <w:rsid w:val="00873364"/>
    <w:rsid w:val="00873DEE"/>
    <w:rsid w:val="00886BCE"/>
    <w:rsid w:val="00896FAC"/>
    <w:rsid w:val="008A2968"/>
    <w:rsid w:val="008C5A97"/>
    <w:rsid w:val="009001B1"/>
    <w:rsid w:val="00926E11"/>
    <w:rsid w:val="0093217C"/>
    <w:rsid w:val="00932E4F"/>
    <w:rsid w:val="00934099"/>
    <w:rsid w:val="00940373"/>
    <w:rsid w:val="0094505A"/>
    <w:rsid w:val="009757C6"/>
    <w:rsid w:val="00984393"/>
    <w:rsid w:val="009949D4"/>
    <w:rsid w:val="009A6543"/>
    <w:rsid w:val="009A6C6E"/>
    <w:rsid w:val="009B699F"/>
    <w:rsid w:val="009C4AF0"/>
    <w:rsid w:val="009F3045"/>
    <w:rsid w:val="00A14A74"/>
    <w:rsid w:val="00A15FBF"/>
    <w:rsid w:val="00A474A4"/>
    <w:rsid w:val="00A6219E"/>
    <w:rsid w:val="00A6543C"/>
    <w:rsid w:val="00A70606"/>
    <w:rsid w:val="00A82741"/>
    <w:rsid w:val="00AD510A"/>
    <w:rsid w:val="00AE2A11"/>
    <w:rsid w:val="00AE2B89"/>
    <w:rsid w:val="00AF2B6D"/>
    <w:rsid w:val="00B026D1"/>
    <w:rsid w:val="00B03D05"/>
    <w:rsid w:val="00B160E5"/>
    <w:rsid w:val="00B248ED"/>
    <w:rsid w:val="00B30315"/>
    <w:rsid w:val="00B34512"/>
    <w:rsid w:val="00B44017"/>
    <w:rsid w:val="00B63035"/>
    <w:rsid w:val="00B70CF3"/>
    <w:rsid w:val="00B73E66"/>
    <w:rsid w:val="00B90A9D"/>
    <w:rsid w:val="00B93650"/>
    <w:rsid w:val="00B96672"/>
    <w:rsid w:val="00BB00BD"/>
    <w:rsid w:val="00BD4934"/>
    <w:rsid w:val="00BF2080"/>
    <w:rsid w:val="00C107AA"/>
    <w:rsid w:val="00C32ADB"/>
    <w:rsid w:val="00C34E48"/>
    <w:rsid w:val="00C612F2"/>
    <w:rsid w:val="00C94444"/>
    <w:rsid w:val="00D0596E"/>
    <w:rsid w:val="00D13BC6"/>
    <w:rsid w:val="00D90FFD"/>
    <w:rsid w:val="00DB32F5"/>
    <w:rsid w:val="00DB4005"/>
    <w:rsid w:val="00DD367A"/>
    <w:rsid w:val="00DD6898"/>
    <w:rsid w:val="00DD7196"/>
    <w:rsid w:val="00DE20DC"/>
    <w:rsid w:val="00DE25F4"/>
    <w:rsid w:val="00DE2EA1"/>
    <w:rsid w:val="00DE403B"/>
    <w:rsid w:val="00E07B6A"/>
    <w:rsid w:val="00E27152"/>
    <w:rsid w:val="00E37D0C"/>
    <w:rsid w:val="00E43FF6"/>
    <w:rsid w:val="00EA3A75"/>
    <w:rsid w:val="00EC4313"/>
    <w:rsid w:val="00ED16A1"/>
    <w:rsid w:val="00EF304C"/>
    <w:rsid w:val="00F20717"/>
    <w:rsid w:val="00F376F8"/>
    <w:rsid w:val="00F70F19"/>
    <w:rsid w:val="00F76BCF"/>
    <w:rsid w:val="00F76C08"/>
    <w:rsid w:val="00F832C1"/>
    <w:rsid w:val="00F83FB7"/>
    <w:rsid w:val="00F86FB4"/>
    <w:rsid w:val="00FB4E97"/>
    <w:rsid w:val="00FD3478"/>
    <w:rsid w:val="00FE5F4A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BD1DE-9F77-450B-8F92-B9327196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11</cp:revision>
  <cp:lastPrinted>2025-11-21T09:41:00Z</cp:lastPrinted>
  <dcterms:created xsi:type="dcterms:W3CDTF">2026-01-09T11:25:00Z</dcterms:created>
  <dcterms:modified xsi:type="dcterms:W3CDTF">2026-01-14T12:27:00Z</dcterms:modified>
</cp:coreProperties>
</file>