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3210F6" w:rsidRPr="00FE2110" w:rsidRDefault="003210F6" w:rsidP="003210F6">
      <w:pPr>
        <w:pStyle w:val="1"/>
        <w:spacing w:line="276" w:lineRule="auto"/>
        <w:rPr>
          <w:color w:val="auto"/>
        </w:rPr>
      </w:pPr>
      <w:r w:rsidRPr="00FE2110">
        <w:rPr>
          <w:color w:val="auto"/>
        </w:rPr>
        <w:t>ВИКОНАВЧИЙ КОМІТЕТ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14"/>
        <w:gridCol w:w="3150"/>
        <w:gridCol w:w="3174"/>
      </w:tblGrid>
      <w:tr w:rsidR="003210F6" w:rsidRPr="00FE2110" w:rsidTr="00B26619">
        <w:trPr>
          <w:trHeight w:val="426"/>
        </w:trPr>
        <w:tc>
          <w:tcPr>
            <w:tcW w:w="3345" w:type="dxa"/>
          </w:tcPr>
          <w:p w:rsidR="003210F6" w:rsidRPr="00FE2110" w:rsidRDefault="00F84066" w:rsidP="002B28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3013E6" w:rsidRPr="00FE2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2B2813" w:rsidRPr="00FE2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EE7D42" w:rsidRPr="00FE2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7B6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85" w:type="dxa"/>
          </w:tcPr>
          <w:p w:rsidR="003210F6" w:rsidRPr="00FE211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17" w:type="dxa"/>
          </w:tcPr>
          <w:p w:rsidR="003210F6" w:rsidRPr="00FE2110" w:rsidRDefault="003210F6" w:rsidP="003B371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D9376E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5C65F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FB04CF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  <w:r w:rsidR="007024AA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</w:t>
            </w:r>
          </w:p>
        </w:tc>
      </w:tr>
    </w:tbl>
    <w:p w:rsidR="00B50C18" w:rsidRPr="00FE211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B50C18" w:rsidRPr="00FE2110" w:rsidTr="00B26619">
        <w:trPr>
          <w:trHeight w:val="959"/>
        </w:trPr>
        <w:tc>
          <w:tcPr>
            <w:tcW w:w="7338" w:type="dxa"/>
          </w:tcPr>
          <w:p w:rsidR="00B50C18" w:rsidRPr="00FE2110" w:rsidRDefault="002B2813" w:rsidP="003C467E">
            <w:pPr>
              <w:spacing w:after="150"/>
              <w:ind w:right="241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визначення одержувачів бюджетних коштів на здійснення заходів з охорони здоров’я</w:t>
            </w:r>
            <w:r w:rsidR="003E0EA3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B50C18" w:rsidRPr="00FE2110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2B2813" w:rsidRPr="00FE2110" w:rsidRDefault="002B2813" w:rsidP="005C0AD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 w:rsidRPr="00B3284E">
        <w:rPr>
          <w:rFonts w:ascii="Times New Roman" w:hAnsi="Times New Roman" w:cs="Times New Roman"/>
          <w:sz w:val="24"/>
          <w:szCs w:val="24"/>
          <w:lang w:val="uk-UA"/>
        </w:rPr>
        <w:t>рішен</w:t>
      </w:r>
      <w:r w:rsidR="00B3284E" w:rsidRPr="00B3284E">
        <w:rPr>
          <w:rFonts w:ascii="Times New Roman" w:hAnsi="Times New Roman" w:cs="Times New Roman"/>
          <w:sz w:val="24"/>
          <w:szCs w:val="24"/>
          <w:lang w:val="uk-UA"/>
        </w:rPr>
        <w:t>ь Роменської міської ради від 26.11.2025</w:t>
      </w:r>
      <w:r w:rsidRPr="00B3284E">
        <w:rPr>
          <w:rFonts w:ascii="Times New Roman" w:hAnsi="Times New Roman" w:cs="Times New Roman"/>
          <w:sz w:val="24"/>
          <w:szCs w:val="24"/>
          <w:lang w:val="uk-UA"/>
        </w:rPr>
        <w:t>: «Про затвердження Програми розвитку та підтримки комунального некомерційного підприємства «Роменська центральна районна лікарня»</w:t>
      </w:r>
      <w:r w:rsidR="00B3284E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на 2026-2028</w:t>
      </w:r>
      <w:r w:rsidRPr="00B3284E">
        <w:rPr>
          <w:rFonts w:ascii="Times New Roman" w:hAnsi="Times New Roman" w:cs="Times New Roman"/>
          <w:sz w:val="24"/>
          <w:szCs w:val="24"/>
          <w:lang w:val="uk-UA"/>
        </w:rPr>
        <w:t xml:space="preserve"> роки», </w:t>
      </w:r>
      <w:r w:rsidRPr="00423B5B">
        <w:rPr>
          <w:rFonts w:ascii="Times New Roman" w:hAnsi="Times New Roman" w:cs="Times New Roman"/>
          <w:sz w:val="24"/>
          <w:szCs w:val="24"/>
          <w:lang w:val="uk-UA"/>
        </w:rPr>
        <w:t>«Про затвердження Програми фінансової підтримки Комунального некомерційного підприємства «Стоматологічна поліклініка»</w:t>
      </w:r>
      <w:r w:rsidR="00423B5B" w:rsidRPr="00423B5B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на 2026-2028</w:t>
      </w:r>
      <w:r w:rsidRPr="00423B5B">
        <w:rPr>
          <w:rFonts w:ascii="Times New Roman" w:hAnsi="Times New Roman" w:cs="Times New Roman"/>
          <w:sz w:val="24"/>
          <w:szCs w:val="24"/>
          <w:lang w:val="uk-UA"/>
        </w:rPr>
        <w:t xml:space="preserve"> роки», «Про затвердження Програми забезпечення населення первинною медичною допомогою закладами охорони здоров’я Роменської місько</w:t>
      </w:r>
      <w:r w:rsidR="00423B5B" w:rsidRPr="00423B5B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2026-2028</w:t>
      </w:r>
      <w:r w:rsidRPr="00423B5B">
        <w:rPr>
          <w:rFonts w:ascii="Times New Roman" w:hAnsi="Times New Roman" w:cs="Times New Roman"/>
          <w:sz w:val="24"/>
          <w:szCs w:val="24"/>
          <w:lang w:val="uk-UA"/>
        </w:rPr>
        <w:t xml:space="preserve"> роки»; </w:t>
      </w:r>
      <w:r w:rsidR="00B44934" w:rsidRPr="00B449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 15.12.2025</w:t>
      </w:r>
      <w:r w:rsidRPr="00F8406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23B5B">
        <w:rPr>
          <w:rFonts w:ascii="Times New Roman" w:hAnsi="Times New Roman" w:cs="Times New Roman"/>
          <w:sz w:val="24"/>
          <w:szCs w:val="24"/>
          <w:lang w:val="uk-UA"/>
        </w:rPr>
        <w:t>«Про внесення змін і доповнень до Програми економічного і соціального розвитку Роменської міської територіальної громади на 2024-2026 роки»</w:t>
      </w:r>
      <w:r w:rsidR="00B142D6" w:rsidRPr="00423B5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142D6">
        <w:rPr>
          <w:rFonts w:ascii="Times New Roman" w:hAnsi="Times New Roman" w:cs="Times New Roman"/>
          <w:sz w:val="24"/>
          <w:szCs w:val="24"/>
          <w:lang w:val="uk-UA"/>
        </w:rPr>
        <w:t xml:space="preserve"> від 19.12.2025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</w:t>
      </w:r>
      <w:r w:rsidR="00B142D6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</w:t>
      </w:r>
      <w:r w:rsidR="006F5743">
        <w:rPr>
          <w:rFonts w:ascii="Times New Roman" w:hAnsi="Times New Roman" w:cs="Times New Roman"/>
          <w:sz w:val="24"/>
          <w:szCs w:val="24"/>
          <w:lang w:val="uk-UA"/>
        </w:rPr>
        <w:t>ади на 2026 рік», від 09.01.2026</w:t>
      </w:r>
      <w:r w:rsidR="00B142D6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</w:t>
      </w:r>
      <w:r w:rsidR="00B142D6">
        <w:rPr>
          <w:rFonts w:ascii="Times New Roman" w:hAnsi="Times New Roman" w:cs="Times New Roman"/>
          <w:sz w:val="24"/>
          <w:szCs w:val="24"/>
          <w:lang w:val="uk-UA"/>
        </w:rPr>
        <w:t>ї ради восьмого скликання від 19.12.2025</w:t>
      </w:r>
      <w:r w:rsidR="00B142D6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</w:t>
      </w:r>
      <w:r w:rsidR="00B142D6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2026</w:t>
      </w:r>
      <w:r w:rsidR="00B142D6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 w:rsidR="00F8406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з метою покращення забезпечення закладів охорони здоров’я для н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2B2813" w:rsidRPr="00FE2110" w:rsidRDefault="002B2813" w:rsidP="002B2813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1. Визначити одерж</w:t>
      </w:r>
      <w:r w:rsidR="00B142D6">
        <w:rPr>
          <w:rFonts w:ascii="Times New Roman" w:hAnsi="Times New Roman" w:cs="Times New Roman"/>
          <w:sz w:val="24"/>
          <w:szCs w:val="24"/>
          <w:lang w:val="uk-UA"/>
        </w:rPr>
        <w:t>увачами бюджетних коштів на 2026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рік за видатками головного розпорядника бюджетних коштів – Виконавчого комітету  Роменської міської ради Сумської області за КЕКВ 2610 «Субсидії та поточні трансферти підприємствам (установам, організаціям)»: 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Комунальне некомерційне підприємство «Роменська центральна районна лікарня»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за КПКВК 0212010 «Багатопрофільна стаціонарна медич</w:t>
      </w:r>
      <w:r w:rsidR="00B142D6">
        <w:rPr>
          <w:rFonts w:ascii="Times New Roman" w:hAnsi="Times New Roman" w:cs="Times New Roman"/>
          <w:sz w:val="24"/>
          <w:szCs w:val="24"/>
          <w:lang w:val="uk-UA"/>
        </w:rPr>
        <w:t xml:space="preserve">на допомога населенню» у сумі </w:t>
      </w:r>
      <w:r w:rsidR="00B142D6" w:rsidRPr="00B06104">
        <w:rPr>
          <w:rFonts w:ascii="Times New Roman" w:hAnsi="Times New Roman" w:cs="Times New Roman"/>
          <w:sz w:val="24"/>
          <w:szCs w:val="24"/>
          <w:lang w:val="uk-UA"/>
        </w:rPr>
        <w:t>31 710 271</w:t>
      </w:r>
      <w:r w:rsidR="003C467E" w:rsidRPr="00B06104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3C467E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42D6">
        <w:rPr>
          <w:rFonts w:ascii="Times New Roman" w:hAnsi="Times New Roman" w:cs="Times New Roman"/>
          <w:sz w:val="24"/>
          <w:szCs w:val="24"/>
          <w:lang w:val="uk-UA"/>
        </w:rPr>
        <w:t>грн (тридцять один мільйон сімсот десять тисяч двісті сімдесят одна гривня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2) К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омунальне некомерційне підприємство «Стоматологічна поліклініка»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області: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0212100 «Стоматологічна допомога населенню» у сумі 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7 265 404</w:t>
      </w:r>
      <w:r w:rsidR="003C467E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грн (сім мільйонів двісті шістдесят п’ять тисяч чотириста чотири гривні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1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 647 58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грн (один мільйон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 xml:space="preserve"> шістсот сорок сім тисяч п’ятсот вісімдесят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гривень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lastRenderedPageBreak/>
        <w:t>3) К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омунальне некомерційне підприємство «Центр первинної медико-санітарної допомоги м. Ромни»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області: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-санітарної) допомоги» у сумі 15 784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792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 xml:space="preserve"> грн (п’ятнадцять  мільйонів сімсот вісімдесят чотири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і сімсот дев’яносто дві  гривні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«Інші програми та заходи у сфері охорони здоров`я» у сумі 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354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775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грн (два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мільйон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и триста п’ятдесят чотири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C54A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сімсот сімдесят п’ять гривень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4) Товариство з обмеженою відповідальністю «Сумський Медичний Центр «Сімейна поліклініка»: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0212111 «Первинна медична допомога населенню, що надається центрами первинної медичної (медико-санітарної) 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допомоги» у сумі 11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00,00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грн (одинадцять тисяч сто гривень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93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154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грн (дев’яносто три тисячі сто п’ятдесят чотири гривні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5)  Товариство з обмеженою відповідальністю «Ваш лікар – В.А.М.»: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(медико-санітарної) допомоги» у сумі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11 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085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грн (одинадцять тисяч вісімдесят п’ять гривень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» у сумі 41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216C7" w:rsidRPr="00FE2110">
        <w:rPr>
          <w:rFonts w:ascii="Times New Roman" w:hAnsi="Times New Roman" w:cs="Times New Roman"/>
          <w:sz w:val="24"/>
          <w:szCs w:val="24"/>
          <w:lang w:val="uk-UA"/>
        </w:rPr>
        <w:t>00,00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грн (сорок одна тисяча п’ятсот гривень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3A56A6" w:rsidRPr="00FE2110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ізичну особу-підприємця Рогаль Людмилу Іванівну: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(медико-санітарної) допомоги» у сумі 62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054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грн (шістдесят дві тисячі п’ятдесят чотири гривні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179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72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0,00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грн (сто сімдесят дев’ять тисяч сімсот двадцять гривень 00 копійок);</w:t>
      </w: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3A56A6" w:rsidRPr="00FE2110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ізичну особу-підприємця Андропову Валентину Василівну 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» у сумі 16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538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грн (шістнадцять тисяч п’ятсот тридцять вісім гривень 00 копійок).</w:t>
      </w:r>
    </w:p>
    <w:p w:rsidR="00D35FC5" w:rsidRPr="00FE2110" w:rsidRDefault="00D35FC5" w:rsidP="002B2813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2B2813" w:rsidRPr="00FE2110" w:rsidRDefault="002B2813" w:rsidP="002B2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2. Затвердити Порядок використання 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на здійснення заходів 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охорони здоров’я, передбачених бюджетними програмами.</w:t>
      </w:r>
    </w:p>
    <w:p w:rsidR="002B2813" w:rsidRPr="00FE2110" w:rsidRDefault="002B2813" w:rsidP="002B281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450A" w:rsidRPr="00FE2110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E0EA3" w:rsidRPr="00FE2110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F9223E" w:rsidRPr="00FE2110" w:rsidRDefault="00F9223E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F9223E" w:rsidRPr="00FE2110" w:rsidRDefault="00F9223E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C0AD2" w:rsidRDefault="005C0AD2" w:rsidP="00905653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905653" w:rsidRPr="00FE2110" w:rsidRDefault="00905653" w:rsidP="00905653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C0AD2" w:rsidRPr="00FE2110" w:rsidRDefault="005C0AD2" w:rsidP="00D9376E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FB04CF" w:rsidRDefault="00FB04C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2B2813" w:rsidRPr="00FE2110" w:rsidRDefault="002B2813" w:rsidP="002B2813">
      <w:pPr>
        <w:spacing w:after="0"/>
        <w:ind w:left="552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:rsidR="002B2813" w:rsidRPr="00FE2110" w:rsidRDefault="002B2813" w:rsidP="002B2813">
      <w:pPr>
        <w:spacing w:after="0"/>
        <w:ind w:left="552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Рішення виконкому міської ради</w:t>
      </w:r>
    </w:p>
    <w:p w:rsidR="002B2813" w:rsidRPr="00FE2110" w:rsidRDefault="00A433E4" w:rsidP="002B2813">
      <w:pPr>
        <w:spacing w:after="0"/>
        <w:ind w:left="552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="007B6513">
        <w:rPr>
          <w:rFonts w:ascii="Times New Roman" w:hAnsi="Times New Roman" w:cs="Times New Roman"/>
          <w:b/>
          <w:sz w:val="24"/>
          <w:szCs w:val="24"/>
          <w:lang w:val="uk-UA"/>
        </w:rPr>
        <w:t>.01.2026</w:t>
      </w:r>
      <w:r w:rsidR="002B2813"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FB04CF">
        <w:rPr>
          <w:rFonts w:ascii="Times New Roman" w:hAnsi="Times New Roman" w:cs="Times New Roman"/>
          <w:b/>
          <w:sz w:val="24"/>
          <w:szCs w:val="24"/>
          <w:lang w:val="uk-UA"/>
        </w:rPr>
        <w:t>28</w:t>
      </w:r>
      <w:bookmarkStart w:id="0" w:name="_GoBack"/>
      <w:bookmarkEnd w:id="0"/>
    </w:p>
    <w:p w:rsidR="002B2813" w:rsidRPr="00FE2110" w:rsidRDefault="002B2813" w:rsidP="002B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2813" w:rsidRPr="00FE2110" w:rsidRDefault="002B2813" w:rsidP="002B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ПОРЯДОК</w:t>
      </w:r>
    </w:p>
    <w:p w:rsidR="002B2813" w:rsidRPr="00FE2110" w:rsidRDefault="002B2813" w:rsidP="002B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використання коштів </w:t>
      </w:r>
      <w:r w:rsidRPr="00FE21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на здійснення заходів </w:t>
      </w:r>
      <w:r w:rsidR="00D35FC5" w:rsidRPr="00FE21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з</w:t>
      </w:r>
      <w:r w:rsidRPr="00FE21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охорони здоров’я, передбачених бюджетними програмами</w:t>
      </w:r>
    </w:p>
    <w:p w:rsidR="002B2813" w:rsidRPr="00FE2110" w:rsidRDefault="00D35FC5" w:rsidP="00D35FC5">
      <w:pPr>
        <w:pStyle w:val="a7"/>
        <w:spacing w:before="120"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</w:t>
      </w:r>
      <w:r w:rsidR="009C216E" w:rsidRPr="00FE2110">
        <w:rPr>
          <w:rFonts w:ascii="Times New Roman" w:hAnsi="Times New Roman" w:cs="Times New Roman"/>
          <w:b/>
          <w:sz w:val="24"/>
          <w:szCs w:val="24"/>
          <w:lang w:val="uk-UA"/>
        </w:rPr>
        <w:t>ЗАГАЛЬНІ ПИТАННЯ</w:t>
      </w:r>
    </w:p>
    <w:p w:rsidR="002B2813" w:rsidRPr="00FE2110" w:rsidRDefault="00D35FC5" w:rsidP="009C216E">
      <w:pPr>
        <w:pStyle w:val="a7"/>
        <w:numPr>
          <w:ilvl w:val="1"/>
          <w:numId w:val="1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r w:rsidR="00F81BAD" w:rsidRPr="00FE2110">
        <w:rPr>
          <w:rFonts w:ascii="Times New Roman" w:hAnsi="Times New Roman" w:cs="Times New Roman"/>
          <w:sz w:val="24"/>
          <w:szCs w:val="24"/>
          <w:lang w:val="uk-UA"/>
        </w:rPr>
        <w:t>використання коштів на здійснення заходів з охорони здоров’я, передбачених бюджетними програмами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(далі – Порядок)</w:t>
      </w:r>
      <w:r w:rsidR="00A433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визначає механізм використання коштів, 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C216E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Роменської міської ради (далі – Виконком)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як головного розпорядника коштів бюджету Роменської міської територіальної громади 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 здійснення заходів </w:t>
      </w:r>
      <w:r w:rsidR="009C216E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охорони здоров’я</w:t>
      </w:r>
      <w:r w:rsidR="00B9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 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бюджетними програмами (далі – Заходи), затвердженими Роменсько</w:t>
      </w:r>
      <w:r w:rsidR="009C216E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ю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місько</w:t>
      </w:r>
      <w:r w:rsidR="009C216E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ю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рад</w:t>
      </w:r>
      <w:r w:rsidR="009C216E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ою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2B2813" w:rsidRPr="00FB0091" w:rsidRDefault="002B2813" w:rsidP="009C216E">
      <w:pPr>
        <w:pStyle w:val="a7"/>
        <w:numPr>
          <w:ilvl w:val="1"/>
          <w:numId w:val="1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Одержувачі бюджетних коштів для виконання Заходів (далі – Одержувачі) визначаються рішенням </w:t>
      </w:r>
      <w:r w:rsidR="00FB009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иконавчого комітету Роменської міської ради на відповідний </w:t>
      </w:r>
      <w:r w:rsidRPr="00FB0091">
        <w:rPr>
          <w:rFonts w:ascii="Times New Roman" w:hAnsi="Times New Roman" w:cs="Times New Roman"/>
          <w:sz w:val="24"/>
          <w:szCs w:val="24"/>
          <w:lang w:val="uk-UA"/>
        </w:rPr>
        <w:t>рік.</w:t>
      </w:r>
    </w:p>
    <w:p w:rsidR="002B2813" w:rsidRPr="00FE2110" w:rsidRDefault="009C216E" w:rsidP="002B2813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ІІ</w:t>
      </w:r>
      <w:r w:rsidR="002B2813"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МЕТА ПОРЯДКУ</w:t>
      </w:r>
    </w:p>
    <w:p w:rsidR="009C216E" w:rsidRPr="00FE2110" w:rsidRDefault="009C216E" w:rsidP="009C21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Цей порядок розроблений для:</w:t>
      </w:r>
    </w:p>
    <w:p w:rsidR="002B2813" w:rsidRPr="00FE2110" w:rsidRDefault="009C216E" w:rsidP="009C216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2B2813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B2813" w:rsidRPr="00FE2110">
        <w:rPr>
          <w:rFonts w:ascii="Times New Roman" w:hAnsi="Times New Roman" w:cs="Times New Roman"/>
          <w:sz w:val="24"/>
          <w:szCs w:val="24"/>
          <w:lang w:val="uk-UA"/>
        </w:rPr>
        <w:t>абезпечення прозорої та ефективної процедур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и використання бюджетних коштів;</w:t>
      </w:r>
    </w:p>
    <w:p w:rsidR="002B2813" w:rsidRPr="00FE2110" w:rsidRDefault="009C216E" w:rsidP="009C216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2)</w:t>
      </w:r>
      <w:r w:rsidR="002B2813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B2813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прияння 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здійсненню заходів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="002B2813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охорони здоров’я, передбачених бюджетними програмами</w:t>
      </w:r>
      <w:r w:rsidR="002B2813" w:rsidRPr="00FE21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2813" w:rsidRPr="00FE2110" w:rsidRDefault="00175A5E" w:rsidP="002B2813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ІІІ</w:t>
      </w:r>
      <w:r w:rsidR="002B2813"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ВИМОГИ ЩОДО ВИКОРИСТАННЯ БЮДЖЕТНИХ КОШТІВ</w:t>
      </w:r>
    </w:p>
    <w:p w:rsidR="002B2813" w:rsidRPr="00FE2110" w:rsidRDefault="002B2813" w:rsidP="009C216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1. Фінансування Заходів проводиться в межах сум, передбачених бюджетними програмами на відповідний рік.</w:t>
      </w:r>
    </w:p>
    <w:p w:rsidR="002B2813" w:rsidRPr="00FE2110" w:rsidRDefault="002B2813" w:rsidP="00C64459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2.  Одержувачі використовують кошти відповідно до вимог бюджетного законодавства на підставі плану використання бюджетних коштів, що містить  розподіл  бюджетних асигнувань, затверджених у кошторисі </w:t>
      </w:r>
      <w:r w:rsidRPr="00A433E4">
        <w:rPr>
          <w:rFonts w:ascii="Times New Roman" w:hAnsi="Times New Roman" w:cs="Times New Roman"/>
          <w:sz w:val="24"/>
          <w:szCs w:val="24"/>
          <w:lang w:val="uk-UA"/>
        </w:rPr>
        <w:t xml:space="preserve">Виконкому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на відповідний рік.</w:t>
      </w:r>
    </w:p>
    <w:p w:rsidR="002B2813" w:rsidRPr="00FE2110" w:rsidRDefault="002B2813" w:rsidP="00CA020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3. Плани використання бюджетних коштів складаються відповідно до Порядку складання, розгляду, затвердження та основних вимог до виконання кошторисів бюджетних установ, затвердженого </w:t>
      </w:r>
      <w:r w:rsidR="00CA0200" w:rsidRPr="00FE211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остановою Кабінету Міністрів України від 22</w:t>
      </w:r>
      <w:r w:rsidR="00CA0200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лютого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2002</w:t>
      </w:r>
      <w:r w:rsidR="00CA0200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433E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228</w:t>
      </w:r>
      <w:r w:rsidR="00CA0200" w:rsidRPr="00FE21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затверджуються з урахуванням вимог </w:t>
      </w:r>
      <w:r w:rsidR="009B5063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пункту 4 частини 5 статті 22 Бюджетного кодексу України та </w:t>
      </w:r>
      <w:r w:rsidR="00CA0200" w:rsidRPr="00FE211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аказу Міністерства фінансів України від 28.01.2002 № 57 </w:t>
      </w:r>
      <w:r w:rsidR="00CA0200" w:rsidRPr="00FE211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Про затвердження документів, що застосовуються в процесі виконання бюджету</w:t>
      </w:r>
      <w:r w:rsidR="00CA0200" w:rsidRPr="00FE211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керівниками </w:t>
      </w:r>
      <w:r w:rsidR="00B94579" w:rsidRPr="00B9457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 xml:space="preserve">держувачів бюджетних коштів за погодженням з головним розпорядником в особі міського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голови або його заступників. </w:t>
      </w:r>
    </w:p>
    <w:p w:rsidR="002B2813" w:rsidRPr="00FE2110" w:rsidRDefault="002B2813" w:rsidP="009B506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4. Відкриття рахунків, реєстрація і облік зобов’язань та проведення операцій, пов’язаних із використанням бюджетних коштів, здійснюється відповідно до Порядку казначейського обслуговування місцевих бюджетів, затвердженого наказом Міністерства фінансів України від 23.08.2012 № 938.</w:t>
      </w:r>
    </w:p>
    <w:p w:rsidR="002B2813" w:rsidRDefault="002B2813" w:rsidP="00FE211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5. Закупівля товарів, робіт і послуг в тому числі, їх попередня оплата здійснюється Одержувачами відповідно до вимог діючого законодавства.</w:t>
      </w:r>
    </w:p>
    <w:p w:rsidR="00175A5E" w:rsidRPr="00175A5E" w:rsidRDefault="00175A5E" w:rsidP="00175A5E">
      <w:pPr>
        <w:spacing w:before="120" w:after="0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A5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p w:rsidR="002B2813" w:rsidRPr="00FE2110" w:rsidRDefault="002746C9" w:rsidP="002B2813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ІV</w:t>
      </w:r>
      <w:r w:rsidR="002B2813"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НАПРЯМКИ ВИКОРИСТАННЯ БЮДЖЕТНИХ КОШТІВ </w:t>
      </w:r>
    </w:p>
    <w:p w:rsidR="002B2813" w:rsidRPr="00A433E4" w:rsidRDefault="002B2813" w:rsidP="002746C9">
      <w:pPr>
        <w:spacing w:before="120"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1. Кошти, що надаються, спрямовуються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 здійснення заходів </w:t>
      </w:r>
      <w:r w:rsidR="002746C9"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охорони здоров’я, </w:t>
      </w:r>
      <w:r w:rsidRPr="00B945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передбачених бюджетними програмами, на виконання яких рішенням Роменської міської ради уповноважено Одержувачів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2813" w:rsidRPr="00FE2110" w:rsidRDefault="002B2813" w:rsidP="002746C9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2. Розподіл коштів за напрямами здійснюється відповідно до погодженого </w:t>
      </w:r>
      <w:r w:rsidRPr="00A433E4">
        <w:rPr>
          <w:rFonts w:ascii="Times New Roman" w:hAnsi="Times New Roman" w:cs="Times New Roman"/>
          <w:sz w:val="24"/>
          <w:szCs w:val="24"/>
          <w:lang w:val="uk-UA"/>
        </w:rPr>
        <w:t xml:space="preserve">Виконкомом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плану використання бюджетних коштів в межах відповідних бюджетних призначень на відповідний рік.</w:t>
      </w:r>
    </w:p>
    <w:p w:rsidR="002B2813" w:rsidRPr="00FE2110" w:rsidRDefault="00783EE1" w:rsidP="002B2813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V</w:t>
      </w:r>
      <w:r w:rsidR="002B2813"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ЗВІТНІСТЬ ПРО ВИКОРИСТАННЯ БЮДЖЕТНИХ КОШТІВ ТА КОНТРОЛЬ ЗА ЇХ ВИТРАЧАННЯМ</w:t>
      </w:r>
    </w:p>
    <w:p w:rsidR="002B2813" w:rsidRPr="00FE2110" w:rsidRDefault="002B2813" w:rsidP="00783EE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1. Виконком на підставі отриманих від Одержувачів заявок на фінансування, здійснює розподіл коштів на рахунки Одержувачів, відкрит</w:t>
      </w:r>
      <w:r w:rsidR="00A433E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в органах Державного казначейства.</w:t>
      </w:r>
    </w:p>
    <w:p w:rsidR="002B2813" w:rsidRPr="00FE2110" w:rsidRDefault="002B2813" w:rsidP="00783EE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2. Юридичні і фінансові зобов’язання, які пов’язані із виконанням Заходів, Одержувачі реєструють в органах Державного казначейства.</w:t>
      </w:r>
    </w:p>
    <w:p w:rsidR="002B2813" w:rsidRPr="00FE2110" w:rsidRDefault="002B2813" w:rsidP="00FE211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3. Одержувачі надають головному розпоряднику бюджетних коштів до 20 числа кожного місяця інформацію про очікувані обсяги видатків на кожні наступні три місяці, та не пізніше 5-го числа наступного за звітним місяця інформацію щодо обсягів витрат на виконання Заходів.</w:t>
      </w:r>
    </w:p>
    <w:p w:rsidR="002B2813" w:rsidRPr="00FE2110" w:rsidRDefault="002B2813" w:rsidP="00FE211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4. Одержувач несе повну відповідальність за:</w:t>
      </w:r>
    </w:p>
    <w:p w:rsidR="002B2813" w:rsidRPr="00FE2110" w:rsidRDefault="002B2813" w:rsidP="00FE211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виконання Заходів;</w:t>
      </w:r>
    </w:p>
    <w:p w:rsidR="002B2813" w:rsidRPr="00FE2110" w:rsidRDefault="002B2813" w:rsidP="00FE211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ефективне, раціональне та цільове використання бюджетних коштів згідно з чинним законодавством;</w:t>
      </w:r>
    </w:p>
    <w:p w:rsidR="002B2813" w:rsidRPr="00FE2110" w:rsidRDefault="002B2813" w:rsidP="00FE211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своєчасне надання до Виконкому річних планів використання коштів, кошторисів видатків, звітів</w:t>
      </w:r>
      <w:r w:rsidRPr="00FE2110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про використання бюджетних коштів.</w:t>
      </w:r>
    </w:p>
    <w:p w:rsidR="002B2813" w:rsidRPr="00FE2110" w:rsidRDefault="002B2813" w:rsidP="00FE211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5.  Складання та подання фінансової звітності про використання бюджетних коштів Одержувачами до управління Державної казначейської служби і Виконкому здійснюється у встановленому законодавством порядку.</w:t>
      </w:r>
    </w:p>
    <w:p w:rsidR="002B2813" w:rsidRPr="00FE2110" w:rsidRDefault="002B2813" w:rsidP="002B281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2813" w:rsidRPr="00FE2110" w:rsidRDefault="002B2813" w:rsidP="002B281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1CCF" w:rsidRPr="00FE2110" w:rsidRDefault="002B2813" w:rsidP="002B2813">
      <w:pPr>
        <w:spacing w:after="1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E51CCF" w:rsidRPr="00FE2110" w:rsidRDefault="00E51CC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51CCF" w:rsidRPr="00FE2110" w:rsidRDefault="00E51CCF" w:rsidP="00E51CC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51CCF" w:rsidRDefault="00E51CCF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 проєкту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</w:t>
      </w:r>
    </w:p>
    <w:p w:rsidR="008A7E1D" w:rsidRPr="00FE2110" w:rsidRDefault="008A7E1D" w:rsidP="00E51C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</w:p>
    <w:p w:rsidR="00E51CCF" w:rsidRPr="00FE2110" w:rsidRDefault="00E51CCF" w:rsidP="00E51CC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red"/>
          <w:lang w:val="uk-UA" w:eastAsia="zh-CN"/>
        </w:rPr>
      </w:pP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Проєкт рішення розроблено з метою покращення забезпечення закладів охорони здоров’я, що надають допомогу населенню громади.</w:t>
      </w:r>
    </w:p>
    <w:p w:rsidR="00175A5E" w:rsidRDefault="00E51CCF" w:rsidP="00E51CC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Відповідно до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рішен</w:t>
      </w:r>
      <w:r w:rsidR="007B6513">
        <w:rPr>
          <w:rFonts w:ascii="Times New Roman" w:hAnsi="Times New Roman" w:cs="Times New Roman"/>
          <w:sz w:val="24"/>
          <w:szCs w:val="24"/>
          <w:lang w:val="uk-UA"/>
        </w:rPr>
        <w:t>ь Роменської міської ради: від 19.12.2025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7B6513" w:rsidRPr="00B94579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2026 рік», від 09.01.202</w:t>
      </w:r>
      <w:r w:rsidR="00B94579" w:rsidRPr="00B9457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7B6513">
        <w:rPr>
          <w:rFonts w:ascii="Times New Roman" w:hAnsi="Times New Roman" w:cs="Times New Roman"/>
          <w:sz w:val="24"/>
          <w:szCs w:val="24"/>
          <w:lang w:val="uk-UA"/>
        </w:rPr>
        <w:t>ї ради восьмого скликання від 19.12.2025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</w:t>
      </w:r>
      <w:r w:rsidR="007B6513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, з бюджету Роменської міської територіально</w:t>
      </w:r>
      <w:r w:rsidR="007B6513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ї громади виділені кошти на 2026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рік</w:t>
      </w:r>
      <w:r w:rsidR="00175A5E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на виконання: </w:t>
      </w:r>
    </w:p>
    <w:p w:rsidR="00175A5E" w:rsidRDefault="00175A5E" w:rsidP="00E51C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</w:t>
      </w:r>
      <w:r w:rsidR="00E51CCF"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рограми розвитку та підтримки комунального некомерційного підприємства «Роменська центральна районна лікарня» Роменс</w:t>
      </w:r>
      <w:r w:rsidR="003D5E6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ької міської ради на 2026-2028</w:t>
      </w:r>
      <w:r w:rsidR="00E51CCF"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роки», затвердженої рішенням міської ради від </w:t>
      </w:r>
      <w:r w:rsidR="003D5E69" w:rsidRPr="00B3284E">
        <w:rPr>
          <w:rFonts w:ascii="Times New Roman" w:hAnsi="Times New Roman" w:cs="Times New Roman"/>
          <w:sz w:val="24"/>
          <w:szCs w:val="24"/>
          <w:lang w:val="uk-UA"/>
        </w:rPr>
        <w:t>26.11.2025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</w:t>
      </w:r>
      <w:r w:rsidR="00E51CCF"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0212010 «Багатопрофільна стаціонарна медична допомога населенню» у сумі </w:t>
      </w:r>
      <w:r w:rsidR="003D5E69" w:rsidRPr="00B06104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3D5E69">
        <w:rPr>
          <w:rFonts w:ascii="Times New Roman" w:hAnsi="Times New Roman" w:cs="Times New Roman"/>
          <w:sz w:val="24"/>
          <w:szCs w:val="24"/>
          <w:lang w:val="uk-UA"/>
        </w:rPr>
        <w:t>710,</w:t>
      </w:r>
      <w:r w:rsidR="003D5E69" w:rsidRPr="00B06104">
        <w:rPr>
          <w:rFonts w:ascii="Times New Roman" w:hAnsi="Times New Roman" w:cs="Times New Roman"/>
          <w:sz w:val="24"/>
          <w:szCs w:val="24"/>
          <w:lang w:val="uk-UA"/>
        </w:rPr>
        <w:t>271</w:t>
      </w:r>
      <w:r w:rsidR="003D5E69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тис. грн;</w:t>
      </w:r>
    </w:p>
    <w:p w:rsidR="003C1318" w:rsidRDefault="00175A5E" w:rsidP="00E51C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рограми фінансової підтримки Комунального некомерційного підприємства «Стоматологічна поліклініка»</w:t>
      </w:r>
      <w:r w:rsidR="003D5E69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на 2026-2028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роки», затвердже</w:t>
      </w:r>
      <w:r w:rsidR="003D5E69">
        <w:rPr>
          <w:rFonts w:ascii="Times New Roman" w:hAnsi="Times New Roman" w:cs="Times New Roman"/>
          <w:sz w:val="24"/>
          <w:szCs w:val="24"/>
          <w:lang w:val="uk-UA"/>
        </w:rPr>
        <w:t>ної рішенням міської ради від 26.11.2025</w:t>
      </w:r>
      <w:r w:rsidR="003C131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за КПКВК 0212100 «Стоматологічна допомога населенню» у сумі</w:t>
      </w:r>
      <w:r w:rsidR="003D5E69">
        <w:rPr>
          <w:rFonts w:ascii="Times New Roman" w:hAnsi="Times New Roman" w:cs="Times New Roman"/>
          <w:sz w:val="24"/>
          <w:szCs w:val="24"/>
          <w:lang w:val="uk-UA"/>
        </w:rPr>
        <w:t xml:space="preserve"> 7265,404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грн, за КПКВК 0212152</w:t>
      </w:r>
      <w:r w:rsidR="00E51CCF" w:rsidRPr="00FE2110">
        <w:rPr>
          <w:sz w:val="24"/>
          <w:szCs w:val="24"/>
          <w:lang w:val="uk-UA"/>
        </w:rPr>
        <w:t xml:space="preserve"> 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</w:t>
      </w:r>
      <w:r w:rsidR="003D5E69">
        <w:rPr>
          <w:rFonts w:ascii="Times New Roman" w:hAnsi="Times New Roman" w:cs="Times New Roman"/>
          <w:sz w:val="24"/>
          <w:szCs w:val="24"/>
          <w:lang w:val="uk-UA"/>
        </w:rPr>
        <w:t>рі охорони здоров`я» у сумі 1647,580</w:t>
      </w:r>
      <w:r w:rsidR="00E51CCF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грн; </w:t>
      </w:r>
    </w:p>
    <w:p w:rsidR="00E51CCF" w:rsidRPr="00FE2110" w:rsidRDefault="00E51CCF" w:rsidP="00E51C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Програми забезпечення населення первинною медичною допомогою закладами охорони здоров’я Роменської місько</w:t>
      </w:r>
      <w:r w:rsidR="003D5E6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ї територіальної громади на 2026-2028</w:t>
      </w: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роки», затвердженої рішенням міської </w:t>
      </w:r>
      <w:r w:rsidR="003D5E6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ради від 26.11.2025</w:t>
      </w:r>
      <w:r w:rsidR="003C131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</w:t>
      </w: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(медико-са</w:t>
      </w:r>
      <w:r w:rsidR="0052419E">
        <w:rPr>
          <w:rFonts w:ascii="Times New Roman" w:hAnsi="Times New Roman" w:cs="Times New Roman"/>
          <w:sz w:val="24"/>
          <w:szCs w:val="24"/>
          <w:lang w:val="uk-UA"/>
        </w:rPr>
        <w:t>нітарної) допомоги» у сумі 15869,031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1318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 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</w:t>
      </w:r>
      <w:r w:rsidR="0052419E">
        <w:rPr>
          <w:rFonts w:ascii="Times New Roman" w:hAnsi="Times New Roman" w:cs="Times New Roman"/>
          <w:sz w:val="24"/>
          <w:szCs w:val="24"/>
          <w:lang w:val="uk-UA"/>
        </w:rPr>
        <w:t>рі охорони здоров`я» у сумі 2685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,687 </w:t>
      </w:r>
      <w:r w:rsidR="003C1318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1CCF" w:rsidRPr="00FE2110" w:rsidRDefault="00E51CCF" w:rsidP="00E51CC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Враховуючи вищезазначене, необхідно визначити 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КНП «Роменська центральна районна лікарня»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РМР Сумської області, К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омунальне некомерційне підприємство «Стоматологічна поліклініка»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області, КНП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«Центр первинної медико-санітарної допомоги м. Ромни»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РМР Сумської області, ТОВ «Сумський Медичний Центр «Сімейна поліклініка», ТОВ «Ваш лікар – В.А.М.», ФОП Рогаль Людмилу Іванівну, ФОП Андропову Валентину Василівну одержувачами бюджетних коштів.</w:t>
      </w:r>
    </w:p>
    <w:p w:rsidR="00E51CCF" w:rsidRPr="00FE2110" w:rsidRDefault="00E51CCF" w:rsidP="00E51CC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проєкт рішення пропонується розглянути на черговому засіданні виконкому міської </w:t>
      </w:r>
      <w:r w:rsidR="00B142D6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ради, що планується у січні 2026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року.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відділу – головний бухгалтер 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відділу бухгалтерського обліку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Ганна КОСЕНКО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51CCF" w:rsidRPr="00FE2110" w:rsidRDefault="00E51CCF" w:rsidP="00E51CCF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2B2813" w:rsidRPr="00FE2110" w:rsidRDefault="002B2813" w:rsidP="002B2813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2B2813" w:rsidRPr="00FE2110" w:rsidSect="007D5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6AC2"/>
    <w:rsid w:val="001713B1"/>
    <w:rsid w:val="00171E95"/>
    <w:rsid w:val="00172E56"/>
    <w:rsid w:val="00172F03"/>
    <w:rsid w:val="00174B6F"/>
    <w:rsid w:val="00175A5E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66DB"/>
    <w:rsid w:val="001B7465"/>
    <w:rsid w:val="001C0312"/>
    <w:rsid w:val="001C1875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46C9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2813"/>
    <w:rsid w:val="002B4373"/>
    <w:rsid w:val="002B4638"/>
    <w:rsid w:val="002B78FC"/>
    <w:rsid w:val="002C160E"/>
    <w:rsid w:val="002C1A56"/>
    <w:rsid w:val="002C3789"/>
    <w:rsid w:val="002C606D"/>
    <w:rsid w:val="002C70C9"/>
    <w:rsid w:val="002D0A87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16C7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56A6"/>
    <w:rsid w:val="003A73AE"/>
    <w:rsid w:val="003A7534"/>
    <w:rsid w:val="003A7B7E"/>
    <w:rsid w:val="003B0673"/>
    <w:rsid w:val="003B28DC"/>
    <w:rsid w:val="003B29F9"/>
    <w:rsid w:val="003B329C"/>
    <w:rsid w:val="003B371F"/>
    <w:rsid w:val="003B55D3"/>
    <w:rsid w:val="003B5C7E"/>
    <w:rsid w:val="003B6BF5"/>
    <w:rsid w:val="003B75C9"/>
    <w:rsid w:val="003B7B1B"/>
    <w:rsid w:val="003C1318"/>
    <w:rsid w:val="003C1E81"/>
    <w:rsid w:val="003C467E"/>
    <w:rsid w:val="003C6E16"/>
    <w:rsid w:val="003C70FB"/>
    <w:rsid w:val="003D187D"/>
    <w:rsid w:val="003D2D5D"/>
    <w:rsid w:val="003D38B3"/>
    <w:rsid w:val="003D4E21"/>
    <w:rsid w:val="003D5E69"/>
    <w:rsid w:val="003E03B6"/>
    <w:rsid w:val="003E0EA3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3B5B"/>
    <w:rsid w:val="004240F0"/>
    <w:rsid w:val="0042421F"/>
    <w:rsid w:val="0042634C"/>
    <w:rsid w:val="004270E7"/>
    <w:rsid w:val="00431D47"/>
    <w:rsid w:val="00433CE7"/>
    <w:rsid w:val="0043450A"/>
    <w:rsid w:val="00436B83"/>
    <w:rsid w:val="0043750B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2ED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65C2"/>
    <w:rsid w:val="005168E8"/>
    <w:rsid w:val="0052162C"/>
    <w:rsid w:val="00523B5A"/>
    <w:rsid w:val="0052419E"/>
    <w:rsid w:val="00526A13"/>
    <w:rsid w:val="00526FE3"/>
    <w:rsid w:val="00531840"/>
    <w:rsid w:val="00534A04"/>
    <w:rsid w:val="005365B6"/>
    <w:rsid w:val="00536D1F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0AD2"/>
    <w:rsid w:val="005C19E3"/>
    <w:rsid w:val="005C1F34"/>
    <w:rsid w:val="005C4A09"/>
    <w:rsid w:val="005C4A60"/>
    <w:rsid w:val="005C4CE1"/>
    <w:rsid w:val="005C65FC"/>
    <w:rsid w:val="005C74B2"/>
    <w:rsid w:val="005D0EC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61E"/>
    <w:rsid w:val="005F5602"/>
    <w:rsid w:val="005F59DF"/>
    <w:rsid w:val="005F6087"/>
    <w:rsid w:val="005F6A80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743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3EE1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6513"/>
    <w:rsid w:val="007B79D4"/>
    <w:rsid w:val="007C51E8"/>
    <w:rsid w:val="007C6DCF"/>
    <w:rsid w:val="007D1BC2"/>
    <w:rsid w:val="007D3CF7"/>
    <w:rsid w:val="007D5EDC"/>
    <w:rsid w:val="007E345C"/>
    <w:rsid w:val="007E3A6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58E8"/>
    <w:rsid w:val="00864D40"/>
    <w:rsid w:val="00866292"/>
    <w:rsid w:val="00867CE9"/>
    <w:rsid w:val="008751B3"/>
    <w:rsid w:val="0087562F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A7E1D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5653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5063"/>
    <w:rsid w:val="009B61EA"/>
    <w:rsid w:val="009B7AAB"/>
    <w:rsid w:val="009C10A5"/>
    <w:rsid w:val="009C16E2"/>
    <w:rsid w:val="009C1A3D"/>
    <w:rsid w:val="009C216E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3E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0C81"/>
    <w:rsid w:val="00B013DB"/>
    <w:rsid w:val="00B02BB3"/>
    <w:rsid w:val="00B02CC1"/>
    <w:rsid w:val="00B041EF"/>
    <w:rsid w:val="00B04882"/>
    <w:rsid w:val="00B04927"/>
    <w:rsid w:val="00B06104"/>
    <w:rsid w:val="00B06B92"/>
    <w:rsid w:val="00B06CC9"/>
    <w:rsid w:val="00B07F9B"/>
    <w:rsid w:val="00B111C6"/>
    <w:rsid w:val="00B12499"/>
    <w:rsid w:val="00B12C65"/>
    <w:rsid w:val="00B140D6"/>
    <w:rsid w:val="00B142D6"/>
    <w:rsid w:val="00B17657"/>
    <w:rsid w:val="00B20A37"/>
    <w:rsid w:val="00B2511F"/>
    <w:rsid w:val="00B26619"/>
    <w:rsid w:val="00B27DF9"/>
    <w:rsid w:val="00B3284E"/>
    <w:rsid w:val="00B34701"/>
    <w:rsid w:val="00B37B3B"/>
    <w:rsid w:val="00B445C1"/>
    <w:rsid w:val="00B4465F"/>
    <w:rsid w:val="00B44934"/>
    <w:rsid w:val="00B47939"/>
    <w:rsid w:val="00B50C18"/>
    <w:rsid w:val="00B52A8A"/>
    <w:rsid w:val="00B56CB9"/>
    <w:rsid w:val="00B56E24"/>
    <w:rsid w:val="00B576C7"/>
    <w:rsid w:val="00B57892"/>
    <w:rsid w:val="00B57ADF"/>
    <w:rsid w:val="00B64D57"/>
    <w:rsid w:val="00B657BE"/>
    <w:rsid w:val="00B66A88"/>
    <w:rsid w:val="00B7102C"/>
    <w:rsid w:val="00B73B18"/>
    <w:rsid w:val="00B75111"/>
    <w:rsid w:val="00B76A5B"/>
    <w:rsid w:val="00B81891"/>
    <w:rsid w:val="00B840DF"/>
    <w:rsid w:val="00B84480"/>
    <w:rsid w:val="00B848F0"/>
    <w:rsid w:val="00B85871"/>
    <w:rsid w:val="00B86AA2"/>
    <w:rsid w:val="00B910B5"/>
    <w:rsid w:val="00B91E9B"/>
    <w:rsid w:val="00B9303A"/>
    <w:rsid w:val="00B94579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05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020B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AF6"/>
    <w:rsid w:val="00C54C31"/>
    <w:rsid w:val="00C55E13"/>
    <w:rsid w:val="00C56A30"/>
    <w:rsid w:val="00C56A34"/>
    <w:rsid w:val="00C56C0E"/>
    <w:rsid w:val="00C577E7"/>
    <w:rsid w:val="00C613D8"/>
    <w:rsid w:val="00C64459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00"/>
    <w:rsid w:val="00CA02A5"/>
    <w:rsid w:val="00CA0372"/>
    <w:rsid w:val="00CA204D"/>
    <w:rsid w:val="00CA44E0"/>
    <w:rsid w:val="00CA6160"/>
    <w:rsid w:val="00CA66D1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F8C"/>
    <w:rsid w:val="00D35FC5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3ED5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5B51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1CCF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5DE5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577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BAD"/>
    <w:rsid w:val="00F821D5"/>
    <w:rsid w:val="00F828F9"/>
    <w:rsid w:val="00F83644"/>
    <w:rsid w:val="00F83C4F"/>
    <w:rsid w:val="00F84066"/>
    <w:rsid w:val="00F865AA"/>
    <w:rsid w:val="00F86D09"/>
    <w:rsid w:val="00F9223E"/>
    <w:rsid w:val="00FB0091"/>
    <w:rsid w:val="00FB04CF"/>
    <w:rsid w:val="00FB21E5"/>
    <w:rsid w:val="00FB678D"/>
    <w:rsid w:val="00FC1B16"/>
    <w:rsid w:val="00FC4290"/>
    <w:rsid w:val="00FC7062"/>
    <w:rsid w:val="00FD2447"/>
    <w:rsid w:val="00FD43C7"/>
    <w:rsid w:val="00FD537C"/>
    <w:rsid w:val="00FD5C4D"/>
    <w:rsid w:val="00FE2110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56D2"/>
  <w15:docId w15:val="{526F7605-25E2-4EB8-9352-377CC81D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7333</Words>
  <Characters>4181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4</cp:revision>
  <cp:lastPrinted>2026-01-12T13:20:00Z</cp:lastPrinted>
  <dcterms:created xsi:type="dcterms:W3CDTF">2026-01-13T08:33:00Z</dcterms:created>
  <dcterms:modified xsi:type="dcterms:W3CDTF">2026-01-21T06:37:00Z</dcterms:modified>
</cp:coreProperties>
</file>