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B83" w:rsidRPr="005562AC" w:rsidRDefault="00426D26" w:rsidP="00EC3B83">
      <w:pPr>
        <w:tabs>
          <w:tab w:val="left" w:pos="0"/>
          <w:tab w:val="left" w:pos="2977"/>
        </w:tabs>
        <w:jc w:val="center"/>
      </w:pPr>
      <w:r>
        <w:t xml:space="preserve"> </w:t>
      </w:r>
      <w:r w:rsidR="00EC3B83" w:rsidRPr="005562AC">
        <w:object w:dxaOrig="886" w:dyaOrig="10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pt" o:ole="" fillcolor="window">
            <v:imagedata r:id="rId8" o:title=""/>
          </v:shape>
          <o:OLEObject Type="Embed" ProgID="Word.Picture.8" ShapeID="_x0000_i1025" DrawAspect="Content" ObjectID="_1830948931" r:id="rId9"/>
        </w:object>
      </w:r>
    </w:p>
    <w:p w:rsidR="00EC3B83" w:rsidRPr="005562AC" w:rsidRDefault="00EC3B83" w:rsidP="00EC3B83">
      <w:pPr>
        <w:jc w:val="center"/>
        <w:rPr>
          <w:b/>
        </w:rPr>
      </w:pPr>
      <w:r w:rsidRPr="005562AC">
        <w:rPr>
          <w:b/>
        </w:rPr>
        <w:t>РОМЕНСЬКА МІСЬКА РАДА СУМСЬКОЇ ОБЛАСТІ</w:t>
      </w:r>
    </w:p>
    <w:p w:rsidR="00EC3B83" w:rsidRDefault="00EC3B83" w:rsidP="00EC3B83">
      <w:pPr>
        <w:jc w:val="center"/>
        <w:rPr>
          <w:b/>
        </w:rPr>
      </w:pPr>
      <w:r w:rsidRPr="005562AC">
        <w:rPr>
          <w:b/>
        </w:rPr>
        <w:t>ВОСЬМЕ СКЛИКАННЯ</w:t>
      </w:r>
    </w:p>
    <w:p w:rsidR="00EC3B83" w:rsidRPr="00280CEB" w:rsidRDefault="00136C7A" w:rsidP="00EC3B83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Cs/>
        </w:rPr>
      </w:pPr>
      <w:r>
        <w:rPr>
          <w:b/>
        </w:rPr>
        <w:t xml:space="preserve">СТО </w:t>
      </w:r>
      <w:r w:rsidR="00C96502">
        <w:rPr>
          <w:b/>
        </w:rPr>
        <w:t>П’ЯТА</w:t>
      </w:r>
      <w:r w:rsidR="00EC3B83" w:rsidRPr="00DF12F1">
        <w:rPr>
          <w:b/>
        </w:rPr>
        <w:t xml:space="preserve"> СЕСІЯ</w:t>
      </w:r>
    </w:p>
    <w:p w:rsidR="00EC3B83" w:rsidRPr="00280CEB" w:rsidRDefault="00EC3B83" w:rsidP="00EC3B83">
      <w:pPr>
        <w:keepNext/>
        <w:widowControl w:val="0"/>
        <w:snapToGrid w:val="0"/>
        <w:jc w:val="center"/>
        <w:outlineLvl w:val="0"/>
        <w:rPr>
          <w:b/>
        </w:rPr>
      </w:pPr>
      <w:r w:rsidRPr="00280CEB">
        <w:rPr>
          <w:b/>
        </w:rPr>
        <w:t>РІШЕННЯ</w:t>
      </w:r>
    </w:p>
    <w:p w:rsidR="00EC3B83" w:rsidRDefault="00136C7A" w:rsidP="00EC3B83">
      <w:pPr>
        <w:spacing w:before="120" w:after="120"/>
        <w:rPr>
          <w:b/>
        </w:rPr>
      </w:pPr>
      <w:r>
        <w:rPr>
          <w:b/>
        </w:rPr>
        <w:t>28.01.2026</w:t>
      </w:r>
      <w:r w:rsidR="00EC3B83" w:rsidRPr="005562AC">
        <w:rPr>
          <w:b/>
        </w:rPr>
        <w:t xml:space="preserve">                                                         Ромни</w:t>
      </w:r>
    </w:p>
    <w:p w:rsidR="00B3494A" w:rsidRPr="00844681" w:rsidRDefault="00A701A9" w:rsidP="00F10561">
      <w:pPr>
        <w:spacing w:before="120" w:after="120" w:line="276" w:lineRule="auto"/>
        <w:jc w:val="both"/>
        <w:rPr>
          <w:b/>
        </w:rPr>
      </w:pPr>
      <w:r w:rsidRPr="00844681">
        <w:rPr>
          <w:b/>
        </w:rPr>
        <w:t xml:space="preserve">Про </w:t>
      </w:r>
      <w:r w:rsidR="00FC06A3" w:rsidRPr="00844681">
        <w:rPr>
          <w:b/>
        </w:rPr>
        <w:t xml:space="preserve">втрату </w:t>
      </w:r>
      <w:r w:rsidR="008521B0" w:rsidRPr="00844681">
        <w:rPr>
          <w:b/>
        </w:rPr>
        <w:t>ч</w:t>
      </w:r>
      <w:r w:rsidR="00FC06A3" w:rsidRPr="00844681">
        <w:rPr>
          <w:b/>
        </w:rPr>
        <w:t>инно</w:t>
      </w:r>
      <w:r w:rsidR="00B3494A" w:rsidRPr="00844681">
        <w:rPr>
          <w:b/>
        </w:rPr>
        <w:t>ст</w:t>
      </w:r>
      <w:r w:rsidR="00FC06A3" w:rsidRPr="00844681">
        <w:rPr>
          <w:b/>
        </w:rPr>
        <w:t>і</w:t>
      </w:r>
      <w:r w:rsidR="008521B0" w:rsidRPr="00844681">
        <w:rPr>
          <w:b/>
        </w:rPr>
        <w:t xml:space="preserve"> </w:t>
      </w:r>
      <w:r w:rsidR="00B3494A" w:rsidRPr="00844681">
        <w:rPr>
          <w:b/>
        </w:rPr>
        <w:t xml:space="preserve">рішення міської ради </w:t>
      </w:r>
      <w:r w:rsidR="00844681" w:rsidRPr="00844681">
        <w:rPr>
          <w:b/>
          <w:bCs/>
          <w:color w:val="333333"/>
          <w:shd w:val="clear" w:color="auto" w:fill="FFFFFF"/>
        </w:rPr>
        <w:t>від 31.05.2011 «Про передачу в господарське відання нежитлового приміщення, яке належить до комунальної власності територіальної громади міста»</w:t>
      </w:r>
    </w:p>
    <w:p w:rsidR="004D107E" w:rsidRPr="00722EEB" w:rsidRDefault="003D35A2" w:rsidP="00F10561">
      <w:pPr>
        <w:spacing w:line="271" w:lineRule="auto"/>
        <w:ind w:firstLine="567"/>
        <w:jc w:val="both"/>
        <w:rPr>
          <w:lang w:eastAsia="ru-RU"/>
        </w:rPr>
      </w:pPr>
      <w:r>
        <w:t>Відповідно до статей</w:t>
      </w:r>
      <w:r w:rsidR="00EC3B83" w:rsidRPr="007A3A58">
        <w:t xml:space="preserve"> 25</w:t>
      </w:r>
      <w:r w:rsidR="002762A9">
        <w:t>, 59</w:t>
      </w:r>
      <w:r w:rsidR="00136C7A">
        <w:t>, 60</w:t>
      </w:r>
      <w:r w:rsidR="00EC3B83" w:rsidRPr="007A3A58">
        <w:t xml:space="preserve"> Закону України «Про місцеве самоврядування в Україні», </w:t>
      </w:r>
      <w:r w:rsidR="00722EEB" w:rsidRPr="00722EEB">
        <w:rPr>
          <w:lang w:eastAsia="ru-RU"/>
        </w:rPr>
        <w:t>Закон</w:t>
      </w:r>
      <w:r w:rsidR="00722EEB">
        <w:rPr>
          <w:lang w:eastAsia="ru-RU"/>
        </w:rPr>
        <w:t>у</w:t>
      </w:r>
      <w:r w:rsidR="00722EEB" w:rsidRPr="00722EEB">
        <w:rPr>
          <w:lang w:eastAsia="ru-RU"/>
        </w:rPr>
        <w:t xml:space="preserve"> України «Про особливості регулювання діяльності юридичних осіб окремих організаційно-правових форм у перехідний період та </w:t>
      </w:r>
      <w:r w:rsidR="00722EEB">
        <w:rPr>
          <w:lang w:eastAsia="ru-RU"/>
        </w:rPr>
        <w:t xml:space="preserve">об’єднань юридичних осіб», у зв’язку зі </w:t>
      </w:r>
      <w:r w:rsidR="009D7A16">
        <w:rPr>
          <w:lang w:eastAsia="ru-RU"/>
        </w:rPr>
        <w:t xml:space="preserve">скасуванням </w:t>
      </w:r>
      <w:r w:rsidR="00F10561">
        <w:rPr>
          <w:lang w:eastAsia="ru-RU"/>
        </w:rPr>
        <w:t xml:space="preserve">Господарським кодексом України </w:t>
      </w:r>
      <w:r w:rsidR="009D7A16">
        <w:rPr>
          <w:lang w:eastAsia="ru-RU"/>
        </w:rPr>
        <w:t>інституту права</w:t>
      </w:r>
      <w:r w:rsidR="00BB791A">
        <w:rPr>
          <w:lang w:eastAsia="ru-RU"/>
        </w:rPr>
        <w:t xml:space="preserve"> передач</w:t>
      </w:r>
      <w:r w:rsidR="009D7A16">
        <w:rPr>
          <w:lang w:eastAsia="ru-RU"/>
        </w:rPr>
        <w:t>і</w:t>
      </w:r>
      <w:r w:rsidR="00BB791A">
        <w:rPr>
          <w:lang w:eastAsia="ru-RU"/>
        </w:rPr>
        <w:t xml:space="preserve"> майна у господарське відання внаслідок втрати чинності</w:t>
      </w:r>
      <w:r w:rsidR="00D4437D">
        <w:rPr>
          <w:lang w:eastAsia="ru-RU"/>
        </w:rPr>
        <w:t>,</w:t>
      </w:r>
      <w:r w:rsidR="00722EEB">
        <w:rPr>
          <w:lang w:eastAsia="ru-RU"/>
        </w:rPr>
        <w:t xml:space="preserve"> </w:t>
      </w:r>
      <w:r w:rsidR="00E5262B">
        <w:rPr>
          <w:bCs/>
          <w:color w:val="333333"/>
          <w:shd w:val="clear" w:color="auto" w:fill="FFFFFF"/>
        </w:rPr>
        <w:t>враховуючи обставини невиконання рішення міської ради від 31.05.2011 «Про передачу в господарське відання</w:t>
      </w:r>
      <w:r w:rsidR="00C0283E">
        <w:rPr>
          <w:bCs/>
          <w:color w:val="333333"/>
          <w:shd w:val="clear" w:color="auto" w:fill="FFFFFF"/>
        </w:rPr>
        <w:t xml:space="preserve"> нежитлового приміщення, яке належить до комунальної власності територіальної громади міста</w:t>
      </w:r>
      <w:r w:rsidR="00E5262B">
        <w:rPr>
          <w:bCs/>
          <w:color w:val="333333"/>
          <w:shd w:val="clear" w:color="auto" w:fill="FFFFFF"/>
        </w:rPr>
        <w:t>»</w:t>
      </w:r>
      <w:r w:rsidR="008C0775">
        <w:rPr>
          <w:bCs/>
          <w:color w:val="333333"/>
          <w:shd w:val="clear" w:color="auto" w:fill="FFFFFF"/>
        </w:rPr>
        <w:t xml:space="preserve">, згідно з яким в господарське відання </w:t>
      </w:r>
      <w:r w:rsidR="00F10561">
        <w:rPr>
          <w:bCs/>
          <w:color w:val="333333"/>
          <w:shd w:val="clear" w:color="auto" w:fill="FFFFFF"/>
        </w:rPr>
        <w:t>КП «</w:t>
      </w:r>
      <w:proofErr w:type="spellStart"/>
      <w:r w:rsidR="00F10561">
        <w:rPr>
          <w:bCs/>
          <w:color w:val="333333"/>
          <w:shd w:val="clear" w:color="auto" w:fill="FFFFFF"/>
        </w:rPr>
        <w:t>Ромнитеплосервіс</w:t>
      </w:r>
      <w:proofErr w:type="spellEnd"/>
      <w:r w:rsidR="00F10561">
        <w:rPr>
          <w:bCs/>
          <w:color w:val="333333"/>
          <w:shd w:val="clear" w:color="auto" w:fill="FFFFFF"/>
        </w:rPr>
        <w:t xml:space="preserve">» РМР </w:t>
      </w:r>
      <w:r w:rsidR="008C0775">
        <w:rPr>
          <w:bCs/>
          <w:color w:val="333333"/>
          <w:shd w:val="clear" w:color="auto" w:fill="FFFFFF"/>
        </w:rPr>
        <w:t xml:space="preserve">мало бути передане нежитлове приміщення </w:t>
      </w:r>
      <w:r w:rsidR="00C24274">
        <w:rPr>
          <w:bCs/>
          <w:color w:val="333333"/>
          <w:shd w:val="clear" w:color="auto" w:fill="FFFFFF"/>
        </w:rPr>
        <w:t xml:space="preserve">площею 91,3 </w:t>
      </w:r>
      <w:proofErr w:type="spellStart"/>
      <w:r w:rsidR="00C24274">
        <w:rPr>
          <w:bCs/>
          <w:color w:val="333333"/>
          <w:shd w:val="clear" w:color="auto" w:fill="FFFFFF"/>
        </w:rPr>
        <w:t>кв</w:t>
      </w:r>
      <w:proofErr w:type="spellEnd"/>
      <w:r w:rsidR="00C24274">
        <w:rPr>
          <w:bCs/>
          <w:color w:val="333333"/>
          <w:shd w:val="clear" w:color="auto" w:fill="FFFFFF"/>
        </w:rPr>
        <w:t xml:space="preserve">. м (уточнена площа 86,2 </w:t>
      </w:r>
      <w:proofErr w:type="spellStart"/>
      <w:r w:rsidR="00C24274">
        <w:rPr>
          <w:bCs/>
          <w:color w:val="333333"/>
          <w:shd w:val="clear" w:color="auto" w:fill="FFFFFF"/>
        </w:rPr>
        <w:t>кв</w:t>
      </w:r>
      <w:proofErr w:type="spellEnd"/>
      <w:r w:rsidR="00C24274">
        <w:rPr>
          <w:bCs/>
          <w:color w:val="333333"/>
          <w:shd w:val="clear" w:color="auto" w:fill="FFFFFF"/>
        </w:rPr>
        <w:t>. м) по вул. Тельмана, 4 (нині - вул. Римаренків</w:t>
      </w:r>
      <w:r w:rsidR="00F10561">
        <w:rPr>
          <w:bCs/>
          <w:color w:val="333333"/>
          <w:shd w:val="clear" w:color="auto" w:fill="FFFFFF"/>
        </w:rPr>
        <w:t>, 4</w:t>
      </w:r>
      <w:r w:rsidR="00C24274">
        <w:rPr>
          <w:bCs/>
          <w:color w:val="333333"/>
          <w:shd w:val="clear" w:color="auto" w:fill="FFFFFF"/>
        </w:rPr>
        <w:t>) в м. Ромни,</w:t>
      </w:r>
      <w:r w:rsidR="001A5AFC">
        <w:rPr>
          <w:bCs/>
          <w:color w:val="333333"/>
          <w:shd w:val="clear" w:color="auto" w:fill="FFFFFF"/>
        </w:rPr>
        <w:t xml:space="preserve"> </w:t>
      </w:r>
      <w:r w:rsidR="00E06141">
        <w:rPr>
          <w:bCs/>
          <w:color w:val="333333"/>
          <w:shd w:val="clear" w:color="auto" w:fill="FFFFFF"/>
        </w:rPr>
        <w:t xml:space="preserve">та </w:t>
      </w:r>
      <w:r w:rsidR="00D85C5D">
        <w:rPr>
          <w:bCs/>
          <w:color w:val="333333"/>
          <w:shd w:val="clear" w:color="auto" w:fill="FFFFFF"/>
        </w:rPr>
        <w:t>неможлив</w:t>
      </w:r>
      <w:r w:rsidR="000564FD">
        <w:rPr>
          <w:bCs/>
          <w:color w:val="333333"/>
          <w:shd w:val="clear" w:color="auto" w:fill="FFFFFF"/>
        </w:rPr>
        <w:t>і</w:t>
      </w:r>
      <w:r w:rsidR="00D85C5D">
        <w:rPr>
          <w:bCs/>
          <w:color w:val="333333"/>
          <w:shd w:val="clear" w:color="auto" w:fill="FFFFFF"/>
        </w:rPr>
        <w:t>ст</w:t>
      </w:r>
      <w:r w:rsidR="00730380">
        <w:rPr>
          <w:bCs/>
          <w:color w:val="333333"/>
          <w:shd w:val="clear" w:color="auto" w:fill="FFFFFF"/>
        </w:rPr>
        <w:t>ь</w:t>
      </w:r>
      <w:r w:rsidR="00D85C5D">
        <w:rPr>
          <w:bCs/>
          <w:color w:val="333333"/>
          <w:shd w:val="clear" w:color="auto" w:fill="FFFFFF"/>
        </w:rPr>
        <w:t xml:space="preserve"> </w:t>
      </w:r>
      <w:r w:rsidR="0080743D">
        <w:rPr>
          <w:bCs/>
          <w:color w:val="333333"/>
          <w:shd w:val="clear" w:color="auto" w:fill="FFFFFF"/>
        </w:rPr>
        <w:t xml:space="preserve">на сьогодні </w:t>
      </w:r>
      <w:r w:rsidR="00E06141">
        <w:rPr>
          <w:bCs/>
          <w:color w:val="333333"/>
          <w:shd w:val="clear" w:color="auto" w:fill="FFFFFF"/>
        </w:rPr>
        <w:t>викона</w:t>
      </w:r>
      <w:r w:rsidR="009C523C">
        <w:rPr>
          <w:bCs/>
          <w:color w:val="333333"/>
          <w:shd w:val="clear" w:color="auto" w:fill="FFFFFF"/>
        </w:rPr>
        <w:t>ння</w:t>
      </w:r>
      <w:r w:rsidR="00837C29">
        <w:rPr>
          <w:bCs/>
          <w:color w:val="333333"/>
          <w:shd w:val="clear" w:color="auto" w:fill="FFFFFF"/>
        </w:rPr>
        <w:t xml:space="preserve"> рішення міської ради</w:t>
      </w:r>
      <w:r w:rsidR="00D85C5D" w:rsidRPr="00D85C5D">
        <w:rPr>
          <w:bCs/>
          <w:color w:val="333333"/>
          <w:shd w:val="clear" w:color="auto" w:fill="FFFFFF"/>
        </w:rPr>
        <w:t xml:space="preserve"> </w:t>
      </w:r>
      <w:r w:rsidR="00D85C5D">
        <w:rPr>
          <w:bCs/>
          <w:color w:val="333333"/>
          <w:shd w:val="clear" w:color="auto" w:fill="FFFFFF"/>
        </w:rPr>
        <w:t xml:space="preserve">у зв’язку з </w:t>
      </w:r>
      <w:r w:rsidR="008F282D">
        <w:rPr>
          <w:bCs/>
          <w:color w:val="333333"/>
          <w:shd w:val="clear" w:color="auto" w:fill="FFFFFF"/>
        </w:rPr>
        <w:t>відсутністю</w:t>
      </w:r>
      <w:r w:rsidR="00D85C5D" w:rsidRPr="00837C29">
        <w:rPr>
          <w:bCs/>
          <w:color w:val="333333"/>
          <w:shd w:val="clear" w:color="auto" w:fill="FFFFFF"/>
        </w:rPr>
        <w:t xml:space="preserve"> </w:t>
      </w:r>
      <w:r w:rsidR="008F282D">
        <w:rPr>
          <w:bCs/>
          <w:color w:val="333333"/>
          <w:shd w:val="clear" w:color="auto" w:fill="FFFFFF"/>
        </w:rPr>
        <w:t xml:space="preserve">для цього </w:t>
      </w:r>
      <w:r w:rsidR="00D85C5D">
        <w:rPr>
          <w:bCs/>
          <w:color w:val="333333"/>
          <w:shd w:val="clear" w:color="auto" w:fill="FFFFFF"/>
        </w:rPr>
        <w:t>законодавчих підстав</w:t>
      </w:r>
      <w:r w:rsidR="001A5AFC">
        <w:rPr>
          <w:bCs/>
          <w:color w:val="333333"/>
          <w:shd w:val="clear" w:color="auto" w:fill="FFFFFF"/>
        </w:rPr>
        <w:t xml:space="preserve">, </w:t>
      </w:r>
      <w:r w:rsidR="00D85C5D">
        <w:rPr>
          <w:bCs/>
          <w:color w:val="333333"/>
          <w:shd w:val="clear" w:color="auto" w:fill="FFFFFF"/>
        </w:rPr>
        <w:t>з метою ефективного управління майном комунальної власності</w:t>
      </w:r>
    </w:p>
    <w:p w:rsidR="00D30089" w:rsidRPr="00DB1E8E" w:rsidRDefault="00EC3B83" w:rsidP="00FF03BE">
      <w:pPr>
        <w:spacing w:before="120" w:after="120" w:line="276" w:lineRule="auto"/>
        <w:jc w:val="both"/>
      </w:pPr>
      <w:r w:rsidRPr="00DB1E8E">
        <w:t>МІСЬКА РАДА ВИРІШИЛА:</w:t>
      </w:r>
    </w:p>
    <w:p w:rsidR="00897B04" w:rsidRDefault="00897B04" w:rsidP="003351B9">
      <w:pPr>
        <w:numPr>
          <w:ilvl w:val="0"/>
          <w:numId w:val="4"/>
        </w:numPr>
        <w:tabs>
          <w:tab w:val="left" w:pos="851"/>
        </w:tabs>
        <w:spacing w:after="120"/>
        <w:ind w:left="0" w:firstLine="567"/>
        <w:jc w:val="both"/>
      </w:pPr>
      <w:r w:rsidRPr="00897B04">
        <w:rPr>
          <w:bCs/>
        </w:rPr>
        <w:t>Визнати таким, що втратило чинність рішення міської ради від 31.05.2011 «</w:t>
      </w:r>
      <w:r w:rsidRPr="00897B04">
        <w:rPr>
          <w:bCs/>
          <w:color w:val="333333"/>
          <w:shd w:val="clear" w:color="auto" w:fill="FFFFFF"/>
        </w:rPr>
        <w:t>Про передачу в господарське відання нежитлового приміщення, яке належить до комунальної власності територіальної громади міста</w:t>
      </w:r>
      <w:r w:rsidRPr="00897B04">
        <w:rPr>
          <w:bCs/>
        </w:rPr>
        <w:t>».</w:t>
      </w:r>
    </w:p>
    <w:p w:rsidR="00897B04" w:rsidRPr="00844681" w:rsidRDefault="00844681" w:rsidP="00844681">
      <w:pPr>
        <w:numPr>
          <w:ilvl w:val="0"/>
          <w:numId w:val="4"/>
        </w:numPr>
        <w:tabs>
          <w:tab w:val="left" w:pos="851"/>
        </w:tabs>
        <w:spacing w:after="120"/>
        <w:ind w:left="0" w:firstLine="567"/>
        <w:jc w:val="both"/>
        <w:rPr>
          <w:bCs/>
        </w:rPr>
      </w:pPr>
      <w:r>
        <w:rPr>
          <w:bCs/>
        </w:rPr>
        <w:t>Доручити начальнику Управління житлово-комунального господарства забезпечити з</w:t>
      </w:r>
      <w:r w:rsidRPr="00844681">
        <w:rPr>
          <w:bCs/>
        </w:rPr>
        <w:t>арахува</w:t>
      </w:r>
      <w:r w:rsidR="004E4C68">
        <w:rPr>
          <w:bCs/>
        </w:rPr>
        <w:t>н</w:t>
      </w:r>
      <w:r>
        <w:rPr>
          <w:bCs/>
        </w:rPr>
        <w:t>ня</w:t>
      </w:r>
      <w:r w:rsidRPr="00844681">
        <w:rPr>
          <w:bCs/>
        </w:rPr>
        <w:t xml:space="preserve"> на баланс Управління житлово-комунального господарства Роменської міської ради н</w:t>
      </w:r>
      <w:r w:rsidR="00897B04" w:rsidRPr="00844681">
        <w:rPr>
          <w:bCs/>
        </w:rPr>
        <w:t xml:space="preserve">ежитлове приміщення площею 86, 2 </w:t>
      </w:r>
      <w:proofErr w:type="spellStart"/>
      <w:r w:rsidR="00897B04" w:rsidRPr="00844681">
        <w:rPr>
          <w:bCs/>
        </w:rPr>
        <w:t>кв</w:t>
      </w:r>
      <w:proofErr w:type="spellEnd"/>
      <w:r w:rsidR="00897B04" w:rsidRPr="00844681">
        <w:rPr>
          <w:bCs/>
        </w:rPr>
        <w:t xml:space="preserve">. м за </w:t>
      </w:r>
      <w:proofErr w:type="spellStart"/>
      <w:r w:rsidR="00897B04" w:rsidRPr="00844681">
        <w:rPr>
          <w:bCs/>
        </w:rPr>
        <w:t>адресою</w:t>
      </w:r>
      <w:proofErr w:type="spellEnd"/>
      <w:r w:rsidR="00897B04" w:rsidRPr="00844681">
        <w:rPr>
          <w:bCs/>
        </w:rPr>
        <w:t xml:space="preserve">: вул. Римаренків, 4, прим. 1001, м. Ромни, Сумська обл. </w:t>
      </w:r>
    </w:p>
    <w:p w:rsidR="00897B04" w:rsidRPr="00844681" w:rsidRDefault="00897B04" w:rsidP="00844681">
      <w:pPr>
        <w:numPr>
          <w:ilvl w:val="0"/>
          <w:numId w:val="4"/>
        </w:numPr>
        <w:tabs>
          <w:tab w:val="left" w:pos="851"/>
        </w:tabs>
        <w:spacing w:after="120"/>
        <w:ind w:left="0" w:firstLine="567"/>
        <w:jc w:val="both"/>
        <w:rPr>
          <w:bCs/>
        </w:rPr>
      </w:pPr>
      <w:bookmarkStart w:id="0" w:name="_GoBack"/>
      <w:bookmarkEnd w:id="0"/>
      <w:r w:rsidRPr="00844681">
        <w:rPr>
          <w:bCs/>
        </w:rPr>
        <w:t>Контроль за виконанням рішення покласти на постійну комісію з питань регламенту, законності, інформаційного простору та постійну комісію з питань бюджету, економічного розвитку, комунальної власності та регуляторної політики.</w:t>
      </w:r>
    </w:p>
    <w:p w:rsidR="00EC3B83" w:rsidRPr="00392586" w:rsidRDefault="00EC3B83" w:rsidP="00EC3B83">
      <w:pPr>
        <w:jc w:val="both"/>
        <w:rPr>
          <w:lang w:val="ru-RU"/>
        </w:rPr>
      </w:pPr>
    </w:p>
    <w:p w:rsidR="00EC3B83" w:rsidRDefault="00EC3B83" w:rsidP="00EC3B83">
      <w:pPr>
        <w:rPr>
          <w:b/>
          <w:color w:val="000000"/>
        </w:rPr>
        <w:sectPr w:rsidR="00EC3B83" w:rsidSect="00DB3C70">
          <w:pgSz w:w="11906" w:h="16838" w:code="9"/>
          <w:pgMar w:top="851" w:right="567" w:bottom="568" w:left="1701" w:header="709" w:footer="709" w:gutter="0"/>
          <w:cols w:space="708"/>
          <w:docGrid w:linePitch="360"/>
        </w:sectPr>
      </w:pPr>
      <w:r>
        <w:rPr>
          <w:b/>
          <w:color w:val="000000"/>
        </w:rPr>
        <w:t xml:space="preserve">Міський голова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Олег СТОГНІЙ</w:t>
      </w:r>
    </w:p>
    <w:p w:rsidR="00EC3B83" w:rsidRPr="009F4EA5" w:rsidRDefault="00EC3B83" w:rsidP="00EC3B83">
      <w:pPr>
        <w:spacing w:line="276" w:lineRule="auto"/>
        <w:jc w:val="center"/>
        <w:rPr>
          <w:b/>
          <w:bCs/>
        </w:rPr>
      </w:pPr>
      <w:r w:rsidRPr="009F4EA5">
        <w:rPr>
          <w:b/>
          <w:bCs/>
        </w:rPr>
        <w:lastRenderedPageBreak/>
        <w:t>ПОЯСНЮВАЛЬНА ЗАПИСКА</w:t>
      </w:r>
    </w:p>
    <w:p w:rsidR="007848A2" w:rsidRDefault="00EC3B83" w:rsidP="007848A2">
      <w:pPr>
        <w:spacing w:line="276" w:lineRule="auto"/>
        <w:jc w:val="center"/>
        <w:rPr>
          <w:b/>
        </w:rPr>
      </w:pPr>
      <w:r w:rsidRPr="009F4EA5">
        <w:rPr>
          <w:b/>
          <w:bCs/>
        </w:rPr>
        <w:t>до про</w:t>
      </w:r>
      <w:r>
        <w:rPr>
          <w:b/>
          <w:bCs/>
        </w:rPr>
        <w:t>є</w:t>
      </w:r>
      <w:r w:rsidRPr="009F4EA5">
        <w:rPr>
          <w:b/>
          <w:bCs/>
        </w:rPr>
        <w:t>кту рішення Роменської міської ради</w:t>
      </w:r>
      <w:r w:rsidR="004D4021">
        <w:rPr>
          <w:b/>
          <w:bCs/>
        </w:rPr>
        <w:t xml:space="preserve"> </w:t>
      </w:r>
      <w:r w:rsidRPr="009F4EA5">
        <w:rPr>
          <w:b/>
          <w:bCs/>
        </w:rPr>
        <w:t>«</w:t>
      </w:r>
      <w:r w:rsidR="007848A2">
        <w:rPr>
          <w:b/>
        </w:rPr>
        <w:t xml:space="preserve">Про </w:t>
      </w:r>
      <w:r w:rsidR="00FC06A3">
        <w:rPr>
          <w:b/>
        </w:rPr>
        <w:t>втрату</w:t>
      </w:r>
    </w:p>
    <w:p w:rsidR="00EC3B83" w:rsidRPr="007848A2" w:rsidRDefault="007848A2" w:rsidP="007848A2">
      <w:pPr>
        <w:spacing w:line="276" w:lineRule="auto"/>
        <w:jc w:val="center"/>
        <w:rPr>
          <w:b/>
        </w:rPr>
      </w:pPr>
      <w:r>
        <w:rPr>
          <w:b/>
        </w:rPr>
        <w:t>чинн</w:t>
      </w:r>
      <w:r w:rsidR="00FC06A3">
        <w:rPr>
          <w:b/>
        </w:rPr>
        <w:t>ості</w:t>
      </w:r>
      <w:r>
        <w:rPr>
          <w:b/>
        </w:rPr>
        <w:t xml:space="preserve"> рішення міської ради</w:t>
      </w:r>
      <w:r w:rsidR="00EC3B83">
        <w:rPr>
          <w:b/>
        </w:rPr>
        <w:t>»</w:t>
      </w:r>
    </w:p>
    <w:p w:rsidR="00EC3B83" w:rsidRDefault="00EC3B83" w:rsidP="00EC3B83">
      <w:pPr>
        <w:spacing w:line="276" w:lineRule="auto"/>
        <w:jc w:val="center"/>
        <w:rPr>
          <w:b/>
          <w:bCs/>
        </w:rPr>
      </w:pPr>
    </w:p>
    <w:p w:rsidR="00C96502" w:rsidRDefault="00C96502" w:rsidP="00844681">
      <w:pPr>
        <w:pStyle w:val="a9"/>
        <w:spacing w:after="120" w:line="271" w:lineRule="auto"/>
        <w:ind w:firstLine="567"/>
        <w:jc w:val="both"/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</w:pPr>
      <w:r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31.05.2011 міською радою було прийняте рішення про передачу в господарське відання КП «</w:t>
      </w:r>
      <w:proofErr w:type="spellStart"/>
      <w:r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Ромнитеплосервіс</w:t>
      </w:r>
      <w:proofErr w:type="spellEnd"/>
      <w:r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 xml:space="preserve">» РМР нежитлового приміщення </w:t>
      </w:r>
      <w:r w:rsidR="00D8633A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 xml:space="preserve">площею 91,3 </w:t>
      </w:r>
      <w:proofErr w:type="spellStart"/>
      <w:r w:rsidR="00D8633A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кв.м</w:t>
      </w:r>
      <w:proofErr w:type="spellEnd"/>
      <w:r w:rsidR="00C96943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 xml:space="preserve"> (відповідно до технічного паспорта, виготовленого 23.12.2025</w:t>
      </w:r>
      <w:r w:rsidR="00844681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,</w:t>
      </w:r>
      <w:r w:rsidR="00C96943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 xml:space="preserve"> площа приміщення </w:t>
      </w:r>
      <w:r w:rsidR="00844681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 xml:space="preserve">складає </w:t>
      </w:r>
      <w:r w:rsidR="00C96943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 xml:space="preserve">86,2 </w:t>
      </w:r>
      <w:proofErr w:type="spellStart"/>
      <w:r w:rsidR="00C96943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кв.м</w:t>
      </w:r>
      <w:proofErr w:type="spellEnd"/>
      <w:r w:rsidR="00C96943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),</w:t>
      </w:r>
      <w:r w:rsidR="00D8633A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 xml:space="preserve"> яке знаходиться за адресою: вул. Римаренків, 4 (раніше – вул. Тельмана</w:t>
      </w:r>
      <w:r w:rsidR="00844681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, 4</w:t>
      </w:r>
      <w:r w:rsidR="00D8633A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), м. Ромни</w:t>
      </w:r>
      <w:r w:rsidR="00631BC0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.</w:t>
      </w:r>
      <w:r w:rsidR="00C96943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 xml:space="preserve"> </w:t>
      </w:r>
      <w:r w:rsidR="00893A2C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На сьогодні ц</w:t>
      </w:r>
      <w:r w:rsidR="004A7634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е рішення</w:t>
      </w:r>
      <w:r w:rsidR="00713BBB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 xml:space="preserve"> </w:t>
      </w:r>
      <w:r w:rsidR="001F4747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є</w:t>
      </w:r>
      <w:r w:rsidR="004A7634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 xml:space="preserve"> не виконан</w:t>
      </w:r>
      <w:r w:rsidR="00713BBB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им</w:t>
      </w:r>
      <w:r w:rsidR="004A7634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, нежитлове приміщення на праві господарського відання КП «</w:t>
      </w:r>
      <w:proofErr w:type="spellStart"/>
      <w:r w:rsidR="004A7634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Ромнитеплосервіс</w:t>
      </w:r>
      <w:proofErr w:type="spellEnd"/>
      <w:r w:rsidR="004A7634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» РМР</w:t>
      </w:r>
      <w:r w:rsidR="0012250C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 xml:space="preserve"> не передане та на баланс</w:t>
      </w:r>
      <w:r w:rsidR="003743CC" w:rsidRPr="003743CC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 xml:space="preserve"> </w:t>
      </w:r>
      <w:r w:rsidR="003743CC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підприємства не поставлене</w:t>
      </w:r>
      <w:r w:rsidR="0012250C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.</w:t>
      </w:r>
    </w:p>
    <w:p w:rsidR="007E3BE4" w:rsidRDefault="009A3246" w:rsidP="00844681">
      <w:pPr>
        <w:pStyle w:val="a9"/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D5DBD">
        <w:rPr>
          <w:rFonts w:ascii="Times New Roman" w:hAnsi="Times New Roman"/>
          <w:bCs/>
          <w:sz w:val="24"/>
          <w:szCs w:val="24"/>
          <w:lang w:val="uk-UA"/>
        </w:rPr>
        <w:t>З 28.08.2025 втрат</w:t>
      </w:r>
      <w:r w:rsidR="009950F4" w:rsidRPr="00FD5DBD">
        <w:rPr>
          <w:rFonts w:ascii="Times New Roman" w:hAnsi="Times New Roman"/>
          <w:bCs/>
          <w:sz w:val="24"/>
          <w:szCs w:val="24"/>
          <w:lang w:val="uk-UA"/>
        </w:rPr>
        <w:t>ив</w:t>
      </w:r>
      <w:r w:rsidRPr="00FD5DBD">
        <w:rPr>
          <w:rFonts w:ascii="Times New Roman" w:hAnsi="Times New Roman"/>
          <w:bCs/>
          <w:sz w:val="24"/>
          <w:szCs w:val="24"/>
          <w:lang w:val="uk-UA"/>
        </w:rPr>
        <w:t xml:space="preserve"> чинність Господарський кодекс України</w:t>
      </w:r>
      <w:r w:rsidR="00A14228">
        <w:rPr>
          <w:rFonts w:ascii="Times New Roman" w:hAnsi="Times New Roman"/>
          <w:bCs/>
          <w:sz w:val="24"/>
          <w:szCs w:val="24"/>
          <w:lang w:val="uk-UA"/>
        </w:rPr>
        <w:t>, натомість</w:t>
      </w:r>
      <w:r w:rsidRPr="00FD5DBD">
        <w:rPr>
          <w:rFonts w:ascii="Times New Roman" w:hAnsi="Times New Roman"/>
          <w:bCs/>
          <w:sz w:val="24"/>
          <w:szCs w:val="24"/>
          <w:lang w:val="uk-UA"/>
        </w:rPr>
        <w:t xml:space="preserve"> бу</w:t>
      </w:r>
      <w:r w:rsidR="00A14228">
        <w:rPr>
          <w:rFonts w:ascii="Times New Roman" w:hAnsi="Times New Roman"/>
          <w:bCs/>
          <w:sz w:val="24"/>
          <w:szCs w:val="24"/>
          <w:lang w:val="uk-UA"/>
        </w:rPr>
        <w:t>в</w:t>
      </w:r>
      <w:r w:rsidRPr="00FD5DBD">
        <w:rPr>
          <w:rFonts w:ascii="Times New Roman" w:hAnsi="Times New Roman"/>
          <w:bCs/>
          <w:sz w:val="24"/>
          <w:szCs w:val="24"/>
          <w:lang w:val="uk-UA"/>
        </w:rPr>
        <w:t xml:space="preserve"> введен</w:t>
      </w:r>
      <w:r w:rsidR="00A14228">
        <w:rPr>
          <w:rFonts w:ascii="Times New Roman" w:hAnsi="Times New Roman"/>
          <w:bCs/>
          <w:sz w:val="24"/>
          <w:szCs w:val="24"/>
          <w:lang w:val="uk-UA"/>
        </w:rPr>
        <w:t>ий</w:t>
      </w:r>
      <w:r w:rsidRPr="00FD5DBD">
        <w:rPr>
          <w:rFonts w:ascii="Times New Roman" w:hAnsi="Times New Roman"/>
          <w:bCs/>
          <w:sz w:val="24"/>
          <w:szCs w:val="24"/>
          <w:lang w:val="uk-UA"/>
        </w:rPr>
        <w:t xml:space="preserve"> в дію спеціальний закон</w:t>
      </w:r>
      <w:r w:rsidR="00844681">
        <w:rPr>
          <w:rFonts w:ascii="Times New Roman" w:hAnsi="Times New Roman"/>
          <w:bCs/>
          <w:sz w:val="24"/>
          <w:szCs w:val="24"/>
          <w:lang w:val="uk-UA"/>
        </w:rPr>
        <w:t xml:space="preserve"> –</w:t>
      </w:r>
      <w:r w:rsidR="009950F4" w:rsidRPr="00FD5DBD">
        <w:rPr>
          <w:rFonts w:ascii="Times New Roman" w:hAnsi="Times New Roman"/>
          <w:sz w:val="24"/>
          <w:szCs w:val="24"/>
          <w:lang w:val="uk-UA"/>
        </w:rPr>
        <w:t xml:space="preserve"> Закон України «Про особливості регулювання діяльності юридичних осіб окремих організаційно-правових форм у перехідний період та об’єднань юридичних осіб»</w:t>
      </w:r>
      <w:r w:rsidR="009950F4" w:rsidRPr="00FD5DBD">
        <w:rPr>
          <w:rFonts w:ascii="Times New Roman" w:hAnsi="Times New Roman"/>
          <w:bCs/>
          <w:sz w:val="24"/>
          <w:szCs w:val="24"/>
          <w:lang w:val="uk-UA"/>
        </w:rPr>
        <w:t xml:space="preserve">. Разом із втратою чинності Господарським кодексом України </w:t>
      </w:r>
      <w:r w:rsidR="008D64F0" w:rsidRPr="00FD5DBD">
        <w:rPr>
          <w:rFonts w:ascii="Times New Roman" w:hAnsi="Times New Roman"/>
          <w:bCs/>
          <w:sz w:val="24"/>
          <w:szCs w:val="24"/>
          <w:lang w:val="uk-UA"/>
        </w:rPr>
        <w:t>інститут права передачі майна в господарське відання</w:t>
      </w:r>
      <w:r w:rsidR="007E3BE4" w:rsidRPr="00FD5DBD">
        <w:rPr>
          <w:rFonts w:ascii="Times New Roman" w:hAnsi="Times New Roman"/>
          <w:bCs/>
          <w:sz w:val="24"/>
          <w:szCs w:val="24"/>
          <w:lang w:val="uk-UA"/>
        </w:rPr>
        <w:t xml:space="preserve"> був скасований, у зв’язку з чим передача КП «</w:t>
      </w:r>
      <w:proofErr w:type="spellStart"/>
      <w:r w:rsidR="007E3BE4" w:rsidRPr="00FD5DBD">
        <w:rPr>
          <w:rFonts w:ascii="Times New Roman" w:hAnsi="Times New Roman"/>
          <w:bCs/>
          <w:sz w:val="24"/>
          <w:szCs w:val="24"/>
          <w:lang w:val="uk-UA"/>
        </w:rPr>
        <w:t>Ромн</w:t>
      </w:r>
      <w:r w:rsidR="007E633D">
        <w:rPr>
          <w:rFonts w:ascii="Times New Roman" w:hAnsi="Times New Roman"/>
          <w:bCs/>
          <w:sz w:val="24"/>
          <w:szCs w:val="24"/>
          <w:lang w:val="uk-UA"/>
        </w:rPr>
        <w:t>и</w:t>
      </w:r>
      <w:r w:rsidR="007E3BE4" w:rsidRPr="00FD5DBD">
        <w:rPr>
          <w:rFonts w:ascii="Times New Roman" w:hAnsi="Times New Roman"/>
          <w:bCs/>
          <w:sz w:val="24"/>
          <w:szCs w:val="24"/>
          <w:lang w:val="uk-UA"/>
        </w:rPr>
        <w:t>теплосервіс</w:t>
      </w:r>
      <w:proofErr w:type="spellEnd"/>
      <w:r w:rsidR="007E3BE4" w:rsidRPr="00FD5DBD">
        <w:rPr>
          <w:rFonts w:ascii="Times New Roman" w:hAnsi="Times New Roman"/>
          <w:bCs/>
          <w:sz w:val="24"/>
          <w:szCs w:val="24"/>
          <w:lang w:val="uk-UA"/>
        </w:rPr>
        <w:t>» РМР вищезазначеного нежитлового приміщення на підставі договору про право господарськ</w:t>
      </w:r>
      <w:r w:rsidR="00CD0F05">
        <w:rPr>
          <w:rFonts w:ascii="Times New Roman" w:hAnsi="Times New Roman"/>
          <w:bCs/>
          <w:sz w:val="24"/>
          <w:szCs w:val="24"/>
          <w:lang w:val="uk-UA"/>
        </w:rPr>
        <w:t xml:space="preserve">ого відання майном </w:t>
      </w:r>
      <w:r w:rsidR="00844681">
        <w:rPr>
          <w:rFonts w:ascii="Times New Roman" w:hAnsi="Times New Roman"/>
          <w:bCs/>
          <w:sz w:val="24"/>
          <w:szCs w:val="24"/>
          <w:lang w:val="uk-UA"/>
        </w:rPr>
        <w:t>тепер</w:t>
      </w:r>
      <w:r w:rsidR="003743C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CD0F05">
        <w:rPr>
          <w:rFonts w:ascii="Times New Roman" w:hAnsi="Times New Roman"/>
          <w:bCs/>
          <w:sz w:val="24"/>
          <w:szCs w:val="24"/>
          <w:lang w:val="uk-UA"/>
        </w:rPr>
        <w:t>є неможлив</w:t>
      </w:r>
      <w:r w:rsidR="00B47A90">
        <w:rPr>
          <w:rFonts w:ascii="Times New Roman" w:hAnsi="Times New Roman"/>
          <w:bCs/>
          <w:sz w:val="24"/>
          <w:szCs w:val="24"/>
          <w:lang w:val="uk-UA"/>
        </w:rPr>
        <w:t>ою</w:t>
      </w:r>
      <w:r w:rsidR="00CD0F05">
        <w:rPr>
          <w:rFonts w:ascii="Times New Roman" w:hAnsi="Times New Roman"/>
          <w:bCs/>
          <w:sz w:val="24"/>
          <w:szCs w:val="24"/>
          <w:lang w:val="uk-UA"/>
        </w:rPr>
        <w:t>.</w:t>
      </w:r>
      <w:r w:rsidR="007E3BE4" w:rsidRPr="00FD5DBD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:rsidR="00A9597D" w:rsidRPr="00A9597D" w:rsidRDefault="00A9597D" w:rsidP="00844681">
      <w:pPr>
        <w:spacing w:after="120" w:line="271" w:lineRule="auto"/>
        <w:ind w:firstLine="567"/>
        <w:jc w:val="both"/>
        <w:rPr>
          <w:bCs/>
          <w:shd w:val="clear" w:color="auto" w:fill="FFFFFF"/>
          <w:lang w:eastAsia="ru-RU"/>
        </w:rPr>
      </w:pPr>
      <w:r w:rsidRPr="00A9597D">
        <w:rPr>
          <w:bCs/>
          <w:lang w:eastAsia="ru-RU"/>
        </w:rPr>
        <w:t xml:space="preserve">Враховуючи зазначене, оскільки рішення міської ради </w:t>
      </w:r>
      <w:r w:rsidRPr="00A9597D">
        <w:rPr>
          <w:bCs/>
          <w:color w:val="000000" w:themeColor="text1"/>
          <w:shd w:val="clear" w:color="auto" w:fill="FFFFFF"/>
          <w:lang w:eastAsia="ru-RU"/>
        </w:rPr>
        <w:t xml:space="preserve">від 31.05.2011 «Про передачу в господарське відання нежитлового приміщення, яке належить до комунальної власності територіальної громади міста» виконати неможливо, то з метою ефективного управління майном комунальної власності це рішення необхідно визнати таким, що втратило чинність, а нежитлове приміщення зарахувати </w:t>
      </w:r>
      <w:r w:rsidR="003351B9">
        <w:rPr>
          <w:bCs/>
          <w:color w:val="000000" w:themeColor="text1"/>
          <w:shd w:val="clear" w:color="auto" w:fill="FFFFFF"/>
          <w:lang w:eastAsia="ru-RU"/>
        </w:rPr>
        <w:t xml:space="preserve">на баланс </w:t>
      </w:r>
      <w:r w:rsidRPr="00A9597D">
        <w:rPr>
          <w:bCs/>
          <w:color w:val="000000" w:themeColor="text1"/>
          <w:shd w:val="clear" w:color="auto" w:fill="FFFFFF"/>
          <w:lang w:eastAsia="ru-RU"/>
        </w:rPr>
        <w:t>Управління житлово-комунального господарства Роменської міської ради.</w:t>
      </w:r>
    </w:p>
    <w:p w:rsidR="00EC3B83" w:rsidRDefault="00EC3B83" w:rsidP="00EC3B83">
      <w:pPr>
        <w:pStyle w:val="a5"/>
        <w:rPr>
          <w:lang w:eastAsia="uk-UA"/>
        </w:rPr>
      </w:pPr>
    </w:p>
    <w:p w:rsidR="000564FD" w:rsidRPr="0042162E" w:rsidRDefault="000564FD" w:rsidP="00EC3B83">
      <w:pPr>
        <w:pStyle w:val="a5"/>
        <w:rPr>
          <w:lang w:eastAsia="uk-UA"/>
        </w:rPr>
      </w:pPr>
    </w:p>
    <w:p w:rsidR="00EC3B83" w:rsidRDefault="00EC3B83" w:rsidP="00FF03BE">
      <w:pPr>
        <w:spacing w:line="271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Начальник управління житлово-комунального </w:t>
      </w:r>
    </w:p>
    <w:p w:rsidR="00EC3B83" w:rsidRDefault="00EC3B83" w:rsidP="00FF03BE">
      <w:pPr>
        <w:spacing w:line="271" w:lineRule="auto"/>
        <w:jc w:val="both"/>
        <w:rPr>
          <w:b/>
          <w:color w:val="000000"/>
        </w:rPr>
      </w:pPr>
      <w:r>
        <w:rPr>
          <w:b/>
          <w:color w:val="000000"/>
        </w:rPr>
        <w:t>господарства Роменської міської ради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FF03BE">
        <w:rPr>
          <w:b/>
          <w:color w:val="000000"/>
        </w:rPr>
        <w:t xml:space="preserve"> </w:t>
      </w:r>
      <w:r w:rsidR="00142969">
        <w:rPr>
          <w:b/>
          <w:color w:val="000000"/>
        </w:rPr>
        <w:t xml:space="preserve">  </w:t>
      </w:r>
      <w:r>
        <w:rPr>
          <w:b/>
          <w:color w:val="000000"/>
        </w:rPr>
        <w:t>Олена ГРЕБЕНЮК</w:t>
      </w:r>
    </w:p>
    <w:p w:rsidR="00EC3B83" w:rsidRDefault="00EC3B83" w:rsidP="00FF03BE">
      <w:pPr>
        <w:spacing w:line="271" w:lineRule="auto"/>
        <w:jc w:val="both"/>
        <w:rPr>
          <w:b/>
          <w:color w:val="000000"/>
        </w:rPr>
      </w:pPr>
    </w:p>
    <w:p w:rsidR="00EC3B83" w:rsidRPr="00112330" w:rsidRDefault="00EC3B83" w:rsidP="00FF03BE">
      <w:pPr>
        <w:spacing w:line="271" w:lineRule="auto"/>
        <w:jc w:val="both"/>
        <w:rPr>
          <w:b/>
          <w:color w:val="000000"/>
        </w:rPr>
      </w:pPr>
      <w:r w:rsidRPr="00112330">
        <w:rPr>
          <w:b/>
          <w:color w:val="000000"/>
        </w:rPr>
        <w:t>П</w:t>
      </w:r>
      <w:r w:rsidR="00FF03BE" w:rsidRPr="00112330">
        <w:rPr>
          <w:b/>
          <w:color w:val="000000"/>
        </w:rPr>
        <w:t>огоджено</w:t>
      </w:r>
    </w:p>
    <w:p w:rsidR="00EC3B83" w:rsidRPr="00112330" w:rsidRDefault="00EC3B83" w:rsidP="00FF03BE">
      <w:pPr>
        <w:pStyle w:val="a3"/>
        <w:spacing w:after="0" w:line="271" w:lineRule="auto"/>
        <w:ind w:left="0"/>
        <w:jc w:val="both"/>
        <w:rPr>
          <w:b/>
        </w:rPr>
      </w:pPr>
      <w:r>
        <w:rPr>
          <w:b/>
          <w:color w:val="000000"/>
        </w:rPr>
        <w:t xml:space="preserve">Керуючий справами виконкому </w:t>
      </w:r>
      <w:r w:rsidRPr="00112330">
        <w:rPr>
          <w:b/>
          <w:color w:val="FF0000"/>
        </w:rPr>
        <w:tab/>
      </w:r>
      <w:r w:rsidRPr="00112330">
        <w:rPr>
          <w:b/>
          <w:color w:val="FF0000"/>
        </w:rPr>
        <w:tab/>
      </w:r>
      <w:r>
        <w:rPr>
          <w:b/>
          <w:color w:val="FF0000"/>
        </w:rPr>
        <w:t xml:space="preserve">  </w:t>
      </w:r>
      <w:r w:rsidRPr="00112330">
        <w:rPr>
          <w:b/>
        </w:rPr>
        <w:tab/>
        <w:t xml:space="preserve">      </w:t>
      </w:r>
      <w:r w:rsidR="00142969">
        <w:rPr>
          <w:b/>
        </w:rPr>
        <w:t xml:space="preserve">         </w:t>
      </w:r>
      <w:r>
        <w:rPr>
          <w:b/>
        </w:rPr>
        <w:t>Наталія МОСКАЛЕНКО</w:t>
      </w:r>
    </w:p>
    <w:p w:rsidR="00EC3B83" w:rsidRPr="00112330" w:rsidRDefault="00EC3B83" w:rsidP="00EC3B83">
      <w:pPr>
        <w:pStyle w:val="a3"/>
        <w:spacing w:after="0" w:line="276" w:lineRule="auto"/>
        <w:ind w:left="0" w:firstLine="425"/>
        <w:jc w:val="both"/>
        <w:rPr>
          <w:b/>
        </w:rPr>
      </w:pPr>
    </w:p>
    <w:p w:rsidR="00EC3B83" w:rsidRPr="00112330" w:rsidRDefault="00EC3B83" w:rsidP="00EC3B83">
      <w:pPr>
        <w:pStyle w:val="a3"/>
        <w:spacing w:after="0" w:line="276" w:lineRule="auto"/>
        <w:ind w:left="0" w:firstLine="425"/>
        <w:jc w:val="both"/>
        <w:rPr>
          <w:b/>
        </w:rPr>
      </w:pPr>
    </w:p>
    <w:p w:rsidR="00EC3B83" w:rsidRPr="00112330" w:rsidRDefault="00EC3B83" w:rsidP="00EC3B83">
      <w:pPr>
        <w:pStyle w:val="a3"/>
        <w:spacing w:after="0" w:line="276" w:lineRule="auto"/>
        <w:ind w:left="0"/>
        <w:jc w:val="both"/>
        <w:rPr>
          <w:b/>
        </w:rPr>
      </w:pPr>
    </w:p>
    <w:p w:rsidR="00EC3B83" w:rsidRPr="00112330" w:rsidRDefault="00EC3B83" w:rsidP="00EC3B83">
      <w:pPr>
        <w:jc w:val="both"/>
      </w:pPr>
    </w:p>
    <w:p w:rsidR="00EC3B83" w:rsidRPr="00112330" w:rsidRDefault="00EC3B83" w:rsidP="00EC3B83"/>
    <w:p w:rsidR="00EC3B83" w:rsidRDefault="00EC3B83" w:rsidP="00EC3B83">
      <w:pPr>
        <w:spacing w:line="269" w:lineRule="auto"/>
        <w:ind w:firstLine="567"/>
        <w:jc w:val="both"/>
      </w:pPr>
    </w:p>
    <w:p w:rsidR="00EC3B83" w:rsidRDefault="00EC3B83" w:rsidP="00EC3B83">
      <w:pPr>
        <w:spacing w:line="269" w:lineRule="auto"/>
        <w:jc w:val="both"/>
      </w:pPr>
    </w:p>
    <w:p w:rsidR="00DB3C70" w:rsidRDefault="00DB3C70"/>
    <w:sectPr w:rsidR="00DB3C70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3A6" w:rsidRDefault="004D13A6">
      <w:r>
        <w:separator/>
      </w:r>
    </w:p>
  </w:endnote>
  <w:endnote w:type="continuationSeparator" w:id="0">
    <w:p w:rsidR="004D13A6" w:rsidRDefault="004D1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B83" w:rsidRDefault="00EC3B83">
    <w:pPr>
      <w:pStyle w:val="aa"/>
    </w:pPr>
  </w:p>
  <w:p w:rsidR="00EC3B83" w:rsidRDefault="00EC3B8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3A6" w:rsidRDefault="004D13A6">
      <w:r>
        <w:separator/>
      </w:r>
    </w:p>
  </w:footnote>
  <w:footnote w:type="continuationSeparator" w:id="0">
    <w:p w:rsidR="004D13A6" w:rsidRDefault="004D1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73DF1"/>
    <w:multiLevelType w:val="hybridMultilevel"/>
    <w:tmpl w:val="DE3424FE"/>
    <w:lvl w:ilvl="0" w:tplc="6C6033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DEB3AE0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EB7E1F"/>
    <w:multiLevelType w:val="hybridMultilevel"/>
    <w:tmpl w:val="D4CC559A"/>
    <w:lvl w:ilvl="0" w:tplc="D1B22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9FA4225"/>
    <w:multiLevelType w:val="hybridMultilevel"/>
    <w:tmpl w:val="D8641870"/>
    <w:lvl w:ilvl="0" w:tplc="7E04E90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CD1"/>
    <w:rsid w:val="00004D58"/>
    <w:rsid w:val="00026693"/>
    <w:rsid w:val="00035A91"/>
    <w:rsid w:val="0004551E"/>
    <w:rsid w:val="000564FD"/>
    <w:rsid w:val="000A0843"/>
    <w:rsid w:val="000A3FF5"/>
    <w:rsid w:val="000B4E3D"/>
    <w:rsid w:val="000C35A0"/>
    <w:rsid w:val="000D515C"/>
    <w:rsid w:val="0010715A"/>
    <w:rsid w:val="00111C1E"/>
    <w:rsid w:val="00116393"/>
    <w:rsid w:val="00121DC2"/>
    <w:rsid w:val="0012250C"/>
    <w:rsid w:val="00136C7A"/>
    <w:rsid w:val="00142969"/>
    <w:rsid w:val="00157633"/>
    <w:rsid w:val="001730F7"/>
    <w:rsid w:val="00186E7D"/>
    <w:rsid w:val="001A5AFC"/>
    <w:rsid w:val="001C3873"/>
    <w:rsid w:val="001F0080"/>
    <w:rsid w:val="001F4747"/>
    <w:rsid w:val="00206D0A"/>
    <w:rsid w:val="00212366"/>
    <w:rsid w:val="00215F65"/>
    <w:rsid w:val="00260078"/>
    <w:rsid w:val="002762A9"/>
    <w:rsid w:val="0028353F"/>
    <w:rsid w:val="002859BB"/>
    <w:rsid w:val="002E0602"/>
    <w:rsid w:val="003351B9"/>
    <w:rsid w:val="003451D8"/>
    <w:rsid w:val="00371929"/>
    <w:rsid w:val="003743CC"/>
    <w:rsid w:val="00392586"/>
    <w:rsid w:val="0039545E"/>
    <w:rsid w:val="003B3124"/>
    <w:rsid w:val="003D3259"/>
    <w:rsid w:val="003D35A2"/>
    <w:rsid w:val="003E69CE"/>
    <w:rsid w:val="003E70DF"/>
    <w:rsid w:val="0041086A"/>
    <w:rsid w:val="004147AE"/>
    <w:rsid w:val="0042162E"/>
    <w:rsid w:val="00426D26"/>
    <w:rsid w:val="00434102"/>
    <w:rsid w:val="004372DF"/>
    <w:rsid w:val="004408D8"/>
    <w:rsid w:val="00445EE6"/>
    <w:rsid w:val="004675DC"/>
    <w:rsid w:val="004A31E2"/>
    <w:rsid w:val="004A7634"/>
    <w:rsid w:val="004C79D2"/>
    <w:rsid w:val="004D107E"/>
    <w:rsid w:val="004D13A6"/>
    <w:rsid w:val="004D4021"/>
    <w:rsid w:val="004E4C68"/>
    <w:rsid w:val="004E7586"/>
    <w:rsid w:val="004F7840"/>
    <w:rsid w:val="0050615E"/>
    <w:rsid w:val="00523016"/>
    <w:rsid w:val="00542D6B"/>
    <w:rsid w:val="00544BF5"/>
    <w:rsid w:val="005744D7"/>
    <w:rsid w:val="005A3D1C"/>
    <w:rsid w:val="005A731E"/>
    <w:rsid w:val="005C40C3"/>
    <w:rsid w:val="005D030F"/>
    <w:rsid w:val="005F7DA4"/>
    <w:rsid w:val="00603333"/>
    <w:rsid w:val="00631BC0"/>
    <w:rsid w:val="006677E0"/>
    <w:rsid w:val="00693A82"/>
    <w:rsid w:val="006D2381"/>
    <w:rsid w:val="00707DB8"/>
    <w:rsid w:val="00713BBB"/>
    <w:rsid w:val="00715C59"/>
    <w:rsid w:val="00722EEB"/>
    <w:rsid w:val="00730380"/>
    <w:rsid w:val="00776643"/>
    <w:rsid w:val="007848A2"/>
    <w:rsid w:val="007A07C5"/>
    <w:rsid w:val="007D2CD1"/>
    <w:rsid w:val="007D4CC0"/>
    <w:rsid w:val="007E0D6E"/>
    <w:rsid w:val="007E323D"/>
    <w:rsid w:val="007E3BE4"/>
    <w:rsid w:val="007E633D"/>
    <w:rsid w:val="007E76EB"/>
    <w:rsid w:val="007F408E"/>
    <w:rsid w:val="00802E99"/>
    <w:rsid w:val="0080743D"/>
    <w:rsid w:val="00811E32"/>
    <w:rsid w:val="00837C29"/>
    <w:rsid w:val="00844681"/>
    <w:rsid w:val="00847069"/>
    <w:rsid w:val="008521B0"/>
    <w:rsid w:val="0087334B"/>
    <w:rsid w:val="00893A2C"/>
    <w:rsid w:val="00897B04"/>
    <w:rsid w:val="008A32A3"/>
    <w:rsid w:val="008C0625"/>
    <w:rsid w:val="008C0775"/>
    <w:rsid w:val="008C3B3A"/>
    <w:rsid w:val="008C4C5D"/>
    <w:rsid w:val="008D5484"/>
    <w:rsid w:val="008D64F0"/>
    <w:rsid w:val="008F282D"/>
    <w:rsid w:val="008F3B19"/>
    <w:rsid w:val="00911869"/>
    <w:rsid w:val="00927654"/>
    <w:rsid w:val="009506F3"/>
    <w:rsid w:val="00950BAF"/>
    <w:rsid w:val="009751EA"/>
    <w:rsid w:val="00994DAF"/>
    <w:rsid w:val="009950F4"/>
    <w:rsid w:val="009A0E0B"/>
    <w:rsid w:val="009A3246"/>
    <w:rsid w:val="009A767A"/>
    <w:rsid w:val="009B511C"/>
    <w:rsid w:val="009B6F60"/>
    <w:rsid w:val="009C523C"/>
    <w:rsid w:val="009D7A16"/>
    <w:rsid w:val="009F3D58"/>
    <w:rsid w:val="00A005CD"/>
    <w:rsid w:val="00A12D14"/>
    <w:rsid w:val="00A13E11"/>
    <w:rsid w:val="00A14228"/>
    <w:rsid w:val="00A27E2C"/>
    <w:rsid w:val="00A41457"/>
    <w:rsid w:val="00A701A9"/>
    <w:rsid w:val="00A92DD6"/>
    <w:rsid w:val="00A9597D"/>
    <w:rsid w:val="00AD48F3"/>
    <w:rsid w:val="00B12B29"/>
    <w:rsid w:val="00B16550"/>
    <w:rsid w:val="00B24CD6"/>
    <w:rsid w:val="00B3494A"/>
    <w:rsid w:val="00B40A54"/>
    <w:rsid w:val="00B47A90"/>
    <w:rsid w:val="00B61556"/>
    <w:rsid w:val="00B872BB"/>
    <w:rsid w:val="00B952AF"/>
    <w:rsid w:val="00BB2243"/>
    <w:rsid w:val="00BB791A"/>
    <w:rsid w:val="00BF4722"/>
    <w:rsid w:val="00C0283E"/>
    <w:rsid w:val="00C160C0"/>
    <w:rsid w:val="00C207FD"/>
    <w:rsid w:val="00C24274"/>
    <w:rsid w:val="00C305D4"/>
    <w:rsid w:val="00C30CFD"/>
    <w:rsid w:val="00C54576"/>
    <w:rsid w:val="00C6446B"/>
    <w:rsid w:val="00C74223"/>
    <w:rsid w:val="00C87A04"/>
    <w:rsid w:val="00C96502"/>
    <w:rsid w:val="00C96943"/>
    <w:rsid w:val="00CA65CE"/>
    <w:rsid w:val="00CC0E33"/>
    <w:rsid w:val="00CD0F05"/>
    <w:rsid w:val="00D111A9"/>
    <w:rsid w:val="00D30089"/>
    <w:rsid w:val="00D429BB"/>
    <w:rsid w:val="00D4437D"/>
    <w:rsid w:val="00D445EA"/>
    <w:rsid w:val="00D85C5D"/>
    <w:rsid w:val="00D8633A"/>
    <w:rsid w:val="00D87417"/>
    <w:rsid w:val="00DB3C70"/>
    <w:rsid w:val="00DD265C"/>
    <w:rsid w:val="00DD29A5"/>
    <w:rsid w:val="00E06141"/>
    <w:rsid w:val="00E06CDF"/>
    <w:rsid w:val="00E2215B"/>
    <w:rsid w:val="00E46770"/>
    <w:rsid w:val="00E46992"/>
    <w:rsid w:val="00E5262B"/>
    <w:rsid w:val="00EA3164"/>
    <w:rsid w:val="00EC3B83"/>
    <w:rsid w:val="00EE4FFB"/>
    <w:rsid w:val="00EF0ABC"/>
    <w:rsid w:val="00F10561"/>
    <w:rsid w:val="00F1471E"/>
    <w:rsid w:val="00F25C37"/>
    <w:rsid w:val="00F43F86"/>
    <w:rsid w:val="00F51DB1"/>
    <w:rsid w:val="00F94A75"/>
    <w:rsid w:val="00F977C1"/>
    <w:rsid w:val="00FA6650"/>
    <w:rsid w:val="00FC06A3"/>
    <w:rsid w:val="00FD2CDA"/>
    <w:rsid w:val="00FD5DBD"/>
    <w:rsid w:val="00FD6CC5"/>
    <w:rsid w:val="00FF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E27E0-FA41-43C4-B9D1-12C5BC93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3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C3B83"/>
    <w:pPr>
      <w:spacing w:after="120"/>
      <w:ind w:left="283"/>
    </w:pPr>
    <w:rPr>
      <w:lang w:eastAsia="ru-RU"/>
    </w:rPr>
  </w:style>
  <w:style w:type="character" w:customStyle="1" w:styleId="a4">
    <w:name w:val="Основний текст з відступом Знак"/>
    <w:basedOn w:val="a0"/>
    <w:link w:val="a3"/>
    <w:rsid w:val="00EC3B8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rmal (Web)"/>
    <w:basedOn w:val="a"/>
    <w:uiPriority w:val="99"/>
    <w:unhideWhenUsed/>
    <w:rsid w:val="00EC3B83"/>
    <w:rPr>
      <w:lang w:eastAsia="ru-RU"/>
    </w:rPr>
  </w:style>
  <w:style w:type="paragraph" w:styleId="a6">
    <w:name w:val="Body Text"/>
    <w:basedOn w:val="a"/>
    <w:link w:val="a7"/>
    <w:uiPriority w:val="99"/>
    <w:unhideWhenUsed/>
    <w:rsid w:val="00EC3B83"/>
    <w:pPr>
      <w:spacing w:after="120"/>
    </w:pPr>
    <w:rPr>
      <w:lang w:eastAsia="ru-RU"/>
    </w:rPr>
  </w:style>
  <w:style w:type="character" w:customStyle="1" w:styleId="a7">
    <w:name w:val="Основний текст Знак"/>
    <w:basedOn w:val="a0"/>
    <w:link w:val="a6"/>
    <w:uiPriority w:val="99"/>
    <w:rsid w:val="00EC3B8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8">
    <w:name w:val="Hyperlink"/>
    <w:uiPriority w:val="99"/>
    <w:unhideWhenUsed/>
    <w:rsid w:val="00EC3B83"/>
    <w:rPr>
      <w:color w:val="0000FF"/>
      <w:u w:val="single"/>
    </w:rPr>
  </w:style>
  <w:style w:type="paragraph" w:styleId="a9">
    <w:name w:val="No Spacing"/>
    <w:uiPriority w:val="1"/>
    <w:qFormat/>
    <w:rsid w:val="00EC3B8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EC3B8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b">
    <w:name w:val="Нижній колонтитул Знак"/>
    <w:basedOn w:val="a0"/>
    <w:link w:val="aa"/>
    <w:uiPriority w:val="99"/>
    <w:rsid w:val="00EC3B8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Balloon Text"/>
    <w:basedOn w:val="a"/>
    <w:link w:val="ad"/>
    <w:uiPriority w:val="99"/>
    <w:semiHidden/>
    <w:unhideWhenUsed/>
    <w:rsid w:val="00B952AF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952AF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ae">
    <w:name w:val="List Paragraph"/>
    <w:basedOn w:val="a"/>
    <w:uiPriority w:val="34"/>
    <w:qFormat/>
    <w:rsid w:val="009A0E0B"/>
    <w:pPr>
      <w:ind w:left="720"/>
      <w:contextualSpacing/>
    </w:pPr>
  </w:style>
  <w:style w:type="table" w:styleId="af">
    <w:name w:val="Table Grid"/>
    <w:basedOn w:val="a1"/>
    <w:uiPriority w:val="59"/>
    <w:rsid w:val="008D548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Strong"/>
    <w:basedOn w:val="a0"/>
    <w:uiPriority w:val="22"/>
    <w:qFormat/>
    <w:rsid w:val="00F25C37"/>
    <w:rPr>
      <w:b/>
      <w:bCs/>
    </w:rPr>
  </w:style>
  <w:style w:type="character" w:customStyle="1" w:styleId="vkekvd">
    <w:name w:val="vkekvd"/>
    <w:basedOn w:val="a0"/>
    <w:rsid w:val="00603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A26B4-E77B-409F-B4E3-23571B796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2489</Words>
  <Characters>1419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2026-01-26T14:08:00Z</cp:lastPrinted>
  <dcterms:created xsi:type="dcterms:W3CDTF">2026-01-26T11:53:00Z</dcterms:created>
  <dcterms:modified xsi:type="dcterms:W3CDTF">2026-01-26T14:09:00Z</dcterms:modified>
</cp:coreProperties>
</file>