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91E4" w14:textId="77777777" w:rsidR="00A011F6" w:rsidRPr="00E714C3" w:rsidRDefault="00A011F6" w:rsidP="00A011F6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714C3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324C3A55" wp14:editId="316693BD">
            <wp:extent cx="5810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9112" w14:textId="77777777" w:rsidR="00A011F6" w:rsidRPr="00E714C3" w:rsidRDefault="00A011F6" w:rsidP="00A011F6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714C3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058A570E" w14:textId="77777777" w:rsidR="00A011F6" w:rsidRPr="00E714C3" w:rsidRDefault="00A011F6" w:rsidP="00A011F6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714C3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273A5CB3" w14:textId="77777777" w:rsidR="00A011F6" w:rsidRPr="00E714C3" w:rsidRDefault="00A011F6" w:rsidP="00A011F6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 w:rsidRPr="00E714C3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СТО ДРУГА СЕСІЯ</w:t>
      </w:r>
    </w:p>
    <w:p w14:paraId="050303BE" w14:textId="77777777" w:rsidR="00A011F6" w:rsidRPr="00CE7101" w:rsidRDefault="00A011F6" w:rsidP="00A011F6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РІШЕННЯ</w:t>
      </w: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A011F6" w:rsidRPr="00CE7101" w14:paraId="046FB009" w14:textId="77777777" w:rsidTr="00B6563F">
        <w:tc>
          <w:tcPr>
            <w:tcW w:w="3190" w:type="dxa"/>
          </w:tcPr>
          <w:p w14:paraId="5FB332CA" w14:textId="77777777" w:rsidR="00A011F6" w:rsidRPr="00CE7101" w:rsidRDefault="00A011F6" w:rsidP="00B6563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19.12.2025</w:t>
            </w:r>
          </w:p>
        </w:tc>
        <w:tc>
          <w:tcPr>
            <w:tcW w:w="6841" w:type="dxa"/>
          </w:tcPr>
          <w:p w14:paraId="78B05402" w14:textId="77777777" w:rsidR="00A011F6" w:rsidRPr="00CE7101" w:rsidRDefault="00A011F6" w:rsidP="00B6563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CE7101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1F93CEC2" w14:textId="77777777" w:rsidR="00A011F6" w:rsidRPr="00CE7101" w:rsidRDefault="00A011F6" w:rsidP="00B6563F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4BC10EA7" w14:textId="77777777" w:rsidR="00A011F6" w:rsidRPr="00CE7101" w:rsidRDefault="00A011F6" w:rsidP="00A011F6">
      <w:pPr>
        <w:spacing w:before="120" w:after="120"/>
        <w:ind w:leftChars="0" w:left="2" w:right="4111" w:hanging="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внесення змін до 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збільшення статутного капіталу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ради» на 2025 рік</w:t>
      </w:r>
    </w:p>
    <w:p w14:paraId="485BFE26" w14:textId="77777777" w:rsidR="00A011F6" w:rsidRPr="0008637F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</w:t>
      </w:r>
      <w:r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Pr="000E5BD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  <w:shd w:val="clear" w:color="auto" w:fill="FFFFFF"/>
          <w:lang w:val="uk-UA"/>
        </w:rPr>
        <w:t xml:space="preserve"> </w:t>
      </w:r>
      <w:r w:rsidRPr="000E5BD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пункту 5 частини 1 статті 91 Бюджетного кодексу України, статті 143 Конституції України</w:t>
      </w:r>
      <w:r w:rsidRPr="00CE71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81217">
        <w:rPr>
          <w:rFonts w:ascii="Times New Roman" w:hAnsi="Times New Roman" w:cs="Times New Roman"/>
          <w:sz w:val="24"/>
          <w:szCs w:val="24"/>
          <w:lang w:val="uk-UA"/>
        </w:rPr>
        <w:t>враховуючи лист директора Комунального підприємства «Міськводоканал» Роменської міської ради від 18.12.2025 № 561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 метою забезпечення функціонування Комунального підприємства та надання якісних безперервних послуг з водопостачання та водовідведення населенню громади</w:t>
      </w:r>
    </w:p>
    <w:p w14:paraId="0C31DDB6" w14:textId="77777777" w:rsidR="00A011F6" w:rsidRPr="00CE7101" w:rsidRDefault="00A011F6" w:rsidP="00A011F6">
      <w:pPr>
        <w:shd w:val="clear" w:color="auto" w:fill="FFFFFF"/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CE710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МІСЬКА РАДА ВИРІШИЛА:</w:t>
      </w:r>
    </w:p>
    <w:p w14:paraId="701343CA" w14:textId="77777777" w:rsidR="00A011F6" w:rsidRPr="000E5BDE" w:rsidRDefault="00A011F6" w:rsidP="00A011F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0E5BD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Внести такі зміни до Програми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алу  Комунального підприємства 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«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рік, затвердженої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рішенням міської ради від 28.05</w:t>
      </w:r>
      <w:r w:rsidRPr="000E5BD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.2025 (далі – Програма):</w:t>
      </w:r>
    </w:p>
    <w:p w14:paraId="2E1C90D3" w14:textId="77777777" w:rsidR="00A011F6" w:rsidRDefault="00A011F6" w:rsidP="00A01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DD1853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Викласти Паспорт Програми у новій редакції:</w:t>
      </w:r>
    </w:p>
    <w:p w14:paraId="18ECAC9F" w14:textId="77777777" w:rsidR="00A011F6" w:rsidRDefault="00A011F6" w:rsidP="00A011F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86"/>
        <w:gridCol w:w="4739"/>
      </w:tblGrid>
      <w:tr w:rsidR="00A011F6" w:rsidRPr="00CE7101" w14:paraId="3B55BA4D" w14:textId="77777777" w:rsidTr="00B6563F">
        <w:trPr>
          <w:trHeight w:val="409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AA70B8E" w14:textId="77777777" w:rsidR="00A011F6" w:rsidRPr="00CE7101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731E7B" w14:textId="77777777" w:rsidR="00A011F6" w:rsidRPr="00CE7101" w:rsidRDefault="00A011F6" w:rsidP="00B6563F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Параметри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650AA2" w14:textId="77777777" w:rsidR="00A011F6" w:rsidRPr="00CE7101" w:rsidRDefault="00A011F6" w:rsidP="00B6563F">
            <w:pPr>
              <w:tabs>
                <w:tab w:val="left" w:pos="1080"/>
                <w:tab w:val="left" w:pos="3600"/>
              </w:tabs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</w:pPr>
            <w:r w:rsidRPr="00CE7101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zh-CN"/>
              </w:rPr>
              <w:t>Зміст</w:t>
            </w:r>
          </w:p>
        </w:tc>
      </w:tr>
      <w:tr w:rsidR="00A011F6" w:rsidRPr="00CE7101" w14:paraId="72EF3EDF" w14:textId="77777777" w:rsidTr="00B6563F">
        <w:trPr>
          <w:trHeight w:val="311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D8E075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527C318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1743A59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011F6" w:rsidRPr="00CE7101" w14:paraId="6DB0D850" w14:textId="77777777" w:rsidTr="00B6563F">
        <w:trPr>
          <w:trHeight w:val="15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F4BE958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43CA61" w14:textId="77777777" w:rsidR="00A011F6" w:rsidRPr="00CE7101" w:rsidRDefault="00A011F6" w:rsidP="00B6563F">
            <w:pPr>
              <w:tabs>
                <w:tab w:val="left" w:pos="1080"/>
                <w:tab w:val="left" w:pos="3600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Підстави для розроблення програми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B7DD48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011F6" w:rsidRPr="00CE7101" w14:paraId="1BA505F9" w14:textId="77777777" w:rsidTr="00B6563F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676801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0DBA69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B55C5B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A011F6" w:rsidRPr="00CE7101" w14:paraId="0402B902" w14:textId="77777777" w:rsidTr="00B6563F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E2DF20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9694E9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 виконавець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DB70A8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14:paraId="3A7DB7D8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«Міськводоканал» Роменської міської ради»</w:t>
            </w:r>
          </w:p>
        </w:tc>
      </w:tr>
      <w:tr w:rsidR="00A011F6" w:rsidRPr="00CE7101" w14:paraId="6DD04B1B" w14:textId="77777777" w:rsidTr="00B6563F">
        <w:trPr>
          <w:trHeight w:val="1054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80258A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2D1898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1543A0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A011F6" w:rsidRPr="00CE7101" w14:paraId="14C2F67D" w14:textId="77777777" w:rsidTr="00B6563F">
        <w:trPr>
          <w:trHeight w:val="54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DE3FEB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B4716F9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149515C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011F6" w:rsidRPr="00CE7101" w14:paraId="18DE2377" w14:textId="77777777" w:rsidTr="00B6563F">
        <w:trPr>
          <w:trHeight w:val="767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76D881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5C7E17" w14:textId="77777777" w:rsidR="00A011F6" w:rsidRPr="00CE7101" w:rsidRDefault="00A011F6" w:rsidP="00B6563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F5E1F28" w14:textId="77777777" w:rsidR="00A011F6" w:rsidRPr="00814830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14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233,447</w:t>
            </w: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тис. грн</w:t>
            </w:r>
          </w:p>
        </w:tc>
      </w:tr>
      <w:tr w:rsidR="00A011F6" w:rsidRPr="00CE7101" w14:paraId="19E6BC1C" w14:textId="77777777" w:rsidTr="00B6563F">
        <w:trPr>
          <w:trHeight w:val="32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034F38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02D9A8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64D25B" w14:textId="77777777" w:rsidR="00A011F6" w:rsidRPr="00A81217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A011F6" w:rsidRPr="00CE7101" w14:paraId="2EE15D7C" w14:textId="77777777" w:rsidTr="00B6563F">
        <w:trPr>
          <w:trHeight w:val="2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CB49D9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DCF534" w14:textId="77777777" w:rsidR="00A011F6" w:rsidRPr="00CE7101" w:rsidRDefault="00A011F6" w:rsidP="00B6563F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Бюджету Роменської міської територіальної громади 2025 рік</w:t>
            </w:r>
          </w:p>
          <w:p w14:paraId="7FB7B0E4" w14:textId="77777777" w:rsidR="00A011F6" w:rsidRPr="00CE7101" w:rsidRDefault="00A011F6" w:rsidP="00B6563F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A1556" w14:textId="77777777" w:rsidR="00A011F6" w:rsidRPr="00A81217" w:rsidRDefault="00A011F6" w:rsidP="00B6563F">
            <w:pPr>
              <w:spacing w:after="0"/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14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233,447</w:t>
            </w:r>
            <w:r w:rsidRPr="00814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тис. грн </w:t>
            </w:r>
          </w:p>
        </w:tc>
      </w:tr>
      <w:tr w:rsidR="00A011F6" w:rsidRPr="00CE7101" w14:paraId="2345D5E4" w14:textId="77777777" w:rsidTr="00B6563F">
        <w:trPr>
          <w:trHeight w:val="35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CC1E57" w14:textId="77777777" w:rsidR="00A011F6" w:rsidRPr="00DD1853" w:rsidRDefault="00A011F6" w:rsidP="00B6563F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DD1853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B49D3D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Бюджетів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00F863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92B6332" w14:textId="77777777" w:rsidR="00A011F6" w:rsidRPr="00CE7101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894710" w14:textId="77777777" w:rsidR="00A011F6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77F8BE" w14:textId="77777777" w:rsidR="00A011F6" w:rsidRPr="00DD1853" w:rsidRDefault="00A011F6" w:rsidP="00A011F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2) викласти додаток «Перелік заходів та обсяги фінансування Програми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збільшення статутного капіталу К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Міськводоканал</w:t>
      </w:r>
      <w:r w:rsidRPr="00DD185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ради» на 2025 рік у новій редакції згідно з додатком до цього рішення.</w:t>
      </w:r>
    </w:p>
    <w:p w14:paraId="0E8E7941" w14:textId="77777777" w:rsidR="00A011F6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ACE5921" w14:textId="77777777" w:rsidR="00A011F6" w:rsidRPr="00CE7101" w:rsidRDefault="00A011F6" w:rsidP="00A011F6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 xml:space="preserve">                     </w:t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14:paraId="293E0867" w14:textId="77777777" w:rsidR="00A011F6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BD520D9" w14:textId="77777777" w:rsidR="00A011F6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59FEF8" w14:textId="77777777" w:rsidR="00A011F6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975DA3" w14:textId="77777777" w:rsidR="00A011F6" w:rsidRPr="00CE7101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F0257C" w14:textId="77777777" w:rsidR="00A011F6" w:rsidRPr="00CE7101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DAD5D9" w14:textId="77777777" w:rsidR="00A011F6" w:rsidRPr="00CE7101" w:rsidRDefault="00A011F6" w:rsidP="00A011F6">
      <w:pPr>
        <w:shd w:val="clear" w:color="auto" w:fill="FFFFFF"/>
        <w:spacing w:after="0"/>
        <w:ind w:left="0" w:hanging="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4AAA77" w14:textId="77777777" w:rsidR="00A011F6" w:rsidRPr="00CE7101" w:rsidRDefault="00A011F6" w:rsidP="00A011F6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A011F6" w:rsidRPr="00CE7101" w:rsidSect="00A011F6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1E7A7FC2" w14:textId="77777777" w:rsidR="00A011F6" w:rsidRPr="00CE7101" w:rsidRDefault="00A011F6" w:rsidP="00A011F6">
      <w:pPr>
        <w:spacing w:after="0" w:line="240" w:lineRule="auto"/>
        <w:ind w:leftChars="2383" w:left="5243" w:firstLineChars="470" w:firstLine="113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5C83F7F0" w14:textId="77777777" w:rsidR="00A011F6" w:rsidRPr="00CE7101" w:rsidRDefault="00A011F6" w:rsidP="00A011F6">
      <w:pPr>
        <w:spacing w:after="0"/>
        <w:ind w:leftChars="2899" w:left="6378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міської ради від </w:t>
      </w:r>
      <w:r w:rsidRPr="00D92385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 w:eastAsia="zh-CN"/>
        </w:rPr>
        <w:t>19.12.2025</w:t>
      </w:r>
    </w:p>
    <w:p w14:paraId="4DCB9072" w14:textId="77777777" w:rsidR="00A011F6" w:rsidRPr="00CE7101" w:rsidRDefault="00A011F6" w:rsidP="00A011F6">
      <w:pPr>
        <w:spacing w:after="0" w:line="240" w:lineRule="auto"/>
        <w:ind w:left="0" w:hanging="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715296" w14:textId="77777777" w:rsidR="00A011F6" w:rsidRPr="00CE7101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377A10EB" w14:textId="77777777" w:rsidR="00A011F6" w:rsidRPr="00CE7101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>«Програми збільшення статутного капіталу</w:t>
      </w: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14:paraId="60E7EBB3" w14:textId="77777777" w:rsidR="00A011F6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Pr="00CE71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«Міськводоканал» Роменської міської ради на 2025 рік»</w:t>
      </w:r>
    </w:p>
    <w:p w14:paraId="3C4A142F" w14:textId="77777777" w:rsidR="00A011F6" w:rsidRPr="00DD1853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1853">
        <w:rPr>
          <w:rFonts w:ascii="Times New Roman" w:hAnsi="Times New Roman" w:cs="Times New Roman"/>
          <w:sz w:val="24"/>
          <w:szCs w:val="24"/>
          <w:lang w:val="uk-UA"/>
        </w:rPr>
        <w:t>(в новій редакції)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791"/>
        <w:gridCol w:w="1843"/>
      </w:tblGrid>
      <w:tr w:rsidR="00A011F6" w:rsidRPr="00CE7101" w14:paraId="6392C86E" w14:textId="77777777" w:rsidTr="00B6563F">
        <w:trPr>
          <w:trHeight w:val="890"/>
        </w:trPr>
        <w:tc>
          <w:tcPr>
            <w:tcW w:w="562" w:type="dxa"/>
            <w:vAlign w:val="center"/>
          </w:tcPr>
          <w:p w14:paraId="00F526F8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410" w:type="dxa"/>
            <w:vAlign w:val="center"/>
          </w:tcPr>
          <w:p w14:paraId="57E4AE0A" w14:textId="77777777" w:rsidR="00A011F6" w:rsidRPr="00CE7101" w:rsidRDefault="00A011F6" w:rsidP="00B6563F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4791" w:type="dxa"/>
            <w:vAlign w:val="center"/>
          </w:tcPr>
          <w:p w14:paraId="7AF5AD71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E0BBE5D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A011F6" w:rsidRPr="00CE7101" w14:paraId="7526951C" w14:textId="77777777" w:rsidTr="00B6563F">
        <w:trPr>
          <w:trHeight w:val="457"/>
        </w:trPr>
        <w:tc>
          <w:tcPr>
            <w:tcW w:w="562" w:type="dxa"/>
            <w:vMerge w:val="restart"/>
            <w:vAlign w:val="center"/>
          </w:tcPr>
          <w:p w14:paraId="11200B37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155AFC00" w14:textId="77777777" w:rsidR="00A011F6" w:rsidRPr="00CE7101" w:rsidRDefault="00A011F6" w:rsidP="00B6563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статутного капіталу</w:t>
            </w:r>
            <w:r w:rsidRPr="00CE71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підприємства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«Міськводоканал» Роменської міської ради</w:t>
            </w:r>
          </w:p>
        </w:tc>
        <w:tc>
          <w:tcPr>
            <w:tcW w:w="4791" w:type="dxa"/>
            <w:vAlign w:val="center"/>
          </w:tcPr>
          <w:p w14:paraId="5E823642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) для відновлення водопровідної мережі</w:t>
            </w:r>
          </w:p>
        </w:tc>
        <w:tc>
          <w:tcPr>
            <w:tcW w:w="1843" w:type="dxa"/>
            <w:vAlign w:val="center"/>
          </w:tcPr>
          <w:p w14:paraId="44686CE6" w14:textId="77777777" w:rsidR="00A011F6" w:rsidRPr="00CE7101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58,652</w:t>
            </w:r>
          </w:p>
        </w:tc>
      </w:tr>
      <w:tr w:rsidR="00A011F6" w:rsidRPr="00CE7101" w14:paraId="05FA4314" w14:textId="77777777" w:rsidTr="00B6563F">
        <w:trPr>
          <w:trHeight w:val="894"/>
        </w:trPr>
        <w:tc>
          <w:tcPr>
            <w:tcW w:w="562" w:type="dxa"/>
            <w:vMerge/>
            <w:vAlign w:val="center"/>
          </w:tcPr>
          <w:p w14:paraId="6433400A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1D2CBCFE" w14:textId="77777777" w:rsidR="00A011F6" w:rsidRPr="00CE7101" w:rsidRDefault="00A011F6" w:rsidP="00B6563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  <w:vAlign w:val="center"/>
          </w:tcPr>
          <w:p w14:paraId="585B0B54" w14:textId="77777777" w:rsidR="00A011F6" w:rsidRPr="00CE7101" w:rsidRDefault="00A011F6" w:rsidP="00B6563F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48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(насосів та насосних агрегатів) для відновлення каналізаційної мережі</w:t>
            </w:r>
          </w:p>
        </w:tc>
        <w:tc>
          <w:tcPr>
            <w:tcW w:w="1843" w:type="dxa"/>
            <w:vAlign w:val="center"/>
          </w:tcPr>
          <w:p w14:paraId="37CE720E" w14:textId="77777777" w:rsidR="00A011F6" w:rsidRPr="00CE7101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178,0</w:t>
            </w:r>
            <w:r w:rsidRPr="00CE7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A011F6" w:rsidRPr="00CE7101" w14:paraId="5D86E560" w14:textId="77777777" w:rsidTr="00B6563F">
        <w:trPr>
          <w:trHeight w:val="1860"/>
        </w:trPr>
        <w:tc>
          <w:tcPr>
            <w:tcW w:w="562" w:type="dxa"/>
            <w:vMerge/>
            <w:vAlign w:val="center"/>
          </w:tcPr>
          <w:p w14:paraId="6CEC0E62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36F0C7AE" w14:textId="77777777" w:rsidR="00A011F6" w:rsidRPr="00CE7101" w:rsidRDefault="00A011F6" w:rsidP="00B6563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14:paraId="4E291E46" w14:textId="77777777" w:rsidR="00A011F6" w:rsidRPr="006131C0" w:rsidRDefault="00A011F6" w:rsidP="00B6563F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  </w:t>
            </w:r>
          </w:p>
        </w:tc>
        <w:tc>
          <w:tcPr>
            <w:tcW w:w="1843" w:type="dxa"/>
          </w:tcPr>
          <w:p w14:paraId="1A7B48E3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A7DDB2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F0B61A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602,790</w:t>
            </w:r>
          </w:p>
        </w:tc>
      </w:tr>
      <w:tr w:rsidR="00A011F6" w:rsidRPr="00CE7101" w14:paraId="1F7B8F3F" w14:textId="77777777" w:rsidTr="00B6563F">
        <w:trPr>
          <w:trHeight w:val="2429"/>
        </w:trPr>
        <w:tc>
          <w:tcPr>
            <w:tcW w:w="562" w:type="dxa"/>
            <w:vMerge/>
            <w:vAlign w:val="center"/>
          </w:tcPr>
          <w:p w14:paraId="1B1A7D4D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6245BC40" w14:textId="77777777" w:rsidR="00A011F6" w:rsidRPr="00CE7101" w:rsidRDefault="00A011F6" w:rsidP="00B6563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14:paraId="2853D5D1" w14:textId="77777777" w:rsidR="00A011F6" w:rsidRPr="006131C0" w:rsidRDefault="00A011F6" w:rsidP="00B6563F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1843" w:type="dxa"/>
          </w:tcPr>
          <w:p w14:paraId="333E825A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1B7EDB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DE47F7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474,59640</w:t>
            </w:r>
          </w:p>
        </w:tc>
      </w:tr>
      <w:tr w:rsidR="00A011F6" w:rsidRPr="00CE7101" w14:paraId="6F039855" w14:textId="77777777" w:rsidTr="00B6563F">
        <w:trPr>
          <w:trHeight w:val="1675"/>
        </w:trPr>
        <w:tc>
          <w:tcPr>
            <w:tcW w:w="562" w:type="dxa"/>
            <w:vMerge/>
            <w:vAlign w:val="center"/>
          </w:tcPr>
          <w:p w14:paraId="623334CF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617DC9A1" w14:textId="77777777" w:rsidR="00A011F6" w:rsidRPr="00CE7101" w:rsidRDefault="00A011F6" w:rsidP="00B6563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14:paraId="31AD1CED" w14:textId="77777777" w:rsidR="00A011F6" w:rsidRPr="007C1F04" w:rsidRDefault="00A011F6" w:rsidP="00B6563F">
            <w:pPr>
              <w:ind w:left="0" w:hanging="2"/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вакуумної машини для  надання КП «Міськводоканал» Роменської міської ради послуг з водовідведення мешканцям Роменської </w:t>
            </w:r>
            <w:r>
              <w:rPr>
                <w:rStyle w:val="rvts7"/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</w:p>
        </w:tc>
        <w:tc>
          <w:tcPr>
            <w:tcW w:w="1843" w:type="dxa"/>
          </w:tcPr>
          <w:p w14:paraId="593B781A" w14:textId="77777777" w:rsidR="00A011F6" w:rsidRPr="006131C0" w:rsidRDefault="00A011F6" w:rsidP="00B6563F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7B6CA3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3 597,000</w:t>
            </w:r>
          </w:p>
        </w:tc>
      </w:tr>
      <w:tr w:rsidR="00A011F6" w:rsidRPr="00203E9B" w14:paraId="25C5C950" w14:textId="77777777" w:rsidTr="00B6563F">
        <w:trPr>
          <w:trHeight w:val="1280"/>
        </w:trPr>
        <w:tc>
          <w:tcPr>
            <w:tcW w:w="562" w:type="dxa"/>
            <w:vMerge/>
            <w:vAlign w:val="center"/>
          </w:tcPr>
          <w:p w14:paraId="77F7DD07" w14:textId="77777777" w:rsidR="00A011F6" w:rsidRPr="00CE7101" w:rsidRDefault="00A011F6" w:rsidP="00B6563F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7AE741F6" w14:textId="77777777" w:rsidR="00A011F6" w:rsidRPr="00CE7101" w:rsidRDefault="00A011F6" w:rsidP="00B6563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1" w:type="dxa"/>
          </w:tcPr>
          <w:p w14:paraId="14DA7447" w14:textId="77777777" w:rsidR="00A011F6" w:rsidRPr="00131987" w:rsidRDefault="00A011F6" w:rsidP="00B6563F">
            <w:pPr>
              <w:ind w:left="0" w:hanging="2"/>
              <w:rPr>
                <w:rStyle w:val="rvts7"/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93C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повітродувного агрегату в комплекті з електродвигуном, з кожухом охолодження, різними типами датчиків та з  шафою керування для забезпечення надання КП «Міськводоканал» Роменської міської ради послуг з централізованого водовідведення для мешканців м.Ромни </w:t>
            </w:r>
          </w:p>
        </w:tc>
        <w:tc>
          <w:tcPr>
            <w:tcW w:w="1843" w:type="dxa"/>
          </w:tcPr>
          <w:p w14:paraId="1BAB8FA7" w14:textId="77777777" w:rsidR="00A011F6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B2B490" w14:textId="77777777" w:rsidR="00A011F6" w:rsidRPr="006131C0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3 322,409</w:t>
            </w:r>
          </w:p>
        </w:tc>
      </w:tr>
      <w:tr w:rsidR="00A011F6" w:rsidRPr="00CE7101" w14:paraId="7A335026" w14:textId="77777777" w:rsidTr="00B6563F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2" w:type="dxa"/>
          </w:tcPr>
          <w:p w14:paraId="2FC8C31A" w14:textId="77777777" w:rsidR="00A011F6" w:rsidRPr="00CE7101" w:rsidRDefault="00A011F6" w:rsidP="00B656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3F18966" w14:textId="77777777" w:rsidR="00A011F6" w:rsidRPr="00DD1853" w:rsidRDefault="00A011F6" w:rsidP="00B6563F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8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2430D670" w14:textId="77777777" w:rsidR="00A011F6" w:rsidRPr="00DD1853" w:rsidRDefault="00A011F6" w:rsidP="00B6563F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9F4C00" w14:textId="77777777" w:rsidR="00A011F6" w:rsidRPr="00DD1853" w:rsidRDefault="00A011F6" w:rsidP="00B6563F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8 233,4474</w:t>
            </w:r>
          </w:p>
        </w:tc>
      </w:tr>
    </w:tbl>
    <w:p w14:paraId="1D96ABD5" w14:textId="77777777" w:rsidR="00A011F6" w:rsidRPr="00CE7101" w:rsidRDefault="00A011F6" w:rsidP="00A011F6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4ACA4B" w14:textId="77777777" w:rsidR="00A011F6" w:rsidRPr="00CE7101" w:rsidRDefault="00A011F6" w:rsidP="00A011F6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3F76C4" w14:textId="77777777" w:rsidR="00A011F6" w:rsidRPr="00DD1853" w:rsidRDefault="00A011F6" w:rsidP="00A011F6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53">
        <w:rPr>
          <w:rFonts w:ascii="Times New Roman" w:hAnsi="Times New Roman" w:cs="Times New Roman"/>
          <w:b/>
          <w:sz w:val="24"/>
          <w:szCs w:val="24"/>
        </w:rPr>
        <w:t>Секретар міської ради                                                                                В’ячеслав ГУБАРЬ</w:t>
      </w:r>
    </w:p>
    <w:p w14:paraId="25BBF6AD" w14:textId="77777777" w:rsidR="00A011F6" w:rsidRDefault="00A011F6" w:rsidP="00A011F6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30A8A" w14:textId="77777777" w:rsidR="00A011F6" w:rsidRPr="00CE7101" w:rsidRDefault="00A011F6" w:rsidP="00A011F6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ПОЯСНЮВАЛЬНА ЗАПИСКА</w:t>
      </w:r>
    </w:p>
    <w:p w14:paraId="24E812BF" w14:textId="77777777" w:rsidR="00A011F6" w:rsidRPr="00CE7101" w:rsidRDefault="00A011F6" w:rsidP="00A011F6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до проєкту рішення Роменської міської ради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Pr="006131C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Програми збільшення статутного капіталу Комунального підприємства «Міськводоканал» Роменської міської ради» на 2025 рік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7623EF38" w14:textId="77777777" w:rsidR="00A011F6" w:rsidRPr="00CE7101" w:rsidRDefault="00A011F6" w:rsidP="00A011F6">
      <w:pPr>
        <w:spacing w:after="0" w:line="273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9D1C45" w14:textId="77777777" w:rsidR="00A011F6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Style w:val="rvts7"/>
          <w:rFonts w:ascii="Times New Roman" w:hAnsi="Times New Roman" w:cs="Times New Roman"/>
          <w:sz w:val="24"/>
          <w:szCs w:val="24"/>
          <w:lang w:val="uk-UA"/>
        </w:rPr>
      </w:pP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Проєкт рішення передбачає збільшення статутного капіталу Комунального підприємства «Міськводоканал» Роменської міської ради на 2025 рік за рахунок коштів Бюджету Роменської міської територіальної громади на </w:t>
      </w:r>
      <w:r w:rsidRPr="0008637F">
        <w:rPr>
          <w:rFonts w:ascii="Times New Roman" w:hAnsi="Times New Roman"/>
          <w:sz w:val="24"/>
          <w:szCs w:val="24"/>
          <w:lang w:val="uk-UA"/>
        </w:rPr>
        <w:t>придбання повітродувного агрегату в комплекті з електродвигуном, з кожухом охолодження, різними типами датчиків та з  шафою керування для забезпечення надання КП «Міськводоканал» Роменської міської ради послуг з централізованого водовідведення для мешканців м.Ромни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55276AF" w14:textId="77777777" w:rsidR="00A011F6" w:rsidRPr="00814830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Пропонується внести зміни до Паспорту Програми, збільшивши загальний обсяг фінансових ресурсів, необхідних для її реалізації на 3322,40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тис.грн (з 4 911,03840 тис. грн на 8 233,44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тис.грн) та до п</w:t>
      </w:r>
      <w:r w:rsidRP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ерелік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заходів та обсягів</w:t>
      </w:r>
      <w:r w:rsidRPr="0081483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фінансування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 доповнивши заходом «</w:t>
      </w:r>
      <w:r w:rsidRPr="00F93CAC">
        <w:rPr>
          <w:rFonts w:ascii="Times New Roman" w:hAnsi="Times New Roman"/>
          <w:sz w:val="24"/>
          <w:szCs w:val="24"/>
          <w:lang w:val="uk-UA"/>
        </w:rPr>
        <w:t>Придбання повітродувного агрегату в комплекті з електродвигуном, з кожухом охолодження, різними типами датчиків та з  шафою керування для забезпечення надання КП «Міськводоканал» Роменської міської ради послуг з централізованого водовідведення для мешканців м.Ромни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3 322,409 тис. грн.</w:t>
      </w:r>
    </w:p>
    <w:p w14:paraId="379FD577" w14:textId="77777777" w:rsidR="00A011F6" w:rsidRPr="0008637F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Відповідно до пункту 2 статті 3 Закону України «Про державну допомогу суб’єктам господарювання» дія такого Закону не поширюється на підтримку господарської діяльності, пов’язаної з наданням послуг, що становлять </w:t>
      </w:r>
      <w:bookmarkStart w:id="0" w:name="w1_2"/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begin"/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instrText xml:space="preserve"> HYPERLINK "https://zakon.rada.gov.ua/laws/show/1555-18?find=1&amp;text=%D0%B7%D0%B0%D0%B3%D0%B0%D0%BB%D1%8C%D0%BD%D0%B8%D0%B9+%D0%B5%D0%BA%D0%BE%D0%BD%D0%BE%D0%BC%D1%96%D1%87%D0%BD%D0%B8%D0%B9" \l "w1_3" </w:instrTex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separate"/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загальний</w:t>
      </w:r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fldChar w:fldCharType="end"/>
      </w:r>
      <w:bookmarkStart w:id="1" w:name="w2_2"/>
      <w:bookmarkEnd w:id="0"/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hyperlink r:id="rId6" w:anchor="w2_3" w:history="1">
        <w:r w:rsidRPr="0008637F">
          <w:rPr>
            <w:rFonts w:ascii="Times New Roman" w:eastAsia="Times New Roman" w:hAnsi="Times New Roman" w:cs="Times New Roman"/>
            <w:position w:val="0"/>
            <w:sz w:val="24"/>
            <w:szCs w:val="24"/>
            <w:lang w:val="uk-UA"/>
          </w:rPr>
          <w:t>економічний</w:t>
        </w:r>
      </w:hyperlink>
      <w:bookmarkEnd w:id="1"/>
      <w:r w:rsidRPr="0008637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інтерес, у частині компенсації обґрунтованих витрат на надання таких послуг. Відповідно до підпунктів 4, 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інтерес.</w:t>
      </w:r>
    </w:p>
    <w:p w14:paraId="09CD116C" w14:textId="77777777" w:rsidR="00A011F6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1B2211E3" w14:textId="77777777" w:rsidR="00A011F6" w:rsidRPr="00CE7101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0514E70B" w14:textId="77777777" w:rsidR="00A011F6" w:rsidRPr="00CE7101" w:rsidRDefault="00A011F6" w:rsidP="00A011F6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14:paraId="0DF03F9B" w14:textId="77777777" w:rsidR="00A011F6" w:rsidRPr="00CE7101" w:rsidRDefault="00A011F6" w:rsidP="00A011F6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 xml:space="preserve">житлово-комунального господарства </w:t>
      </w:r>
    </w:p>
    <w:p w14:paraId="54C4D009" w14:textId="77777777" w:rsidR="00A011F6" w:rsidRPr="00CE7101" w:rsidRDefault="00A011F6" w:rsidP="00A011F6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</w:rPr>
        <w:t>Роменської міської ради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</w:t>
      </w:r>
      <w:r w:rsidRPr="00CE7101">
        <w:rPr>
          <w:rFonts w:ascii="Times New Roman" w:hAnsi="Times New Roman" w:cs="Times New Roman"/>
          <w:b/>
          <w:bCs/>
          <w:sz w:val="24"/>
          <w:szCs w:val="24"/>
        </w:rPr>
        <w:t>Олена ГРЕБЕНЮК</w:t>
      </w:r>
    </w:p>
    <w:p w14:paraId="1D6DC1FD" w14:textId="77777777" w:rsidR="00A011F6" w:rsidRPr="00CE7101" w:rsidRDefault="00A011F6" w:rsidP="00A011F6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sz w:val="24"/>
          <w:szCs w:val="24"/>
        </w:rPr>
        <w:t> </w:t>
      </w:r>
    </w:p>
    <w:p w14:paraId="16B7BCC9" w14:textId="77777777" w:rsidR="00A011F6" w:rsidRPr="00CE7101" w:rsidRDefault="00A011F6" w:rsidP="00A011F6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14:paraId="21D23580" w14:textId="77777777" w:rsidR="00A011F6" w:rsidRPr="00CE7101" w:rsidRDefault="00A011F6" w:rsidP="00A011F6">
      <w:pPr>
        <w:spacing w:after="0" w:line="273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CE7101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 xml:space="preserve">                Наталія МОСКАЛЕНКО</w:t>
      </w:r>
    </w:p>
    <w:p w14:paraId="185B381C" w14:textId="77777777" w:rsidR="00A011F6" w:rsidRPr="00CE7101" w:rsidRDefault="00A011F6" w:rsidP="00A011F6">
      <w:pPr>
        <w:shd w:val="clear" w:color="auto" w:fill="FFFFFF"/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14:paraId="7E843E05" w14:textId="77777777" w:rsidR="00A011F6" w:rsidRPr="00CE7101" w:rsidRDefault="00A011F6" w:rsidP="00A011F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hanging="2"/>
        <w:jc w:val="right"/>
        <w:rPr>
          <w:rFonts w:ascii="Times New Roman" w:hAnsi="Times New Roman" w:cs="Times New Roman"/>
          <w:sz w:val="24"/>
          <w:szCs w:val="24"/>
        </w:rPr>
      </w:pPr>
    </w:p>
    <w:p w14:paraId="03F88208" w14:textId="77777777" w:rsidR="00D10011" w:rsidRDefault="00D10011">
      <w:pPr>
        <w:ind w:left="0" w:hanging="2"/>
      </w:pPr>
    </w:p>
    <w:sectPr w:rsidR="00D10011" w:rsidSect="00A011F6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0626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1"/>
    <w:rsid w:val="00A011F6"/>
    <w:rsid w:val="00CD4812"/>
    <w:rsid w:val="00D1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CDB-E52B-4715-8332-D956B38F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011F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011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0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0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0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0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0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0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011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A011F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customStyle="1" w:styleId="rvts7">
    <w:name w:val="rvts7"/>
    <w:basedOn w:val="a0"/>
    <w:rsid w:val="00A0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55-18?find=1&amp;text=%D0%B7%D0%B0%D0%B3%D0%B0%D0%BB%D1%8C%D0%BD%D0%B8%D0%B9+%D0%B5%D0%BA%D0%BE%D0%BD%D0%BE%D0%BC%D1%96%D1%87%D0%BD%D0%B8%D0%B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4164</Words>
  <Characters>2374</Characters>
  <Application>Microsoft Office Word</Application>
  <DocSecurity>0</DocSecurity>
  <Lines>19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2025-12-22T11:26:00Z</dcterms:created>
  <dcterms:modified xsi:type="dcterms:W3CDTF">2025-12-22T11:26:00Z</dcterms:modified>
</cp:coreProperties>
</file>