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026" w:rsidRDefault="00F95329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FA2487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026" w:rsidRDefault="00643026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552346">
        <w:rPr>
          <w:rFonts w:ascii="Times New Roman" w:hAnsi="Times New Roman"/>
          <w:b/>
          <w:bCs/>
          <w:sz w:val="24"/>
          <w:lang w:val="uk-UA"/>
        </w:rPr>
        <w:t>РОМЕНСЬКА МІСЬКА РАДА СУМСЬКОЇ ОБЛАСТІ</w:t>
      </w:r>
    </w:p>
    <w:p w:rsidR="00643026" w:rsidRPr="00552346" w:rsidRDefault="00085522" w:rsidP="00F20DAB">
      <w:pPr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ВОСЬМЕ</w:t>
      </w:r>
      <w:r w:rsidR="00643026" w:rsidRPr="00552346">
        <w:rPr>
          <w:rFonts w:ascii="Times New Roman" w:hAnsi="Times New Roman"/>
          <w:b/>
          <w:sz w:val="24"/>
          <w:szCs w:val="24"/>
          <w:lang w:val="uk-UA"/>
        </w:rPr>
        <w:t xml:space="preserve"> СКЛИКАННЯ</w:t>
      </w:r>
    </w:p>
    <w:p w:rsidR="00643026" w:rsidRPr="00044F6E" w:rsidRDefault="00643026" w:rsidP="00F20DAB">
      <w:pPr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F6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4F50">
        <w:rPr>
          <w:rFonts w:ascii="Times New Roman" w:hAnsi="Times New Roman"/>
          <w:b/>
          <w:sz w:val="24"/>
          <w:szCs w:val="24"/>
          <w:lang w:val="uk-UA"/>
        </w:rPr>
        <w:t>СТО ПЕРША</w:t>
      </w:r>
      <w:r w:rsidRPr="00044F6E">
        <w:rPr>
          <w:rFonts w:ascii="Times New Roman" w:hAnsi="Times New Roman"/>
          <w:b/>
          <w:sz w:val="24"/>
          <w:szCs w:val="24"/>
          <w:lang w:val="uk-UA"/>
        </w:rPr>
        <w:t xml:space="preserve"> СЕСІЯ</w:t>
      </w:r>
    </w:p>
    <w:p w:rsidR="00643026" w:rsidRPr="00552346" w:rsidRDefault="00643026" w:rsidP="0064302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 w:rsidRPr="00552346">
        <w:rPr>
          <w:rFonts w:ascii="Times New Roman" w:eastAsia="Times New Roman" w:hAnsi="Times New Roman"/>
          <w:b/>
          <w:bCs/>
          <w:sz w:val="24"/>
          <w:lang w:val="uk-UA"/>
        </w:rPr>
        <w:t xml:space="preserve">  РІШЕННЯ</w:t>
      </w:r>
    </w:p>
    <w:p w:rsidR="00643026" w:rsidRPr="000B4D5D" w:rsidRDefault="00643026" w:rsidP="0064302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eastAsia="Times New Roman" w:hAnsi="Times New Roman"/>
          <w:b/>
          <w:bCs/>
          <w:sz w:val="12"/>
          <w:szCs w:val="12"/>
          <w:lang w:val="uk-UA"/>
        </w:rPr>
      </w:pPr>
    </w:p>
    <w:p w:rsidR="007852B3" w:rsidRDefault="001E4F50" w:rsidP="0064302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/>
          <w:b/>
          <w:sz w:val="24"/>
          <w:lang w:val="uk-UA"/>
        </w:rPr>
      </w:pPr>
      <w:r>
        <w:rPr>
          <w:rFonts w:ascii="Times New Roman" w:eastAsia="Times New Roman" w:hAnsi="Times New Roman"/>
          <w:b/>
          <w:sz w:val="24"/>
          <w:lang w:val="uk-UA"/>
        </w:rPr>
        <w:t>26</w:t>
      </w:r>
      <w:r w:rsidR="00643026">
        <w:rPr>
          <w:rFonts w:ascii="Times New Roman" w:eastAsia="Times New Roman" w:hAnsi="Times New Roman"/>
          <w:b/>
          <w:sz w:val="24"/>
          <w:lang w:val="uk-UA"/>
        </w:rPr>
        <w:t>.</w:t>
      </w:r>
      <w:r w:rsidR="00085522">
        <w:rPr>
          <w:rFonts w:ascii="Times New Roman" w:eastAsia="Times New Roman" w:hAnsi="Times New Roman"/>
          <w:b/>
          <w:sz w:val="24"/>
          <w:lang w:val="uk-UA"/>
        </w:rPr>
        <w:t>11</w:t>
      </w:r>
      <w:r w:rsidR="00643026">
        <w:rPr>
          <w:rFonts w:ascii="Times New Roman" w:eastAsia="Times New Roman" w:hAnsi="Times New Roman"/>
          <w:b/>
          <w:sz w:val="24"/>
          <w:lang w:val="uk-UA"/>
        </w:rPr>
        <w:t>.20</w:t>
      </w:r>
      <w:r w:rsidR="00085522">
        <w:rPr>
          <w:rFonts w:ascii="Times New Roman" w:eastAsia="Times New Roman" w:hAnsi="Times New Roman"/>
          <w:b/>
          <w:sz w:val="24"/>
          <w:lang w:val="uk-UA"/>
        </w:rPr>
        <w:t>2</w:t>
      </w:r>
      <w:r>
        <w:rPr>
          <w:rFonts w:ascii="Times New Roman" w:eastAsia="Times New Roman" w:hAnsi="Times New Roman"/>
          <w:b/>
          <w:sz w:val="24"/>
          <w:lang w:val="uk-UA"/>
        </w:rPr>
        <w:t>5</w:t>
      </w:r>
      <w:r w:rsidR="00643026" w:rsidRPr="004F2DB7">
        <w:rPr>
          <w:rFonts w:ascii="Times New Roman" w:eastAsia="Times New Roman" w:hAnsi="Times New Roman"/>
          <w:b/>
          <w:sz w:val="24"/>
          <w:lang w:val="uk-UA"/>
        </w:rPr>
        <w:tab/>
      </w:r>
      <w:r w:rsidR="00643026">
        <w:rPr>
          <w:rFonts w:ascii="Times New Roman" w:eastAsia="Times New Roman" w:hAnsi="Times New Roman"/>
          <w:b/>
          <w:sz w:val="24"/>
          <w:lang w:val="uk-UA"/>
        </w:rPr>
        <w:tab/>
      </w:r>
      <w:r w:rsidR="00643026">
        <w:rPr>
          <w:rFonts w:ascii="Times New Roman" w:eastAsia="Times New Roman" w:hAnsi="Times New Roman"/>
          <w:b/>
          <w:sz w:val="24"/>
          <w:lang w:val="uk-UA"/>
        </w:rPr>
        <w:tab/>
      </w:r>
      <w:r w:rsidR="00643026">
        <w:rPr>
          <w:rFonts w:ascii="Times New Roman" w:eastAsia="Times New Roman" w:hAnsi="Times New Roman"/>
          <w:b/>
          <w:sz w:val="24"/>
          <w:lang w:val="uk-UA"/>
        </w:rPr>
        <w:tab/>
      </w:r>
      <w:r w:rsidR="00643026">
        <w:rPr>
          <w:rFonts w:ascii="Times New Roman" w:eastAsia="Times New Roman" w:hAnsi="Times New Roman"/>
          <w:b/>
          <w:sz w:val="24"/>
          <w:lang w:val="uk-UA"/>
        </w:rPr>
        <w:tab/>
        <w:t xml:space="preserve">    Ромни</w:t>
      </w:r>
    </w:p>
    <w:p w:rsidR="003875EC" w:rsidRDefault="003875EC" w:rsidP="0064302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/>
          <w:b/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81"/>
        <w:gridCol w:w="5257"/>
      </w:tblGrid>
      <w:tr w:rsidR="003875EC" w:rsidRPr="00B77DB9" w:rsidTr="00B77DB9">
        <w:tc>
          <w:tcPr>
            <w:tcW w:w="4455" w:type="dxa"/>
          </w:tcPr>
          <w:p w:rsidR="003875EC" w:rsidRPr="00E03C48" w:rsidRDefault="001E4F50" w:rsidP="0050765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</w:pP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Про </w:t>
            </w:r>
            <w:r w:rsidRPr="00A436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внесення змін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 П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рограм</w:t>
            </w:r>
            <w:r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и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 захисту населення і територій від надзвичайних ситуацій техногенного та природного характеру на 202</w:t>
            </w:r>
            <w:r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5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-202</w:t>
            </w:r>
            <w:r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7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 роки  </w:t>
            </w:r>
          </w:p>
        </w:tc>
        <w:tc>
          <w:tcPr>
            <w:tcW w:w="5399" w:type="dxa"/>
          </w:tcPr>
          <w:p w:rsidR="003875EC" w:rsidRPr="00B77DB9" w:rsidRDefault="003875EC" w:rsidP="00B77DB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FontStyle13"/>
                <w:rFonts w:eastAsia="Calibri"/>
                <w:lang w:val="uk-UA" w:eastAsia="uk-UA"/>
              </w:rPr>
            </w:pPr>
          </w:p>
        </w:tc>
      </w:tr>
    </w:tbl>
    <w:p w:rsidR="003875EC" w:rsidRPr="00B869AB" w:rsidRDefault="003875EC" w:rsidP="0064302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FontStyle13"/>
          <w:rFonts w:eastAsia="Calibri"/>
          <w:lang w:val="uk-UA" w:eastAsia="uk-UA"/>
        </w:rPr>
      </w:pPr>
    </w:p>
    <w:p w:rsidR="00304C6A" w:rsidRPr="00E03C48" w:rsidRDefault="00810B9F" w:rsidP="001A0386">
      <w:pPr>
        <w:pStyle w:val="a6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E03C48"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 w:rsidR="00CB472E" w:rsidRPr="00E03C48">
        <w:rPr>
          <w:rFonts w:ascii="Times New Roman" w:hAnsi="Times New Roman"/>
          <w:sz w:val="24"/>
          <w:szCs w:val="24"/>
          <w:lang w:val="uk-UA"/>
        </w:rPr>
        <w:t>п</w:t>
      </w:r>
      <w:r w:rsidR="007415B3">
        <w:rPr>
          <w:rFonts w:ascii="Times New Roman" w:hAnsi="Times New Roman"/>
          <w:sz w:val="24"/>
          <w:szCs w:val="24"/>
          <w:lang w:val="uk-UA"/>
        </w:rPr>
        <w:t xml:space="preserve">ункту </w:t>
      </w:r>
      <w:r w:rsidR="00CB472E" w:rsidRPr="00E03C48">
        <w:rPr>
          <w:rFonts w:ascii="Times New Roman" w:hAnsi="Times New Roman"/>
          <w:sz w:val="24"/>
          <w:szCs w:val="24"/>
          <w:lang w:val="uk-UA"/>
        </w:rPr>
        <w:t xml:space="preserve">3 статті 36 </w:t>
      </w:r>
      <w:r w:rsidRPr="00E03C48">
        <w:rPr>
          <w:rFonts w:ascii="Times New Roman" w:hAnsi="Times New Roman"/>
          <w:sz w:val="24"/>
          <w:szCs w:val="24"/>
          <w:lang w:val="uk-UA"/>
        </w:rPr>
        <w:t>Закону України «Про місцеве самоврядування в Україні»</w:t>
      </w:r>
      <w:r w:rsidR="003875EC" w:rsidRPr="00E03C48">
        <w:rPr>
          <w:rFonts w:ascii="Times New Roman" w:hAnsi="Times New Roman"/>
          <w:sz w:val="24"/>
          <w:szCs w:val="24"/>
          <w:lang w:val="uk-UA"/>
        </w:rPr>
        <w:t>, з метою забезпечення гарантованого рівня захисту населення і територій від надзвичайних ситуацій техногенного та природного характеру, удосконалення територіальної підсистеми єдиної державної системи цивільного захисту Ром</w:t>
      </w:r>
      <w:r w:rsidR="00085522">
        <w:rPr>
          <w:rFonts w:ascii="Times New Roman" w:hAnsi="Times New Roman"/>
          <w:sz w:val="24"/>
          <w:szCs w:val="24"/>
          <w:lang w:val="uk-UA"/>
        </w:rPr>
        <w:t>енської міської територіальної громади</w:t>
      </w:r>
    </w:p>
    <w:p w:rsidR="00810B9F" w:rsidRPr="00810B9F" w:rsidRDefault="00810B9F" w:rsidP="00E03C48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810B9F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1E4F50" w:rsidRPr="0005498F" w:rsidRDefault="001E4F50" w:rsidP="001E4F50">
      <w:pPr>
        <w:widowControl w:val="0"/>
        <w:tabs>
          <w:tab w:val="left" w:pos="426"/>
          <w:tab w:val="left" w:pos="993"/>
        </w:tabs>
        <w:autoSpaceDE w:val="0"/>
        <w:autoSpaceDN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5498F">
        <w:rPr>
          <w:rFonts w:ascii="Times New Roman" w:hAnsi="Times New Roman"/>
          <w:sz w:val="24"/>
          <w:szCs w:val="24"/>
          <w:lang w:val="uk-UA"/>
        </w:rPr>
        <w:t xml:space="preserve">1. Внести зміни до Паспорта Програми </w:t>
      </w:r>
      <w:r w:rsidRPr="0005498F">
        <w:rPr>
          <w:rStyle w:val="FontStyle13"/>
          <w:rFonts w:eastAsia="Calibri"/>
          <w:b w:val="0"/>
          <w:sz w:val="24"/>
          <w:szCs w:val="24"/>
          <w:lang w:val="uk-UA" w:eastAsia="uk-UA"/>
        </w:rPr>
        <w:t>захисту населення і територій від надзвичайних ситуацій техногенного та природного характеру на 2025-2027 роки</w:t>
      </w:r>
      <w:r w:rsidRPr="0005498F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27.11.2024 (далі – Програма), виклавши його в новій редакції згідно з додатком 1 до цього рішення.</w:t>
      </w:r>
    </w:p>
    <w:p w:rsidR="001E4F50" w:rsidRPr="007E0150" w:rsidRDefault="001E4F50" w:rsidP="001E4F5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E0150">
        <w:rPr>
          <w:rFonts w:ascii="Times New Roman" w:hAnsi="Times New Roman"/>
          <w:sz w:val="24"/>
          <w:szCs w:val="24"/>
          <w:lang w:val="uk-UA"/>
        </w:rPr>
        <w:t xml:space="preserve">2. Внести зміни до додатку «Напрями діяльності та заходи щодо реалізації» до </w:t>
      </w:r>
      <w:r w:rsidRPr="007E015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</w:t>
      </w:r>
      <w:r w:rsidRPr="007E0150">
        <w:rPr>
          <w:rFonts w:ascii="Times New Roman" w:hAnsi="Times New Roman"/>
          <w:sz w:val="24"/>
          <w:szCs w:val="24"/>
          <w:lang w:val="uk-UA"/>
        </w:rPr>
        <w:t xml:space="preserve">, виклавши пункти </w:t>
      </w:r>
      <w:r w:rsidRPr="007415B3">
        <w:rPr>
          <w:rFonts w:ascii="Times New Roman" w:hAnsi="Times New Roman"/>
          <w:sz w:val="24"/>
          <w:szCs w:val="24"/>
          <w:lang w:val="uk-UA"/>
        </w:rPr>
        <w:t xml:space="preserve">1, </w:t>
      </w:r>
      <w:r w:rsidR="009A4327" w:rsidRPr="007415B3">
        <w:rPr>
          <w:rFonts w:ascii="Times New Roman" w:hAnsi="Times New Roman"/>
          <w:sz w:val="24"/>
          <w:szCs w:val="24"/>
          <w:lang w:val="uk-UA"/>
        </w:rPr>
        <w:t>2, 3, 4, 5, 6, 7, 8, 10, 11</w:t>
      </w:r>
      <w:r w:rsidRPr="007415B3">
        <w:rPr>
          <w:rFonts w:ascii="Times New Roman" w:hAnsi="Times New Roman"/>
          <w:sz w:val="24"/>
          <w:szCs w:val="24"/>
          <w:lang w:val="uk-UA"/>
        </w:rPr>
        <w:t xml:space="preserve"> в новій </w:t>
      </w:r>
      <w:r w:rsidRPr="007E0150">
        <w:rPr>
          <w:rFonts w:ascii="Times New Roman" w:hAnsi="Times New Roman"/>
          <w:sz w:val="24"/>
          <w:szCs w:val="24"/>
          <w:lang w:val="uk-UA"/>
        </w:rPr>
        <w:t xml:space="preserve">редакції </w:t>
      </w:r>
      <w:r w:rsidR="009A4327">
        <w:rPr>
          <w:rFonts w:ascii="Times New Roman" w:hAnsi="Times New Roman"/>
          <w:sz w:val="24"/>
          <w:szCs w:val="24"/>
          <w:lang w:val="uk-UA"/>
        </w:rPr>
        <w:t xml:space="preserve">та доповнивши пунктом 15 </w:t>
      </w:r>
      <w:r w:rsidRPr="007E0150">
        <w:rPr>
          <w:rFonts w:ascii="Times New Roman" w:hAnsi="Times New Roman"/>
          <w:sz w:val="24"/>
          <w:szCs w:val="24"/>
          <w:lang w:val="uk-UA"/>
        </w:rPr>
        <w:t>згідно з додатком 2 до цього рішення.</w:t>
      </w:r>
    </w:p>
    <w:p w:rsidR="0004408F" w:rsidRDefault="00385E4A" w:rsidP="001E4F50">
      <w:pPr>
        <w:pStyle w:val="a8"/>
        <w:widowControl/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5C24F4" w:rsidRPr="007528CA">
        <w:rPr>
          <w:sz w:val="24"/>
          <w:szCs w:val="24"/>
          <w:lang w:val="uk-UA"/>
        </w:rPr>
        <w:t xml:space="preserve">. </w:t>
      </w:r>
      <w:r w:rsidR="005C24F4" w:rsidRPr="0004408F">
        <w:rPr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810B9F" w:rsidRPr="0004408F">
        <w:rPr>
          <w:sz w:val="24"/>
          <w:szCs w:val="24"/>
          <w:lang w:val="uk-UA"/>
        </w:rPr>
        <w:t xml:space="preserve">постійну комісію </w:t>
      </w:r>
      <w:r w:rsidR="00EF0571" w:rsidRPr="0004408F">
        <w:rPr>
          <w:sz w:val="24"/>
          <w:szCs w:val="24"/>
          <w:lang w:val="uk-UA"/>
        </w:rPr>
        <w:t>з питань регламенту, законності, інформаційного простору</w:t>
      </w:r>
      <w:r w:rsidR="00766435" w:rsidRPr="0004408F">
        <w:rPr>
          <w:sz w:val="24"/>
          <w:szCs w:val="24"/>
          <w:lang w:val="uk-UA"/>
        </w:rPr>
        <w:t>, організацію виконання рішення доручити</w:t>
      </w:r>
      <w:r w:rsidR="0004408F" w:rsidRPr="0004408F">
        <w:rPr>
          <w:sz w:val="24"/>
          <w:szCs w:val="24"/>
          <w:lang w:val="uk-UA"/>
        </w:rPr>
        <w:t xml:space="preserve"> відділу з питань надзвичайних ситуацій та цивільного захисту населення.</w:t>
      </w:r>
    </w:p>
    <w:p w:rsidR="00792E85" w:rsidRPr="0004408F" w:rsidRDefault="00792E85" w:rsidP="0004408F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852B3" w:rsidRPr="0004408F" w:rsidRDefault="00643026" w:rsidP="00447A07">
      <w:pPr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4408F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="00085522">
        <w:rPr>
          <w:rFonts w:ascii="Times New Roman" w:hAnsi="Times New Roman"/>
          <w:b/>
          <w:sz w:val="24"/>
          <w:szCs w:val="24"/>
          <w:lang w:val="uk-UA"/>
        </w:rPr>
        <w:t>Олег СТОГНІЙ</w:t>
      </w:r>
    </w:p>
    <w:p w:rsidR="007852B3" w:rsidRDefault="007852B3" w:rsidP="007528CA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3875EC" w:rsidRDefault="003875EC" w:rsidP="003875EC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3875EC" w:rsidRDefault="003875EC" w:rsidP="003875EC">
      <w:pPr>
        <w:spacing w:line="240" w:lineRule="auto"/>
        <w:contextualSpacing/>
        <w:rPr>
          <w:rFonts w:ascii="Times New Roman" w:hAnsi="Times New Roman"/>
          <w:b/>
          <w:sz w:val="36"/>
          <w:szCs w:val="36"/>
          <w:lang w:val="uk-UA"/>
        </w:rPr>
      </w:pPr>
    </w:p>
    <w:p w:rsidR="003875EC" w:rsidRDefault="003875EC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E80AA6" w:rsidRDefault="00E80AA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A5615D" w:rsidRPr="00F216D0" w:rsidRDefault="00A5615D" w:rsidP="00A5615D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 xml:space="preserve">Додаток 1 </w:t>
      </w:r>
    </w:p>
    <w:p w:rsidR="00A5615D" w:rsidRPr="00F216D0" w:rsidRDefault="00A5615D" w:rsidP="00A5615D">
      <w:pPr>
        <w:spacing w:after="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до рішення міської ради</w:t>
      </w:r>
    </w:p>
    <w:p w:rsidR="00A5615D" w:rsidRPr="007F3BD6" w:rsidRDefault="00A5615D" w:rsidP="00A5615D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від 2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6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11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5</w:t>
      </w:r>
    </w:p>
    <w:p w:rsidR="00A5615D" w:rsidRDefault="00A5615D" w:rsidP="00A5615D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A5615D" w:rsidRPr="009430DF" w:rsidRDefault="00A5615D" w:rsidP="00A5615D">
      <w:pPr>
        <w:spacing w:after="0"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>
        <w:rPr>
          <w:rStyle w:val="FontStyle13"/>
          <w:rFonts w:eastAsia="Calibri"/>
          <w:sz w:val="24"/>
          <w:szCs w:val="24"/>
          <w:lang w:val="uk-UA" w:eastAsia="uk-UA"/>
        </w:rPr>
        <w:t>Паспорт Програми</w:t>
      </w:r>
      <w:r w:rsidRPr="009430DF">
        <w:rPr>
          <w:rStyle w:val="FontStyle13"/>
          <w:rFonts w:eastAsia="Calibri"/>
          <w:sz w:val="24"/>
          <w:szCs w:val="24"/>
          <w:lang w:val="uk-UA" w:eastAsia="uk-UA"/>
        </w:rPr>
        <w:t xml:space="preserve"> </w:t>
      </w:r>
    </w:p>
    <w:p w:rsidR="00A5615D" w:rsidRDefault="00A5615D" w:rsidP="00A5615D">
      <w:pPr>
        <w:spacing w:after="0"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 w:rsidRPr="009430DF">
        <w:rPr>
          <w:rStyle w:val="FontStyle13"/>
          <w:rFonts w:eastAsia="Calibri"/>
          <w:sz w:val="24"/>
          <w:szCs w:val="24"/>
          <w:lang w:val="uk-UA" w:eastAsia="uk-UA"/>
        </w:rPr>
        <w:t>захисту населення і територій від надзвичайних ситуацій техногенного та природного характеру на 202</w:t>
      </w:r>
      <w:r>
        <w:rPr>
          <w:rStyle w:val="FontStyle13"/>
          <w:rFonts w:eastAsia="Calibri"/>
          <w:sz w:val="24"/>
          <w:szCs w:val="24"/>
          <w:lang w:val="uk-UA" w:eastAsia="uk-UA"/>
        </w:rPr>
        <w:t>5</w:t>
      </w:r>
      <w:r w:rsidRPr="009430DF">
        <w:rPr>
          <w:rStyle w:val="FontStyle13"/>
          <w:rFonts w:eastAsia="Calibri"/>
          <w:sz w:val="24"/>
          <w:szCs w:val="24"/>
          <w:lang w:val="uk-UA" w:eastAsia="uk-UA"/>
        </w:rPr>
        <w:t>-202</w:t>
      </w:r>
      <w:r>
        <w:rPr>
          <w:rStyle w:val="FontStyle13"/>
          <w:rFonts w:eastAsia="Calibri"/>
          <w:sz w:val="24"/>
          <w:szCs w:val="24"/>
          <w:lang w:val="uk-UA" w:eastAsia="uk-UA"/>
        </w:rPr>
        <w:t>7</w:t>
      </w:r>
      <w:r w:rsidRPr="009430DF">
        <w:rPr>
          <w:rStyle w:val="FontStyle13"/>
          <w:rFonts w:eastAsia="Calibri"/>
          <w:sz w:val="24"/>
          <w:szCs w:val="24"/>
          <w:lang w:val="uk-UA" w:eastAsia="uk-UA"/>
        </w:rPr>
        <w:t xml:space="preserve"> роки </w:t>
      </w:r>
    </w:p>
    <w:p w:rsidR="00A5615D" w:rsidRPr="009430DF" w:rsidRDefault="00A5615D" w:rsidP="00A5615D">
      <w:pPr>
        <w:spacing w:after="0"/>
        <w:jc w:val="center"/>
        <w:rPr>
          <w:b/>
          <w:sz w:val="24"/>
          <w:szCs w:val="24"/>
        </w:rPr>
      </w:pPr>
      <w:r w:rsidRPr="009A321F">
        <w:rPr>
          <w:rStyle w:val="FontStyle13"/>
          <w:rFonts w:eastAsia="Calibri"/>
          <w:b w:val="0"/>
          <w:sz w:val="24"/>
          <w:szCs w:val="24"/>
          <w:lang w:val="uk-UA" w:eastAsia="uk-UA"/>
        </w:rPr>
        <w:t>(в новій редакції)</w:t>
      </w:r>
    </w:p>
    <w:p w:rsidR="00A5615D" w:rsidRPr="00BD12D9" w:rsidRDefault="00A5615D" w:rsidP="00A5615D">
      <w:pPr>
        <w:spacing w:line="240" w:lineRule="auto"/>
        <w:ind w:left="6237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3612"/>
        <w:gridCol w:w="5452"/>
      </w:tblGrid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Ініціатор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45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</w:p>
        </w:tc>
      </w:tr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 xml:space="preserve">Дата, номер і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розпорядчого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документа органу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виконавчої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влади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</w:rPr>
              <w:t xml:space="preserve">Кодекс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, п.3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статті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36 Закону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</w:tc>
      </w:tr>
      <w:tr w:rsidR="00A5615D" w:rsidRPr="00CB472E" w:rsidTr="00B66875">
        <w:trPr>
          <w:trHeight w:val="985"/>
        </w:trPr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Розробник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ради.</w:t>
            </w:r>
          </w:p>
        </w:tc>
      </w:tr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Відповідальний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виконавець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житлово-комунального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</w:tr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Учасники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житлово-комунального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підприємства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міста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реалізації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</w:tr>
      <w:tr w:rsidR="00A5615D" w:rsidRPr="00CB472E" w:rsidTr="00B66875">
        <w:tc>
          <w:tcPr>
            <w:tcW w:w="636" w:type="dxa"/>
            <w:vAlign w:val="center"/>
          </w:tcPr>
          <w:p w:rsidR="00A5615D" w:rsidRPr="00FA2487" w:rsidRDefault="00A5615D" w:rsidP="00B66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12" w:type="dxa"/>
            <w:vAlign w:val="center"/>
          </w:tcPr>
          <w:p w:rsidR="00A5615D" w:rsidRPr="00FA2487" w:rsidRDefault="00A5615D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452" w:type="dxa"/>
            <w:vAlign w:val="center"/>
          </w:tcPr>
          <w:p w:rsidR="00A5615D" w:rsidRPr="00002FC3" w:rsidRDefault="00A5615D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бюджету Роменської МТГ</w:t>
            </w: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5615D" w:rsidRPr="00CB472E" w:rsidTr="00B66875">
        <w:trPr>
          <w:trHeight w:val="367"/>
        </w:trPr>
        <w:tc>
          <w:tcPr>
            <w:tcW w:w="636" w:type="dxa"/>
            <w:vAlign w:val="center"/>
          </w:tcPr>
          <w:p w:rsidR="00A5615D" w:rsidRPr="00FA2487" w:rsidRDefault="00A5615D" w:rsidP="00B66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12" w:type="dxa"/>
            <w:vAlign w:val="center"/>
          </w:tcPr>
          <w:p w:rsidR="00A5615D" w:rsidRPr="00FA2487" w:rsidRDefault="00A5615D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452" w:type="dxa"/>
            <w:vAlign w:val="center"/>
          </w:tcPr>
          <w:p w:rsidR="00A5615D" w:rsidRPr="00A7230E" w:rsidRDefault="00F05065" w:rsidP="00F05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7415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763</w:t>
            </w:r>
            <w:r w:rsidR="00A5615D" w:rsidRPr="007E015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849</w:t>
            </w:r>
            <w:r w:rsidR="00A5615D" w:rsidRPr="007E01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грн</w:t>
            </w:r>
          </w:p>
        </w:tc>
      </w:tr>
    </w:tbl>
    <w:p w:rsidR="00A5615D" w:rsidRDefault="00A5615D" w:rsidP="00A5615D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615D" w:rsidRDefault="00A5615D" w:rsidP="00A5615D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5615D" w:rsidRPr="00205F8E" w:rsidRDefault="00A5615D" w:rsidP="00A5615D">
      <w:pPr>
        <w:jc w:val="both"/>
        <w:rPr>
          <w:rFonts w:ascii="Times New Roman" w:hAnsi="Times New Roman"/>
          <w:b/>
          <w:sz w:val="24"/>
          <w:szCs w:val="24"/>
          <w:lang w:val="uk-UA"/>
        </w:rPr>
        <w:sectPr w:rsidR="00A5615D" w:rsidRPr="00205F8E" w:rsidSect="00F05065">
          <w:headerReference w:type="default" r:id="rId8"/>
          <w:headerReference w:type="first" r:id="rId9"/>
          <w:pgSz w:w="11906" w:h="16838"/>
          <w:pgMar w:top="426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В’ячеслав ГУБАРЬ</w:t>
      </w:r>
    </w:p>
    <w:p w:rsidR="00A5615D" w:rsidRPr="00F216D0" w:rsidRDefault="00A5615D" w:rsidP="00A5615D">
      <w:pPr>
        <w:spacing w:after="0"/>
        <w:ind w:left="10911" w:firstLine="417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 xml:space="preserve">Додаток 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2</w:t>
      </w: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 xml:space="preserve"> </w:t>
      </w:r>
    </w:p>
    <w:p w:rsidR="00A5615D" w:rsidRPr="00F216D0" w:rsidRDefault="00A5615D" w:rsidP="00A5615D">
      <w:pPr>
        <w:spacing w:after="0"/>
        <w:ind w:left="10910" w:firstLine="418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до рішення міської ради</w:t>
      </w:r>
    </w:p>
    <w:p w:rsidR="00A5615D" w:rsidRPr="007F3BD6" w:rsidRDefault="00A5615D" w:rsidP="00A5615D">
      <w:pPr>
        <w:spacing w:after="120"/>
        <w:ind w:left="10910" w:firstLine="418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від 2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6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11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5</w:t>
      </w:r>
    </w:p>
    <w:p w:rsidR="00B601F3" w:rsidRDefault="007415B3" w:rsidP="00B601F3">
      <w:pPr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Зміни та доповнення до </w:t>
      </w:r>
      <w:r w:rsidR="00B601F3" w:rsidRPr="008656E0">
        <w:rPr>
          <w:rFonts w:ascii="Times New Roman" w:hAnsi="Times New Roman"/>
          <w:b/>
          <w:sz w:val="24"/>
          <w:szCs w:val="24"/>
          <w:lang w:val="uk-UA"/>
        </w:rPr>
        <w:t>Напрям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B601F3" w:rsidRPr="008656E0">
        <w:rPr>
          <w:rFonts w:ascii="Times New Roman" w:hAnsi="Times New Roman"/>
          <w:b/>
          <w:sz w:val="24"/>
          <w:szCs w:val="24"/>
          <w:lang w:val="uk-UA"/>
        </w:rPr>
        <w:t xml:space="preserve"> діяльності та заход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B601F3" w:rsidRPr="008656E0">
        <w:rPr>
          <w:rFonts w:ascii="Times New Roman" w:hAnsi="Times New Roman"/>
          <w:b/>
          <w:sz w:val="24"/>
          <w:szCs w:val="24"/>
          <w:lang w:val="uk-UA"/>
        </w:rPr>
        <w:t xml:space="preserve"> щодо реалізації </w:t>
      </w:r>
    </w:p>
    <w:p w:rsidR="00A403EB" w:rsidRDefault="00D15881" w:rsidP="00B601F3">
      <w:pPr>
        <w:contextualSpacing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>
        <w:rPr>
          <w:rStyle w:val="FontStyle13"/>
          <w:rFonts w:eastAsia="Calibri"/>
          <w:sz w:val="24"/>
          <w:szCs w:val="24"/>
          <w:lang w:val="uk-UA" w:eastAsia="uk-UA"/>
        </w:rPr>
        <w:t>П</w:t>
      </w:r>
      <w:r w:rsidR="00A403EB" w:rsidRPr="00DB455E">
        <w:rPr>
          <w:rStyle w:val="FontStyle13"/>
          <w:rFonts w:eastAsia="Calibri"/>
          <w:sz w:val="24"/>
          <w:szCs w:val="24"/>
          <w:lang w:val="uk-UA" w:eastAsia="uk-UA"/>
        </w:rPr>
        <w:t xml:space="preserve">рограми захисту населення і територій від надзвичайних ситуацій техногенного та природного характеру </w:t>
      </w:r>
    </w:p>
    <w:p w:rsidR="00B601F3" w:rsidRDefault="00D15881" w:rsidP="00B601F3">
      <w:pPr>
        <w:contextualSpacing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>
        <w:rPr>
          <w:rStyle w:val="FontStyle13"/>
          <w:rFonts w:eastAsia="Calibri"/>
          <w:sz w:val="24"/>
          <w:szCs w:val="24"/>
          <w:lang w:val="uk-UA" w:eastAsia="uk-UA"/>
        </w:rPr>
        <w:t>на 2025</w:t>
      </w:r>
      <w:r w:rsidR="00217E5D">
        <w:rPr>
          <w:rStyle w:val="FontStyle13"/>
          <w:rFonts w:eastAsia="Calibri"/>
          <w:sz w:val="24"/>
          <w:szCs w:val="24"/>
          <w:lang w:val="uk-UA" w:eastAsia="uk-UA"/>
        </w:rPr>
        <w:t>-202</w:t>
      </w:r>
      <w:r>
        <w:rPr>
          <w:rStyle w:val="FontStyle13"/>
          <w:rFonts w:eastAsia="Calibri"/>
          <w:sz w:val="24"/>
          <w:szCs w:val="24"/>
          <w:lang w:val="uk-UA" w:eastAsia="uk-UA"/>
        </w:rPr>
        <w:t>7</w:t>
      </w:r>
      <w:r w:rsidR="00A403EB" w:rsidRPr="00DB455E">
        <w:rPr>
          <w:rStyle w:val="FontStyle13"/>
          <w:rFonts w:eastAsia="Calibri"/>
          <w:sz w:val="24"/>
          <w:szCs w:val="24"/>
          <w:lang w:val="uk-UA" w:eastAsia="uk-UA"/>
        </w:rPr>
        <w:t xml:space="preserve"> роки  </w:t>
      </w:r>
    </w:p>
    <w:tbl>
      <w:tblPr>
        <w:tblW w:w="14221" w:type="dxa"/>
        <w:jc w:val="center"/>
        <w:tblLayout w:type="fixed"/>
        <w:tblLook w:val="0020" w:firstRow="1" w:lastRow="0" w:firstColumn="0" w:lastColumn="0" w:noHBand="0" w:noVBand="0"/>
      </w:tblPr>
      <w:tblGrid>
        <w:gridCol w:w="630"/>
        <w:gridCol w:w="3146"/>
        <w:gridCol w:w="1134"/>
        <w:gridCol w:w="1984"/>
        <w:gridCol w:w="1701"/>
        <w:gridCol w:w="920"/>
        <w:gridCol w:w="761"/>
        <w:gridCol w:w="877"/>
        <w:gridCol w:w="1057"/>
        <w:gridCol w:w="2001"/>
        <w:gridCol w:w="10"/>
      </w:tblGrid>
      <w:tr w:rsidR="00C20198" w:rsidRPr="00CB67FD" w:rsidTr="0099554B">
        <w:trPr>
          <w:cantSplit/>
          <w:trHeight w:val="638"/>
          <w:tblHeader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Джерела </w:t>
            </w:r>
            <w:proofErr w:type="spellStart"/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фінансу-вання</w:t>
            </w:r>
            <w:proofErr w:type="spellEnd"/>
          </w:p>
        </w:tc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Орієнтовні обсяги фінансування</w:t>
            </w:r>
          </w:p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C20198" w:rsidRPr="00CB67FD" w:rsidTr="0099554B">
        <w:trPr>
          <w:cantSplit/>
          <w:trHeight w:val="280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46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зокрема, по роках:</w:t>
            </w:r>
          </w:p>
        </w:tc>
        <w:tc>
          <w:tcPr>
            <w:tcW w:w="20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0198" w:rsidRPr="00CB67FD" w:rsidTr="0099554B">
        <w:trPr>
          <w:gridAfter w:val="1"/>
          <w:wAfter w:w="10" w:type="dxa"/>
          <w:cantSplit/>
          <w:trHeight w:val="255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C2019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198" w:rsidRPr="00232506" w:rsidRDefault="00C20198" w:rsidP="00C2019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198" w:rsidRPr="00232506" w:rsidRDefault="00C20198" w:rsidP="00C2019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2027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0198" w:rsidRPr="00CB67FD" w:rsidTr="0099554B">
        <w:trPr>
          <w:gridAfter w:val="1"/>
          <w:wAfter w:w="10" w:type="dxa"/>
          <w:cantSplit/>
          <w:trHeight w:val="1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0198" w:rsidRPr="008656E0" w:rsidRDefault="00C20198" w:rsidP="008B1ABA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0198" w:rsidRPr="007433D9" w:rsidRDefault="00C20198" w:rsidP="008B1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433D9">
              <w:rPr>
                <w:rFonts w:ascii="Times New Roman" w:hAnsi="Times New Roman"/>
                <w:sz w:val="24"/>
                <w:szCs w:val="24"/>
              </w:rPr>
              <w:t>Поповнення</w:t>
            </w:r>
            <w:proofErr w:type="spellEnd"/>
            <w:r w:rsidRPr="007433D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433D9">
              <w:rPr>
                <w:rFonts w:ascii="Times New Roman" w:hAnsi="Times New Roman"/>
                <w:sz w:val="24"/>
                <w:szCs w:val="24"/>
              </w:rPr>
              <w:t>утримання</w:t>
            </w:r>
            <w:proofErr w:type="spellEnd"/>
            <w:r w:rsidRPr="00743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міського </w:t>
            </w:r>
            <w:proofErr w:type="spellStart"/>
            <w:r w:rsidRPr="007433D9">
              <w:rPr>
                <w:rFonts w:ascii="Times New Roman" w:hAnsi="Times New Roman"/>
                <w:sz w:val="24"/>
                <w:szCs w:val="24"/>
              </w:rPr>
              <w:t>матеріального</w:t>
            </w:r>
            <w:proofErr w:type="spellEnd"/>
            <w:r w:rsidRPr="007433D9">
              <w:rPr>
                <w:rFonts w:ascii="Times New Roman" w:hAnsi="Times New Roman"/>
                <w:sz w:val="24"/>
                <w:szCs w:val="24"/>
              </w:rPr>
              <w:t xml:space="preserve"> резерву для </w:t>
            </w:r>
            <w:proofErr w:type="spellStart"/>
            <w:r w:rsidRPr="007433D9">
              <w:rPr>
                <w:rFonts w:ascii="Times New Roman" w:hAnsi="Times New Roman"/>
                <w:sz w:val="24"/>
                <w:szCs w:val="24"/>
              </w:rPr>
              <w:t>запобігання</w:t>
            </w:r>
            <w:proofErr w:type="spellEnd"/>
            <w:r w:rsidRPr="007433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433D9">
              <w:rPr>
                <w:rFonts w:ascii="Times New Roman" w:hAnsi="Times New Roman"/>
                <w:sz w:val="24"/>
                <w:szCs w:val="24"/>
              </w:rPr>
              <w:t>ліквідації</w:t>
            </w:r>
            <w:proofErr w:type="spellEnd"/>
            <w:r w:rsidRPr="00743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33D9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743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33D9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7433D9">
              <w:rPr>
                <w:rFonts w:ascii="Times New Roman" w:hAnsi="Times New Roman"/>
                <w:sz w:val="24"/>
                <w:szCs w:val="24"/>
              </w:rPr>
              <w:t xml:space="preserve"> техногенного</w:t>
            </w:r>
            <w:r w:rsidRPr="007433D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7433D9">
              <w:rPr>
                <w:rFonts w:ascii="Times New Roman" w:hAnsi="Times New Roman"/>
                <w:sz w:val="24"/>
                <w:szCs w:val="24"/>
              </w:rPr>
              <w:t xml:space="preserve"> природного</w:t>
            </w:r>
            <w:r w:rsidRPr="007433D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743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воєнного </w:t>
            </w:r>
            <w:r w:rsidRPr="007433D9">
              <w:rPr>
                <w:rFonts w:ascii="Times New Roman" w:hAnsi="Times New Roman"/>
                <w:sz w:val="24"/>
                <w:szCs w:val="24"/>
              </w:rPr>
              <w:t xml:space="preserve">характеру та </w:t>
            </w:r>
            <w:proofErr w:type="spellStart"/>
            <w:r w:rsidRPr="007433D9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743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33D9">
              <w:rPr>
                <w:rFonts w:ascii="Times New Roman" w:hAnsi="Times New Roman"/>
                <w:sz w:val="24"/>
                <w:szCs w:val="24"/>
              </w:rPr>
              <w:t>наслідків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0198" w:rsidRPr="008656E0" w:rsidRDefault="00C20198" w:rsidP="008B1ABA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0198" w:rsidRPr="008656E0" w:rsidRDefault="00C20198" w:rsidP="008B1ABA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07A5">
              <w:rPr>
                <w:rStyle w:val="100"/>
                <w:color w:val="auto"/>
                <w:sz w:val="22"/>
              </w:rPr>
              <w:t xml:space="preserve">УЖКГ, Відділ з питань надзвичайних ситуацій та цивільного захисту населення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0198" w:rsidRPr="008656E0" w:rsidRDefault="00C20198" w:rsidP="008B1ABA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07A5">
              <w:rPr>
                <w:rFonts w:ascii="Times New Roman" w:hAnsi="Times New Roman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0198" w:rsidRPr="0099554B" w:rsidRDefault="00232506" w:rsidP="0023250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8631,787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0198" w:rsidRPr="00450B16" w:rsidRDefault="004762B4" w:rsidP="004762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1961,787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0198" w:rsidRPr="0099554B" w:rsidRDefault="004762B4" w:rsidP="00476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3200</w:t>
            </w:r>
            <w:r w:rsidR="0099554B" w:rsidRPr="0099554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0198" w:rsidRPr="0099554B" w:rsidRDefault="00B832A9" w:rsidP="00B832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3370</w:t>
            </w:r>
            <w:r w:rsidR="0099554B" w:rsidRPr="0099554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EA2A4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0198" w:rsidRPr="00A72ABB" w:rsidRDefault="00C20198" w:rsidP="008B1A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A72ABB">
              <w:rPr>
                <w:rFonts w:ascii="Times New Roman" w:hAnsi="Times New Roman"/>
                <w:sz w:val="24"/>
                <w:szCs w:val="24"/>
              </w:rPr>
              <w:t>обхідного</w:t>
            </w:r>
            <w:proofErr w:type="spellEnd"/>
            <w:r w:rsidRPr="00A72A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міського </w:t>
            </w:r>
            <w:r w:rsidRPr="00A72A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2ABB">
              <w:rPr>
                <w:rFonts w:ascii="Times New Roman" w:hAnsi="Times New Roman"/>
                <w:sz w:val="24"/>
                <w:szCs w:val="24"/>
              </w:rPr>
              <w:t>матеріального</w:t>
            </w:r>
            <w:proofErr w:type="spellEnd"/>
            <w:proofErr w:type="gramEnd"/>
            <w:r w:rsidRPr="00A72ABB">
              <w:rPr>
                <w:rFonts w:ascii="Times New Roman" w:hAnsi="Times New Roman"/>
                <w:sz w:val="24"/>
                <w:szCs w:val="24"/>
              </w:rPr>
              <w:t xml:space="preserve"> резерву для </w:t>
            </w:r>
            <w:proofErr w:type="spellStart"/>
            <w:r w:rsidRPr="00A72ABB">
              <w:rPr>
                <w:rFonts w:ascii="Times New Roman" w:hAnsi="Times New Roman"/>
                <w:sz w:val="24"/>
                <w:szCs w:val="24"/>
              </w:rPr>
              <w:t>запобігання</w:t>
            </w:r>
            <w:proofErr w:type="spellEnd"/>
            <w:r w:rsidRPr="00A72A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72ABB">
              <w:rPr>
                <w:rFonts w:ascii="Times New Roman" w:hAnsi="Times New Roman"/>
                <w:sz w:val="24"/>
                <w:szCs w:val="24"/>
              </w:rPr>
              <w:t>ліквідації</w:t>
            </w:r>
            <w:proofErr w:type="spellEnd"/>
            <w:r w:rsidRPr="00A72A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2ABB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A72A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2ABB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A72ABB">
              <w:rPr>
                <w:rFonts w:ascii="Times New Roman" w:hAnsi="Times New Roman"/>
                <w:sz w:val="24"/>
                <w:szCs w:val="24"/>
              </w:rPr>
              <w:t xml:space="preserve"> техногенного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природного характеру та їх наслідків</w:t>
            </w:r>
          </w:p>
        </w:tc>
      </w:tr>
      <w:tr w:rsidR="003D7229" w:rsidRPr="00CB67FD" w:rsidTr="0099554B">
        <w:trPr>
          <w:cantSplit/>
          <w:trHeight w:val="2112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72783" w:rsidRDefault="003D7229" w:rsidP="00674680">
            <w:pPr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278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72783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27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Послуги з монтажу та </w:t>
            </w:r>
            <w:proofErr w:type="spellStart"/>
            <w:r w:rsidRPr="00772783">
              <w:rPr>
                <w:rFonts w:ascii="Times New Roman" w:hAnsi="Times New Roman"/>
                <w:sz w:val="24"/>
                <w:szCs w:val="24"/>
                <w:lang w:val="uk-UA"/>
              </w:rPr>
              <w:t>пусконалагодження</w:t>
            </w:r>
            <w:proofErr w:type="spellEnd"/>
            <w:r w:rsidRPr="007727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комплектів сирен електропневматичних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72783" w:rsidRDefault="003D7229" w:rsidP="008B1ABA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2783">
              <w:rPr>
                <w:rFonts w:ascii="Times New Roman" w:hAnsi="Times New Roman"/>
                <w:sz w:val="24"/>
                <w:szCs w:val="24"/>
                <w:lang w:val="uk-UA"/>
              </w:rPr>
              <w:t>2025-2027 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72783" w:rsidRDefault="003D7229" w:rsidP="00674680">
            <w:pPr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2783">
              <w:rPr>
                <w:rStyle w:val="100"/>
                <w:color w:val="auto"/>
                <w:sz w:val="24"/>
                <w:szCs w:val="24"/>
              </w:rPr>
              <w:t xml:space="preserve">УЖКГ, Відділ з питань надзвичайних ситуацій та цивільного захисту населення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72783" w:rsidRDefault="003D7229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2783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72783" w:rsidRDefault="00772783" w:rsidP="003D7229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2783">
              <w:rPr>
                <w:rFonts w:ascii="Times New Roman" w:hAnsi="Times New Roman"/>
                <w:sz w:val="24"/>
                <w:szCs w:val="24"/>
                <w:lang w:val="uk-UA"/>
              </w:rPr>
              <w:t>86</w:t>
            </w:r>
            <w:r w:rsidR="003D7229" w:rsidRPr="00772783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72783" w:rsidRDefault="004068EE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2783">
              <w:rPr>
                <w:rFonts w:ascii="Times New Roman" w:hAnsi="Times New Roman"/>
                <w:sz w:val="24"/>
                <w:szCs w:val="24"/>
                <w:lang w:val="uk-UA"/>
              </w:rPr>
              <w:t>86,0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72783" w:rsidRDefault="00772783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278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72783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278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11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D7229" w:rsidRPr="00CB67FD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3D7229" w:rsidRPr="00CB67FD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3D7229" w:rsidRPr="00CB67FD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творення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надійної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оповіщення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інформування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загрозу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виникнення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</w:p>
        </w:tc>
      </w:tr>
      <w:tr w:rsidR="003D7229" w:rsidRPr="00CB67FD" w:rsidTr="0099554B">
        <w:trPr>
          <w:cantSplit/>
          <w:trHeight w:val="23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autoSpaceDE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>Послуги з експлуатаційно-технічного обслуговування апаратури і технічних засобів оповіщення цивільного захисту</w:t>
            </w:r>
          </w:p>
          <w:p w:rsidR="003D7229" w:rsidRPr="00CB67FD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8B1ABA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5-2027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 xml:space="preserve">УЖКГ, Відділ з питань надзвичайних ситуацій та цивільного захисту населення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232506" w:rsidRDefault="003D7229" w:rsidP="003D7229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7229" w:rsidRPr="00232506" w:rsidRDefault="00232506" w:rsidP="00232506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108</w:t>
            </w:r>
            <w:r w:rsidR="003D7229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568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232506" w:rsidRDefault="004068EE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33,550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99554B" w:rsidP="00925F7D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36,</w:t>
            </w:r>
            <w:r w:rsidR="00925F7D">
              <w:rPr>
                <w:rFonts w:ascii="Times New Roman" w:hAnsi="Times New Roman"/>
                <w:sz w:val="24"/>
                <w:szCs w:val="24"/>
                <w:lang w:val="uk-UA"/>
              </w:rPr>
              <w:t>435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99554B" w:rsidP="0080551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38,</w:t>
            </w:r>
            <w:r w:rsidR="0080551E">
              <w:rPr>
                <w:rFonts w:ascii="Times New Roman" w:hAnsi="Times New Roman"/>
                <w:sz w:val="24"/>
                <w:szCs w:val="24"/>
                <w:lang w:val="uk-UA"/>
              </w:rPr>
              <w:t>583</w:t>
            </w:r>
          </w:p>
        </w:tc>
        <w:tc>
          <w:tcPr>
            <w:tcW w:w="2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7229" w:rsidRPr="00CB67FD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068EE" w:rsidRPr="00CB67FD" w:rsidTr="0099554B">
        <w:trPr>
          <w:cantSplit/>
          <w:trHeight w:val="220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CB67FD" w:rsidRDefault="004068EE" w:rsidP="00674680">
            <w:pPr>
              <w:autoSpaceDE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CB67FD" w:rsidRDefault="004068EE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  <w:r w:rsidRPr="00CB67FD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Електронні комунікаційні послуги (обслуговування оператору мобільного зв’язку для автоматизованого керування сиренами електропневматичними)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CB67FD" w:rsidRDefault="004068EE" w:rsidP="003D7229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5-2027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CB67FD" w:rsidRDefault="004068EE" w:rsidP="00674680">
            <w:pPr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 xml:space="preserve">УЖКГ, Відділ з питань надзвичайних ситуацій та цивільного захисту населення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CB67FD" w:rsidRDefault="004068EE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232506" w:rsidRDefault="00232506" w:rsidP="00232506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  <w:r w:rsidR="004068EE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893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232506" w:rsidRDefault="004068EE" w:rsidP="008B1ABA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18,840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4762B4" w:rsidRDefault="00925F7D" w:rsidP="00925F7D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2B4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99554B" w:rsidRPr="004762B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4762B4">
              <w:rPr>
                <w:rFonts w:ascii="Times New Roman" w:hAnsi="Times New Roman"/>
                <w:sz w:val="24"/>
                <w:szCs w:val="24"/>
                <w:lang w:val="uk-UA"/>
              </w:rPr>
              <w:t>596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790D83" w:rsidRDefault="0080551E" w:rsidP="0080551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="00790D83" w:rsidRPr="00790D8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457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8EE" w:rsidRPr="00CB67FD" w:rsidRDefault="004068EE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творення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надійної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оповіщення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інформування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загрозу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виникнення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</w:p>
        </w:tc>
      </w:tr>
      <w:tr w:rsidR="004068EE" w:rsidRPr="00CB67FD" w:rsidTr="0099554B">
        <w:trPr>
          <w:cantSplit/>
          <w:trHeight w:val="21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CB67FD" w:rsidRDefault="004068EE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CB67FD" w:rsidRDefault="004068EE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</w:pP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Оренда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нерухомого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майна,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розташованого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адресою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Сумська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обл., м. Ромни,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Соборна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17,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загальною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площею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3 </w:t>
            </w:r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  <w:lang w:val="uk-UA"/>
              </w:rPr>
              <w:t>2</w:t>
            </w:r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 метою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розміщення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телекомуніка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-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ційного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обладнання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CB67FD" w:rsidRDefault="004068EE" w:rsidP="008B1ABA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5-2027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CB67FD" w:rsidRDefault="004068EE" w:rsidP="00674680">
            <w:pPr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 xml:space="preserve">УЖКГ, Відділ з питань надзвичайних ситуацій та цивільного захисту населення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CB67FD" w:rsidRDefault="004068EE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232506" w:rsidRDefault="00232506" w:rsidP="00232506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  <w:r w:rsidR="004068EE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656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232506" w:rsidRDefault="004068EE" w:rsidP="008B1ABA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13,643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790D83" w:rsidRDefault="00925F7D" w:rsidP="00925F7D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="00790D8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605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EE" w:rsidRPr="00790D83" w:rsidRDefault="0080551E" w:rsidP="0080551E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790D83">
              <w:rPr>
                <w:rFonts w:ascii="Times New Roman" w:hAnsi="Times New Roman"/>
                <w:sz w:val="24"/>
                <w:szCs w:val="24"/>
                <w:lang w:val="uk-UA"/>
              </w:rPr>
              <w:t>,40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8EE" w:rsidRPr="00CB67FD" w:rsidRDefault="004068EE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Р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озміщення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телекомунікаційного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обладнання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за адресою м. Ромни, вул.. Соборна 17</w:t>
            </w:r>
          </w:p>
        </w:tc>
      </w:tr>
      <w:tr w:rsidR="003D7229" w:rsidRPr="00CB67FD" w:rsidTr="0099554B">
        <w:trPr>
          <w:cantSplit/>
          <w:trHeight w:val="33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Відшкодування за електроенергію, що споживає апаратура сповіщення,яка знаходиться в орендованому приміщенні за адресою Сумська обл.., м. Ромни, вул.. Соборна, 17, загальною площею </w:t>
            </w:r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 </w:t>
            </w:r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  <w:lang w:val="uk-UA"/>
              </w:rPr>
              <w:t>2</w:t>
            </w:r>
            <w:r w:rsidRPr="00CB67F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8B1ABA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5-2027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spacing w:after="0" w:line="266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 xml:space="preserve">УЖКГ, Відділ з питань надзвичайних ситуацій та цивільного захисту населення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232506" w:rsidRDefault="004E7BFA" w:rsidP="00232506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32506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  <w:r w:rsidR="003D7229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232506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328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232506" w:rsidRDefault="00ED2D79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44,614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90D83" w:rsidRDefault="00790D83" w:rsidP="00925F7D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925F7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90D83" w:rsidRDefault="0080551E" w:rsidP="0080551E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  <w:r w:rsidR="00790D8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714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7229" w:rsidRPr="00CB67FD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3D7229" w:rsidRPr="00CB67FD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творення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надійної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оповіщення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інформування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загрозу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виникнення</w:t>
            </w:r>
            <w:proofErr w:type="spellEnd"/>
            <w:r w:rsidR="00925F7D"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25F7D" w:rsidRPr="00CB67FD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="00925F7D"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25F7D" w:rsidRPr="00CB67FD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D7229" w:rsidRPr="00CB67FD" w:rsidTr="0099554B">
        <w:trPr>
          <w:cantSplit/>
          <w:trHeight w:val="220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3D7229" w:rsidRPr="00CB67FD" w:rsidRDefault="003D7229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7229" w:rsidRPr="00CB67FD" w:rsidRDefault="003D7229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7229" w:rsidRPr="00CB67FD" w:rsidRDefault="003D7229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7229" w:rsidRPr="00CB67FD" w:rsidRDefault="003D7229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7229" w:rsidRPr="00CB67FD" w:rsidRDefault="003D7229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7229" w:rsidRPr="00CB67FD" w:rsidRDefault="003D7229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7229" w:rsidRPr="00CB67FD" w:rsidRDefault="003D7229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Придбання електропневматичних сирен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8B1ABA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5-2027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spacing w:after="0" w:line="266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 xml:space="preserve">УЖКГ, Відділ з питань надзвичайних ситуацій та цивільного захисту населення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232506" w:rsidRDefault="00772783" w:rsidP="00772783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  <w:r w:rsidR="003D7229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232506" w:rsidRDefault="00925F7D" w:rsidP="00925F7D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  <w:r w:rsidR="00ED2D79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  <w:r w:rsidR="00ED2D79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6E321F" w:rsidRDefault="00772783" w:rsidP="00925F7D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6E321F" w:rsidRDefault="00772783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7229" w:rsidRPr="00CB67FD" w:rsidRDefault="00925F7D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творення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надійної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оповіщення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інформування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загрозу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виникнення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</w:p>
        </w:tc>
      </w:tr>
      <w:tr w:rsidR="003D7229" w:rsidRPr="00CB67FD" w:rsidTr="00835EF9">
        <w:trPr>
          <w:cantSplit/>
          <w:trHeight w:val="123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Поточний ремонт протирадіаційних укриттів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8B1ABA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5-2027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spacing w:after="0" w:line="266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>УЖКГ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F9" w:rsidRPr="00CB67FD" w:rsidRDefault="003D7229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232506" w:rsidRDefault="00232506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1644</w:t>
            </w:r>
            <w:r w:rsidR="003D7229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D7229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232506" w:rsidRDefault="001C6630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ED2D79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90D83" w:rsidRDefault="006E321F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750</w:t>
            </w:r>
            <w:r w:rsidR="00790D83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90D83" w:rsidRDefault="00B832A9" w:rsidP="00B832A9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794</w:t>
            </w:r>
            <w:r w:rsidR="0080551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7229" w:rsidRPr="00CB67FD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Поліпшення захисту населення</w:t>
            </w:r>
          </w:p>
        </w:tc>
      </w:tr>
      <w:tr w:rsidR="00835EF9" w:rsidRPr="00CB67FD" w:rsidTr="00835EF9">
        <w:trPr>
          <w:cantSplit/>
          <w:trHeight w:val="29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5EF9" w:rsidRPr="00857999" w:rsidRDefault="00835EF9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F9" w:rsidRPr="00857999" w:rsidRDefault="00835EF9" w:rsidP="00B6687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F9" w:rsidRPr="00857999" w:rsidRDefault="00835EF9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F9" w:rsidRPr="00857999" w:rsidRDefault="00835EF9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F9" w:rsidRPr="00857999" w:rsidRDefault="00835EF9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F9" w:rsidRPr="00857999" w:rsidRDefault="00835EF9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F9" w:rsidRPr="00857999" w:rsidRDefault="00835EF9" w:rsidP="00B6687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F9" w:rsidRPr="00857999" w:rsidRDefault="00835EF9" w:rsidP="00B6687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F9" w:rsidRPr="00857999" w:rsidRDefault="00835EF9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EF9" w:rsidRPr="00857999" w:rsidRDefault="00835EF9" w:rsidP="00B6687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D07ADA" w:rsidRPr="00CB67FD" w:rsidTr="00D07ADA">
        <w:trPr>
          <w:cantSplit/>
          <w:trHeight w:val="129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7ADA" w:rsidRDefault="00D07ADA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DA" w:rsidRDefault="00D07ADA" w:rsidP="00D07AD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Послуги з різки скла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DA" w:rsidRPr="00CB67FD" w:rsidRDefault="00D07ADA" w:rsidP="00B66875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5-2027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DA" w:rsidRPr="00CB67FD" w:rsidRDefault="00D07ADA" w:rsidP="00B66875">
            <w:pPr>
              <w:spacing w:after="0" w:line="266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>УЖКГ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DA" w:rsidRPr="00CB67FD" w:rsidRDefault="00D07ADA" w:rsidP="00B66875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DA" w:rsidRPr="00232506" w:rsidRDefault="00232506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510,388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DA" w:rsidRPr="00232506" w:rsidRDefault="00D07ADA" w:rsidP="00B6687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DA" w:rsidRPr="00232506" w:rsidRDefault="00D07ADA" w:rsidP="00B6687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199,800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DA" w:rsidRPr="00232506" w:rsidRDefault="0080551E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211,588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7ADA" w:rsidRPr="00D07ADA" w:rsidRDefault="00D07ADA" w:rsidP="00D07AD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Ліквідація наслідків російської агресії</w:t>
            </w:r>
          </w:p>
        </w:tc>
      </w:tr>
      <w:tr w:rsidR="0080551E" w:rsidRPr="00CB67FD" w:rsidTr="00EA2A46">
        <w:trPr>
          <w:cantSplit/>
          <w:trHeight w:val="124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Default="0080551E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Default="0080551E" w:rsidP="00D07AD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Послуги зі скління віконних 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Pr="00CB67FD" w:rsidRDefault="0080551E" w:rsidP="00B66875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5-2027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Pr="00CB67FD" w:rsidRDefault="0080551E" w:rsidP="00B66875">
            <w:pPr>
              <w:spacing w:after="0" w:line="266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>УЖКГ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Pr="00CB67FD" w:rsidRDefault="0080551E" w:rsidP="00B66875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Pr="00232506" w:rsidRDefault="00232506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716,700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Pr="00232506" w:rsidRDefault="0080551E" w:rsidP="00B6687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Pr="00232506" w:rsidRDefault="004762B4" w:rsidP="00B6687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80551E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Pr="00232506" w:rsidRDefault="00B832A9" w:rsidP="00B832A9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317</w:t>
            </w:r>
            <w:r w:rsidR="0080551E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80551E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551E" w:rsidRPr="00D07ADA" w:rsidRDefault="0080551E" w:rsidP="00B6687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Ліквідація наслідків російської агресії</w:t>
            </w:r>
          </w:p>
        </w:tc>
      </w:tr>
      <w:tr w:rsidR="0080551E" w:rsidRPr="00CB67FD" w:rsidTr="004762B4">
        <w:trPr>
          <w:cantSplit/>
          <w:trHeight w:val="40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Default="0080551E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  <w:p w:rsidR="004762B4" w:rsidRPr="00857999" w:rsidRDefault="004762B4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Pr="00857999" w:rsidRDefault="0080551E" w:rsidP="00B6687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Pr="00857999" w:rsidRDefault="0080551E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Pr="00857999" w:rsidRDefault="0080551E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Pr="00857999" w:rsidRDefault="0080551E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Pr="00232506" w:rsidRDefault="0080551E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Pr="00232506" w:rsidRDefault="0080551E" w:rsidP="00B6687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Pr="00232506" w:rsidRDefault="0080551E" w:rsidP="00B6687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1E" w:rsidRPr="00232506" w:rsidRDefault="0080551E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551E" w:rsidRPr="00857999" w:rsidRDefault="0080551E" w:rsidP="00B6687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2F3466" w:rsidRPr="00CB67FD" w:rsidTr="0099554B">
        <w:trPr>
          <w:cantSplit/>
          <w:trHeight w:val="19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3466" w:rsidRDefault="002F3466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66" w:rsidRDefault="002F3466" w:rsidP="002F3466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сирен електропневматичних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66" w:rsidRDefault="002F3466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66" w:rsidRPr="00CB67FD" w:rsidRDefault="002F3466" w:rsidP="001D1A28">
            <w:pPr>
              <w:spacing w:after="0" w:line="266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>УЖКГ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66" w:rsidRPr="00CB67FD" w:rsidRDefault="002F3466" w:rsidP="001D1A28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66" w:rsidRPr="00232506" w:rsidRDefault="00232506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102,950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66" w:rsidRPr="00232506" w:rsidRDefault="00232506" w:rsidP="001D1A2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66" w:rsidRPr="00232506" w:rsidRDefault="002F3466" w:rsidP="002F3466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66" w:rsidRPr="00232506" w:rsidRDefault="002F3466" w:rsidP="002F3466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52,950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3466" w:rsidRDefault="002F3466" w:rsidP="002F3466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творення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надійної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оповіщення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інформування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загрозу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виникнення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</w:p>
        </w:tc>
      </w:tr>
      <w:tr w:rsidR="002F3466" w:rsidRPr="00CB67FD" w:rsidTr="0099554B">
        <w:trPr>
          <w:cantSplit/>
          <w:trHeight w:val="54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3466" w:rsidRPr="00CB67FD" w:rsidRDefault="002F3466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3466" w:rsidRPr="00CB67FD" w:rsidRDefault="002F3466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3466" w:rsidRPr="00CB67FD" w:rsidRDefault="002F3466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3466" w:rsidRPr="00CB67FD" w:rsidRDefault="002F3466" w:rsidP="00674680">
            <w:pPr>
              <w:autoSpaceDE w:val="0"/>
              <w:spacing w:after="0" w:line="266" w:lineRule="auto"/>
              <w:jc w:val="center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3466" w:rsidRPr="00CB67FD" w:rsidRDefault="002F3466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3466" w:rsidRPr="00925F7D" w:rsidRDefault="002F3466" w:rsidP="00F05065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925F7D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="00F05065" w:rsidRPr="00F0506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F0506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05065" w:rsidRPr="00F05065">
              <w:rPr>
                <w:rFonts w:ascii="Times New Roman" w:hAnsi="Times New Roman"/>
                <w:sz w:val="24"/>
                <w:szCs w:val="24"/>
                <w:lang w:val="uk-UA"/>
              </w:rPr>
              <w:t>763</w:t>
            </w:r>
            <w:r w:rsidRPr="00F05065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F05065" w:rsidRPr="00F05065">
              <w:rPr>
                <w:rFonts w:ascii="Times New Roman" w:hAnsi="Times New Roman"/>
                <w:sz w:val="24"/>
                <w:szCs w:val="24"/>
                <w:lang w:val="uk-UA"/>
              </w:rPr>
              <w:t>849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3466" w:rsidRPr="00CB67FD" w:rsidRDefault="00F05065" w:rsidP="00F05065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3289</w:t>
            </w:r>
            <w:r w:rsidR="002F346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761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3466" w:rsidRPr="00CB67FD" w:rsidRDefault="002F3466" w:rsidP="00B832A9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4610,436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3466" w:rsidRPr="00CB67FD" w:rsidRDefault="002F3466" w:rsidP="00B832A9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4863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652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3466" w:rsidRPr="00CB67FD" w:rsidRDefault="002F3466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05065" w:rsidRDefault="00F05065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415B3" w:rsidRDefault="007415B3" w:rsidP="007415B3">
      <w:pPr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D7229" w:rsidRDefault="003D7229" w:rsidP="007415B3">
      <w:pPr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B3AA4"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В’ячеслав ГУБАРЬ</w:t>
      </w:r>
    </w:p>
    <w:p w:rsidR="00ED2D79" w:rsidRDefault="00ED2D79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D2D79" w:rsidRDefault="00ED2D79" w:rsidP="00ED2D7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  <w:sectPr w:rsidR="00ED2D79" w:rsidSect="00F05065">
          <w:headerReference w:type="default" r:id="rId10"/>
          <w:pgSz w:w="16838" w:h="11906" w:orient="landscape"/>
          <w:pgMar w:top="568" w:right="425" w:bottom="567" w:left="1134" w:header="709" w:footer="709" w:gutter="0"/>
          <w:cols w:space="708"/>
          <w:docGrid w:linePitch="360"/>
        </w:sectPr>
      </w:pPr>
    </w:p>
    <w:p w:rsidR="00ED2D79" w:rsidRPr="00CB67FD" w:rsidRDefault="00ED2D79" w:rsidP="00ED2D7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ED2D79" w:rsidRPr="00CB67FD" w:rsidRDefault="00ED2D79" w:rsidP="00ED2D7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CB67FD">
        <w:rPr>
          <w:rFonts w:ascii="Times New Roman" w:hAnsi="Times New Roman"/>
          <w:b/>
          <w:sz w:val="24"/>
          <w:szCs w:val="24"/>
          <w:lang w:val="uk-UA"/>
        </w:rPr>
        <w:t>проєкт</w:t>
      </w:r>
      <w:r>
        <w:rPr>
          <w:rFonts w:ascii="Times New Roman" w:hAnsi="Times New Roman"/>
          <w:b/>
          <w:sz w:val="24"/>
          <w:szCs w:val="24"/>
          <w:lang w:val="uk-UA"/>
        </w:rPr>
        <w:t>у</w:t>
      </w:r>
      <w:proofErr w:type="spellEnd"/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ED2D79" w:rsidRPr="00CB67FD" w:rsidRDefault="00ED2D79" w:rsidP="00ED2D79">
      <w:pPr>
        <w:widowControl w:val="0"/>
        <w:tabs>
          <w:tab w:val="left" w:pos="9214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«Про внесення змін до </w:t>
      </w:r>
      <w:r>
        <w:rPr>
          <w:rFonts w:ascii="Times New Roman" w:hAnsi="Times New Roman"/>
          <w:b/>
          <w:sz w:val="24"/>
          <w:szCs w:val="24"/>
          <w:lang w:val="uk-UA"/>
        </w:rPr>
        <w:t>П</w:t>
      </w:r>
      <w:r w:rsidRPr="00CB67FD">
        <w:rPr>
          <w:rStyle w:val="FontStyle13"/>
          <w:rFonts w:eastAsia="Calibri"/>
          <w:sz w:val="24"/>
          <w:szCs w:val="24"/>
          <w:lang w:val="uk-UA" w:eastAsia="uk-UA"/>
        </w:rPr>
        <w:t>рограми захисту населення і територій від надзвичайних ситуацій техногенного та природного характеру на 202</w:t>
      </w:r>
      <w:r>
        <w:rPr>
          <w:rStyle w:val="FontStyle13"/>
          <w:rFonts w:eastAsia="Calibri"/>
          <w:sz w:val="24"/>
          <w:szCs w:val="24"/>
          <w:lang w:val="uk-UA" w:eastAsia="uk-UA"/>
        </w:rPr>
        <w:t>5</w:t>
      </w:r>
      <w:r w:rsidRPr="00CB67FD">
        <w:rPr>
          <w:rStyle w:val="FontStyle13"/>
          <w:rFonts w:eastAsia="Calibri"/>
          <w:sz w:val="24"/>
          <w:szCs w:val="24"/>
          <w:lang w:val="uk-UA" w:eastAsia="uk-UA"/>
        </w:rPr>
        <w:t>-202</w:t>
      </w:r>
      <w:r>
        <w:rPr>
          <w:rStyle w:val="FontStyle13"/>
          <w:rFonts w:eastAsia="Calibri"/>
          <w:sz w:val="24"/>
          <w:szCs w:val="24"/>
          <w:lang w:val="uk-UA" w:eastAsia="uk-UA"/>
        </w:rPr>
        <w:t>7</w:t>
      </w:r>
      <w:r w:rsidRPr="00CB67FD">
        <w:rPr>
          <w:rStyle w:val="FontStyle13"/>
          <w:rFonts w:eastAsia="Calibri"/>
          <w:sz w:val="24"/>
          <w:szCs w:val="24"/>
          <w:lang w:val="uk-UA" w:eastAsia="uk-UA"/>
        </w:rPr>
        <w:t xml:space="preserve"> роки</w:t>
      </w:r>
      <w:r w:rsidRPr="00CB67FD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ED2D79" w:rsidRPr="00CB67FD" w:rsidRDefault="00ED2D79" w:rsidP="00ED2D79">
      <w:pPr>
        <w:widowControl w:val="0"/>
        <w:tabs>
          <w:tab w:val="left" w:pos="9214"/>
        </w:tabs>
        <w:spacing w:line="240" w:lineRule="auto"/>
        <w:ind w:right="-284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F7E22" w:rsidRDefault="00BF7E22" w:rsidP="00BF7E22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56ED6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 w:rsidRPr="00960D83">
        <w:rPr>
          <w:rFonts w:ascii="Times New Roman" w:hAnsi="Times New Roman"/>
          <w:sz w:val="24"/>
          <w:szCs w:val="24"/>
          <w:lang w:val="uk-UA"/>
        </w:rPr>
        <w:t>Напрям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960D83">
        <w:rPr>
          <w:rFonts w:ascii="Times New Roman" w:hAnsi="Times New Roman"/>
          <w:sz w:val="24"/>
          <w:szCs w:val="24"/>
          <w:lang w:val="uk-UA"/>
        </w:rPr>
        <w:t xml:space="preserve"> діяльності та заход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960D83">
        <w:rPr>
          <w:rFonts w:ascii="Times New Roman" w:hAnsi="Times New Roman"/>
          <w:sz w:val="24"/>
          <w:szCs w:val="24"/>
          <w:lang w:val="uk-UA"/>
        </w:rPr>
        <w:t xml:space="preserve"> щодо реалізації </w:t>
      </w:r>
      <w:r w:rsidRPr="00BB196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B1138">
        <w:rPr>
          <w:rFonts w:ascii="Times New Roman" w:hAnsi="Times New Roman"/>
          <w:bCs/>
          <w:sz w:val="24"/>
          <w:szCs w:val="24"/>
          <w:lang w:val="uk-UA"/>
        </w:rPr>
        <w:t>захисту населення і територій від надзвичайних ситуацій техногенного та природного характеру на 202</w:t>
      </w:r>
      <w:r>
        <w:rPr>
          <w:rFonts w:ascii="Times New Roman" w:hAnsi="Times New Roman"/>
          <w:bCs/>
          <w:sz w:val="24"/>
          <w:szCs w:val="24"/>
          <w:lang w:val="uk-UA"/>
        </w:rPr>
        <w:t>5</w:t>
      </w:r>
      <w:r w:rsidRPr="00DB1138">
        <w:rPr>
          <w:rFonts w:ascii="Times New Roman" w:hAnsi="Times New Roman"/>
          <w:bCs/>
          <w:sz w:val="24"/>
          <w:szCs w:val="24"/>
          <w:lang w:val="uk-UA"/>
        </w:rPr>
        <w:t>-202</w:t>
      </w:r>
      <w:r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DB1138">
        <w:rPr>
          <w:rFonts w:ascii="Times New Roman" w:hAnsi="Times New Roman"/>
          <w:bCs/>
          <w:sz w:val="24"/>
          <w:szCs w:val="24"/>
          <w:lang w:val="uk-UA"/>
        </w:rPr>
        <w:t xml:space="preserve"> роки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із внесеними змінами від 22.10.2025, а саме: </w:t>
      </w:r>
      <w:r>
        <w:rPr>
          <w:rFonts w:ascii="Times New Roman" w:hAnsi="Times New Roman"/>
          <w:sz w:val="24"/>
          <w:szCs w:val="24"/>
          <w:lang w:val="uk-UA"/>
        </w:rPr>
        <w:t xml:space="preserve"> :</w:t>
      </w:r>
    </w:p>
    <w:p w:rsidR="00BF7E22" w:rsidRDefault="007433D9" w:rsidP="00BF7E22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1) </w:t>
      </w:r>
      <w:r w:rsidR="00BF7E22">
        <w:rPr>
          <w:rFonts w:ascii="Times New Roman" w:hAnsi="Times New Roman"/>
          <w:sz w:val="24"/>
          <w:szCs w:val="24"/>
          <w:lang w:val="uk-UA"/>
        </w:rPr>
        <w:t>в пункті</w:t>
      </w:r>
      <w:r w:rsidR="00BF7E22" w:rsidRPr="00E2170B">
        <w:rPr>
          <w:rFonts w:ascii="Times New Roman" w:hAnsi="Times New Roman"/>
          <w:sz w:val="24"/>
          <w:szCs w:val="24"/>
          <w:lang w:val="uk-UA"/>
        </w:rPr>
        <w:t xml:space="preserve"> 1 «</w:t>
      </w:r>
      <w:r w:rsidR="00BF7E22">
        <w:rPr>
          <w:rFonts w:ascii="Times New Roman" w:hAnsi="Times New Roman"/>
          <w:sz w:val="24"/>
          <w:szCs w:val="24"/>
          <w:lang w:val="uk-UA"/>
        </w:rPr>
        <w:t>Поповнення та утримання міського матеріального резерву для запобігання, ліквідації надзвичайних ситуацій техногенного, природного, воєнного характеру та їх наслідків</w:t>
      </w:r>
      <w:r w:rsidR="00BF7E22" w:rsidRPr="00E2170B">
        <w:rPr>
          <w:rFonts w:ascii="Times New Roman" w:hAnsi="Times New Roman"/>
          <w:sz w:val="24"/>
          <w:szCs w:val="24"/>
          <w:lang w:val="uk-UA" w:eastAsia="uk-UA"/>
        </w:rPr>
        <w:t xml:space="preserve">» </w:t>
      </w:r>
      <w:r w:rsidR="00BF7E22">
        <w:rPr>
          <w:rFonts w:ascii="Times New Roman" w:hAnsi="Times New Roman"/>
          <w:sz w:val="24"/>
          <w:szCs w:val="24"/>
          <w:lang w:val="uk-UA" w:eastAsia="uk-UA"/>
        </w:rPr>
        <w:t xml:space="preserve">збільшити обсяг фінансування на 2026-2027 роки </w:t>
      </w:r>
      <w:r w:rsidR="00BF7E22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на суму </w:t>
      </w:r>
      <w:r w:rsidR="00484DE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6170</w:t>
      </w:r>
      <w:r w:rsidR="00BF7E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484DE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BF7E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BF7E22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тис. грн (було </w:t>
      </w:r>
      <w:r w:rsidR="00484DE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400</w:t>
      </w:r>
      <w:r w:rsidR="00BF7E22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484DE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BF7E22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грн, стало </w:t>
      </w:r>
      <w:r w:rsidR="00484DE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6570</w:t>
      </w:r>
      <w:r w:rsidR="00BF7E22" w:rsidRPr="002575C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484DE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BF7E22" w:rsidRPr="002575C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BF7E22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тис. грн);</w:t>
      </w:r>
    </w:p>
    <w:p w:rsidR="007238A7" w:rsidRDefault="007433D9" w:rsidP="007238A7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2) </w:t>
      </w:r>
      <w:r w:rsidR="00201799">
        <w:rPr>
          <w:rFonts w:ascii="Times New Roman" w:hAnsi="Times New Roman"/>
          <w:sz w:val="24"/>
          <w:szCs w:val="24"/>
          <w:lang w:val="uk-UA"/>
        </w:rPr>
        <w:t xml:space="preserve">в пункті </w:t>
      </w:r>
      <w:r>
        <w:rPr>
          <w:rFonts w:ascii="Times New Roman" w:hAnsi="Times New Roman"/>
          <w:sz w:val="24"/>
          <w:szCs w:val="24"/>
          <w:lang w:val="uk-UA"/>
        </w:rPr>
        <w:t>2 «</w:t>
      </w:r>
      <w:r w:rsidRPr="00CB67FD">
        <w:rPr>
          <w:rFonts w:ascii="Times New Roman" w:hAnsi="Times New Roman"/>
          <w:sz w:val="24"/>
          <w:szCs w:val="24"/>
          <w:lang w:val="uk-UA"/>
        </w:rPr>
        <w:t xml:space="preserve">Послуги з монтажу та </w:t>
      </w:r>
      <w:proofErr w:type="spellStart"/>
      <w:r w:rsidRPr="00CB67FD">
        <w:rPr>
          <w:rFonts w:ascii="Times New Roman" w:hAnsi="Times New Roman"/>
          <w:sz w:val="24"/>
          <w:szCs w:val="24"/>
          <w:lang w:val="uk-UA"/>
        </w:rPr>
        <w:t>пусконалагодження</w:t>
      </w:r>
      <w:proofErr w:type="spellEnd"/>
      <w:r w:rsidRPr="00CB67FD">
        <w:rPr>
          <w:rFonts w:ascii="Times New Roman" w:hAnsi="Times New Roman"/>
          <w:sz w:val="24"/>
          <w:szCs w:val="24"/>
          <w:lang w:val="uk-UA"/>
        </w:rPr>
        <w:t xml:space="preserve"> компле</w:t>
      </w:r>
      <w:r>
        <w:rPr>
          <w:rFonts w:ascii="Times New Roman" w:hAnsi="Times New Roman"/>
          <w:sz w:val="24"/>
          <w:szCs w:val="24"/>
          <w:lang w:val="uk-UA"/>
        </w:rPr>
        <w:t xml:space="preserve">ктів сирен електропневматичних» </w:t>
      </w:r>
      <w:r w:rsidR="007238A7">
        <w:rPr>
          <w:rFonts w:ascii="Times New Roman" w:hAnsi="Times New Roman"/>
          <w:sz w:val="24"/>
          <w:szCs w:val="24"/>
          <w:lang w:val="uk-UA"/>
        </w:rPr>
        <w:t xml:space="preserve">зменшити обсяг фінансування на 2026 рік на суму 90,0 тис. грн </w:t>
      </w:r>
      <w:r w:rsidR="007238A7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(було </w:t>
      </w:r>
      <w:r w:rsidR="007238A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90</w:t>
      </w:r>
      <w:r w:rsidR="007238A7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7238A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7238A7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грн, стало </w:t>
      </w:r>
      <w:r w:rsidR="007238A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7238A7" w:rsidRPr="002575C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7238A7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тис. грн);</w:t>
      </w:r>
    </w:p>
    <w:p w:rsidR="007433D9" w:rsidRDefault="007433D9" w:rsidP="007238A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3) </w:t>
      </w:r>
      <w:r w:rsidR="00DC0287">
        <w:rPr>
          <w:rFonts w:ascii="Times New Roman" w:hAnsi="Times New Roman"/>
          <w:sz w:val="24"/>
          <w:szCs w:val="24"/>
          <w:lang w:val="uk-UA"/>
        </w:rPr>
        <w:t xml:space="preserve">в </w:t>
      </w:r>
      <w:r>
        <w:rPr>
          <w:rFonts w:ascii="Times New Roman" w:hAnsi="Times New Roman"/>
          <w:sz w:val="24"/>
          <w:szCs w:val="24"/>
          <w:lang w:val="uk-UA"/>
        </w:rPr>
        <w:t>пункт</w:t>
      </w:r>
      <w:r w:rsidR="00DC0287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3 «</w:t>
      </w:r>
      <w:r w:rsidRPr="00CB67FD">
        <w:rPr>
          <w:rStyle w:val="100"/>
          <w:color w:val="auto"/>
          <w:sz w:val="24"/>
          <w:szCs w:val="24"/>
        </w:rPr>
        <w:t>Послуги з експлуатаційно-технічного обслуговування апаратури і технічних засобів оповіщення цивільного за</w:t>
      </w:r>
      <w:r>
        <w:rPr>
          <w:rStyle w:val="100"/>
          <w:color w:val="auto"/>
          <w:sz w:val="24"/>
          <w:szCs w:val="24"/>
        </w:rPr>
        <w:t>хисту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DC0287">
        <w:rPr>
          <w:rFonts w:ascii="Times New Roman" w:hAnsi="Times New Roman"/>
          <w:sz w:val="24"/>
          <w:szCs w:val="24"/>
          <w:lang w:val="uk-UA"/>
        </w:rPr>
        <w:t xml:space="preserve">збільшити обсяг фінансування на 2026-2027 роки </w:t>
      </w:r>
      <w:r w:rsidR="00A703F4">
        <w:rPr>
          <w:rFonts w:ascii="Times New Roman" w:hAnsi="Times New Roman"/>
          <w:sz w:val="24"/>
          <w:szCs w:val="24"/>
          <w:lang w:val="uk-UA"/>
        </w:rPr>
        <w:t>на</w:t>
      </w:r>
      <w:r w:rsidR="00DC0287">
        <w:rPr>
          <w:rFonts w:ascii="Times New Roman" w:hAnsi="Times New Roman"/>
          <w:sz w:val="24"/>
          <w:szCs w:val="24"/>
          <w:lang w:val="uk-UA"/>
        </w:rPr>
        <w:t xml:space="preserve"> сум</w:t>
      </w:r>
      <w:r w:rsidR="00A703F4">
        <w:rPr>
          <w:rFonts w:ascii="Times New Roman" w:hAnsi="Times New Roman"/>
          <w:sz w:val="24"/>
          <w:szCs w:val="24"/>
          <w:lang w:val="uk-UA"/>
        </w:rPr>
        <w:t>у</w:t>
      </w:r>
      <w:r w:rsidR="00DC0287">
        <w:rPr>
          <w:rFonts w:ascii="Times New Roman" w:hAnsi="Times New Roman"/>
          <w:sz w:val="24"/>
          <w:szCs w:val="24"/>
          <w:lang w:val="uk-UA"/>
        </w:rPr>
        <w:t xml:space="preserve"> 0,928 тис. грн (</w:t>
      </w:r>
      <w:r w:rsidR="00DC0287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було </w:t>
      </w:r>
      <w:r w:rsidR="00DC028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74</w:t>
      </w:r>
      <w:r w:rsidR="00DC0287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DC028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09</w:t>
      </w:r>
      <w:r w:rsidR="00DC0287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грн, стало </w:t>
      </w:r>
      <w:r w:rsidR="00DC028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75,018 тис. грн)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712C7F" w:rsidRPr="007433D9" w:rsidRDefault="00712C7F" w:rsidP="007238A7">
      <w:pPr>
        <w:spacing w:after="0"/>
        <w:ind w:firstLine="567"/>
        <w:jc w:val="both"/>
        <w:rPr>
          <w:rFonts w:ascii="Times New Roman" w:hAnsi="Times New Roman"/>
          <w:spacing w:val="3"/>
          <w:sz w:val="24"/>
          <w:szCs w:val="24"/>
          <w:shd w:val="clear" w:color="auto" w:fill="FFFFFF"/>
          <w:lang w:val="uk-UA" w:eastAsia="uk-UA"/>
        </w:rPr>
      </w:pPr>
    </w:p>
    <w:p w:rsidR="00712C7F" w:rsidRDefault="007433D9" w:rsidP="00712C7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4) </w:t>
      </w:r>
      <w:r w:rsidR="00712C7F">
        <w:rPr>
          <w:rFonts w:ascii="Times New Roman" w:hAnsi="Times New Roman"/>
          <w:sz w:val="24"/>
          <w:szCs w:val="24"/>
          <w:lang w:val="uk-UA"/>
        </w:rPr>
        <w:t xml:space="preserve">в </w:t>
      </w:r>
      <w:r>
        <w:rPr>
          <w:rFonts w:ascii="Times New Roman" w:hAnsi="Times New Roman"/>
          <w:sz w:val="24"/>
          <w:szCs w:val="24"/>
          <w:lang w:val="uk-UA"/>
        </w:rPr>
        <w:t>пункт</w:t>
      </w:r>
      <w:r w:rsidR="00712C7F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4 «</w:t>
      </w:r>
      <w:r w:rsidRPr="00CB67FD">
        <w:rPr>
          <w:rFonts w:ascii="Times New Roman" w:hAnsi="Times New Roman"/>
          <w:spacing w:val="-5"/>
          <w:sz w:val="24"/>
          <w:szCs w:val="24"/>
          <w:lang w:val="uk-UA"/>
        </w:rPr>
        <w:t>Електронні комунікаційні послуги (обслуговування оператору мобільного зв’язку для автоматизованого керування сиренами електропневматичними)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712C7F">
        <w:rPr>
          <w:rFonts w:ascii="Times New Roman" w:hAnsi="Times New Roman"/>
          <w:sz w:val="24"/>
          <w:szCs w:val="24"/>
          <w:lang w:val="uk-UA"/>
        </w:rPr>
        <w:t xml:space="preserve">зменшити обсяг фінансування на 2026-2027 роки </w:t>
      </w:r>
      <w:r w:rsidR="00A703F4">
        <w:rPr>
          <w:rFonts w:ascii="Times New Roman" w:hAnsi="Times New Roman"/>
          <w:sz w:val="24"/>
          <w:szCs w:val="24"/>
          <w:lang w:val="uk-UA"/>
        </w:rPr>
        <w:t>на</w:t>
      </w:r>
      <w:r>
        <w:rPr>
          <w:rFonts w:ascii="Times New Roman" w:hAnsi="Times New Roman"/>
          <w:sz w:val="24"/>
          <w:szCs w:val="24"/>
          <w:lang w:val="uk-UA"/>
        </w:rPr>
        <w:t xml:space="preserve"> сум</w:t>
      </w:r>
      <w:r w:rsidR="00A703F4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12C7F">
        <w:rPr>
          <w:rFonts w:ascii="Times New Roman" w:hAnsi="Times New Roman"/>
          <w:sz w:val="24"/>
          <w:szCs w:val="24"/>
          <w:lang w:val="uk-UA"/>
        </w:rPr>
        <w:t>2</w:t>
      </w:r>
      <w:r w:rsidR="004E7BFA">
        <w:rPr>
          <w:rFonts w:ascii="Times New Roman" w:hAnsi="Times New Roman"/>
          <w:sz w:val="24"/>
          <w:szCs w:val="24"/>
          <w:lang w:val="uk-UA"/>
        </w:rPr>
        <w:t>9</w:t>
      </w:r>
      <w:r w:rsidR="004E7BFA" w:rsidRPr="00CB67FD">
        <w:rPr>
          <w:rFonts w:ascii="Times New Roman" w:hAnsi="Times New Roman"/>
          <w:sz w:val="24"/>
          <w:szCs w:val="24"/>
          <w:lang w:val="uk-UA"/>
        </w:rPr>
        <w:t>,</w:t>
      </w:r>
      <w:r w:rsidR="00712C7F">
        <w:rPr>
          <w:rFonts w:ascii="Times New Roman" w:hAnsi="Times New Roman"/>
          <w:sz w:val="24"/>
          <w:szCs w:val="24"/>
          <w:lang w:val="uk-UA"/>
        </w:rPr>
        <w:t>947</w:t>
      </w:r>
      <w:r w:rsidR="004E7BF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F6FC2"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 w:rsidR="00712C7F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712C7F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було </w:t>
      </w:r>
      <w:r w:rsidR="00712C7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61</w:t>
      </w:r>
      <w:r w:rsidR="00712C7F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712C7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712C7F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грн, стало </w:t>
      </w:r>
      <w:r w:rsidR="00712C7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30,053 тис. грн)</w:t>
      </w:r>
      <w:r w:rsidR="00712C7F">
        <w:rPr>
          <w:rFonts w:ascii="Times New Roman" w:hAnsi="Times New Roman"/>
          <w:sz w:val="24"/>
          <w:szCs w:val="24"/>
          <w:lang w:val="uk-UA"/>
        </w:rPr>
        <w:t>;</w:t>
      </w:r>
    </w:p>
    <w:p w:rsidR="007433D9" w:rsidRDefault="007433D9" w:rsidP="007433D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433D9" w:rsidRDefault="007433D9" w:rsidP="00FD2E3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5) </w:t>
      </w:r>
      <w:r w:rsidR="00A703F4">
        <w:rPr>
          <w:rFonts w:ascii="Times New Roman" w:hAnsi="Times New Roman"/>
          <w:sz w:val="24"/>
          <w:szCs w:val="24"/>
          <w:lang w:val="uk-UA"/>
        </w:rPr>
        <w:t xml:space="preserve">в </w:t>
      </w:r>
      <w:r>
        <w:rPr>
          <w:rFonts w:ascii="Times New Roman" w:hAnsi="Times New Roman"/>
          <w:sz w:val="24"/>
          <w:szCs w:val="24"/>
          <w:lang w:val="uk-UA"/>
        </w:rPr>
        <w:t>пункт</w:t>
      </w:r>
      <w:r w:rsidR="00A703F4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5 «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Оренда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нерухомого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 майна,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розташованого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адресою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Сумська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 обл., м. Ромни,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вул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Соборна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, 17,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загальною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площею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 3 </w:t>
      </w:r>
      <w:r w:rsidRPr="00CB67F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</w:t>
      </w:r>
      <w:r w:rsidRPr="00CB67FD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val="uk-UA"/>
        </w:rPr>
        <w:t>2</w:t>
      </w:r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 з метою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розміщення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телекомуніка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-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ційного</w:t>
      </w:r>
      <w:proofErr w:type="spellEnd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67FD">
        <w:rPr>
          <w:rFonts w:ascii="Times New Roman" w:hAnsi="Times New Roman"/>
          <w:sz w:val="24"/>
          <w:szCs w:val="24"/>
          <w:shd w:val="clear" w:color="auto" w:fill="FFFFFF"/>
        </w:rPr>
        <w:t>обладнання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A703F4">
        <w:rPr>
          <w:rFonts w:ascii="Times New Roman" w:hAnsi="Times New Roman"/>
          <w:sz w:val="24"/>
          <w:szCs w:val="24"/>
          <w:lang w:val="uk-UA"/>
        </w:rPr>
        <w:t xml:space="preserve">зменшити обсяг фінансування на 2026-2027 роки на </w:t>
      </w:r>
      <w:r>
        <w:rPr>
          <w:rFonts w:ascii="Times New Roman" w:hAnsi="Times New Roman"/>
          <w:sz w:val="24"/>
          <w:szCs w:val="24"/>
          <w:lang w:val="uk-UA"/>
        </w:rPr>
        <w:t>сум</w:t>
      </w:r>
      <w:r w:rsidR="00A703F4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03F4">
        <w:rPr>
          <w:rFonts w:ascii="Times New Roman" w:hAnsi="Times New Roman"/>
          <w:sz w:val="24"/>
          <w:szCs w:val="24"/>
          <w:lang w:val="uk-UA"/>
        </w:rPr>
        <w:t>2</w:t>
      </w:r>
      <w:r w:rsidR="004E7BFA" w:rsidRPr="00CB67FD">
        <w:rPr>
          <w:rFonts w:ascii="Times New Roman" w:hAnsi="Times New Roman"/>
          <w:sz w:val="24"/>
          <w:szCs w:val="24"/>
          <w:lang w:val="uk-UA"/>
        </w:rPr>
        <w:t>,</w:t>
      </w:r>
      <w:r w:rsidR="00A703F4">
        <w:rPr>
          <w:rFonts w:ascii="Times New Roman" w:hAnsi="Times New Roman"/>
          <w:sz w:val="24"/>
          <w:szCs w:val="24"/>
          <w:lang w:val="uk-UA"/>
        </w:rPr>
        <w:t>093</w:t>
      </w:r>
      <w:r w:rsidR="004E7BF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DF6FC2"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proofErr w:type="gramEnd"/>
      <w:r w:rsidR="00A703F4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A703F4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було </w:t>
      </w:r>
      <w:r w:rsidR="00A703F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30</w:t>
      </w:r>
      <w:r w:rsidR="00A703F4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A703F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106</w:t>
      </w:r>
      <w:r w:rsidR="00A703F4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грн, стало </w:t>
      </w:r>
      <w:r w:rsidR="00A703F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28,013 тис. грн)</w:t>
      </w:r>
      <w:r w:rsidR="00A703F4">
        <w:rPr>
          <w:rFonts w:ascii="Times New Roman" w:hAnsi="Times New Roman"/>
          <w:sz w:val="24"/>
          <w:szCs w:val="24"/>
          <w:lang w:val="uk-UA"/>
        </w:rPr>
        <w:t>;</w:t>
      </w:r>
    </w:p>
    <w:p w:rsidR="00FD2E37" w:rsidRDefault="00FD2E37" w:rsidP="00FD2E3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F3E81" w:rsidRDefault="007433D9" w:rsidP="002F3E8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6) </w:t>
      </w:r>
      <w:r w:rsidR="002F3E81">
        <w:rPr>
          <w:rFonts w:ascii="Times New Roman" w:hAnsi="Times New Roman"/>
          <w:sz w:val="24"/>
          <w:szCs w:val="24"/>
          <w:lang w:val="uk-UA"/>
        </w:rPr>
        <w:t xml:space="preserve">в </w:t>
      </w:r>
      <w:r>
        <w:rPr>
          <w:rFonts w:ascii="Times New Roman" w:hAnsi="Times New Roman"/>
          <w:sz w:val="24"/>
          <w:szCs w:val="24"/>
          <w:lang w:val="uk-UA"/>
        </w:rPr>
        <w:t>пункт</w:t>
      </w:r>
      <w:r w:rsidR="002F3E81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6 «</w:t>
      </w:r>
      <w:r w:rsidRPr="00CB67FD">
        <w:rPr>
          <w:rFonts w:ascii="Times New Roman" w:hAnsi="Times New Roman"/>
          <w:sz w:val="24"/>
          <w:szCs w:val="24"/>
          <w:lang w:val="uk-UA" w:eastAsia="en-US"/>
        </w:rPr>
        <w:t xml:space="preserve">Відшкодування за електроенергію, що споживає апаратура сповіщення,яка знаходиться в орендованому приміщенні за адресою Сумська обл.., м. Ромни, вул.. Соборна, 17, загальною площею </w:t>
      </w:r>
      <w:r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3 </w:t>
      </w:r>
      <w:r w:rsidRPr="00CB67F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</w:t>
      </w:r>
      <w:r w:rsidRPr="00CB67FD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2F3E81">
        <w:rPr>
          <w:rFonts w:ascii="Times New Roman" w:hAnsi="Times New Roman"/>
          <w:sz w:val="24"/>
          <w:szCs w:val="24"/>
          <w:lang w:val="uk-UA"/>
        </w:rPr>
        <w:t>зменшити обсяг фінансування на 2026-2027 роки на суму 3,726</w:t>
      </w:r>
      <w:r w:rsidR="004E7BF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F6FC2"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 w:rsidR="002F3E81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2F3E81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було </w:t>
      </w:r>
      <w:r w:rsidR="002F3E8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98,440</w:t>
      </w:r>
      <w:r w:rsidR="002F3E81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грн, стало </w:t>
      </w:r>
      <w:r w:rsidR="002F3E8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94,714 тис. грн)</w:t>
      </w:r>
      <w:r w:rsidR="002F3E81">
        <w:rPr>
          <w:rFonts w:ascii="Times New Roman" w:hAnsi="Times New Roman"/>
          <w:sz w:val="24"/>
          <w:szCs w:val="24"/>
          <w:lang w:val="uk-UA"/>
        </w:rPr>
        <w:t>;</w:t>
      </w:r>
    </w:p>
    <w:p w:rsidR="007433D9" w:rsidRDefault="007433D9" w:rsidP="007433D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C45C8" w:rsidRDefault="007433D9" w:rsidP="009C45C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7) </w:t>
      </w:r>
      <w:r w:rsidR="00667968">
        <w:rPr>
          <w:rFonts w:ascii="Times New Roman" w:hAnsi="Times New Roman"/>
          <w:sz w:val="24"/>
          <w:szCs w:val="24"/>
          <w:lang w:val="uk-UA"/>
        </w:rPr>
        <w:t xml:space="preserve">в </w:t>
      </w:r>
      <w:r>
        <w:rPr>
          <w:rFonts w:ascii="Times New Roman" w:hAnsi="Times New Roman"/>
          <w:sz w:val="24"/>
          <w:szCs w:val="24"/>
          <w:lang w:val="uk-UA"/>
        </w:rPr>
        <w:t>пункт</w:t>
      </w:r>
      <w:r w:rsidR="009C45C8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7 «</w:t>
      </w:r>
      <w:r w:rsidRPr="00CB67FD">
        <w:rPr>
          <w:rFonts w:ascii="Times New Roman" w:hAnsi="Times New Roman"/>
          <w:sz w:val="24"/>
          <w:szCs w:val="24"/>
          <w:lang w:val="uk-UA" w:eastAsia="en-US"/>
        </w:rPr>
        <w:t>Придбання електропневматичних сирен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9C45C8">
        <w:rPr>
          <w:rFonts w:ascii="Times New Roman" w:hAnsi="Times New Roman"/>
          <w:sz w:val="24"/>
          <w:szCs w:val="24"/>
          <w:lang w:val="uk-UA"/>
        </w:rPr>
        <w:t>зменшити обсяг фінансування на 2026-2027 роки на суму 240,0 тис. грн (</w:t>
      </w:r>
      <w:r w:rsidR="009C45C8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було </w:t>
      </w:r>
      <w:r w:rsidR="009C45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240</w:t>
      </w:r>
      <w:r w:rsidR="009C45C8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9C45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9C45C8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грн, стало </w:t>
      </w:r>
      <w:r w:rsidR="009C45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 тис. грн)</w:t>
      </w:r>
      <w:r w:rsidR="009C45C8">
        <w:rPr>
          <w:rFonts w:ascii="Times New Roman" w:hAnsi="Times New Roman"/>
          <w:sz w:val="24"/>
          <w:szCs w:val="24"/>
          <w:lang w:val="uk-UA"/>
        </w:rPr>
        <w:t>;</w:t>
      </w:r>
    </w:p>
    <w:p w:rsidR="007433D9" w:rsidRDefault="00354B1A" w:rsidP="007433D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54B1A" w:rsidRDefault="007433D9" w:rsidP="00354B1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8) </w:t>
      </w:r>
      <w:r w:rsidR="00354B1A">
        <w:rPr>
          <w:rFonts w:ascii="Times New Roman" w:hAnsi="Times New Roman"/>
          <w:sz w:val="24"/>
          <w:szCs w:val="24"/>
          <w:lang w:val="uk-UA"/>
        </w:rPr>
        <w:t xml:space="preserve">в </w:t>
      </w:r>
      <w:r>
        <w:rPr>
          <w:rFonts w:ascii="Times New Roman" w:hAnsi="Times New Roman"/>
          <w:sz w:val="24"/>
          <w:szCs w:val="24"/>
          <w:lang w:val="uk-UA"/>
        </w:rPr>
        <w:t>пункт</w:t>
      </w:r>
      <w:r w:rsidR="00354B1A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8 «</w:t>
      </w:r>
      <w:r w:rsidRPr="00CB67FD">
        <w:rPr>
          <w:rFonts w:ascii="Times New Roman" w:hAnsi="Times New Roman"/>
          <w:sz w:val="24"/>
          <w:szCs w:val="24"/>
          <w:lang w:val="uk-UA" w:eastAsia="en-US"/>
        </w:rPr>
        <w:t>Поточний ремонт протирадіаційних укриттів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354B1A">
        <w:rPr>
          <w:rFonts w:ascii="Times New Roman" w:hAnsi="Times New Roman"/>
          <w:sz w:val="24"/>
          <w:szCs w:val="24"/>
          <w:lang w:val="uk-UA"/>
        </w:rPr>
        <w:t xml:space="preserve">збільшити обсяг фінансування на 2026-2027 роки на суму 944,250 </w:t>
      </w:r>
      <w:proofErr w:type="spellStart"/>
      <w:r w:rsidRPr="00DF6FC2"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 w:rsidR="00354B1A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354B1A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було </w:t>
      </w:r>
      <w:r w:rsidR="00354B1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600</w:t>
      </w:r>
      <w:r w:rsidR="00354B1A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354B1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354B1A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грн, стало </w:t>
      </w:r>
      <w:r w:rsidR="00354B1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1544,250 тис. грн)</w:t>
      </w:r>
      <w:r w:rsidR="00354B1A">
        <w:rPr>
          <w:rFonts w:ascii="Times New Roman" w:hAnsi="Times New Roman"/>
          <w:sz w:val="24"/>
          <w:szCs w:val="24"/>
          <w:lang w:val="uk-UA"/>
        </w:rPr>
        <w:t>;</w:t>
      </w:r>
    </w:p>
    <w:p w:rsidR="00D259D0" w:rsidRDefault="00D259D0" w:rsidP="00354B1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259D0" w:rsidRDefault="004272E5" w:rsidP="00D259D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9) </w:t>
      </w:r>
      <w:r w:rsidR="00D259D0">
        <w:rPr>
          <w:rFonts w:ascii="Times New Roman" w:hAnsi="Times New Roman"/>
          <w:sz w:val="24"/>
          <w:szCs w:val="24"/>
          <w:lang w:val="uk-UA"/>
        </w:rPr>
        <w:t xml:space="preserve">в пункті 10 «Послуги з різки скла» збільшити обсяг фінансування на 2026-2027 роки на суму 411,388 </w:t>
      </w:r>
      <w:proofErr w:type="spellStart"/>
      <w:r w:rsidR="00D259D0" w:rsidRPr="00DF6FC2"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 w:rsidR="00D259D0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D259D0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було </w:t>
      </w:r>
      <w:r w:rsidR="00D259D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D259D0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грн, стало </w:t>
      </w:r>
      <w:r w:rsidR="00D259D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411,388 тис. грн)</w:t>
      </w:r>
      <w:r w:rsidR="00D259D0">
        <w:rPr>
          <w:rFonts w:ascii="Times New Roman" w:hAnsi="Times New Roman"/>
          <w:sz w:val="24"/>
          <w:szCs w:val="24"/>
          <w:lang w:val="uk-UA"/>
        </w:rPr>
        <w:t>;</w:t>
      </w:r>
    </w:p>
    <w:p w:rsidR="00D259D0" w:rsidRDefault="00D259D0" w:rsidP="00D259D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9) в пункті 11 «</w:t>
      </w:r>
      <w:r w:rsidR="00F31449">
        <w:rPr>
          <w:rFonts w:ascii="Times New Roman" w:hAnsi="Times New Roman"/>
          <w:sz w:val="24"/>
          <w:szCs w:val="24"/>
          <w:lang w:val="uk-UA"/>
        </w:rPr>
        <w:t>Послуги зі скління віконних рам</w:t>
      </w:r>
      <w:r>
        <w:rPr>
          <w:rFonts w:ascii="Times New Roman" w:hAnsi="Times New Roman"/>
          <w:sz w:val="24"/>
          <w:szCs w:val="24"/>
          <w:lang w:val="uk-UA"/>
        </w:rPr>
        <w:t xml:space="preserve">» збільшити обсяг фінансування на 2026-2027 роки на суму </w:t>
      </w:r>
      <w:r w:rsidR="00F31449">
        <w:rPr>
          <w:rFonts w:ascii="Times New Roman" w:hAnsi="Times New Roman"/>
          <w:sz w:val="24"/>
          <w:szCs w:val="24"/>
          <w:lang w:val="uk-UA"/>
        </w:rPr>
        <w:t>617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F31449">
        <w:rPr>
          <w:rFonts w:ascii="Times New Roman" w:hAnsi="Times New Roman"/>
          <w:sz w:val="24"/>
          <w:szCs w:val="24"/>
          <w:lang w:val="uk-UA"/>
        </w:rPr>
        <w:t>700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F6FC2"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було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грн, стало </w:t>
      </w:r>
      <w:r w:rsidR="00F3144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617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F3144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700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грн)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E56B44" w:rsidRDefault="00E56B44" w:rsidP="00D259D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56B44" w:rsidRDefault="00E56B44" w:rsidP="00D259D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10) доповнити пункт</w:t>
      </w:r>
      <w:r w:rsidR="007415B3">
        <w:rPr>
          <w:rFonts w:ascii="Times New Roman" w:hAnsi="Times New Roman"/>
          <w:sz w:val="24"/>
          <w:szCs w:val="24"/>
          <w:lang w:val="uk-UA"/>
        </w:rPr>
        <w:t>ом</w:t>
      </w:r>
      <w:r>
        <w:rPr>
          <w:rFonts w:ascii="Times New Roman" w:hAnsi="Times New Roman"/>
          <w:sz w:val="24"/>
          <w:szCs w:val="24"/>
          <w:lang w:val="uk-UA"/>
        </w:rPr>
        <w:t xml:space="preserve"> 15 «Поточний ремонт сирен електропневматичних» з обсягом фінансування на 2026-2027 роки на суму 102,950 тис. грн.</w:t>
      </w:r>
    </w:p>
    <w:p w:rsidR="00D259D0" w:rsidRDefault="00D259D0" w:rsidP="00D259D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433D9" w:rsidRDefault="007433D9" w:rsidP="007433D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433D9" w:rsidRPr="00D55A00" w:rsidRDefault="007433D9" w:rsidP="007433D9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2D79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 питань надзвичайних </w:t>
      </w:r>
    </w:p>
    <w:p w:rsidR="00ED2D79" w:rsidRPr="00E84357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ED2D79" w:rsidRPr="00E84357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D2D79" w:rsidRPr="00E84357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ED2D79" w:rsidRDefault="00ED2D79" w:rsidP="00ED2D79">
      <w:pPr>
        <w:ind w:right="-284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:rsidR="007433D9" w:rsidRDefault="007433D9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  <w:sectPr w:rsidR="007433D9" w:rsidSect="007415B3">
          <w:pgSz w:w="11906" w:h="16838"/>
          <w:pgMar w:top="425" w:right="567" w:bottom="1134" w:left="1701" w:header="709" w:footer="709" w:gutter="0"/>
          <w:cols w:space="708"/>
          <w:docGrid w:linePitch="360"/>
        </w:sectPr>
      </w:pPr>
    </w:p>
    <w:p w:rsidR="00ED2D79" w:rsidRDefault="00ED2D79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020A3" w:rsidRPr="008656E0" w:rsidRDefault="008020A3" w:rsidP="00447A07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8020A3" w:rsidRPr="008656E0" w:rsidSect="007415B3">
      <w:type w:val="continuous"/>
      <w:pgSz w:w="11906" w:h="16838"/>
      <w:pgMar w:top="1134" w:right="1701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FEA" w:rsidRDefault="00057FEA">
      <w:pPr>
        <w:spacing w:after="0" w:line="240" w:lineRule="auto"/>
      </w:pPr>
      <w:r>
        <w:separator/>
      </w:r>
    </w:p>
  </w:endnote>
  <w:endnote w:type="continuationSeparator" w:id="0">
    <w:p w:rsidR="00057FEA" w:rsidRDefault="0005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FEA" w:rsidRDefault="00057FEA">
      <w:pPr>
        <w:spacing w:after="0" w:line="240" w:lineRule="auto"/>
      </w:pPr>
      <w:r>
        <w:separator/>
      </w:r>
    </w:p>
  </w:footnote>
  <w:footnote w:type="continuationSeparator" w:id="0">
    <w:p w:rsidR="00057FEA" w:rsidRDefault="00057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15D" w:rsidRDefault="00A5615D">
    <w:pPr>
      <w:pStyle w:val="af1"/>
      <w:jc w:val="center"/>
      <w:rPr>
        <w:lang w:val="uk-UA"/>
      </w:rPr>
    </w:pPr>
  </w:p>
  <w:p w:rsidR="00A5615D" w:rsidRDefault="00A5615D">
    <w:pPr>
      <w:pStyle w:val="af1"/>
      <w:jc w:val="center"/>
      <w:rPr>
        <w:lang w:val="uk-UA"/>
      </w:rPr>
    </w:pPr>
  </w:p>
  <w:p w:rsidR="00A5615D" w:rsidRPr="00A27B07" w:rsidRDefault="00A5615D">
    <w:pPr>
      <w:pStyle w:val="af1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15D" w:rsidRDefault="00A5615D">
    <w:pPr>
      <w:pStyle w:val="af1"/>
      <w:jc w:val="center"/>
    </w:pPr>
  </w:p>
  <w:p w:rsidR="00A5615D" w:rsidRDefault="00A5615D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644" w:rsidRDefault="00455644">
    <w:pPr>
      <w:pStyle w:val="af1"/>
      <w:jc w:val="center"/>
      <w:rPr>
        <w:lang w:val="uk-UA"/>
      </w:rPr>
    </w:pPr>
  </w:p>
  <w:p w:rsidR="00455644" w:rsidRDefault="00455644">
    <w:pPr>
      <w:pStyle w:val="af1"/>
      <w:jc w:val="center"/>
      <w:rPr>
        <w:lang w:val="uk-UA"/>
      </w:rPr>
    </w:pPr>
  </w:p>
  <w:p w:rsidR="00455644" w:rsidRPr="00A27B07" w:rsidRDefault="00455644">
    <w:pPr>
      <w:pStyle w:val="af1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09E9"/>
    <w:multiLevelType w:val="singleLevel"/>
    <w:tmpl w:val="D038AAE4"/>
    <w:lvl w:ilvl="0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" w15:restartNumberingAfterBreak="0">
    <w:nsid w:val="081B261D"/>
    <w:multiLevelType w:val="hybridMultilevel"/>
    <w:tmpl w:val="AB0A471A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A5AD5"/>
    <w:multiLevelType w:val="singleLevel"/>
    <w:tmpl w:val="CDF00862"/>
    <w:lvl w:ilvl="0">
      <w:start w:val="1"/>
      <w:numFmt w:val="decimal"/>
      <w:lvlText w:val="%1."/>
      <w:lvlJc w:val="left"/>
      <w:pPr>
        <w:tabs>
          <w:tab w:val="num" w:pos="1337"/>
        </w:tabs>
        <w:ind w:left="1337" w:hanging="465"/>
      </w:pPr>
      <w:rPr>
        <w:rFonts w:hint="default"/>
      </w:rPr>
    </w:lvl>
  </w:abstractNum>
  <w:abstractNum w:abstractNumId="3" w15:restartNumberingAfterBreak="0">
    <w:nsid w:val="32D253B1"/>
    <w:multiLevelType w:val="hybridMultilevel"/>
    <w:tmpl w:val="07DCC218"/>
    <w:lvl w:ilvl="0" w:tplc="0419000F">
      <w:start w:val="1"/>
      <w:numFmt w:val="decimal"/>
      <w:lvlText w:val="%1."/>
      <w:lvlJc w:val="left"/>
      <w:pPr>
        <w:ind w:left="4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4" w15:restartNumberingAfterBreak="0">
    <w:nsid w:val="3CDA463E"/>
    <w:multiLevelType w:val="hybridMultilevel"/>
    <w:tmpl w:val="54EC5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82961"/>
    <w:multiLevelType w:val="hybridMultilevel"/>
    <w:tmpl w:val="B5FAB938"/>
    <w:lvl w:ilvl="0" w:tplc="C81C80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4F10618"/>
    <w:multiLevelType w:val="hybridMultilevel"/>
    <w:tmpl w:val="07382EA4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A401F"/>
    <w:multiLevelType w:val="hybridMultilevel"/>
    <w:tmpl w:val="4A4A68C8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C76BD"/>
    <w:multiLevelType w:val="hybridMultilevel"/>
    <w:tmpl w:val="0860C26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C4EBB"/>
    <w:multiLevelType w:val="hybridMultilevel"/>
    <w:tmpl w:val="6504C3F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01F36"/>
    <w:multiLevelType w:val="hybridMultilevel"/>
    <w:tmpl w:val="180E4F3A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A6912"/>
    <w:multiLevelType w:val="hybridMultilevel"/>
    <w:tmpl w:val="BC06B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FA242E"/>
    <w:multiLevelType w:val="hybridMultilevel"/>
    <w:tmpl w:val="5FEC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87788"/>
    <w:multiLevelType w:val="hybridMultilevel"/>
    <w:tmpl w:val="A0A0B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5"/>
  </w:num>
  <w:num w:numId="9">
    <w:abstractNumId w:val="13"/>
  </w:num>
  <w:num w:numId="10">
    <w:abstractNumId w:val="4"/>
  </w:num>
  <w:num w:numId="11">
    <w:abstractNumId w:val="12"/>
  </w:num>
  <w:num w:numId="12">
    <w:abstractNumId w:val="14"/>
  </w:num>
  <w:num w:numId="13">
    <w:abstractNumId w:val="0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F4"/>
    <w:rsid w:val="00002FC3"/>
    <w:rsid w:val="00016FC3"/>
    <w:rsid w:val="00024943"/>
    <w:rsid w:val="0004408F"/>
    <w:rsid w:val="00057FEA"/>
    <w:rsid w:val="00061AE7"/>
    <w:rsid w:val="00085522"/>
    <w:rsid w:val="000957D6"/>
    <w:rsid w:val="000A5690"/>
    <w:rsid w:val="000B7B5E"/>
    <w:rsid w:val="000C57F8"/>
    <w:rsid w:val="00160CAF"/>
    <w:rsid w:val="001634F4"/>
    <w:rsid w:val="00165536"/>
    <w:rsid w:val="001A0386"/>
    <w:rsid w:val="001B1104"/>
    <w:rsid w:val="001C6630"/>
    <w:rsid w:val="001E268C"/>
    <w:rsid w:val="001E4F50"/>
    <w:rsid w:val="00201799"/>
    <w:rsid w:val="00205F8E"/>
    <w:rsid w:val="00217E5D"/>
    <w:rsid w:val="00232506"/>
    <w:rsid w:val="00251E51"/>
    <w:rsid w:val="00262543"/>
    <w:rsid w:val="00275572"/>
    <w:rsid w:val="00296A45"/>
    <w:rsid w:val="00296B68"/>
    <w:rsid w:val="002A228C"/>
    <w:rsid w:val="002C190C"/>
    <w:rsid w:val="002D280C"/>
    <w:rsid w:val="002D2F69"/>
    <w:rsid w:val="002D68E1"/>
    <w:rsid w:val="002F3466"/>
    <w:rsid w:val="002F3E81"/>
    <w:rsid w:val="002F4612"/>
    <w:rsid w:val="00300C33"/>
    <w:rsid w:val="00304C6A"/>
    <w:rsid w:val="00322505"/>
    <w:rsid w:val="00351909"/>
    <w:rsid w:val="00354B1A"/>
    <w:rsid w:val="003629BD"/>
    <w:rsid w:val="00380326"/>
    <w:rsid w:val="00383BE2"/>
    <w:rsid w:val="00385E4A"/>
    <w:rsid w:val="003875EC"/>
    <w:rsid w:val="003A17E0"/>
    <w:rsid w:val="003A3BCA"/>
    <w:rsid w:val="003A5750"/>
    <w:rsid w:val="003D7229"/>
    <w:rsid w:val="003F77B1"/>
    <w:rsid w:val="004068EE"/>
    <w:rsid w:val="004140F9"/>
    <w:rsid w:val="004272E5"/>
    <w:rsid w:val="00447A07"/>
    <w:rsid w:val="00450B16"/>
    <w:rsid w:val="00452F75"/>
    <w:rsid w:val="00455644"/>
    <w:rsid w:val="00460153"/>
    <w:rsid w:val="00464089"/>
    <w:rsid w:val="004762B4"/>
    <w:rsid w:val="0048331A"/>
    <w:rsid w:val="00483EEF"/>
    <w:rsid w:val="00484DE1"/>
    <w:rsid w:val="004E7BFA"/>
    <w:rsid w:val="0050765F"/>
    <w:rsid w:val="00525B93"/>
    <w:rsid w:val="00552824"/>
    <w:rsid w:val="00554130"/>
    <w:rsid w:val="00560D41"/>
    <w:rsid w:val="00585CE8"/>
    <w:rsid w:val="005916E9"/>
    <w:rsid w:val="005956CB"/>
    <w:rsid w:val="00597BF4"/>
    <w:rsid w:val="005A4FDC"/>
    <w:rsid w:val="005C24F4"/>
    <w:rsid w:val="005F392A"/>
    <w:rsid w:val="005F5B6C"/>
    <w:rsid w:val="00620D8A"/>
    <w:rsid w:val="006353B5"/>
    <w:rsid w:val="00643026"/>
    <w:rsid w:val="00667968"/>
    <w:rsid w:val="00674680"/>
    <w:rsid w:val="006E321F"/>
    <w:rsid w:val="006E4757"/>
    <w:rsid w:val="006F4023"/>
    <w:rsid w:val="00712C7F"/>
    <w:rsid w:val="007238A7"/>
    <w:rsid w:val="00730E1C"/>
    <w:rsid w:val="00736D86"/>
    <w:rsid w:val="007415B3"/>
    <w:rsid w:val="007433D9"/>
    <w:rsid w:val="007528CA"/>
    <w:rsid w:val="00766435"/>
    <w:rsid w:val="00772783"/>
    <w:rsid w:val="00774262"/>
    <w:rsid w:val="00780A5D"/>
    <w:rsid w:val="007852B3"/>
    <w:rsid w:val="00790D83"/>
    <w:rsid w:val="00792E85"/>
    <w:rsid w:val="007A0152"/>
    <w:rsid w:val="007B770F"/>
    <w:rsid w:val="007C4499"/>
    <w:rsid w:val="007E490E"/>
    <w:rsid w:val="008020A3"/>
    <w:rsid w:val="0080551E"/>
    <w:rsid w:val="00810B9F"/>
    <w:rsid w:val="00835EF9"/>
    <w:rsid w:val="00843880"/>
    <w:rsid w:val="00855C02"/>
    <w:rsid w:val="008656E0"/>
    <w:rsid w:val="00871CA7"/>
    <w:rsid w:val="00883701"/>
    <w:rsid w:val="00887B17"/>
    <w:rsid w:val="008A04C5"/>
    <w:rsid w:val="008A6B64"/>
    <w:rsid w:val="008B1ABA"/>
    <w:rsid w:val="008C1D9D"/>
    <w:rsid w:val="00903A53"/>
    <w:rsid w:val="00913D70"/>
    <w:rsid w:val="00925F7D"/>
    <w:rsid w:val="00940FAE"/>
    <w:rsid w:val="009430DF"/>
    <w:rsid w:val="009851E0"/>
    <w:rsid w:val="00990662"/>
    <w:rsid w:val="0099554B"/>
    <w:rsid w:val="009A4327"/>
    <w:rsid w:val="009C2E5F"/>
    <w:rsid w:val="009C45C8"/>
    <w:rsid w:val="009D0ED5"/>
    <w:rsid w:val="00A15B5A"/>
    <w:rsid w:val="00A403EB"/>
    <w:rsid w:val="00A478E4"/>
    <w:rsid w:val="00A5615D"/>
    <w:rsid w:val="00A56734"/>
    <w:rsid w:val="00A644A8"/>
    <w:rsid w:val="00A703F4"/>
    <w:rsid w:val="00A72ABB"/>
    <w:rsid w:val="00A917ED"/>
    <w:rsid w:val="00B37A74"/>
    <w:rsid w:val="00B601F3"/>
    <w:rsid w:val="00B74297"/>
    <w:rsid w:val="00B77DB9"/>
    <w:rsid w:val="00B832A9"/>
    <w:rsid w:val="00BD12D9"/>
    <w:rsid w:val="00BD5EAC"/>
    <w:rsid w:val="00BE19F9"/>
    <w:rsid w:val="00BF544F"/>
    <w:rsid w:val="00BF7E22"/>
    <w:rsid w:val="00C20198"/>
    <w:rsid w:val="00C24885"/>
    <w:rsid w:val="00C666BF"/>
    <w:rsid w:val="00C8166B"/>
    <w:rsid w:val="00C965D6"/>
    <w:rsid w:val="00C97F09"/>
    <w:rsid w:val="00CB0AE5"/>
    <w:rsid w:val="00CB472E"/>
    <w:rsid w:val="00CC1C12"/>
    <w:rsid w:val="00D07ADA"/>
    <w:rsid w:val="00D15881"/>
    <w:rsid w:val="00D259D0"/>
    <w:rsid w:val="00D57A4B"/>
    <w:rsid w:val="00D71EEB"/>
    <w:rsid w:val="00D75D2A"/>
    <w:rsid w:val="00DB455E"/>
    <w:rsid w:val="00DB78DC"/>
    <w:rsid w:val="00DC0287"/>
    <w:rsid w:val="00E03C48"/>
    <w:rsid w:val="00E05DE4"/>
    <w:rsid w:val="00E1628B"/>
    <w:rsid w:val="00E56B44"/>
    <w:rsid w:val="00E80AA6"/>
    <w:rsid w:val="00E9537E"/>
    <w:rsid w:val="00EA2A46"/>
    <w:rsid w:val="00EA54B6"/>
    <w:rsid w:val="00EC3F2F"/>
    <w:rsid w:val="00ED2D79"/>
    <w:rsid w:val="00EF0571"/>
    <w:rsid w:val="00F05065"/>
    <w:rsid w:val="00F15A4B"/>
    <w:rsid w:val="00F20DAB"/>
    <w:rsid w:val="00F31449"/>
    <w:rsid w:val="00F45FF5"/>
    <w:rsid w:val="00F60239"/>
    <w:rsid w:val="00F664A7"/>
    <w:rsid w:val="00F95329"/>
    <w:rsid w:val="00FA2487"/>
    <w:rsid w:val="00FC558A"/>
    <w:rsid w:val="00FC7FFA"/>
    <w:rsid w:val="00FD2E37"/>
    <w:rsid w:val="00FE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DF24"/>
  <w15:docId w15:val="{96535AB8-9E8A-4D6E-BF1C-835A48FF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45564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uk-UA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paragraph" w:styleId="5">
    <w:name w:val="heading 5"/>
    <w:basedOn w:val="a"/>
    <w:next w:val="a"/>
    <w:link w:val="50"/>
    <w:unhideWhenUsed/>
    <w:qFormat/>
    <w:rsid w:val="004556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55644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nhideWhenUsed/>
    <w:qFormat/>
    <w:rsid w:val="0045564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1">
    <w:name w:val="Body Text 2"/>
    <w:basedOn w:val="a"/>
    <w:link w:val="22"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2">
    <w:name w:val="Основний текст 2 Знак"/>
    <w:link w:val="21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810B9F"/>
    <w:pPr>
      <w:spacing w:after="120"/>
    </w:pPr>
  </w:style>
  <w:style w:type="character" w:customStyle="1" w:styleId="a7">
    <w:name w:val="Основний текст Знак"/>
    <w:basedOn w:val="a0"/>
    <w:link w:val="a6"/>
    <w:rsid w:val="00810B9F"/>
  </w:style>
  <w:style w:type="paragraph" w:styleId="a8">
    <w:name w:val="Body Text Indent"/>
    <w:basedOn w:val="a"/>
    <w:link w:val="a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ий текст з відступом Знак"/>
    <w:link w:val="a8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character" w:customStyle="1" w:styleId="ac">
    <w:name w:val="Основной текст_"/>
    <w:link w:val="11"/>
    <w:uiPriority w:val="99"/>
    <w:locked/>
    <w:rsid w:val="009851E0"/>
    <w:rPr>
      <w:rFonts w:ascii="Times New Roman" w:hAnsi="Times New Roman"/>
      <w:spacing w:val="2"/>
      <w:shd w:val="clear" w:color="auto" w:fill="FFFFFF"/>
    </w:rPr>
  </w:style>
  <w:style w:type="character" w:customStyle="1" w:styleId="100">
    <w:name w:val="Основной текст + 10"/>
    <w:aliases w:val="5 pt,Интервал 0 pt"/>
    <w:uiPriority w:val="99"/>
    <w:rsid w:val="009851E0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  <w:style w:type="paragraph" w:customStyle="1" w:styleId="11">
    <w:name w:val="Основной текст1"/>
    <w:basedOn w:val="a"/>
    <w:link w:val="ac"/>
    <w:uiPriority w:val="99"/>
    <w:rsid w:val="009851E0"/>
    <w:pPr>
      <w:widowControl w:val="0"/>
      <w:shd w:val="clear" w:color="auto" w:fill="FFFFFF"/>
      <w:spacing w:before="120" w:after="300" w:line="240" w:lineRule="atLeast"/>
      <w:jc w:val="both"/>
    </w:pPr>
    <w:rPr>
      <w:rFonts w:ascii="Times New Roman" w:hAnsi="Times New Roman"/>
      <w:spacing w:val="2"/>
      <w:sz w:val="20"/>
      <w:szCs w:val="20"/>
      <w:lang w:val="x-none" w:eastAsia="x-none"/>
    </w:rPr>
  </w:style>
  <w:style w:type="character" w:customStyle="1" w:styleId="51">
    <w:name w:val="Основной текст (5)_"/>
    <w:link w:val="52"/>
    <w:uiPriority w:val="99"/>
    <w:locked/>
    <w:rsid w:val="009851E0"/>
    <w:rPr>
      <w:rFonts w:ascii="Times New Roman" w:hAnsi="Times New Roman"/>
      <w:b/>
      <w:spacing w:val="4"/>
      <w:sz w:val="2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851E0"/>
    <w:pPr>
      <w:widowControl w:val="0"/>
      <w:shd w:val="clear" w:color="auto" w:fill="FFFFFF"/>
      <w:spacing w:before="240" w:after="0" w:line="274" w:lineRule="exact"/>
      <w:jc w:val="center"/>
    </w:pPr>
    <w:rPr>
      <w:rFonts w:ascii="Times New Roman" w:hAnsi="Times New Roman"/>
      <w:b/>
      <w:spacing w:val="4"/>
      <w:sz w:val="21"/>
      <w:szCs w:val="20"/>
      <w:lang w:val="x-none" w:eastAsia="x-none"/>
    </w:rPr>
  </w:style>
  <w:style w:type="character" w:customStyle="1" w:styleId="50">
    <w:name w:val="Заголовок 5 Знак"/>
    <w:link w:val="5"/>
    <w:rsid w:val="004556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45564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455644"/>
    <w:rPr>
      <w:rFonts w:ascii="Calibri" w:eastAsia="Times New Roman" w:hAnsi="Calibri" w:cs="Times New Roman"/>
      <w:sz w:val="24"/>
      <w:szCs w:val="24"/>
    </w:rPr>
  </w:style>
  <w:style w:type="paragraph" w:styleId="23">
    <w:name w:val="Body Text Indent 2"/>
    <w:basedOn w:val="a"/>
    <w:link w:val="24"/>
    <w:unhideWhenUsed/>
    <w:rsid w:val="00455644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link w:val="23"/>
    <w:rsid w:val="00455644"/>
    <w:rPr>
      <w:sz w:val="22"/>
      <w:szCs w:val="22"/>
    </w:rPr>
  </w:style>
  <w:style w:type="paragraph" w:styleId="31">
    <w:name w:val="Body Text Indent 3"/>
    <w:basedOn w:val="a"/>
    <w:link w:val="32"/>
    <w:unhideWhenUsed/>
    <w:rsid w:val="00455644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455644"/>
    <w:rPr>
      <w:sz w:val="16"/>
      <w:szCs w:val="16"/>
    </w:rPr>
  </w:style>
  <w:style w:type="character" w:customStyle="1" w:styleId="20">
    <w:name w:val="Заголовок 2 Знак"/>
    <w:link w:val="2"/>
    <w:semiHidden/>
    <w:rsid w:val="00455644"/>
    <w:rPr>
      <w:rFonts w:ascii="Cambria" w:eastAsia="Times New Roman" w:hAnsi="Cambria" w:cs="Times New Roman"/>
      <w:b/>
      <w:bCs/>
      <w:color w:val="4F81BD"/>
      <w:sz w:val="26"/>
      <w:szCs w:val="26"/>
      <w:lang w:val="uk-UA"/>
    </w:rPr>
  </w:style>
  <w:style w:type="paragraph" w:customStyle="1" w:styleId="ad">
    <w:name w:val="Содержание"/>
    <w:basedOn w:val="ae"/>
    <w:autoRedefine/>
    <w:rsid w:val="00455644"/>
    <w:pPr>
      <w:spacing w:before="0" w:after="0" w:line="360" w:lineRule="auto"/>
      <w:outlineLvl w:val="9"/>
    </w:pPr>
    <w:rPr>
      <w:rFonts w:ascii="Times New Roman" w:hAnsi="Times New Roman" w:cs="Times New Roman"/>
      <w:b w:val="0"/>
      <w:snapToGrid w:val="0"/>
      <w:kern w:val="0"/>
      <w:sz w:val="28"/>
      <w:szCs w:val="28"/>
    </w:rPr>
  </w:style>
  <w:style w:type="paragraph" w:styleId="ae">
    <w:name w:val="Title"/>
    <w:basedOn w:val="a"/>
    <w:link w:val="af"/>
    <w:qFormat/>
    <w:rsid w:val="00455644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">
    <w:name w:val="Назва Знак"/>
    <w:link w:val="ae"/>
    <w:rsid w:val="00455644"/>
    <w:rPr>
      <w:rFonts w:ascii="Arial" w:hAnsi="Arial" w:cs="Arial"/>
      <w:b/>
      <w:bCs/>
      <w:kern w:val="28"/>
      <w:sz w:val="32"/>
      <w:szCs w:val="32"/>
    </w:rPr>
  </w:style>
  <w:style w:type="paragraph" w:customStyle="1" w:styleId="af0">
    <w:name w:val="Знак"/>
    <w:basedOn w:val="a"/>
    <w:rsid w:val="00455644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rsid w:val="0045564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ій колонтитул Знак"/>
    <w:link w:val="af1"/>
    <w:uiPriority w:val="99"/>
    <w:rsid w:val="00455644"/>
    <w:rPr>
      <w:rFonts w:ascii="Times New Roman" w:hAnsi="Times New Roman"/>
      <w:sz w:val="24"/>
      <w:szCs w:val="24"/>
    </w:rPr>
  </w:style>
  <w:style w:type="paragraph" w:customStyle="1" w:styleId="41">
    <w:name w:val="Основной текст (4)"/>
    <w:basedOn w:val="a"/>
    <w:rsid w:val="00455644"/>
    <w:pPr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pacing w:val="-2"/>
      <w:sz w:val="21"/>
      <w:szCs w:val="21"/>
    </w:rPr>
  </w:style>
  <w:style w:type="paragraph" w:styleId="af3">
    <w:name w:val="footer"/>
    <w:basedOn w:val="a"/>
    <w:link w:val="af4"/>
    <w:rsid w:val="0045564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ій колонтитул Знак"/>
    <w:link w:val="af3"/>
    <w:rsid w:val="00455644"/>
    <w:rPr>
      <w:rFonts w:ascii="Times New Roman" w:hAnsi="Times New Roman"/>
      <w:sz w:val="24"/>
      <w:szCs w:val="24"/>
    </w:rPr>
  </w:style>
  <w:style w:type="paragraph" w:styleId="33">
    <w:name w:val="Body Text 3"/>
    <w:basedOn w:val="a"/>
    <w:link w:val="34"/>
    <w:rsid w:val="00455644"/>
    <w:pPr>
      <w:spacing w:after="0" w:line="180" w:lineRule="atLeast"/>
    </w:pPr>
    <w:rPr>
      <w:rFonts w:ascii="Times New Roman" w:hAnsi="Times New Roman"/>
      <w:sz w:val="24"/>
      <w:szCs w:val="20"/>
      <w:lang w:val="uk-UA"/>
    </w:rPr>
  </w:style>
  <w:style w:type="character" w:customStyle="1" w:styleId="34">
    <w:name w:val="Основний текст 3 Знак"/>
    <w:link w:val="33"/>
    <w:rsid w:val="00455644"/>
    <w:rPr>
      <w:rFonts w:ascii="Times New Roman" w:hAnsi="Times New Roman"/>
      <w:sz w:val="24"/>
      <w:lang w:val="uk-UA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455644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6370</Words>
  <Characters>3632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cp:lastPrinted>2025-11-24T06:15:00Z</cp:lastPrinted>
  <dcterms:created xsi:type="dcterms:W3CDTF">2025-11-23T08:36:00Z</dcterms:created>
  <dcterms:modified xsi:type="dcterms:W3CDTF">2025-11-24T06:16:00Z</dcterms:modified>
</cp:coreProperties>
</file>