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5436" w:rsidRPr="000D622F" w:rsidRDefault="00615436" w:rsidP="000D622F">
      <w:pPr>
        <w:shd w:val="clear" w:color="auto" w:fill="FFFFFF"/>
        <w:spacing w:after="0" w:line="271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0D62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Звіт</w:t>
      </w:r>
    </w:p>
    <w:p w:rsidR="00615436" w:rsidRPr="000D622F" w:rsidRDefault="00615436" w:rsidP="000D622F">
      <w:pPr>
        <w:shd w:val="clear" w:color="auto" w:fill="FFFFFF"/>
        <w:spacing w:after="0" w:line="271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0D62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постійної депутатської комісії </w:t>
      </w:r>
      <w:r w:rsidRPr="000D622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uk-UA" w:eastAsia="ru-RU"/>
        </w:rPr>
        <w:t>з питань бюджету, економічного   розвитку, комунальної власності та регуляторної політики</w:t>
      </w:r>
    </w:p>
    <w:p w:rsidR="00615436" w:rsidRPr="000D622F" w:rsidRDefault="00615436" w:rsidP="000D622F">
      <w:pPr>
        <w:shd w:val="clear" w:color="auto" w:fill="FFFFFF"/>
        <w:spacing w:after="0" w:line="271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0D62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за 2025 рік.</w:t>
      </w:r>
    </w:p>
    <w:p w:rsidR="00732519" w:rsidRPr="000D622F" w:rsidRDefault="000D622F" w:rsidP="000D622F">
      <w:pPr>
        <w:spacing w:after="0" w:line="271" w:lineRule="auto"/>
        <w:rPr>
          <w:rFonts w:ascii="Times New Roman" w:hAnsi="Times New Roman" w:cs="Times New Roman"/>
          <w:sz w:val="24"/>
          <w:szCs w:val="24"/>
        </w:rPr>
      </w:pPr>
      <w:r w:rsidRPr="000D622F">
        <w:rPr>
          <w:rFonts w:ascii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732519" w:rsidRPr="000D622F" w:rsidRDefault="00732519" w:rsidP="000D622F">
      <w:pPr>
        <w:spacing w:after="0" w:line="271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Постійна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депутатська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комісія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Роменської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ради з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питань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бюджету,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економічного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комунальної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власності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регуляторної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політики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створена і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затверджена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рішенням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Роменської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ради </w:t>
      </w:r>
      <w:proofErr w:type="spellStart"/>
      <w:proofErr w:type="gramStart"/>
      <w:r w:rsidRPr="000D622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r w:rsidR="00323F87" w:rsidRPr="000D622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D622F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323F87" w:rsidRPr="000D622F">
        <w:rPr>
          <w:rFonts w:ascii="Times New Roman" w:hAnsi="Times New Roman" w:cs="Times New Roman"/>
          <w:sz w:val="24"/>
          <w:szCs w:val="24"/>
          <w:lang w:val="uk-UA"/>
        </w:rPr>
        <w:t>04</w:t>
      </w:r>
      <w:r w:rsidR="00323F87" w:rsidRPr="000D622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» </w:t>
      </w:r>
      <w:proofErr w:type="spellStart"/>
      <w:r w:rsidR="00323F87" w:rsidRPr="000D622F">
        <w:rPr>
          <w:rFonts w:ascii="Times New Roman" w:hAnsi="Times New Roman" w:cs="Times New Roman"/>
          <w:bCs/>
          <w:iCs/>
          <w:sz w:val="24"/>
          <w:szCs w:val="24"/>
        </w:rPr>
        <w:t>грудня</w:t>
      </w:r>
      <w:proofErr w:type="spellEnd"/>
      <w:r w:rsidR="00323F87" w:rsidRPr="000D622F">
        <w:rPr>
          <w:rFonts w:ascii="Times New Roman" w:hAnsi="Times New Roman" w:cs="Times New Roman"/>
          <w:bCs/>
          <w:iCs/>
          <w:sz w:val="24"/>
          <w:szCs w:val="24"/>
        </w:rPr>
        <w:t xml:space="preserve"> 2020</w:t>
      </w:r>
      <w:r w:rsidRPr="000D622F">
        <w:rPr>
          <w:rFonts w:ascii="Times New Roman" w:hAnsi="Times New Roman" w:cs="Times New Roman"/>
          <w:bCs/>
          <w:iCs/>
          <w:sz w:val="24"/>
          <w:szCs w:val="24"/>
        </w:rPr>
        <w:t xml:space="preserve"> року</w:t>
      </w:r>
      <w:r w:rsidRPr="000D622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</w:t>
      </w:r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сесія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r w:rsidR="00323F87" w:rsidRPr="000D622F">
        <w:rPr>
          <w:rFonts w:ascii="Times New Roman" w:hAnsi="Times New Roman" w:cs="Times New Roman"/>
          <w:iCs/>
          <w:sz w:val="24"/>
          <w:szCs w:val="24"/>
          <w:lang w:val="uk-UA"/>
        </w:rPr>
        <w:t>VIІІ</w:t>
      </w:r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скликання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>).</w:t>
      </w:r>
    </w:p>
    <w:p w:rsidR="00732519" w:rsidRPr="000D622F" w:rsidRDefault="00323F87" w:rsidP="000D622F">
      <w:pPr>
        <w:spacing w:after="0" w:line="271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Комісія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складається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з 8</w:t>
      </w:r>
      <w:r w:rsidR="00732519"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2519" w:rsidRPr="000D622F">
        <w:rPr>
          <w:rFonts w:ascii="Times New Roman" w:hAnsi="Times New Roman" w:cs="Times New Roman"/>
          <w:sz w:val="24"/>
          <w:szCs w:val="24"/>
        </w:rPr>
        <w:t>депутатів</w:t>
      </w:r>
      <w:proofErr w:type="spellEnd"/>
      <w:r w:rsidR="00732519" w:rsidRPr="000D622F">
        <w:rPr>
          <w:rFonts w:ascii="Times New Roman" w:hAnsi="Times New Roman" w:cs="Times New Roman"/>
          <w:sz w:val="24"/>
          <w:szCs w:val="24"/>
        </w:rPr>
        <w:t>:</w:t>
      </w:r>
    </w:p>
    <w:p w:rsidR="00732519" w:rsidRPr="000D622F" w:rsidRDefault="00C346C7" w:rsidP="000D622F">
      <w:pPr>
        <w:numPr>
          <w:ilvl w:val="0"/>
          <w:numId w:val="1"/>
        </w:numPr>
        <w:spacing w:after="0" w:line="271" w:lineRule="auto"/>
        <w:rPr>
          <w:rFonts w:ascii="Times New Roman" w:hAnsi="Times New Roman" w:cs="Times New Roman"/>
          <w:sz w:val="24"/>
          <w:szCs w:val="24"/>
        </w:rPr>
      </w:pPr>
      <w:r w:rsidRPr="000D622F">
        <w:rPr>
          <w:rFonts w:ascii="Times New Roman" w:hAnsi="Times New Roman" w:cs="Times New Roman"/>
          <w:sz w:val="24"/>
          <w:szCs w:val="24"/>
          <w:lang w:val="uk-UA"/>
        </w:rPr>
        <w:t xml:space="preserve">Наталія </w:t>
      </w:r>
      <w:proofErr w:type="spellStart"/>
      <w:r w:rsidRPr="000D622F">
        <w:rPr>
          <w:rFonts w:ascii="Times New Roman" w:hAnsi="Times New Roman" w:cs="Times New Roman"/>
          <w:sz w:val="24"/>
          <w:szCs w:val="24"/>
          <w:lang w:val="uk-UA"/>
        </w:rPr>
        <w:t>Тітенко</w:t>
      </w:r>
      <w:proofErr w:type="spellEnd"/>
      <w:r w:rsidRPr="000D622F">
        <w:rPr>
          <w:rFonts w:ascii="Times New Roman" w:hAnsi="Times New Roman" w:cs="Times New Roman"/>
          <w:sz w:val="24"/>
          <w:szCs w:val="24"/>
          <w:lang w:val="uk-UA"/>
        </w:rPr>
        <w:t xml:space="preserve"> – голова комісії</w:t>
      </w:r>
      <w:r w:rsidR="005D3B79" w:rsidRPr="000D622F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732519" w:rsidRPr="000D622F" w:rsidRDefault="008B6054" w:rsidP="000D622F">
      <w:pPr>
        <w:numPr>
          <w:ilvl w:val="0"/>
          <w:numId w:val="1"/>
        </w:numPr>
        <w:spacing w:after="0" w:line="271" w:lineRule="auto"/>
        <w:rPr>
          <w:rFonts w:ascii="Times New Roman" w:hAnsi="Times New Roman" w:cs="Times New Roman"/>
          <w:sz w:val="24"/>
          <w:szCs w:val="24"/>
        </w:rPr>
      </w:pPr>
      <w:r w:rsidRPr="000D622F">
        <w:rPr>
          <w:rFonts w:ascii="Times New Roman" w:hAnsi="Times New Roman" w:cs="Times New Roman"/>
          <w:sz w:val="24"/>
          <w:szCs w:val="24"/>
          <w:lang w:val="uk-UA"/>
        </w:rPr>
        <w:t xml:space="preserve">Людмила </w:t>
      </w:r>
      <w:proofErr w:type="spellStart"/>
      <w:r w:rsidRPr="000D622F">
        <w:rPr>
          <w:rFonts w:ascii="Times New Roman" w:hAnsi="Times New Roman" w:cs="Times New Roman"/>
          <w:sz w:val="24"/>
          <w:szCs w:val="24"/>
          <w:lang w:val="uk-UA"/>
        </w:rPr>
        <w:t>Колєснік</w:t>
      </w:r>
      <w:proofErr w:type="spellEnd"/>
      <w:r w:rsidRPr="000D622F">
        <w:rPr>
          <w:rFonts w:ascii="Times New Roman" w:hAnsi="Times New Roman" w:cs="Times New Roman"/>
          <w:sz w:val="24"/>
          <w:szCs w:val="24"/>
          <w:lang w:val="uk-UA"/>
        </w:rPr>
        <w:t xml:space="preserve"> – заступник голови бюджетної комісії</w:t>
      </w:r>
      <w:r w:rsidR="005D3B79" w:rsidRPr="000D622F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732519" w:rsidRPr="000D622F" w:rsidRDefault="00FB69AD" w:rsidP="000D622F">
      <w:pPr>
        <w:numPr>
          <w:ilvl w:val="0"/>
          <w:numId w:val="1"/>
        </w:numPr>
        <w:spacing w:after="0" w:line="271" w:lineRule="auto"/>
        <w:rPr>
          <w:rFonts w:ascii="Times New Roman" w:hAnsi="Times New Roman" w:cs="Times New Roman"/>
          <w:sz w:val="24"/>
          <w:szCs w:val="24"/>
        </w:rPr>
      </w:pPr>
      <w:r w:rsidRPr="000D622F">
        <w:rPr>
          <w:rFonts w:ascii="Times New Roman" w:hAnsi="Times New Roman" w:cs="Times New Roman"/>
          <w:sz w:val="24"/>
          <w:szCs w:val="24"/>
          <w:lang w:val="uk-UA"/>
        </w:rPr>
        <w:t>Людмила Василенко - член комісії</w:t>
      </w:r>
      <w:r w:rsidR="005D3B79" w:rsidRPr="000D622F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732519" w:rsidRPr="000D622F" w:rsidRDefault="00FB69AD" w:rsidP="000D622F">
      <w:pPr>
        <w:numPr>
          <w:ilvl w:val="0"/>
          <w:numId w:val="1"/>
        </w:numPr>
        <w:spacing w:after="0" w:line="271" w:lineRule="auto"/>
        <w:rPr>
          <w:rFonts w:ascii="Times New Roman" w:hAnsi="Times New Roman" w:cs="Times New Roman"/>
          <w:sz w:val="24"/>
          <w:szCs w:val="24"/>
        </w:rPr>
      </w:pPr>
      <w:r w:rsidRPr="000D622F">
        <w:rPr>
          <w:rFonts w:ascii="Times New Roman" w:hAnsi="Times New Roman" w:cs="Times New Roman"/>
          <w:sz w:val="24"/>
          <w:szCs w:val="24"/>
          <w:lang w:val="uk-UA"/>
        </w:rPr>
        <w:t>Ігор Бартош - член комісії</w:t>
      </w:r>
      <w:r w:rsidR="005D3B79" w:rsidRPr="000D622F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732519" w:rsidRPr="000D622F" w:rsidRDefault="00FB69AD" w:rsidP="000D622F">
      <w:pPr>
        <w:numPr>
          <w:ilvl w:val="0"/>
          <w:numId w:val="1"/>
        </w:numPr>
        <w:spacing w:after="0" w:line="271" w:lineRule="auto"/>
        <w:rPr>
          <w:rFonts w:ascii="Times New Roman" w:hAnsi="Times New Roman" w:cs="Times New Roman"/>
          <w:sz w:val="24"/>
          <w:szCs w:val="24"/>
        </w:rPr>
      </w:pPr>
      <w:r w:rsidRPr="000D622F">
        <w:rPr>
          <w:rFonts w:ascii="Times New Roman" w:hAnsi="Times New Roman" w:cs="Times New Roman"/>
          <w:sz w:val="24"/>
          <w:szCs w:val="24"/>
          <w:lang w:val="uk-UA"/>
        </w:rPr>
        <w:t>Любов Ярошенко - член комісії</w:t>
      </w:r>
      <w:r w:rsidR="005D3B79" w:rsidRPr="000D622F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B968E4" w:rsidRPr="000D622F" w:rsidRDefault="00FB69AD" w:rsidP="000D622F">
      <w:pPr>
        <w:numPr>
          <w:ilvl w:val="0"/>
          <w:numId w:val="1"/>
        </w:numPr>
        <w:spacing w:after="0" w:line="271" w:lineRule="auto"/>
        <w:rPr>
          <w:rFonts w:ascii="Times New Roman" w:hAnsi="Times New Roman" w:cs="Times New Roman"/>
          <w:sz w:val="24"/>
          <w:szCs w:val="24"/>
        </w:rPr>
      </w:pPr>
      <w:r w:rsidRPr="000D622F">
        <w:rPr>
          <w:rFonts w:ascii="Times New Roman" w:hAnsi="Times New Roman" w:cs="Times New Roman"/>
          <w:sz w:val="24"/>
          <w:szCs w:val="24"/>
          <w:lang w:val="uk-UA"/>
        </w:rPr>
        <w:t xml:space="preserve">Володимир </w:t>
      </w:r>
      <w:r w:rsidR="00197E01" w:rsidRPr="000D622F">
        <w:rPr>
          <w:rFonts w:ascii="Times New Roman" w:hAnsi="Times New Roman" w:cs="Times New Roman"/>
          <w:sz w:val="24"/>
          <w:szCs w:val="24"/>
          <w:lang w:val="uk-UA"/>
        </w:rPr>
        <w:t>Безручко - член комісії</w:t>
      </w:r>
      <w:r w:rsidR="005D3B79" w:rsidRPr="000D622F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B968E4" w:rsidRPr="000D622F" w:rsidRDefault="00FB69AD" w:rsidP="000D622F">
      <w:pPr>
        <w:numPr>
          <w:ilvl w:val="0"/>
          <w:numId w:val="1"/>
        </w:numPr>
        <w:spacing w:after="0" w:line="271" w:lineRule="auto"/>
        <w:rPr>
          <w:rFonts w:ascii="Times New Roman" w:hAnsi="Times New Roman" w:cs="Times New Roman"/>
          <w:sz w:val="24"/>
          <w:szCs w:val="24"/>
        </w:rPr>
      </w:pPr>
      <w:r w:rsidRPr="000D622F">
        <w:rPr>
          <w:rFonts w:ascii="Times New Roman" w:hAnsi="Times New Roman" w:cs="Times New Roman"/>
          <w:sz w:val="24"/>
          <w:szCs w:val="24"/>
          <w:lang w:val="uk-UA"/>
        </w:rPr>
        <w:t>Валерій Мицик - член комісії</w:t>
      </w:r>
      <w:r w:rsidR="005D3B79" w:rsidRPr="000D622F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B968E4" w:rsidRPr="000D622F" w:rsidRDefault="00FB69AD" w:rsidP="000D622F">
      <w:pPr>
        <w:numPr>
          <w:ilvl w:val="0"/>
          <w:numId w:val="1"/>
        </w:numPr>
        <w:spacing w:after="0" w:line="271" w:lineRule="auto"/>
        <w:rPr>
          <w:rFonts w:ascii="Times New Roman" w:hAnsi="Times New Roman" w:cs="Times New Roman"/>
          <w:sz w:val="24"/>
          <w:szCs w:val="24"/>
        </w:rPr>
      </w:pPr>
      <w:r w:rsidRPr="000D622F">
        <w:rPr>
          <w:rFonts w:ascii="Times New Roman" w:hAnsi="Times New Roman" w:cs="Times New Roman"/>
          <w:sz w:val="24"/>
          <w:szCs w:val="24"/>
          <w:lang w:val="uk-UA"/>
        </w:rPr>
        <w:t xml:space="preserve">Артем Литвиненко - </w:t>
      </w:r>
      <w:r w:rsidR="008B6054" w:rsidRPr="000D622F">
        <w:rPr>
          <w:rFonts w:ascii="Times New Roman" w:hAnsi="Times New Roman" w:cs="Times New Roman"/>
          <w:sz w:val="24"/>
          <w:szCs w:val="24"/>
          <w:lang w:val="uk-UA"/>
        </w:rPr>
        <w:t>секретар</w:t>
      </w:r>
      <w:r w:rsidRPr="000D622F">
        <w:rPr>
          <w:rFonts w:ascii="Times New Roman" w:hAnsi="Times New Roman" w:cs="Times New Roman"/>
          <w:sz w:val="24"/>
          <w:szCs w:val="24"/>
          <w:lang w:val="uk-UA"/>
        </w:rPr>
        <w:t xml:space="preserve"> комісії</w:t>
      </w:r>
      <w:r w:rsidR="005D3B79" w:rsidRPr="000D622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40B8B" w:rsidRPr="000D622F" w:rsidRDefault="00E40B8B" w:rsidP="000D622F">
      <w:pPr>
        <w:spacing w:after="0" w:line="271" w:lineRule="auto"/>
        <w:ind w:firstLine="360"/>
        <w:rPr>
          <w:rFonts w:ascii="Times New Roman" w:hAnsi="Times New Roman" w:cs="Times New Roman"/>
          <w:sz w:val="24"/>
          <w:szCs w:val="24"/>
        </w:rPr>
      </w:pP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Комісія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працює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у межах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повноважень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визначених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D622F">
        <w:rPr>
          <w:rFonts w:ascii="Times New Roman" w:hAnsi="Times New Roman" w:cs="Times New Roman"/>
          <w:sz w:val="24"/>
          <w:szCs w:val="24"/>
        </w:rPr>
        <w:t xml:space="preserve">законами 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proofErr w:type="gramEnd"/>
      <w:r w:rsidRPr="000D622F">
        <w:rPr>
          <w:rFonts w:ascii="Times New Roman" w:hAnsi="Times New Roman" w:cs="Times New Roman"/>
          <w:sz w:val="24"/>
          <w:szCs w:val="24"/>
        </w:rPr>
        <w:t xml:space="preserve">      «Про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місцеве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самоврядування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Україні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», «Про статус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депутатів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місцевих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рад» та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до Регламенту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ради і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Положення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постійні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комісії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Роменської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ради </w:t>
      </w:r>
      <w:r w:rsidR="00E02196" w:rsidRPr="000D622F">
        <w:rPr>
          <w:rFonts w:ascii="Times New Roman" w:hAnsi="Times New Roman" w:cs="Times New Roman"/>
          <w:iCs/>
          <w:sz w:val="24"/>
          <w:szCs w:val="24"/>
          <w:lang w:val="uk-UA"/>
        </w:rPr>
        <w:t>VIІІ</w:t>
      </w:r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скликання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затвердженого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рішенням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ради. </w:t>
      </w:r>
    </w:p>
    <w:p w:rsidR="00732519" w:rsidRPr="000D622F" w:rsidRDefault="00732519" w:rsidP="000D622F">
      <w:pPr>
        <w:spacing w:after="0" w:line="271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0D622F">
        <w:rPr>
          <w:rFonts w:ascii="Times New Roman" w:hAnsi="Times New Roman" w:cs="Times New Roman"/>
          <w:sz w:val="24"/>
          <w:szCs w:val="24"/>
        </w:rPr>
        <w:t xml:space="preserve">Робота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комісії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базується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на принципах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законності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рівноправності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гласності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вільного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колективного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обговорення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питань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належать до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компетенції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>.</w:t>
      </w:r>
    </w:p>
    <w:p w:rsidR="00732519" w:rsidRPr="000D622F" w:rsidRDefault="00577C8D" w:rsidP="000D622F">
      <w:pPr>
        <w:spacing w:after="0" w:line="271" w:lineRule="auto"/>
        <w:ind w:firstLine="360"/>
        <w:rPr>
          <w:rFonts w:ascii="Times New Roman" w:hAnsi="Times New Roman" w:cs="Times New Roman"/>
          <w:sz w:val="24"/>
          <w:szCs w:val="24"/>
        </w:rPr>
      </w:pP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комісії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проводили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розгляд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проектів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="00732519" w:rsidRPr="000D622F">
        <w:rPr>
          <w:rFonts w:ascii="Times New Roman" w:hAnsi="Times New Roman" w:cs="Times New Roman"/>
          <w:sz w:val="24"/>
          <w:szCs w:val="24"/>
        </w:rPr>
        <w:t xml:space="preserve"> перед </w:t>
      </w:r>
      <w:proofErr w:type="spellStart"/>
      <w:r w:rsidR="00732519" w:rsidRPr="000D622F">
        <w:rPr>
          <w:rFonts w:ascii="Times New Roman" w:hAnsi="Times New Roman" w:cs="Times New Roman"/>
          <w:sz w:val="24"/>
          <w:szCs w:val="24"/>
        </w:rPr>
        <w:t>пленарним</w:t>
      </w:r>
      <w:proofErr w:type="spellEnd"/>
      <w:r w:rsidR="00732519"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2519" w:rsidRPr="000D622F">
        <w:rPr>
          <w:rFonts w:ascii="Times New Roman" w:hAnsi="Times New Roman" w:cs="Times New Roman"/>
          <w:sz w:val="24"/>
          <w:szCs w:val="24"/>
        </w:rPr>
        <w:t>засіданням</w:t>
      </w:r>
      <w:proofErr w:type="spellEnd"/>
      <w:r w:rsidR="00732519"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2519" w:rsidRPr="000D622F">
        <w:rPr>
          <w:rFonts w:ascii="Times New Roman" w:hAnsi="Times New Roman" w:cs="Times New Roman"/>
          <w:sz w:val="24"/>
          <w:szCs w:val="24"/>
        </w:rPr>
        <w:t>сесії</w:t>
      </w:r>
      <w:proofErr w:type="spellEnd"/>
      <w:r w:rsidR="00732519"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2519" w:rsidRPr="000D622F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="00732519" w:rsidRPr="000D622F">
        <w:rPr>
          <w:rFonts w:ascii="Times New Roman" w:hAnsi="Times New Roman" w:cs="Times New Roman"/>
          <w:sz w:val="24"/>
          <w:szCs w:val="24"/>
        </w:rPr>
        <w:t xml:space="preserve"> ради </w:t>
      </w:r>
      <w:proofErr w:type="spellStart"/>
      <w:r w:rsidR="00732519" w:rsidRPr="000D622F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="00732519" w:rsidRPr="000D622F">
        <w:rPr>
          <w:rFonts w:ascii="Times New Roman" w:hAnsi="Times New Roman" w:cs="Times New Roman"/>
          <w:sz w:val="24"/>
          <w:szCs w:val="24"/>
        </w:rPr>
        <w:t xml:space="preserve"> з порядком </w:t>
      </w:r>
      <w:proofErr w:type="spellStart"/>
      <w:r w:rsidR="00732519" w:rsidRPr="000D622F">
        <w:rPr>
          <w:rFonts w:ascii="Times New Roman" w:hAnsi="Times New Roman" w:cs="Times New Roman"/>
          <w:sz w:val="24"/>
          <w:szCs w:val="24"/>
        </w:rPr>
        <w:t>денним</w:t>
      </w:r>
      <w:proofErr w:type="spellEnd"/>
      <w:r w:rsidR="00732519" w:rsidRPr="000D622F">
        <w:rPr>
          <w:rFonts w:ascii="Times New Roman" w:hAnsi="Times New Roman" w:cs="Times New Roman"/>
          <w:sz w:val="24"/>
          <w:szCs w:val="24"/>
        </w:rPr>
        <w:t>.</w:t>
      </w:r>
    </w:p>
    <w:p w:rsidR="00732519" w:rsidRPr="000D622F" w:rsidRDefault="000D622F" w:rsidP="000D622F">
      <w:pPr>
        <w:spacing w:after="0" w:line="271" w:lineRule="auto"/>
        <w:rPr>
          <w:rFonts w:ascii="Times New Roman" w:hAnsi="Times New Roman" w:cs="Times New Roman"/>
          <w:sz w:val="24"/>
          <w:szCs w:val="24"/>
        </w:rPr>
      </w:pPr>
      <w:r w:rsidRPr="000D622F">
        <w:rPr>
          <w:rFonts w:ascii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732519" w:rsidRPr="000D622F" w:rsidRDefault="00732519" w:rsidP="000D622F">
      <w:pPr>
        <w:spacing w:after="0" w:line="271" w:lineRule="auto"/>
        <w:ind w:firstLine="708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D62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b/>
          <w:bCs/>
          <w:sz w:val="24"/>
          <w:szCs w:val="24"/>
        </w:rPr>
        <w:t>Основні</w:t>
      </w:r>
      <w:proofErr w:type="spellEnd"/>
      <w:r w:rsidRPr="000D622F">
        <w:rPr>
          <w:rFonts w:ascii="Times New Roman" w:hAnsi="Times New Roman" w:cs="Times New Roman"/>
          <w:b/>
          <w:bCs/>
          <w:sz w:val="24"/>
          <w:szCs w:val="24"/>
        </w:rPr>
        <w:t xml:space="preserve"> напрямки </w:t>
      </w:r>
      <w:proofErr w:type="spellStart"/>
      <w:r w:rsidRPr="000D622F">
        <w:rPr>
          <w:rFonts w:ascii="Times New Roman" w:hAnsi="Times New Roman" w:cs="Times New Roman"/>
          <w:b/>
          <w:bCs/>
          <w:sz w:val="24"/>
          <w:szCs w:val="24"/>
        </w:rPr>
        <w:t>діяльності</w:t>
      </w:r>
      <w:proofErr w:type="spellEnd"/>
      <w:r w:rsidRPr="000D62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b/>
          <w:bCs/>
          <w:sz w:val="24"/>
          <w:szCs w:val="24"/>
        </w:rPr>
        <w:t>протягом</w:t>
      </w:r>
      <w:proofErr w:type="spellEnd"/>
      <w:r w:rsidRPr="000D622F">
        <w:rPr>
          <w:rFonts w:ascii="Times New Roman" w:hAnsi="Times New Roman" w:cs="Times New Roman"/>
          <w:b/>
          <w:bCs/>
          <w:sz w:val="24"/>
          <w:szCs w:val="24"/>
        </w:rPr>
        <w:t xml:space="preserve"> 2025 року</w:t>
      </w:r>
      <w:r w:rsidR="00E40B8B" w:rsidRPr="000D622F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</w:p>
    <w:p w:rsidR="00732519" w:rsidRPr="000D622F" w:rsidRDefault="00732519" w:rsidP="000D622F">
      <w:pPr>
        <w:spacing w:after="0" w:line="271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0D622F">
        <w:rPr>
          <w:rFonts w:ascii="Times New Roman" w:hAnsi="Times New Roman" w:cs="Times New Roman"/>
          <w:sz w:val="24"/>
          <w:szCs w:val="24"/>
          <w:lang w:val="uk-UA"/>
        </w:rPr>
        <w:t xml:space="preserve">У 2025 році комісією розглянуто значну кількість </w:t>
      </w:r>
      <w:proofErr w:type="spellStart"/>
      <w:r w:rsidRPr="000D622F">
        <w:rPr>
          <w:rFonts w:ascii="Times New Roman" w:hAnsi="Times New Roman" w:cs="Times New Roman"/>
          <w:sz w:val="24"/>
          <w:szCs w:val="24"/>
          <w:lang w:val="uk-UA"/>
        </w:rPr>
        <w:t>проєктів</w:t>
      </w:r>
      <w:proofErr w:type="spellEnd"/>
      <w:r w:rsidRPr="000D622F">
        <w:rPr>
          <w:rFonts w:ascii="Times New Roman" w:hAnsi="Times New Roman" w:cs="Times New Roman"/>
          <w:sz w:val="24"/>
          <w:szCs w:val="24"/>
          <w:lang w:val="uk-UA"/>
        </w:rPr>
        <w:t xml:space="preserve"> рішень, що стосувалися бюджетних питань, економічної діяльності, управління комунальним майном та регуляторної політики.</w:t>
      </w:r>
    </w:p>
    <w:p w:rsidR="00732519" w:rsidRPr="000D622F" w:rsidRDefault="00732519" w:rsidP="000D622F">
      <w:pPr>
        <w:spacing w:after="0" w:line="271" w:lineRule="auto"/>
        <w:ind w:firstLine="360"/>
        <w:rPr>
          <w:rFonts w:ascii="Times New Roman" w:hAnsi="Times New Roman" w:cs="Times New Roman"/>
          <w:sz w:val="24"/>
          <w:szCs w:val="24"/>
        </w:rPr>
      </w:pP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Протягом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року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неодноразово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вносилися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зміни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D622F">
        <w:rPr>
          <w:rFonts w:ascii="Times New Roman" w:hAnsi="Times New Roman" w:cs="Times New Roman"/>
          <w:sz w:val="24"/>
          <w:szCs w:val="24"/>
        </w:rPr>
        <w:t>до бюджету</w:t>
      </w:r>
      <w:proofErr w:type="gramEnd"/>
      <w:r w:rsidRPr="000D622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документів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з метою:</w:t>
      </w:r>
    </w:p>
    <w:p w:rsidR="00732519" w:rsidRPr="000D622F" w:rsidRDefault="00732519" w:rsidP="000D622F">
      <w:pPr>
        <w:numPr>
          <w:ilvl w:val="0"/>
          <w:numId w:val="2"/>
        </w:numPr>
        <w:spacing w:after="0" w:line="271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отримання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субвенцій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з державного та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обласного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бюджетів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бюджетів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громад;</w:t>
      </w:r>
    </w:p>
    <w:p w:rsidR="00732519" w:rsidRPr="000D622F" w:rsidRDefault="00732519" w:rsidP="000D622F">
      <w:pPr>
        <w:numPr>
          <w:ilvl w:val="0"/>
          <w:numId w:val="2"/>
        </w:numPr>
        <w:spacing w:after="0" w:line="271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задоволення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потреб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бюджетних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установ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належного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функціонування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галузей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>;</w:t>
      </w:r>
    </w:p>
    <w:p w:rsidR="00732519" w:rsidRPr="000D622F" w:rsidRDefault="00732519" w:rsidP="000D622F">
      <w:pPr>
        <w:numPr>
          <w:ilvl w:val="0"/>
          <w:numId w:val="2"/>
        </w:numPr>
        <w:spacing w:after="0" w:line="271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D622F">
        <w:rPr>
          <w:rFonts w:ascii="Times New Roman" w:hAnsi="Times New Roman" w:cs="Times New Roman"/>
          <w:sz w:val="24"/>
          <w:szCs w:val="24"/>
        </w:rPr>
        <w:t>реалізації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громади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>;</w:t>
      </w:r>
    </w:p>
    <w:p w:rsidR="00732519" w:rsidRPr="000D622F" w:rsidRDefault="00732519" w:rsidP="000D622F">
      <w:pPr>
        <w:numPr>
          <w:ilvl w:val="0"/>
          <w:numId w:val="2"/>
        </w:numPr>
        <w:spacing w:after="0" w:line="271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підтримки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обороноздатності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та потреб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військовослужбовців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>.</w:t>
      </w:r>
    </w:p>
    <w:p w:rsidR="00732519" w:rsidRPr="000D622F" w:rsidRDefault="00732519" w:rsidP="000D622F">
      <w:pPr>
        <w:spacing w:after="0" w:line="271" w:lineRule="auto"/>
        <w:ind w:firstLine="360"/>
        <w:rPr>
          <w:rFonts w:ascii="Times New Roman" w:hAnsi="Times New Roman" w:cs="Times New Roman"/>
          <w:sz w:val="24"/>
          <w:szCs w:val="24"/>
        </w:rPr>
      </w:pP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Комісія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здійснювала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оцінку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об’єктивності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всіх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поданих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проєктів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, за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необхідності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вносила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відповідні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корективи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, надавала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фахові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рекомендації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>.</w:t>
      </w:r>
    </w:p>
    <w:p w:rsidR="00732519" w:rsidRPr="000D622F" w:rsidRDefault="00732519" w:rsidP="000D622F">
      <w:pPr>
        <w:spacing w:after="0" w:line="271" w:lineRule="auto"/>
        <w:rPr>
          <w:rFonts w:ascii="Times New Roman" w:hAnsi="Times New Roman" w:cs="Times New Roman"/>
          <w:sz w:val="24"/>
          <w:szCs w:val="24"/>
        </w:rPr>
      </w:pPr>
      <w:r w:rsidRPr="000D622F">
        <w:rPr>
          <w:rFonts w:ascii="Times New Roman" w:hAnsi="Times New Roman" w:cs="Times New Roman"/>
          <w:sz w:val="24"/>
          <w:szCs w:val="24"/>
        </w:rPr>
        <w:t xml:space="preserve">Члени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комісії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проводили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прийом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громадян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готували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депутатські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запити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звернення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сприяючи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вирішенню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питань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соціально-економічного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громади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>.</w:t>
      </w:r>
    </w:p>
    <w:p w:rsidR="00732519" w:rsidRPr="000D622F" w:rsidRDefault="00732519" w:rsidP="000D622F">
      <w:pPr>
        <w:spacing w:after="0" w:line="271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0D622F">
        <w:rPr>
          <w:rFonts w:ascii="Times New Roman" w:hAnsi="Times New Roman" w:cs="Times New Roman"/>
          <w:sz w:val="24"/>
          <w:szCs w:val="24"/>
        </w:rPr>
        <w:t>Усі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проєкти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опрацьовувалися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комісією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розміщувалися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вебпорталі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Роменської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ради для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прозорості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доступності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>.</w:t>
      </w:r>
    </w:p>
    <w:p w:rsidR="00732519" w:rsidRPr="000D622F" w:rsidRDefault="000D622F" w:rsidP="000D622F">
      <w:pPr>
        <w:spacing w:after="0" w:line="271" w:lineRule="auto"/>
        <w:rPr>
          <w:rFonts w:ascii="Times New Roman" w:hAnsi="Times New Roman" w:cs="Times New Roman"/>
          <w:sz w:val="24"/>
          <w:szCs w:val="24"/>
        </w:rPr>
      </w:pPr>
      <w:r w:rsidRPr="000D622F">
        <w:rPr>
          <w:rFonts w:ascii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E40B8B" w:rsidRPr="000D622F" w:rsidRDefault="00E40B8B" w:rsidP="000D622F">
      <w:pPr>
        <w:spacing w:after="0" w:line="271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732519" w:rsidRPr="000D622F" w:rsidRDefault="00732519" w:rsidP="000D622F">
      <w:pPr>
        <w:spacing w:after="0" w:line="271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0D622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Робота з </w:t>
      </w:r>
      <w:proofErr w:type="spellStart"/>
      <w:r w:rsidRPr="000D622F">
        <w:rPr>
          <w:rFonts w:ascii="Times New Roman" w:hAnsi="Times New Roman" w:cs="Times New Roman"/>
          <w:b/>
          <w:bCs/>
          <w:sz w:val="24"/>
          <w:szCs w:val="24"/>
        </w:rPr>
        <w:t>бюджетними</w:t>
      </w:r>
      <w:proofErr w:type="spellEnd"/>
      <w:r w:rsidRPr="000D62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b/>
          <w:bCs/>
          <w:sz w:val="24"/>
          <w:szCs w:val="24"/>
        </w:rPr>
        <w:t>питаннями</w:t>
      </w:r>
      <w:proofErr w:type="spellEnd"/>
    </w:p>
    <w:p w:rsidR="00732519" w:rsidRPr="000D622F" w:rsidRDefault="00732519" w:rsidP="000D622F">
      <w:pPr>
        <w:spacing w:after="0" w:line="271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Комісія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розглянула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надала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висновки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>:</w:t>
      </w:r>
    </w:p>
    <w:p w:rsidR="00732519" w:rsidRPr="000D622F" w:rsidRDefault="00732519" w:rsidP="000D622F">
      <w:pPr>
        <w:numPr>
          <w:ilvl w:val="0"/>
          <w:numId w:val="3"/>
        </w:numPr>
        <w:spacing w:after="0" w:line="271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бюджету</w:t>
      </w:r>
      <w:r w:rsidR="00E40B8B" w:rsidRPr="000D622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40B8B" w:rsidRPr="000D622F">
        <w:rPr>
          <w:rFonts w:ascii="Times New Roman" w:hAnsi="Times New Roman" w:cs="Times New Roman"/>
          <w:sz w:val="24"/>
          <w:szCs w:val="24"/>
        </w:rPr>
        <w:t>на 2025</w:t>
      </w:r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рік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>;</w:t>
      </w:r>
    </w:p>
    <w:p w:rsidR="00732519" w:rsidRPr="000D622F" w:rsidRDefault="00732519" w:rsidP="000D622F">
      <w:pPr>
        <w:numPr>
          <w:ilvl w:val="0"/>
          <w:numId w:val="3"/>
        </w:numPr>
        <w:spacing w:after="0" w:line="271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змін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D622F">
        <w:rPr>
          <w:rFonts w:ascii="Times New Roman" w:hAnsi="Times New Roman" w:cs="Times New Roman"/>
          <w:sz w:val="24"/>
          <w:szCs w:val="24"/>
        </w:rPr>
        <w:t>до бюджету</w:t>
      </w:r>
      <w:proofErr w:type="gramEnd"/>
      <w:r w:rsidRPr="000D622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уточнення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показників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>;</w:t>
      </w:r>
    </w:p>
    <w:p w:rsidR="00732519" w:rsidRPr="000D622F" w:rsidRDefault="00732519" w:rsidP="000D622F">
      <w:pPr>
        <w:numPr>
          <w:ilvl w:val="0"/>
          <w:numId w:val="3"/>
        </w:numPr>
        <w:spacing w:after="0" w:line="271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ана</w:t>
      </w:r>
      <w:r w:rsidR="00E40B8B" w:rsidRPr="000D622F">
        <w:rPr>
          <w:rFonts w:ascii="Times New Roman" w:hAnsi="Times New Roman" w:cs="Times New Roman"/>
          <w:sz w:val="24"/>
          <w:szCs w:val="24"/>
        </w:rPr>
        <w:t>лізу</w:t>
      </w:r>
      <w:proofErr w:type="spellEnd"/>
      <w:r w:rsidR="00E40B8B"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B8B" w:rsidRPr="000D622F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="00E40B8B" w:rsidRPr="000D622F">
        <w:rPr>
          <w:rFonts w:ascii="Times New Roman" w:hAnsi="Times New Roman" w:cs="Times New Roman"/>
          <w:sz w:val="24"/>
          <w:szCs w:val="24"/>
        </w:rPr>
        <w:t xml:space="preserve"> бюджету за 2024 </w:t>
      </w:r>
      <w:proofErr w:type="spellStart"/>
      <w:r w:rsidR="00E40B8B" w:rsidRPr="000D622F">
        <w:rPr>
          <w:rFonts w:ascii="Times New Roman" w:hAnsi="Times New Roman" w:cs="Times New Roman"/>
          <w:sz w:val="24"/>
          <w:szCs w:val="24"/>
        </w:rPr>
        <w:t>рік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>;</w:t>
      </w:r>
    </w:p>
    <w:p w:rsidR="00732519" w:rsidRPr="000D622F" w:rsidRDefault="00732519" w:rsidP="000D622F">
      <w:pPr>
        <w:numPr>
          <w:ilvl w:val="0"/>
          <w:numId w:val="3"/>
        </w:numPr>
        <w:spacing w:after="0" w:line="271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ефективності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бюджетних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коштів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головними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розпорядниками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>;</w:t>
      </w:r>
    </w:p>
    <w:p w:rsidR="00732519" w:rsidRPr="000D622F" w:rsidRDefault="00732519" w:rsidP="000D622F">
      <w:pPr>
        <w:numPr>
          <w:ilvl w:val="0"/>
          <w:numId w:val="3"/>
        </w:numPr>
        <w:spacing w:after="0" w:line="271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D622F">
        <w:rPr>
          <w:rFonts w:ascii="Times New Roman" w:hAnsi="Times New Roman" w:cs="Times New Roman"/>
          <w:sz w:val="24"/>
          <w:szCs w:val="24"/>
        </w:rPr>
        <w:t>фінансування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цільових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результативності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>.</w:t>
      </w:r>
    </w:p>
    <w:p w:rsidR="00732519" w:rsidRPr="000D622F" w:rsidRDefault="00732519" w:rsidP="000D622F">
      <w:pPr>
        <w:spacing w:after="0" w:line="271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Особлива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увага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приділялася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>:</w:t>
      </w:r>
    </w:p>
    <w:p w:rsidR="00732519" w:rsidRPr="000D622F" w:rsidRDefault="00732519" w:rsidP="000D622F">
      <w:pPr>
        <w:numPr>
          <w:ilvl w:val="0"/>
          <w:numId w:val="4"/>
        </w:numPr>
        <w:spacing w:after="0" w:line="271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прозорості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бюджетного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процесу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>;</w:t>
      </w:r>
    </w:p>
    <w:p w:rsidR="00732519" w:rsidRPr="000D622F" w:rsidRDefault="00732519" w:rsidP="000D622F">
      <w:pPr>
        <w:numPr>
          <w:ilvl w:val="0"/>
          <w:numId w:val="4"/>
        </w:numPr>
        <w:spacing w:after="0" w:line="271" w:lineRule="auto"/>
        <w:rPr>
          <w:rFonts w:ascii="Times New Roman" w:hAnsi="Times New Roman" w:cs="Times New Roman"/>
          <w:sz w:val="24"/>
          <w:szCs w:val="24"/>
        </w:rPr>
      </w:pPr>
      <w:r w:rsidRPr="000D622F">
        <w:rPr>
          <w:rFonts w:ascii="Times New Roman" w:hAnsi="Times New Roman" w:cs="Times New Roman"/>
          <w:sz w:val="24"/>
          <w:szCs w:val="24"/>
        </w:rPr>
        <w:t xml:space="preserve">контролю за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використанням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коштів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D622F">
        <w:rPr>
          <w:rFonts w:ascii="Times New Roman" w:hAnsi="Times New Roman" w:cs="Times New Roman"/>
          <w:sz w:val="24"/>
          <w:szCs w:val="24"/>
        </w:rPr>
        <w:t>у сферах</w:t>
      </w:r>
      <w:proofErr w:type="gram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охорони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здоров’я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, ЖКГ та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інфраструктури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>;</w:t>
      </w:r>
    </w:p>
    <w:p w:rsidR="00732519" w:rsidRPr="000D622F" w:rsidRDefault="00732519" w:rsidP="000D622F">
      <w:pPr>
        <w:numPr>
          <w:ilvl w:val="0"/>
          <w:numId w:val="4"/>
        </w:numPr>
        <w:spacing w:after="0" w:line="271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оптимізації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ефективному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розподілу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видатків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>;</w:t>
      </w:r>
    </w:p>
    <w:p w:rsidR="00732519" w:rsidRPr="000D622F" w:rsidRDefault="00732519" w:rsidP="000D622F">
      <w:pPr>
        <w:numPr>
          <w:ilvl w:val="0"/>
          <w:numId w:val="4"/>
        </w:numPr>
        <w:spacing w:after="0" w:line="271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недопущенню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нецільового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коштів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>.</w:t>
      </w:r>
    </w:p>
    <w:p w:rsidR="00732519" w:rsidRPr="000D622F" w:rsidRDefault="00732519" w:rsidP="000D622F">
      <w:pPr>
        <w:spacing w:after="0" w:line="271" w:lineRule="auto"/>
        <w:ind w:firstLine="360"/>
        <w:rPr>
          <w:rFonts w:ascii="Times New Roman" w:hAnsi="Times New Roman" w:cs="Times New Roman"/>
          <w:sz w:val="24"/>
          <w:szCs w:val="24"/>
        </w:rPr>
      </w:pP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Комісія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сприяла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забезпеченню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збалансованості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бюджету та контролю за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фінансовою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дисципліною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всіх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установах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громади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>.</w:t>
      </w:r>
    </w:p>
    <w:p w:rsidR="00732519" w:rsidRPr="000D622F" w:rsidRDefault="000D622F" w:rsidP="000D622F">
      <w:pPr>
        <w:spacing w:after="0" w:line="271" w:lineRule="auto"/>
        <w:rPr>
          <w:rFonts w:ascii="Times New Roman" w:hAnsi="Times New Roman" w:cs="Times New Roman"/>
          <w:sz w:val="24"/>
          <w:szCs w:val="24"/>
        </w:rPr>
      </w:pPr>
      <w:r w:rsidRPr="000D622F">
        <w:rPr>
          <w:rFonts w:ascii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732519" w:rsidRPr="000D622F" w:rsidRDefault="00732519" w:rsidP="000D622F">
      <w:pPr>
        <w:spacing w:after="0" w:line="271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D622F">
        <w:rPr>
          <w:rFonts w:ascii="Times New Roman" w:hAnsi="Times New Roman" w:cs="Times New Roman"/>
          <w:b/>
          <w:bCs/>
          <w:sz w:val="24"/>
          <w:szCs w:val="24"/>
        </w:rPr>
        <w:t>Економічний</w:t>
      </w:r>
      <w:proofErr w:type="spellEnd"/>
      <w:r w:rsidRPr="000D62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b/>
          <w:bCs/>
          <w:sz w:val="24"/>
          <w:szCs w:val="24"/>
        </w:rPr>
        <w:t>розвиток</w:t>
      </w:r>
      <w:proofErr w:type="spellEnd"/>
      <w:r w:rsidRPr="000D622F">
        <w:rPr>
          <w:rFonts w:ascii="Times New Roman" w:hAnsi="Times New Roman" w:cs="Times New Roman"/>
          <w:b/>
          <w:bCs/>
          <w:sz w:val="24"/>
          <w:szCs w:val="24"/>
        </w:rPr>
        <w:t xml:space="preserve"> та </w:t>
      </w:r>
      <w:proofErr w:type="spellStart"/>
      <w:r w:rsidRPr="000D622F">
        <w:rPr>
          <w:rFonts w:ascii="Times New Roman" w:hAnsi="Times New Roman" w:cs="Times New Roman"/>
          <w:b/>
          <w:bCs/>
          <w:sz w:val="24"/>
          <w:szCs w:val="24"/>
        </w:rPr>
        <w:t>інвестиційна</w:t>
      </w:r>
      <w:proofErr w:type="spellEnd"/>
      <w:r w:rsidRPr="000D62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b/>
          <w:bCs/>
          <w:sz w:val="24"/>
          <w:szCs w:val="24"/>
        </w:rPr>
        <w:t>діяльність</w:t>
      </w:r>
      <w:proofErr w:type="spellEnd"/>
    </w:p>
    <w:p w:rsidR="00732519" w:rsidRPr="000D622F" w:rsidRDefault="00732519" w:rsidP="000D622F">
      <w:pPr>
        <w:spacing w:after="0" w:line="271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Комісією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опрацьовано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питання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>:</w:t>
      </w:r>
    </w:p>
    <w:p w:rsidR="00732519" w:rsidRPr="000D622F" w:rsidRDefault="00732519" w:rsidP="000D622F">
      <w:pPr>
        <w:numPr>
          <w:ilvl w:val="0"/>
          <w:numId w:val="5"/>
        </w:numPr>
        <w:spacing w:after="0" w:line="271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підтримки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місцевого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бізнесу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й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підприємництва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>;</w:t>
      </w:r>
    </w:p>
    <w:p w:rsidR="00732519" w:rsidRPr="000D622F" w:rsidRDefault="00732519" w:rsidP="000D622F">
      <w:pPr>
        <w:numPr>
          <w:ilvl w:val="0"/>
          <w:numId w:val="5"/>
        </w:numPr>
        <w:spacing w:after="0" w:line="271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D622F">
        <w:rPr>
          <w:rFonts w:ascii="Times New Roman" w:hAnsi="Times New Roman" w:cs="Times New Roman"/>
          <w:sz w:val="24"/>
          <w:szCs w:val="24"/>
        </w:rPr>
        <w:t>реалізації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інвестиційних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проєктів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>;</w:t>
      </w:r>
    </w:p>
    <w:p w:rsidR="00732519" w:rsidRPr="000D622F" w:rsidRDefault="00732519" w:rsidP="000D622F">
      <w:pPr>
        <w:numPr>
          <w:ilvl w:val="0"/>
          <w:numId w:val="5"/>
        </w:numPr>
        <w:spacing w:after="0" w:line="271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підготовки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супроводу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соціально-економічного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Роменської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громади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>;</w:t>
      </w:r>
    </w:p>
    <w:p w:rsidR="00732519" w:rsidRPr="000D622F" w:rsidRDefault="00732519" w:rsidP="000D622F">
      <w:pPr>
        <w:numPr>
          <w:ilvl w:val="0"/>
          <w:numId w:val="5"/>
        </w:numPr>
        <w:spacing w:after="0" w:line="271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покращення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умов для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залучення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інвесторів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>;</w:t>
      </w:r>
    </w:p>
    <w:p w:rsidR="00732519" w:rsidRPr="000D622F" w:rsidRDefault="00732519" w:rsidP="000D622F">
      <w:pPr>
        <w:numPr>
          <w:ilvl w:val="0"/>
          <w:numId w:val="5"/>
        </w:numPr>
        <w:spacing w:after="0" w:line="271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моніторингу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проєктів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впроваджуються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форматі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державно-приватного партнерства.</w:t>
      </w:r>
    </w:p>
    <w:p w:rsidR="00732519" w:rsidRPr="000D622F" w:rsidRDefault="00732519" w:rsidP="000D622F">
      <w:pPr>
        <w:spacing w:after="0" w:line="271" w:lineRule="auto"/>
        <w:rPr>
          <w:rFonts w:ascii="Times New Roman" w:hAnsi="Times New Roman" w:cs="Times New Roman"/>
          <w:sz w:val="24"/>
          <w:szCs w:val="24"/>
        </w:rPr>
      </w:pPr>
      <w:r w:rsidRPr="000D622F">
        <w:rPr>
          <w:rFonts w:ascii="Times New Roman" w:hAnsi="Times New Roman" w:cs="Times New Roman"/>
          <w:sz w:val="24"/>
          <w:szCs w:val="24"/>
        </w:rPr>
        <w:t xml:space="preserve">Проведено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аналіз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>:</w:t>
      </w:r>
    </w:p>
    <w:p w:rsidR="00732519" w:rsidRPr="000D622F" w:rsidRDefault="00732519" w:rsidP="000D622F">
      <w:pPr>
        <w:numPr>
          <w:ilvl w:val="0"/>
          <w:numId w:val="6"/>
        </w:numPr>
        <w:spacing w:after="0" w:line="271" w:lineRule="auto"/>
        <w:rPr>
          <w:rFonts w:ascii="Times New Roman" w:hAnsi="Times New Roman" w:cs="Times New Roman"/>
          <w:sz w:val="24"/>
          <w:szCs w:val="24"/>
        </w:rPr>
      </w:pPr>
      <w:r w:rsidRPr="000D622F">
        <w:rPr>
          <w:rFonts w:ascii="Times New Roman" w:hAnsi="Times New Roman" w:cs="Times New Roman"/>
          <w:sz w:val="24"/>
          <w:szCs w:val="24"/>
        </w:rPr>
        <w:t xml:space="preserve">стану ринку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праці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>;</w:t>
      </w:r>
    </w:p>
    <w:p w:rsidR="00732519" w:rsidRPr="000D622F" w:rsidRDefault="00732519" w:rsidP="000D622F">
      <w:pPr>
        <w:numPr>
          <w:ilvl w:val="0"/>
          <w:numId w:val="6"/>
        </w:numPr>
        <w:spacing w:after="0" w:line="271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D622F">
        <w:rPr>
          <w:rFonts w:ascii="Times New Roman" w:hAnsi="Times New Roman" w:cs="Times New Roman"/>
          <w:sz w:val="24"/>
          <w:szCs w:val="24"/>
        </w:rPr>
        <w:t>рівня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економічної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активності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громаді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>;</w:t>
      </w:r>
    </w:p>
    <w:p w:rsidR="00732519" w:rsidRPr="000D622F" w:rsidRDefault="00732519" w:rsidP="000D622F">
      <w:pPr>
        <w:numPr>
          <w:ilvl w:val="0"/>
          <w:numId w:val="6"/>
        </w:numPr>
        <w:spacing w:after="0" w:line="271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D622F">
        <w:rPr>
          <w:rFonts w:ascii="Times New Roman" w:hAnsi="Times New Roman" w:cs="Times New Roman"/>
          <w:sz w:val="24"/>
          <w:szCs w:val="24"/>
        </w:rPr>
        <w:t>резервів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збільшення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доходної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частини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бюджету.</w:t>
      </w:r>
    </w:p>
    <w:p w:rsidR="00732519" w:rsidRPr="000D622F" w:rsidRDefault="00732519" w:rsidP="000D622F">
      <w:pPr>
        <w:spacing w:after="0" w:line="271" w:lineRule="auto"/>
        <w:ind w:firstLine="360"/>
        <w:rPr>
          <w:rFonts w:ascii="Times New Roman" w:hAnsi="Times New Roman" w:cs="Times New Roman"/>
          <w:sz w:val="24"/>
          <w:szCs w:val="24"/>
        </w:rPr>
      </w:pP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Комісія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надавала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рекомендації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стимулювання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бізнесу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формування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сприятливого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інвестиційного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клімату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стійкого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економічного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зростання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>.</w:t>
      </w:r>
    </w:p>
    <w:p w:rsidR="00732519" w:rsidRPr="000D622F" w:rsidRDefault="000D622F" w:rsidP="000D622F">
      <w:pPr>
        <w:spacing w:after="0" w:line="271" w:lineRule="auto"/>
        <w:rPr>
          <w:rFonts w:ascii="Times New Roman" w:hAnsi="Times New Roman" w:cs="Times New Roman"/>
          <w:sz w:val="24"/>
          <w:szCs w:val="24"/>
        </w:rPr>
      </w:pPr>
      <w:r w:rsidRPr="000D622F">
        <w:rPr>
          <w:rFonts w:ascii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6A5F04" w:rsidRPr="000D622F" w:rsidRDefault="006A5F04" w:rsidP="000D622F">
      <w:pPr>
        <w:spacing w:after="0" w:line="271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D622F">
        <w:rPr>
          <w:rFonts w:ascii="Times New Roman" w:hAnsi="Times New Roman" w:cs="Times New Roman"/>
          <w:b/>
          <w:bCs/>
          <w:sz w:val="24"/>
          <w:szCs w:val="24"/>
        </w:rPr>
        <w:t>Підтримка</w:t>
      </w:r>
      <w:proofErr w:type="spellEnd"/>
      <w:r w:rsidRPr="000D62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b/>
          <w:bCs/>
          <w:sz w:val="24"/>
          <w:szCs w:val="24"/>
        </w:rPr>
        <w:t>військовослужбовців</w:t>
      </w:r>
      <w:proofErr w:type="spellEnd"/>
      <w:r w:rsidRPr="000D622F">
        <w:rPr>
          <w:rFonts w:ascii="Times New Roman" w:hAnsi="Times New Roman" w:cs="Times New Roman"/>
          <w:b/>
          <w:bCs/>
          <w:sz w:val="24"/>
          <w:szCs w:val="24"/>
        </w:rPr>
        <w:t xml:space="preserve"> та потреб оборони </w:t>
      </w:r>
      <w:proofErr w:type="spellStart"/>
      <w:r w:rsidRPr="000D622F">
        <w:rPr>
          <w:rFonts w:ascii="Times New Roman" w:hAnsi="Times New Roman" w:cs="Times New Roman"/>
          <w:b/>
          <w:bCs/>
          <w:sz w:val="24"/>
          <w:szCs w:val="24"/>
        </w:rPr>
        <w:t>громади</w:t>
      </w:r>
      <w:proofErr w:type="spellEnd"/>
    </w:p>
    <w:p w:rsidR="006A5F04" w:rsidRPr="000D622F" w:rsidRDefault="006A5F04" w:rsidP="000D622F">
      <w:pPr>
        <w:spacing w:after="0" w:line="271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0D622F">
        <w:rPr>
          <w:rFonts w:ascii="Times New Roman" w:hAnsi="Times New Roman" w:cs="Times New Roman"/>
          <w:bCs/>
          <w:sz w:val="24"/>
          <w:szCs w:val="24"/>
        </w:rPr>
        <w:t xml:space="preserve">У 2025 </w:t>
      </w:r>
      <w:proofErr w:type="spellStart"/>
      <w:r w:rsidRPr="000D622F">
        <w:rPr>
          <w:rFonts w:ascii="Times New Roman" w:hAnsi="Times New Roman" w:cs="Times New Roman"/>
          <w:bCs/>
          <w:sz w:val="24"/>
          <w:szCs w:val="24"/>
        </w:rPr>
        <w:t>році</w:t>
      </w:r>
      <w:proofErr w:type="spellEnd"/>
      <w:r w:rsidRPr="000D622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0D622F">
        <w:rPr>
          <w:rFonts w:ascii="Times New Roman" w:hAnsi="Times New Roman" w:cs="Times New Roman"/>
          <w:bCs/>
          <w:sz w:val="24"/>
          <w:szCs w:val="24"/>
        </w:rPr>
        <w:t>враховуючи</w:t>
      </w:r>
      <w:proofErr w:type="spellEnd"/>
      <w:r w:rsidRPr="000D622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bCs/>
          <w:sz w:val="24"/>
          <w:szCs w:val="24"/>
        </w:rPr>
        <w:t>складну</w:t>
      </w:r>
      <w:proofErr w:type="spellEnd"/>
      <w:r w:rsidRPr="000D622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bCs/>
          <w:sz w:val="24"/>
          <w:szCs w:val="24"/>
        </w:rPr>
        <w:t>безпекову</w:t>
      </w:r>
      <w:proofErr w:type="spellEnd"/>
      <w:r w:rsidRPr="000D622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bCs/>
          <w:sz w:val="24"/>
          <w:szCs w:val="24"/>
        </w:rPr>
        <w:t>ситуацію</w:t>
      </w:r>
      <w:proofErr w:type="spellEnd"/>
      <w:r w:rsidRPr="000D622F">
        <w:rPr>
          <w:rFonts w:ascii="Times New Roman" w:hAnsi="Times New Roman" w:cs="Times New Roman"/>
          <w:bCs/>
          <w:sz w:val="24"/>
          <w:szCs w:val="24"/>
        </w:rPr>
        <w:t xml:space="preserve"> та </w:t>
      </w:r>
      <w:proofErr w:type="spellStart"/>
      <w:r w:rsidRPr="000D622F">
        <w:rPr>
          <w:rFonts w:ascii="Times New Roman" w:hAnsi="Times New Roman" w:cs="Times New Roman"/>
          <w:bCs/>
          <w:sz w:val="24"/>
          <w:szCs w:val="24"/>
        </w:rPr>
        <w:t>триваючу</w:t>
      </w:r>
      <w:proofErr w:type="spellEnd"/>
      <w:r w:rsidRPr="000D622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bCs/>
          <w:sz w:val="24"/>
          <w:szCs w:val="24"/>
        </w:rPr>
        <w:t>повномасштабну</w:t>
      </w:r>
      <w:proofErr w:type="spellEnd"/>
      <w:r w:rsidRPr="000D622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bCs/>
          <w:sz w:val="24"/>
          <w:szCs w:val="24"/>
        </w:rPr>
        <w:t>агресію</w:t>
      </w:r>
      <w:proofErr w:type="spellEnd"/>
      <w:r w:rsidRPr="000D622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bCs/>
          <w:sz w:val="24"/>
          <w:szCs w:val="24"/>
        </w:rPr>
        <w:t>проти</w:t>
      </w:r>
      <w:proofErr w:type="spellEnd"/>
      <w:r w:rsidRPr="000D622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bCs/>
          <w:sz w:val="24"/>
          <w:szCs w:val="24"/>
        </w:rPr>
        <w:t>України</w:t>
      </w:r>
      <w:proofErr w:type="spellEnd"/>
      <w:r w:rsidRPr="000D622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0D622F">
        <w:rPr>
          <w:rFonts w:ascii="Times New Roman" w:hAnsi="Times New Roman" w:cs="Times New Roman"/>
          <w:bCs/>
          <w:sz w:val="24"/>
          <w:szCs w:val="24"/>
        </w:rPr>
        <w:t>постійна</w:t>
      </w:r>
      <w:proofErr w:type="spellEnd"/>
      <w:r w:rsidRPr="000D622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bCs/>
          <w:sz w:val="24"/>
          <w:szCs w:val="24"/>
        </w:rPr>
        <w:t>депутатська</w:t>
      </w:r>
      <w:proofErr w:type="spellEnd"/>
      <w:r w:rsidRPr="000D622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bCs/>
          <w:sz w:val="24"/>
          <w:szCs w:val="24"/>
        </w:rPr>
        <w:t>комісія</w:t>
      </w:r>
      <w:proofErr w:type="spellEnd"/>
      <w:r w:rsidRPr="000D622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bCs/>
          <w:sz w:val="24"/>
          <w:szCs w:val="24"/>
        </w:rPr>
        <w:t>особливу</w:t>
      </w:r>
      <w:proofErr w:type="spellEnd"/>
      <w:r w:rsidRPr="000D622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bCs/>
          <w:sz w:val="24"/>
          <w:szCs w:val="24"/>
        </w:rPr>
        <w:t>увагу</w:t>
      </w:r>
      <w:proofErr w:type="spellEnd"/>
      <w:r w:rsidRPr="000D622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bCs/>
          <w:sz w:val="24"/>
          <w:szCs w:val="24"/>
        </w:rPr>
        <w:t>приділяла</w:t>
      </w:r>
      <w:proofErr w:type="spellEnd"/>
      <w:r w:rsidRPr="000D622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bCs/>
          <w:sz w:val="24"/>
          <w:szCs w:val="24"/>
        </w:rPr>
        <w:t>підтримці</w:t>
      </w:r>
      <w:proofErr w:type="spellEnd"/>
      <w:r w:rsidRPr="000D622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bCs/>
          <w:sz w:val="24"/>
          <w:szCs w:val="24"/>
        </w:rPr>
        <w:t>військовослужбовців</w:t>
      </w:r>
      <w:proofErr w:type="spellEnd"/>
      <w:r w:rsidRPr="000D622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0D622F">
        <w:rPr>
          <w:rFonts w:ascii="Times New Roman" w:hAnsi="Times New Roman" w:cs="Times New Roman"/>
          <w:bCs/>
          <w:sz w:val="24"/>
          <w:szCs w:val="24"/>
        </w:rPr>
        <w:t>підрозділів</w:t>
      </w:r>
      <w:proofErr w:type="spellEnd"/>
      <w:r w:rsidRPr="000D622F">
        <w:rPr>
          <w:rFonts w:ascii="Times New Roman" w:hAnsi="Times New Roman" w:cs="Times New Roman"/>
          <w:bCs/>
          <w:sz w:val="24"/>
          <w:szCs w:val="24"/>
        </w:rPr>
        <w:t xml:space="preserve"> сил оборони та </w:t>
      </w:r>
      <w:proofErr w:type="spellStart"/>
      <w:r w:rsidRPr="000D622F">
        <w:rPr>
          <w:rFonts w:ascii="Times New Roman" w:hAnsi="Times New Roman" w:cs="Times New Roman"/>
          <w:bCs/>
          <w:sz w:val="24"/>
          <w:szCs w:val="24"/>
        </w:rPr>
        <w:t>забезпеченню</w:t>
      </w:r>
      <w:proofErr w:type="spellEnd"/>
      <w:r w:rsidRPr="000D622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bCs/>
          <w:sz w:val="24"/>
          <w:szCs w:val="24"/>
        </w:rPr>
        <w:t>обороноздатності</w:t>
      </w:r>
      <w:proofErr w:type="spellEnd"/>
      <w:r w:rsidRPr="000D622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bCs/>
          <w:sz w:val="24"/>
          <w:szCs w:val="24"/>
        </w:rPr>
        <w:t>Роменської</w:t>
      </w:r>
      <w:proofErr w:type="spellEnd"/>
      <w:r w:rsidRPr="000D622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bCs/>
          <w:sz w:val="24"/>
          <w:szCs w:val="24"/>
        </w:rPr>
        <w:t>міської</w:t>
      </w:r>
      <w:proofErr w:type="spellEnd"/>
      <w:r w:rsidRPr="000D622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bCs/>
          <w:sz w:val="24"/>
          <w:szCs w:val="24"/>
        </w:rPr>
        <w:t>територіальної</w:t>
      </w:r>
      <w:proofErr w:type="spellEnd"/>
      <w:r w:rsidRPr="000D622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bCs/>
          <w:sz w:val="24"/>
          <w:szCs w:val="24"/>
        </w:rPr>
        <w:t>громади</w:t>
      </w:r>
      <w:proofErr w:type="spellEnd"/>
      <w:r w:rsidRPr="000D622F">
        <w:rPr>
          <w:rFonts w:ascii="Times New Roman" w:hAnsi="Times New Roman" w:cs="Times New Roman"/>
          <w:bCs/>
          <w:sz w:val="24"/>
          <w:szCs w:val="24"/>
        </w:rPr>
        <w:t>.</w:t>
      </w:r>
    </w:p>
    <w:p w:rsidR="006A5F04" w:rsidRPr="000D622F" w:rsidRDefault="006A5F04" w:rsidP="000D622F">
      <w:pPr>
        <w:spacing w:after="0" w:line="271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D622F">
        <w:rPr>
          <w:rFonts w:ascii="Times New Roman" w:hAnsi="Times New Roman" w:cs="Times New Roman"/>
          <w:bCs/>
          <w:sz w:val="24"/>
          <w:szCs w:val="24"/>
        </w:rPr>
        <w:t>Комісією</w:t>
      </w:r>
      <w:proofErr w:type="spellEnd"/>
      <w:r w:rsidRPr="000D622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bCs/>
          <w:sz w:val="24"/>
          <w:szCs w:val="24"/>
        </w:rPr>
        <w:t>було</w:t>
      </w:r>
      <w:proofErr w:type="spellEnd"/>
      <w:r w:rsidRPr="000D622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bCs/>
          <w:sz w:val="24"/>
          <w:szCs w:val="24"/>
        </w:rPr>
        <w:t>розглянуто</w:t>
      </w:r>
      <w:proofErr w:type="spellEnd"/>
      <w:r w:rsidRPr="000D622F">
        <w:rPr>
          <w:rFonts w:ascii="Times New Roman" w:hAnsi="Times New Roman" w:cs="Times New Roman"/>
          <w:bCs/>
          <w:sz w:val="24"/>
          <w:szCs w:val="24"/>
        </w:rPr>
        <w:t xml:space="preserve"> та </w:t>
      </w:r>
      <w:proofErr w:type="spellStart"/>
      <w:r w:rsidRPr="000D622F">
        <w:rPr>
          <w:rFonts w:ascii="Times New Roman" w:hAnsi="Times New Roman" w:cs="Times New Roman"/>
          <w:bCs/>
          <w:sz w:val="24"/>
          <w:szCs w:val="24"/>
        </w:rPr>
        <w:t>погоджено</w:t>
      </w:r>
      <w:proofErr w:type="spellEnd"/>
      <w:r w:rsidRPr="000D622F">
        <w:rPr>
          <w:rFonts w:ascii="Times New Roman" w:hAnsi="Times New Roman" w:cs="Times New Roman"/>
          <w:bCs/>
          <w:sz w:val="24"/>
          <w:szCs w:val="24"/>
        </w:rPr>
        <w:t xml:space="preserve"> низку </w:t>
      </w:r>
      <w:proofErr w:type="spellStart"/>
      <w:r w:rsidRPr="000D622F">
        <w:rPr>
          <w:rFonts w:ascii="Times New Roman" w:hAnsi="Times New Roman" w:cs="Times New Roman"/>
          <w:bCs/>
          <w:sz w:val="24"/>
          <w:szCs w:val="24"/>
        </w:rPr>
        <w:t>рішень</w:t>
      </w:r>
      <w:proofErr w:type="spellEnd"/>
      <w:r w:rsidRPr="000D622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bCs/>
          <w:sz w:val="24"/>
          <w:szCs w:val="24"/>
        </w:rPr>
        <w:t>щодо</w:t>
      </w:r>
      <w:proofErr w:type="spellEnd"/>
      <w:r w:rsidRPr="000D622F">
        <w:rPr>
          <w:rFonts w:ascii="Times New Roman" w:hAnsi="Times New Roman" w:cs="Times New Roman"/>
          <w:bCs/>
          <w:sz w:val="24"/>
          <w:szCs w:val="24"/>
        </w:rPr>
        <w:t>:</w:t>
      </w:r>
    </w:p>
    <w:p w:rsidR="006A5F04" w:rsidRPr="000D622F" w:rsidRDefault="006A5F04" w:rsidP="000D622F">
      <w:pPr>
        <w:numPr>
          <w:ilvl w:val="0"/>
          <w:numId w:val="11"/>
        </w:numPr>
        <w:spacing w:after="0" w:line="271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D622F">
        <w:rPr>
          <w:rFonts w:ascii="Times New Roman" w:hAnsi="Times New Roman" w:cs="Times New Roman"/>
          <w:bCs/>
          <w:sz w:val="24"/>
          <w:szCs w:val="24"/>
        </w:rPr>
        <w:t>виділення</w:t>
      </w:r>
      <w:proofErr w:type="spellEnd"/>
      <w:r w:rsidRPr="000D622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bCs/>
          <w:sz w:val="24"/>
          <w:szCs w:val="24"/>
        </w:rPr>
        <w:t>коштів</w:t>
      </w:r>
      <w:proofErr w:type="spellEnd"/>
      <w:r w:rsidRPr="000D622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bCs/>
          <w:sz w:val="24"/>
          <w:szCs w:val="24"/>
        </w:rPr>
        <w:t>із</w:t>
      </w:r>
      <w:proofErr w:type="spellEnd"/>
      <w:r w:rsidRPr="000D622F">
        <w:rPr>
          <w:rFonts w:ascii="Times New Roman" w:hAnsi="Times New Roman" w:cs="Times New Roman"/>
          <w:bCs/>
          <w:sz w:val="24"/>
          <w:szCs w:val="24"/>
        </w:rPr>
        <w:t xml:space="preserve"> бюджету </w:t>
      </w:r>
      <w:proofErr w:type="spellStart"/>
      <w:r w:rsidRPr="000D622F">
        <w:rPr>
          <w:rFonts w:ascii="Times New Roman" w:hAnsi="Times New Roman" w:cs="Times New Roman"/>
          <w:bCs/>
          <w:sz w:val="24"/>
          <w:szCs w:val="24"/>
        </w:rPr>
        <w:t>громади</w:t>
      </w:r>
      <w:proofErr w:type="spellEnd"/>
      <w:r w:rsidRPr="000D622F">
        <w:rPr>
          <w:rFonts w:ascii="Times New Roman" w:hAnsi="Times New Roman" w:cs="Times New Roman"/>
          <w:bCs/>
          <w:sz w:val="24"/>
          <w:szCs w:val="24"/>
        </w:rPr>
        <w:t xml:space="preserve"> на потреби </w:t>
      </w:r>
      <w:proofErr w:type="spellStart"/>
      <w:r w:rsidRPr="000D622F">
        <w:rPr>
          <w:rFonts w:ascii="Times New Roman" w:hAnsi="Times New Roman" w:cs="Times New Roman"/>
          <w:bCs/>
          <w:sz w:val="24"/>
          <w:szCs w:val="24"/>
        </w:rPr>
        <w:t>військових</w:t>
      </w:r>
      <w:proofErr w:type="spellEnd"/>
      <w:r w:rsidRPr="000D622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bCs/>
          <w:sz w:val="24"/>
          <w:szCs w:val="24"/>
        </w:rPr>
        <w:t>частин</w:t>
      </w:r>
      <w:proofErr w:type="spellEnd"/>
      <w:r w:rsidRPr="000D622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0D622F">
        <w:rPr>
          <w:rFonts w:ascii="Times New Roman" w:hAnsi="Times New Roman" w:cs="Times New Roman"/>
          <w:bCs/>
          <w:sz w:val="24"/>
          <w:szCs w:val="24"/>
        </w:rPr>
        <w:t>добровольчих</w:t>
      </w:r>
      <w:proofErr w:type="spellEnd"/>
      <w:r w:rsidRPr="000D622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bCs/>
          <w:sz w:val="24"/>
          <w:szCs w:val="24"/>
        </w:rPr>
        <w:t>формувань</w:t>
      </w:r>
      <w:proofErr w:type="spellEnd"/>
      <w:r w:rsidRPr="000D622F">
        <w:rPr>
          <w:rFonts w:ascii="Times New Roman" w:hAnsi="Times New Roman" w:cs="Times New Roman"/>
          <w:bCs/>
          <w:sz w:val="24"/>
          <w:szCs w:val="24"/>
        </w:rPr>
        <w:t xml:space="preserve"> та </w:t>
      </w:r>
      <w:proofErr w:type="spellStart"/>
      <w:r w:rsidRPr="000D622F">
        <w:rPr>
          <w:rFonts w:ascii="Times New Roman" w:hAnsi="Times New Roman" w:cs="Times New Roman"/>
          <w:bCs/>
          <w:sz w:val="24"/>
          <w:szCs w:val="24"/>
        </w:rPr>
        <w:t>підрозділів</w:t>
      </w:r>
      <w:proofErr w:type="spellEnd"/>
      <w:r w:rsidRPr="000D622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bCs/>
          <w:sz w:val="24"/>
          <w:szCs w:val="24"/>
        </w:rPr>
        <w:t>Збройних</w:t>
      </w:r>
      <w:proofErr w:type="spellEnd"/>
      <w:r w:rsidRPr="000D622F">
        <w:rPr>
          <w:rFonts w:ascii="Times New Roman" w:hAnsi="Times New Roman" w:cs="Times New Roman"/>
          <w:bCs/>
          <w:sz w:val="24"/>
          <w:szCs w:val="24"/>
        </w:rPr>
        <w:t xml:space="preserve"> Сил </w:t>
      </w:r>
      <w:proofErr w:type="spellStart"/>
      <w:r w:rsidRPr="000D622F">
        <w:rPr>
          <w:rFonts w:ascii="Times New Roman" w:hAnsi="Times New Roman" w:cs="Times New Roman"/>
          <w:bCs/>
          <w:sz w:val="24"/>
          <w:szCs w:val="24"/>
        </w:rPr>
        <w:t>України</w:t>
      </w:r>
      <w:proofErr w:type="spellEnd"/>
      <w:r w:rsidRPr="000D622F">
        <w:rPr>
          <w:rFonts w:ascii="Times New Roman" w:hAnsi="Times New Roman" w:cs="Times New Roman"/>
          <w:bCs/>
          <w:sz w:val="24"/>
          <w:szCs w:val="24"/>
        </w:rPr>
        <w:t>;</w:t>
      </w:r>
    </w:p>
    <w:p w:rsidR="006A5F04" w:rsidRPr="000D622F" w:rsidRDefault="006A5F04" w:rsidP="000D622F">
      <w:pPr>
        <w:numPr>
          <w:ilvl w:val="0"/>
          <w:numId w:val="11"/>
        </w:numPr>
        <w:spacing w:after="0" w:line="271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D622F">
        <w:rPr>
          <w:rFonts w:ascii="Times New Roman" w:hAnsi="Times New Roman" w:cs="Times New Roman"/>
          <w:bCs/>
          <w:sz w:val="24"/>
          <w:szCs w:val="24"/>
        </w:rPr>
        <w:t>закупівлі</w:t>
      </w:r>
      <w:proofErr w:type="spellEnd"/>
      <w:r w:rsidRPr="000D622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bCs/>
          <w:sz w:val="24"/>
          <w:szCs w:val="24"/>
        </w:rPr>
        <w:t>матеріально-технічного</w:t>
      </w:r>
      <w:proofErr w:type="spellEnd"/>
      <w:r w:rsidRPr="000D622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bCs/>
          <w:sz w:val="24"/>
          <w:szCs w:val="24"/>
        </w:rPr>
        <w:t>забезпечення</w:t>
      </w:r>
      <w:proofErr w:type="spellEnd"/>
      <w:r w:rsidRPr="000D622F">
        <w:rPr>
          <w:rFonts w:ascii="Times New Roman" w:hAnsi="Times New Roman" w:cs="Times New Roman"/>
          <w:bCs/>
          <w:sz w:val="24"/>
          <w:szCs w:val="24"/>
        </w:rPr>
        <w:t xml:space="preserve">, у тому </w:t>
      </w:r>
      <w:proofErr w:type="spellStart"/>
      <w:r w:rsidRPr="000D622F">
        <w:rPr>
          <w:rFonts w:ascii="Times New Roman" w:hAnsi="Times New Roman" w:cs="Times New Roman"/>
          <w:bCs/>
          <w:sz w:val="24"/>
          <w:szCs w:val="24"/>
        </w:rPr>
        <w:t>числі</w:t>
      </w:r>
      <w:proofErr w:type="spellEnd"/>
      <w:r w:rsidRPr="000D622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bCs/>
          <w:sz w:val="24"/>
          <w:szCs w:val="24"/>
        </w:rPr>
        <w:t>обладнання</w:t>
      </w:r>
      <w:proofErr w:type="spellEnd"/>
      <w:r w:rsidRPr="000D622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0D622F">
        <w:rPr>
          <w:rFonts w:ascii="Times New Roman" w:hAnsi="Times New Roman" w:cs="Times New Roman"/>
          <w:bCs/>
          <w:sz w:val="24"/>
          <w:szCs w:val="24"/>
        </w:rPr>
        <w:t>амуніції</w:t>
      </w:r>
      <w:proofErr w:type="spellEnd"/>
      <w:r w:rsidRPr="000D622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0D622F">
        <w:rPr>
          <w:rFonts w:ascii="Times New Roman" w:hAnsi="Times New Roman" w:cs="Times New Roman"/>
          <w:bCs/>
          <w:sz w:val="24"/>
          <w:szCs w:val="24"/>
        </w:rPr>
        <w:t>засобів</w:t>
      </w:r>
      <w:proofErr w:type="spellEnd"/>
      <w:r w:rsidRPr="000D622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bCs/>
          <w:sz w:val="24"/>
          <w:szCs w:val="24"/>
        </w:rPr>
        <w:t>зв’язку</w:t>
      </w:r>
      <w:proofErr w:type="spellEnd"/>
      <w:r w:rsidRPr="000D622F">
        <w:rPr>
          <w:rFonts w:ascii="Times New Roman" w:hAnsi="Times New Roman" w:cs="Times New Roman"/>
          <w:bCs/>
          <w:sz w:val="24"/>
          <w:szCs w:val="24"/>
        </w:rPr>
        <w:t xml:space="preserve">, тактичного </w:t>
      </w:r>
      <w:proofErr w:type="spellStart"/>
      <w:r w:rsidRPr="000D622F">
        <w:rPr>
          <w:rFonts w:ascii="Times New Roman" w:hAnsi="Times New Roman" w:cs="Times New Roman"/>
          <w:bCs/>
          <w:sz w:val="24"/>
          <w:szCs w:val="24"/>
        </w:rPr>
        <w:t>спорядження</w:t>
      </w:r>
      <w:proofErr w:type="spellEnd"/>
      <w:r w:rsidRPr="000D622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0D622F">
        <w:rPr>
          <w:rFonts w:ascii="Times New Roman" w:hAnsi="Times New Roman" w:cs="Times New Roman"/>
          <w:bCs/>
          <w:sz w:val="24"/>
          <w:szCs w:val="24"/>
        </w:rPr>
        <w:t>генераторів</w:t>
      </w:r>
      <w:proofErr w:type="spellEnd"/>
      <w:r w:rsidRPr="000D622F">
        <w:rPr>
          <w:rFonts w:ascii="Times New Roman" w:hAnsi="Times New Roman" w:cs="Times New Roman"/>
          <w:bCs/>
          <w:sz w:val="24"/>
          <w:szCs w:val="24"/>
        </w:rPr>
        <w:t xml:space="preserve"> та </w:t>
      </w:r>
      <w:proofErr w:type="spellStart"/>
      <w:r w:rsidRPr="000D622F">
        <w:rPr>
          <w:rFonts w:ascii="Times New Roman" w:hAnsi="Times New Roman" w:cs="Times New Roman"/>
          <w:bCs/>
          <w:sz w:val="24"/>
          <w:szCs w:val="24"/>
        </w:rPr>
        <w:t>іншої</w:t>
      </w:r>
      <w:proofErr w:type="spellEnd"/>
      <w:r w:rsidRPr="000D622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bCs/>
          <w:sz w:val="24"/>
          <w:szCs w:val="24"/>
        </w:rPr>
        <w:t>необхідної</w:t>
      </w:r>
      <w:proofErr w:type="spellEnd"/>
      <w:r w:rsidRPr="000D622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bCs/>
          <w:sz w:val="24"/>
          <w:szCs w:val="24"/>
        </w:rPr>
        <w:t>техніки</w:t>
      </w:r>
      <w:proofErr w:type="spellEnd"/>
      <w:r w:rsidRPr="000D622F">
        <w:rPr>
          <w:rFonts w:ascii="Times New Roman" w:hAnsi="Times New Roman" w:cs="Times New Roman"/>
          <w:bCs/>
          <w:sz w:val="24"/>
          <w:szCs w:val="24"/>
        </w:rPr>
        <w:t>;</w:t>
      </w:r>
    </w:p>
    <w:p w:rsidR="006A5F04" w:rsidRPr="000D622F" w:rsidRDefault="006A5F04" w:rsidP="000D622F">
      <w:pPr>
        <w:numPr>
          <w:ilvl w:val="0"/>
          <w:numId w:val="11"/>
        </w:numPr>
        <w:spacing w:after="0" w:line="271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D622F">
        <w:rPr>
          <w:rFonts w:ascii="Times New Roman" w:hAnsi="Times New Roman" w:cs="Times New Roman"/>
          <w:bCs/>
          <w:sz w:val="24"/>
          <w:szCs w:val="24"/>
        </w:rPr>
        <w:t>підтримки</w:t>
      </w:r>
      <w:proofErr w:type="spellEnd"/>
      <w:r w:rsidRPr="000D622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bCs/>
          <w:sz w:val="24"/>
          <w:szCs w:val="24"/>
        </w:rPr>
        <w:t>сімей</w:t>
      </w:r>
      <w:proofErr w:type="spellEnd"/>
      <w:r w:rsidRPr="000D622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bCs/>
          <w:sz w:val="24"/>
          <w:szCs w:val="24"/>
        </w:rPr>
        <w:t>військовослужбовців</w:t>
      </w:r>
      <w:proofErr w:type="spellEnd"/>
      <w:r w:rsidRPr="000D622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0D622F">
        <w:rPr>
          <w:rFonts w:ascii="Times New Roman" w:hAnsi="Times New Roman" w:cs="Times New Roman"/>
          <w:bCs/>
          <w:sz w:val="24"/>
          <w:szCs w:val="24"/>
        </w:rPr>
        <w:t>зокрема</w:t>
      </w:r>
      <w:proofErr w:type="spellEnd"/>
      <w:r w:rsidRPr="000D622F">
        <w:rPr>
          <w:rFonts w:ascii="Times New Roman" w:hAnsi="Times New Roman" w:cs="Times New Roman"/>
          <w:bCs/>
          <w:sz w:val="24"/>
          <w:szCs w:val="24"/>
        </w:rPr>
        <w:t xml:space="preserve"> у </w:t>
      </w:r>
      <w:proofErr w:type="spellStart"/>
      <w:r w:rsidRPr="000D622F">
        <w:rPr>
          <w:rFonts w:ascii="Times New Roman" w:hAnsi="Times New Roman" w:cs="Times New Roman"/>
          <w:bCs/>
          <w:sz w:val="24"/>
          <w:szCs w:val="24"/>
        </w:rPr>
        <w:t>вигляді</w:t>
      </w:r>
      <w:proofErr w:type="spellEnd"/>
      <w:r w:rsidRPr="000D622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bCs/>
          <w:sz w:val="24"/>
          <w:szCs w:val="24"/>
        </w:rPr>
        <w:t>соціальних</w:t>
      </w:r>
      <w:proofErr w:type="spellEnd"/>
      <w:r w:rsidRPr="000D622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bCs/>
          <w:sz w:val="24"/>
          <w:szCs w:val="24"/>
        </w:rPr>
        <w:t>виплат</w:t>
      </w:r>
      <w:proofErr w:type="spellEnd"/>
      <w:r w:rsidRPr="000D622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0D622F">
        <w:rPr>
          <w:rFonts w:ascii="Times New Roman" w:hAnsi="Times New Roman" w:cs="Times New Roman"/>
          <w:bCs/>
          <w:sz w:val="24"/>
          <w:szCs w:val="24"/>
        </w:rPr>
        <w:t>адресної</w:t>
      </w:r>
      <w:proofErr w:type="spellEnd"/>
      <w:r w:rsidRPr="000D622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bCs/>
          <w:sz w:val="24"/>
          <w:szCs w:val="24"/>
        </w:rPr>
        <w:t>допомоги</w:t>
      </w:r>
      <w:proofErr w:type="spellEnd"/>
      <w:r w:rsidRPr="000D622F">
        <w:rPr>
          <w:rFonts w:ascii="Times New Roman" w:hAnsi="Times New Roman" w:cs="Times New Roman"/>
          <w:bCs/>
          <w:sz w:val="24"/>
          <w:szCs w:val="24"/>
        </w:rPr>
        <w:t xml:space="preserve"> та </w:t>
      </w:r>
      <w:proofErr w:type="spellStart"/>
      <w:r w:rsidRPr="000D622F">
        <w:rPr>
          <w:rFonts w:ascii="Times New Roman" w:hAnsi="Times New Roman" w:cs="Times New Roman"/>
          <w:bCs/>
          <w:sz w:val="24"/>
          <w:szCs w:val="24"/>
        </w:rPr>
        <w:t>забезпечення</w:t>
      </w:r>
      <w:proofErr w:type="spellEnd"/>
      <w:r w:rsidRPr="000D622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bCs/>
          <w:sz w:val="24"/>
          <w:szCs w:val="24"/>
        </w:rPr>
        <w:t>соціальних</w:t>
      </w:r>
      <w:proofErr w:type="spellEnd"/>
      <w:r w:rsidRPr="000D622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bCs/>
          <w:sz w:val="24"/>
          <w:szCs w:val="24"/>
        </w:rPr>
        <w:t>гарантій</w:t>
      </w:r>
      <w:proofErr w:type="spellEnd"/>
      <w:r w:rsidRPr="000D622F">
        <w:rPr>
          <w:rFonts w:ascii="Times New Roman" w:hAnsi="Times New Roman" w:cs="Times New Roman"/>
          <w:bCs/>
          <w:sz w:val="24"/>
          <w:szCs w:val="24"/>
        </w:rPr>
        <w:t>;</w:t>
      </w:r>
    </w:p>
    <w:p w:rsidR="006A5F04" w:rsidRPr="000D622F" w:rsidRDefault="006A5F04" w:rsidP="000D622F">
      <w:pPr>
        <w:numPr>
          <w:ilvl w:val="0"/>
          <w:numId w:val="11"/>
        </w:numPr>
        <w:spacing w:after="0" w:line="271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D622F">
        <w:rPr>
          <w:rFonts w:ascii="Times New Roman" w:hAnsi="Times New Roman" w:cs="Times New Roman"/>
          <w:bCs/>
          <w:sz w:val="24"/>
          <w:szCs w:val="24"/>
        </w:rPr>
        <w:t>фінансування</w:t>
      </w:r>
      <w:proofErr w:type="spellEnd"/>
      <w:r w:rsidRPr="000D622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bCs/>
          <w:sz w:val="24"/>
          <w:szCs w:val="24"/>
        </w:rPr>
        <w:t>відновлювальних</w:t>
      </w:r>
      <w:proofErr w:type="spellEnd"/>
      <w:r w:rsidRPr="000D622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bCs/>
          <w:sz w:val="24"/>
          <w:szCs w:val="24"/>
        </w:rPr>
        <w:t>заходів</w:t>
      </w:r>
      <w:proofErr w:type="spellEnd"/>
      <w:r w:rsidRPr="000D622F">
        <w:rPr>
          <w:rFonts w:ascii="Times New Roman" w:hAnsi="Times New Roman" w:cs="Times New Roman"/>
          <w:bCs/>
          <w:sz w:val="24"/>
          <w:szCs w:val="24"/>
        </w:rPr>
        <w:t xml:space="preserve"> та </w:t>
      </w:r>
      <w:proofErr w:type="spellStart"/>
      <w:r w:rsidRPr="000D622F">
        <w:rPr>
          <w:rFonts w:ascii="Times New Roman" w:hAnsi="Times New Roman" w:cs="Times New Roman"/>
          <w:bCs/>
          <w:sz w:val="24"/>
          <w:szCs w:val="24"/>
        </w:rPr>
        <w:t>інфраструктурних</w:t>
      </w:r>
      <w:proofErr w:type="spellEnd"/>
      <w:r w:rsidRPr="000D622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bCs/>
          <w:sz w:val="24"/>
          <w:szCs w:val="24"/>
        </w:rPr>
        <w:t>рішень</w:t>
      </w:r>
      <w:proofErr w:type="spellEnd"/>
      <w:r w:rsidRPr="000D622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0D622F">
        <w:rPr>
          <w:rFonts w:ascii="Times New Roman" w:hAnsi="Times New Roman" w:cs="Times New Roman"/>
          <w:bCs/>
          <w:sz w:val="24"/>
          <w:szCs w:val="24"/>
        </w:rPr>
        <w:t>необхідних</w:t>
      </w:r>
      <w:proofErr w:type="spellEnd"/>
      <w:r w:rsidRPr="000D622F">
        <w:rPr>
          <w:rFonts w:ascii="Times New Roman" w:hAnsi="Times New Roman" w:cs="Times New Roman"/>
          <w:bCs/>
          <w:sz w:val="24"/>
          <w:szCs w:val="24"/>
        </w:rPr>
        <w:t xml:space="preserve"> для </w:t>
      </w:r>
      <w:proofErr w:type="spellStart"/>
      <w:r w:rsidRPr="000D622F">
        <w:rPr>
          <w:rFonts w:ascii="Times New Roman" w:hAnsi="Times New Roman" w:cs="Times New Roman"/>
          <w:bCs/>
          <w:sz w:val="24"/>
          <w:szCs w:val="24"/>
        </w:rPr>
        <w:t>функціонування</w:t>
      </w:r>
      <w:proofErr w:type="spellEnd"/>
      <w:r w:rsidRPr="000D622F">
        <w:rPr>
          <w:rFonts w:ascii="Times New Roman" w:hAnsi="Times New Roman" w:cs="Times New Roman"/>
          <w:bCs/>
          <w:sz w:val="24"/>
          <w:szCs w:val="24"/>
        </w:rPr>
        <w:t xml:space="preserve"> сил оборони на </w:t>
      </w:r>
      <w:proofErr w:type="spellStart"/>
      <w:r w:rsidRPr="000D622F">
        <w:rPr>
          <w:rFonts w:ascii="Times New Roman" w:hAnsi="Times New Roman" w:cs="Times New Roman"/>
          <w:bCs/>
          <w:sz w:val="24"/>
          <w:szCs w:val="24"/>
        </w:rPr>
        <w:t>території</w:t>
      </w:r>
      <w:proofErr w:type="spellEnd"/>
      <w:r w:rsidRPr="000D622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bCs/>
          <w:sz w:val="24"/>
          <w:szCs w:val="24"/>
        </w:rPr>
        <w:t>громади</w:t>
      </w:r>
      <w:proofErr w:type="spellEnd"/>
      <w:r w:rsidRPr="000D622F">
        <w:rPr>
          <w:rFonts w:ascii="Times New Roman" w:hAnsi="Times New Roman" w:cs="Times New Roman"/>
          <w:bCs/>
          <w:sz w:val="24"/>
          <w:szCs w:val="24"/>
        </w:rPr>
        <w:t>;</w:t>
      </w:r>
    </w:p>
    <w:p w:rsidR="006A5F04" w:rsidRPr="000D622F" w:rsidRDefault="006A5F04" w:rsidP="000D622F">
      <w:pPr>
        <w:numPr>
          <w:ilvl w:val="0"/>
          <w:numId w:val="11"/>
        </w:numPr>
        <w:spacing w:after="0" w:line="271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D622F">
        <w:rPr>
          <w:rFonts w:ascii="Times New Roman" w:hAnsi="Times New Roman" w:cs="Times New Roman"/>
          <w:bCs/>
          <w:sz w:val="24"/>
          <w:szCs w:val="24"/>
        </w:rPr>
        <w:lastRenderedPageBreak/>
        <w:t>співпраці</w:t>
      </w:r>
      <w:proofErr w:type="spellEnd"/>
      <w:r w:rsidRPr="000D622F">
        <w:rPr>
          <w:rFonts w:ascii="Times New Roman" w:hAnsi="Times New Roman" w:cs="Times New Roman"/>
          <w:bCs/>
          <w:sz w:val="24"/>
          <w:szCs w:val="24"/>
        </w:rPr>
        <w:t xml:space="preserve"> з </w:t>
      </w:r>
      <w:proofErr w:type="spellStart"/>
      <w:r w:rsidRPr="000D622F">
        <w:rPr>
          <w:rFonts w:ascii="Times New Roman" w:hAnsi="Times New Roman" w:cs="Times New Roman"/>
          <w:bCs/>
          <w:sz w:val="24"/>
          <w:szCs w:val="24"/>
        </w:rPr>
        <w:t>військовими</w:t>
      </w:r>
      <w:proofErr w:type="spellEnd"/>
      <w:r w:rsidRPr="000D622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bCs/>
          <w:sz w:val="24"/>
          <w:szCs w:val="24"/>
        </w:rPr>
        <w:t>формуваннями</w:t>
      </w:r>
      <w:proofErr w:type="spellEnd"/>
      <w:r w:rsidRPr="000D622F">
        <w:rPr>
          <w:rFonts w:ascii="Times New Roman" w:hAnsi="Times New Roman" w:cs="Times New Roman"/>
          <w:bCs/>
          <w:sz w:val="24"/>
          <w:szCs w:val="24"/>
        </w:rPr>
        <w:t xml:space="preserve"> для </w:t>
      </w:r>
      <w:proofErr w:type="spellStart"/>
      <w:r w:rsidRPr="000D622F">
        <w:rPr>
          <w:rFonts w:ascii="Times New Roman" w:hAnsi="Times New Roman" w:cs="Times New Roman"/>
          <w:bCs/>
          <w:sz w:val="24"/>
          <w:szCs w:val="24"/>
        </w:rPr>
        <w:t>визначення</w:t>
      </w:r>
      <w:proofErr w:type="spellEnd"/>
      <w:r w:rsidRPr="000D622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bCs/>
          <w:sz w:val="24"/>
          <w:szCs w:val="24"/>
        </w:rPr>
        <w:t>найнагальніших</w:t>
      </w:r>
      <w:proofErr w:type="spellEnd"/>
      <w:r w:rsidRPr="000D622F">
        <w:rPr>
          <w:rFonts w:ascii="Times New Roman" w:hAnsi="Times New Roman" w:cs="Times New Roman"/>
          <w:bCs/>
          <w:sz w:val="24"/>
          <w:szCs w:val="24"/>
        </w:rPr>
        <w:t xml:space="preserve"> потреб та </w:t>
      </w:r>
      <w:proofErr w:type="spellStart"/>
      <w:r w:rsidRPr="000D622F">
        <w:rPr>
          <w:rFonts w:ascii="Times New Roman" w:hAnsi="Times New Roman" w:cs="Times New Roman"/>
          <w:bCs/>
          <w:sz w:val="24"/>
          <w:szCs w:val="24"/>
        </w:rPr>
        <w:t>їх</w:t>
      </w:r>
      <w:proofErr w:type="spellEnd"/>
      <w:r w:rsidRPr="000D622F">
        <w:rPr>
          <w:rFonts w:ascii="Times New Roman" w:hAnsi="Times New Roman" w:cs="Times New Roman"/>
          <w:bCs/>
          <w:sz w:val="24"/>
          <w:szCs w:val="24"/>
        </w:rPr>
        <w:t xml:space="preserve"> оперативного </w:t>
      </w:r>
      <w:proofErr w:type="spellStart"/>
      <w:r w:rsidRPr="000D622F">
        <w:rPr>
          <w:rFonts w:ascii="Times New Roman" w:hAnsi="Times New Roman" w:cs="Times New Roman"/>
          <w:bCs/>
          <w:sz w:val="24"/>
          <w:szCs w:val="24"/>
        </w:rPr>
        <w:t>забезпечення</w:t>
      </w:r>
      <w:proofErr w:type="spellEnd"/>
      <w:r w:rsidRPr="000D622F">
        <w:rPr>
          <w:rFonts w:ascii="Times New Roman" w:hAnsi="Times New Roman" w:cs="Times New Roman"/>
          <w:bCs/>
          <w:sz w:val="24"/>
          <w:szCs w:val="24"/>
        </w:rPr>
        <w:t>.</w:t>
      </w:r>
    </w:p>
    <w:p w:rsidR="006A5F04" w:rsidRPr="000D622F" w:rsidRDefault="006A5F04" w:rsidP="000D622F">
      <w:pPr>
        <w:spacing w:after="0" w:line="271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D622F">
        <w:rPr>
          <w:rFonts w:ascii="Times New Roman" w:hAnsi="Times New Roman" w:cs="Times New Roman"/>
          <w:bCs/>
          <w:sz w:val="24"/>
          <w:szCs w:val="24"/>
        </w:rPr>
        <w:t>Комісія</w:t>
      </w:r>
      <w:proofErr w:type="spellEnd"/>
      <w:r w:rsidRPr="000D622F">
        <w:rPr>
          <w:rFonts w:ascii="Times New Roman" w:hAnsi="Times New Roman" w:cs="Times New Roman"/>
          <w:bCs/>
          <w:sz w:val="24"/>
          <w:szCs w:val="24"/>
        </w:rPr>
        <w:t xml:space="preserve"> регулярно проводила </w:t>
      </w:r>
      <w:proofErr w:type="spellStart"/>
      <w:r w:rsidRPr="000D622F">
        <w:rPr>
          <w:rFonts w:ascii="Times New Roman" w:hAnsi="Times New Roman" w:cs="Times New Roman"/>
          <w:bCs/>
          <w:sz w:val="24"/>
          <w:szCs w:val="24"/>
        </w:rPr>
        <w:t>консультації</w:t>
      </w:r>
      <w:proofErr w:type="spellEnd"/>
      <w:r w:rsidRPr="000D622F">
        <w:rPr>
          <w:rFonts w:ascii="Times New Roman" w:hAnsi="Times New Roman" w:cs="Times New Roman"/>
          <w:bCs/>
          <w:sz w:val="24"/>
          <w:szCs w:val="24"/>
        </w:rPr>
        <w:t xml:space="preserve"> з </w:t>
      </w:r>
      <w:proofErr w:type="spellStart"/>
      <w:r w:rsidRPr="000D622F">
        <w:rPr>
          <w:rFonts w:ascii="Times New Roman" w:hAnsi="Times New Roman" w:cs="Times New Roman"/>
          <w:bCs/>
          <w:sz w:val="24"/>
          <w:szCs w:val="24"/>
        </w:rPr>
        <w:t>представниками</w:t>
      </w:r>
      <w:proofErr w:type="spellEnd"/>
      <w:r w:rsidRPr="000D622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bCs/>
          <w:sz w:val="24"/>
          <w:szCs w:val="24"/>
        </w:rPr>
        <w:t>військових</w:t>
      </w:r>
      <w:proofErr w:type="spellEnd"/>
      <w:r w:rsidRPr="000D622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bCs/>
          <w:sz w:val="24"/>
          <w:szCs w:val="24"/>
        </w:rPr>
        <w:t>підрозділів</w:t>
      </w:r>
      <w:proofErr w:type="spellEnd"/>
      <w:r w:rsidRPr="000D622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0D622F">
        <w:rPr>
          <w:rFonts w:ascii="Times New Roman" w:hAnsi="Times New Roman" w:cs="Times New Roman"/>
          <w:bCs/>
          <w:sz w:val="24"/>
          <w:szCs w:val="24"/>
        </w:rPr>
        <w:t>отримувала</w:t>
      </w:r>
      <w:proofErr w:type="spellEnd"/>
      <w:r w:rsidRPr="000D622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bCs/>
          <w:sz w:val="24"/>
          <w:szCs w:val="24"/>
        </w:rPr>
        <w:t>запити</w:t>
      </w:r>
      <w:proofErr w:type="spellEnd"/>
      <w:r w:rsidRPr="000D622F">
        <w:rPr>
          <w:rFonts w:ascii="Times New Roman" w:hAnsi="Times New Roman" w:cs="Times New Roman"/>
          <w:bCs/>
          <w:sz w:val="24"/>
          <w:szCs w:val="24"/>
        </w:rPr>
        <w:t xml:space="preserve"> та </w:t>
      </w:r>
      <w:proofErr w:type="spellStart"/>
      <w:r w:rsidRPr="000D622F">
        <w:rPr>
          <w:rFonts w:ascii="Times New Roman" w:hAnsi="Times New Roman" w:cs="Times New Roman"/>
          <w:bCs/>
          <w:sz w:val="24"/>
          <w:szCs w:val="24"/>
        </w:rPr>
        <w:t>рекомендації</w:t>
      </w:r>
      <w:proofErr w:type="spellEnd"/>
      <w:r w:rsidRPr="000D622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bCs/>
          <w:sz w:val="24"/>
          <w:szCs w:val="24"/>
        </w:rPr>
        <w:t>щодо</w:t>
      </w:r>
      <w:proofErr w:type="spellEnd"/>
      <w:r w:rsidRPr="000D622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bCs/>
          <w:sz w:val="24"/>
          <w:szCs w:val="24"/>
        </w:rPr>
        <w:t>пріоритетних</w:t>
      </w:r>
      <w:proofErr w:type="spellEnd"/>
      <w:r w:rsidRPr="000D622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bCs/>
          <w:sz w:val="24"/>
          <w:szCs w:val="24"/>
        </w:rPr>
        <w:t>напрямків</w:t>
      </w:r>
      <w:proofErr w:type="spellEnd"/>
      <w:r w:rsidRPr="000D622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bCs/>
          <w:sz w:val="24"/>
          <w:szCs w:val="24"/>
        </w:rPr>
        <w:t>фінансування</w:t>
      </w:r>
      <w:proofErr w:type="spellEnd"/>
      <w:r w:rsidRPr="000D622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0D622F">
        <w:rPr>
          <w:rFonts w:ascii="Times New Roman" w:hAnsi="Times New Roman" w:cs="Times New Roman"/>
          <w:bCs/>
          <w:sz w:val="24"/>
          <w:szCs w:val="24"/>
        </w:rPr>
        <w:t>після</w:t>
      </w:r>
      <w:proofErr w:type="spellEnd"/>
      <w:r w:rsidRPr="000D622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bCs/>
          <w:sz w:val="24"/>
          <w:szCs w:val="24"/>
        </w:rPr>
        <w:t>чого</w:t>
      </w:r>
      <w:proofErr w:type="spellEnd"/>
      <w:r w:rsidRPr="000D622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bCs/>
          <w:sz w:val="24"/>
          <w:szCs w:val="24"/>
        </w:rPr>
        <w:t>здійснювала</w:t>
      </w:r>
      <w:proofErr w:type="spellEnd"/>
      <w:r w:rsidRPr="000D622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bCs/>
          <w:sz w:val="24"/>
          <w:szCs w:val="24"/>
        </w:rPr>
        <w:t>їх</w:t>
      </w:r>
      <w:proofErr w:type="spellEnd"/>
      <w:r w:rsidRPr="000D622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bCs/>
          <w:sz w:val="24"/>
          <w:szCs w:val="24"/>
        </w:rPr>
        <w:t>фаховий</w:t>
      </w:r>
      <w:proofErr w:type="spellEnd"/>
      <w:r w:rsidRPr="000D622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bCs/>
          <w:sz w:val="24"/>
          <w:szCs w:val="24"/>
        </w:rPr>
        <w:t>розгляд</w:t>
      </w:r>
      <w:proofErr w:type="spellEnd"/>
      <w:r w:rsidRPr="000D622F">
        <w:rPr>
          <w:rFonts w:ascii="Times New Roman" w:hAnsi="Times New Roman" w:cs="Times New Roman"/>
          <w:bCs/>
          <w:sz w:val="24"/>
          <w:szCs w:val="24"/>
        </w:rPr>
        <w:t xml:space="preserve"> і </w:t>
      </w:r>
      <w:proofErr w:type="spellStart"/>
      <w:r w:rsidRPr="000D622F">
        <w:rPr>
          <w:rFonts w:ascii="Times New Roman" w:hAnsi="Times New Roman" w:cs="Times New Roman"/>
          <w:bCs/>
          <w:sz w:val="24"/>
          <w:szCs w:val="24"/>
        </w:rPr>
        <w:t>включення</w:t>
      </w:r>
      <w:proofErr w:type="spellEnd"/>
      <w:r w:rsidRPr="000D622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0D622F">
        <w:rPr>
          <w:rFonts w:ascii="Times New Roman" w:hAnsi="Times New Roman" w:cs="Times New Roman"/>
          <w:bCs/>
          <w:sz w:val="24"/>
          <w:szCs w:val="24"/>
        </w:rPr>
        <w:t>до бюджету</w:t>
      </w:r>
      <w:proofErr w:type="gramEnd"/>
      <w:r w:rsidRPr="000D622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bCs/>
          <w:sz w:val="24"/>
          <w:szCs w:val="24"/>
        </w:rPr>
        <w:t>громади</w:t>
      </w:r>
      <w:proofErr w:type="spellEnd"/>
      <w:r w:rsidRPr="000D622F">
        <w:rPr>
          <w:rFonts w:ascii="Times New Roman" w:hAnsi="Times New Roman" w:cs="Times New Roman"/>
          <w:bCs/>
          <w:sz w:val="24"/>
          <w:szCs w:val="24"/>
        </w:rPr>
        <w:t>.</w:t>
      </w:r>
    </w:p>
    <w:p w:rsidR="006A5F04" w:rsidRPr="000D622F" w:rsidRDefault="006A5F04" w:rsidP="000D622F">
      <w:pPr>
        <w:spacing w:after="0" w:line="271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D622F">
        <w:rPr>
          <w:rFonts w:ascii="Times New Roman" w:hAnsi="Times New Roman" w:cs="Times New Roman"/>
          <w:bCs/>
          <w:sz w:val="24"/>
          <w:szCs w:val="24"/>
        </w:rPr>
        <w:t>Підтримка</w:t>
      </w:r>
      <w:proofErr w:type="spellEnd"/>
      <w:r w:rsidRPr="000D622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bCs/>
          <w:sz w:val="24"/>
          <w:szCs w:val="24"/>
        </w:rPr>
        <w:t>Збройних</w:t>
      </w:r>
      <w:proofErr w:type="spellEnd"/>
      <w:r w:rsidRPr="000D622F">
        <w:rPr>
          <w:rFonts w:ascii="Times New Roman" w:hAnsi="Times New Roman" w:cs="Times New Roman"/>
          <w:bCs/>
          <w:sz w:val="24"/>
          <w:szCs w:val="24"/>
        </w:rPr>
        <w:t xml:space="preserve"> Сил </w:t>
      </w:r>
      <w:proofErr w:type="spellStart"/>
      <w:r w:rsidRPr="000D622F">
        <w:rPr>
          <w:rFonts w:ascii="Times New Roman" w:hAnsi="Times New Roman" w:cs="Times New Roman"/>
          <w:bCs/>
          <w:sz w:val="24"/>
          <w:szCs w:val="24"/>
        </w:rPr>
        <w:t>України</w:t>
      </w:r>
      <w:proofErr w:type="spellEnd"/>
      <w:r w:rsidRPr="000D622F">
        <w:rPr>
          <w:rFonts w:ascii="Times New Roman" w:hAnsi="Times New Roman" w:cs="Times New Roman"/>
          <w:bCs/>
          <w:sz w:val="24"/>
          <w:szCs w:val="24"/>
        </w:rPr>
        <w:t xml:space="preserve"> та </w:t>
      </w:r>
      <w:proofErr w:type="spellStart"/>
      <w:r w:rsidRPr="000D622F">
        <w:rPr>
          <w:rFonts w:ascii="Times New Roman" w:hAnsi="Times New Roman" w:cs="Times New Roman"/>
          <w:bCs/>
          <w:sz w:val="24"/>
          <w:szCs w:val="24"/>
        </w:rPr>
        <w:t>підрозділів</w:t>
      </w:r>
      <w:proofErr w:type="spellEnd"/>
      <w:r w:rsidRPr="000D622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bCs/>
          <w:sz w:val="24"/>
          <w:szCs w:val="24"/>
        </w:rPr>
        <w:t>територіальної</w:t>
      </w:r>
      <w:proofErr w:type="spellEnd"/>
      <w:r w:rsidRPr="000D622F">
        <w:rPr>
          <w:rFonts w:ascii="Times New Roman" w:hAnsi="Times New Roman" w:cs="Times New Roman"/>
          <w:bCs/>
          <w:sz w:val="24"/>
          <w:szCs w:val="24"/>
        </w:rPr>
        <w:t xml:space="preserve"> оборони </w:t>
      </w:r>
      <w:proofErr w:type="spellStart"/>
      <w:r w:rsidRPr="000D622F">
        <w:rPr>
          <w:rFonts w:ascii="Times New Roman" w:hAnsi="Times New Roman" w:cs="Times New Roman"/>
          <w:bCs/>
          <w:sz w:val="24"/>
          <w:szCs w:val="24"/>
        </w:rPr>
        <w:t>була</w:t>
      </w:r>
      <w:proofErr w:type="spellEnd"/>
      <w:r w:rsidRPr="000D622F">
        <w:rPr>
          <w:rFonts w:ascii="Times New Roman" w:hAnsi="Times New Roman" w:cs="Times New Roman"/>
          <w:bCs/>
          <w:sz w:val="24"/>
          <w:szCs w:val="24"/>
        </w:rPr>
        <w:t xml:space="preserve"> й </w:t>
      </w:r>
      <w:proofErr w:type="spellStart"/>
      <w:r w:rsidRPr="000D622F">
        <w:rPr>
          <w:rFonts w:ascii="Times New Roman" w:hAnsi="Times New Roman" w:cs="Times New Roman"/>
          <w:bCs/>
          <w:sz w:val="24"/>
          <w:szCs w:val="24"/>
        </w:rPr>
        <w:t>залишається</w:t>
      </w:r>
      <w:proofErr w:type="spellEnd"/>
      <w:r w:rsidRPr="000D622F">
        <w:rPr>
          <w:rFonts w:ascii="Times New Roman" w:hAnsi="Times New Roman" w:cs="Times New Roman"/>
          <w:bCs/>
          <w:sz w:val="24"/>
          <w:szCs w:val="24"/>
        </w:rPr>
        <w:t xml:space="preserve"> одним </w:t>
      </w:r>
      <w:proofErr w:type="spellStart"/>
      <w:r w:rsidRPr="000D622F">
        <w:rPr>
          <w:rFonts w:ascii="Times New Roman" w:hAnsi="Times New Roman" w:cs="Times New Roman"/>
          <w:bCs/>
          <w:sz w:val="24"/>
          <w:szCs w:val="24"/>
        </w:rPr>
        <w:t>із</w:t>
      </w:r>
      <w:proofErr w:type="spellEnd"/>
      <w:r w:rsidRPr="000D622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bCs/>
          <w:sz w:val="24"/>
          <w:szCs w:val="24"/>
        </w:rPr>
        <w:t>ключових</w:t>
      </w:r>
      <w:proofErr w:type="spellEnd"/>
      <w:r w:rsidRPr="000D622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bCs/>
          <w:sz w:val="24"/>
          <w:szCs w:val="24"/>
        </w:rPr>
        <w:t>пріоритетів</w:t>
      </w:r>
      <w:proofErr w:type="spellEnd"/>
      <w:r w:rsidRPr="000D622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bCs/>
          <w:sz w:val="24"/>
          <w:szCs w:val="24"/>
        </w:rPr>
        <w:t>комісії</w:t>
      </w:r>
      <w:proofErr w:type="spellEnd"/>
      <w:r w:rsidRPr="000D622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0D622F">
        <w:rPr>
          <w:rFonts w:ascii="Times New Roman" w:hAnsi="Times New Roman" w:cs="Times New Roman"/>
          <w:bCs/>
          <w:sz w:val="24"/>
          <w:szCs w:val="24"/>
        </w:rPr>
        <w:t>оскільки</w:t>
      </w:r>
      <w:proofErr w:type="spellEnd"/>
      <w:r w:rsidRPr="000D622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bCs/>
          <w:sz w:val="24"/>
          <w:szCs w:val="24"/>
        </w:rPr>
        <w:t>від</w:t>
      </w:r>
      <w:proofErr w:type="spellEnd"/>
      <w:r w:rsidRPr="000D622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bCs/>
          <w:sz w:val="24"/>
          <w:szCs w:val="24"/>
        </w:rPr>
        <w:t>цього</w:t>
      </w:r>
      <w:proofErr w:type="spellEnd"/>
      <w:r w:rsidRPr="000D622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bCs/>
          <w:sz w:val="24"/>
          <w:szCs w:val="24"/>
        </w:rPr>
        <w:t>безпосередньо</w:t>
      </w:r>
      <w:proofErr w:type="spellEnd"/>
      <w:r w:rsidRPr="000D622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bCs/>
          <w:sz w:val="24"/>
          <w:szCs w:val="24"/>
        </w:rPr>
        <w:t>залежить</w:t>
      </w:r>
      <w:proofErr w:type="spellEnd"/>
      <w:r w:rsidRPr="000D622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bCs/>
          <w:sz w:val="24"/>
          <w:szCs w:val="24"/>
        </w:rPr>
        <w:t>безпека</w:t>
      </w:r>
      <w:proofErr w:type="spellEnd"/>
      <w:r w:rsidRPr="000D622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bCs/>
          <w:sz w:val="24"/>
          <w:szCs w:val="24"/>
        </w:rPr>
        <w:t>мешканців</w:t>
      </w:r>
      <w:proofErr w:type="spellEnd"/>
      <w:r w:rsidRPr="000D622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bCs/>
          <w:sz w:val="24"/>
          <w:szCs w:val="24"/>
        </w:rPr>
        <w:t>Роменської</w:t>
      </w:r>
      <w:proofErr w:type="spellEnd"/>
      <w:r w:rsidRPr="000D622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bCs/>
          <w:sz w:val="24"/>
          <w:szCs w:val="24"/>
        </w:rPr>
        <w:t>громади</w:t>
      </w:r>
      <w:proofErr w:type="spellEnd"/>
      <w:r w:rsidRPr="000D622F">
        <w:rPr>
          <w:rFonts w:ascii="Times New Roman" w:hAnsi="Times New Roman" w:cs="Times New Roman"/>
          <w:bCs/>
          <w:sz w:val="24"/>
          <w:szCs w:val="24"/>
        </w:rPr>
        <w:t>.</w:t>
      </w:r>
    </w:p>
    <w:p w:rsidR="006A5F04" w:rsidRPr="000D622F" w:rsidRDefault="006A5F04" w:rsidP="000D622F">
      <w:pPr>
        <w:spacing w:after="0" w:line="271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732519" w:rsidRPr="000D622F" w:rsidRDefault="00732519" w:rsidP="000D622F">
      <w:pPr>
        <w:spacing w:after="0" w:line="271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D622F">
        <w:rPr>
          <w:rFonts w:ascii="Times New Roman" w:hAnsi="Times New Roman" w:cs="Times New Roman"/>
          <w:b/>
          <w:bCs/>
          <w:sz w:val="24"/>
          <w:szCs w:val="24"/>
        </w:rPr>
        <w:t>Питання</w:t>
      </w:r>
      <w:proofErr w:type="spellEnd"/>
      <w:r w:rsidRPr="000D62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b/>
          <w:bCs/>
          <w:sz w:val="24"/>
          <w:szCs w:val="24"/>
        </w:rPr>
        <w:t>комунальної</w:t>
      </w:r>
      <w:proofErr w:type="spellEnd"/>
      <w:r w:rsidRPr="000D62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b/>
          <w:bCs/>
          <w:sz w:val="24"/>
          <w:szCs w:val="24"/>
        </w:rPr>
        <w:t>власності</w:t>
      </w:r>
      <w:proofErr w:type="spellEnd"/>
    </w:p>
    <w:p w:rsidR="00732519" w:rsidRPr="000D622F" w:rsidRDefault="00732519" w:rsidP="000D622F">
      <w:pPr>
        <w:spacing w:after="0" w:line="271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Комісія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розглянула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>:</w:t>
      </w:r>
    </w:p>
    <w:p w:rsidR="00732519" w:rsidRPr="000D622F" w:rsidRDefault="00732519" w:rsidP="000D622F">
      <w:pPr>
        <w:numPr>
          <w:ilvl w:val="0"/>
          <w:numId w:val="7"/>
        </w:numPr>
        <w:spacing w:after="0" w:line="271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D622F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утримання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об’єктів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комунальної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власності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>;</w:t>
      </w:r>
    </w:p>
    <w:p w:rsidR="00732519" w:rsidRPr="000D622F" w:rsidRDefault="00732519" w:rsidP="000D622F">
      <w:pPr>
        <w:numPr>
          <w:ilvl w:val="0"/>
          <w:numId w:val="7"/>
        </w:numPr>
        <w:spacing w:after="0" w:line="271" w:lineRule="auto"/>
        <w:rPr>
          <w:rFonts w:ascii="Times New Roman" w:hAnsi="Times New Roman" w:cs="Times New Roman"/>
          <w:sz w:val="24"/>
          <w:szCs w:val="24"/>
        </w:rPr>
      </w:pPr>
      <w:r w:rsidRPr="000D622F">
        <w:rPr>
          <w:rFonts w:ascii="Times New Roman" w:hAnsi="Times New Roman" w:cs="Times New Roman"/>
          <w:sz w:val="24"/>
          <w:szCs w:val="24"/>
        </w:rPr>
        <w:t xml:space="preserve">передачу майна в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оренду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користування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>;</w:t>
      </w:r>
    </w:p>
    <w:p w:rsidR="00732519" w:rsidRPr="000D622F" w:rsidRDefault="00732519" w:rsidP="000D622F">
      <w:pPr>
        <w:numPr>
          <w:ilvl w:val="0"/>
          <w:numId w:val="7"/>
        </w:numPr>
        <w:spacing w:after="0" w:line="271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ефективність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експлуатації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майна;</w:t>
      </w:r>
    </w:p>
    <w:p w:rsidR="00732519" w:rsidRPr="000D622F" w:rsidRDefault="00732519" w:rsidP="000D622F">
      <w:pPr>
        <w:numPr>
          <w:ilvl w:val="0"/>
          <w:numId w:val="7"/>
        </w:numPr>
        <w:spacing w:after="0" w:line="271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питання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приватизації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(у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наявності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>);</w:t>
      </w:r>
    </w:p>
    <w:p w:rsidR="00732519" w:rsidRPr="000D622F" w:rsidRDefault="00732519" w:rsidP="000D622F">
      <w:pPr>
        <w:numPr>
          <w:ilvl w:val="0"/>
          <w:numId w:val="7"/>
        </w:numPr>
        <w:spacing w:after="0" w:line="271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D622F">
        <w:rPr>
          <w:rFonts w:ascii="Times New Roman" w:hAnsi="Times New Roman" w:cs="Times New Roman"/>
          <w:sz w:val="24"/>
          <w:szCs w:val="24"/>
        </w:rPr>
        <w:t>списання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реконструкцію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ремонт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об’єктів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>.</w:t>
      </w:r>
    </w:p>
    <w:p w:rsidR="00732519" w:rsidRPr="000D622F" w:rsidRDefault="00732519" w:rsidP="000D622F">
      <w:pPr>
        <w:spacing w:after="0" w:line="271" w:lineRule="auto"/>
        <w:ind w:firstLine="360"/>
        <w:rPr>
          <w:rFonts w:ascii="Times New Roman" w:hAnsi="Times New Roman" w:cs="Times New Roman"/>
          <w:sz w:val="24"/>
          <w:szCs w:val="24"/>
        </w:rPr>
      </w:pP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Комісією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надано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рекомендації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покращення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комунальними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активами,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підвищення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прибутковості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ефективності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>.</w:t>
      </w:r>
    </w:p>
    <w:p w:rsidR="00732519" w:rsidRPr="000D622F" w:rsidRDefault="000D622F" w:rsidP="000D622F">
      <w:pPr>
        <w:spacing w:after="0" w:line="271" w:lineRule="auto"/>
        <w:rPr>
          <w:rFonts w:ascii="Times New Roman" w:hAnsi="Times New Roman" w:cs="Times New Roman"/>
          <w:sz w:val="24"/>
          <w:szCs w:val="24"/>
        </w:rPr>
      </w:pPr>
      <w:r w:rsidRPr="000D622F">
        <w:rPr>
          <w:rFonts w:ascii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732519" w:rsidRPr="000D622F" w:rsidRDefault="00732519" w:rsidP="000D622F">
      <w:pPr>
        <w:spacing w:after="0" w:line="271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D622F">
        <w:rPr>
          <w:rFonts w:ascii="Times New Roman" w:hAnsi="Times New Roman" w:cs="Times New Roman"/>
          <w:b/>
          <w:bCs/>
          <w:sz w:val="24"/>
          <w:szCs w:val="24"/>
        </w:rPr>
        <w:t>Регуляторна</w:t>
      </w:r>
      <w:proofErr w:type="spellEnd"/>
      <w:r w:rsidRPr="000D62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b/>
          <w:bCs/>
          <w:sz w:val="24"/>
          <w:szCs w:val="24"/>
        </w:rPr>
        <w:t>політика</w:t>
      </w:r>
      <w:proofErr w:type="spellEnd"/>
    </w:p>
    <w:p w:rsidR="00732519" w:rsidRPr="000D622F" w:rsidRDefault="00732519" w:rsidP="000D622F">
      <w:pPr>
        <w:spacing w:after="0" w:line="271" w:lineRule="auto"/>
        <w:rPr>
          <w:rFonts w:ascii="Times New Roman" w:hAnsi="Times New Roman" w:cs="Times New Roman"/>
          <w:sz w:val="24"/>
          <w:szCs w:val="24"/>
        </w:rPr>
      </w:pPr>
      <w:r w:rsidRPr="000D622F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звітному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періоді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комісією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здійснено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>:</w:t>
      </w:r>
    </w:p>
    <w:p w:rsidR="00732519" w:rsidRPr="000D622F" w:rsidRDefault="00732519" w:rsidP="000D622F">
      <w:pPr>
        <w:numPr>
          <w:ilvl w:val="0"/>
          <w:numId w:val="8"/>
        </w:numPr>
        <w:spacing w:after="0" w:line="271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аналіз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проєктів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регуляторних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актів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>;</w:t>
      </w:r>
    </w:p>
    <w:p w:rsidR="00732519" w:rsidRPr="000D622F" w:rsidRDefault="00732519" w:rsidP="000D622F">
      <w:pPr>
        <w:numPr>
          <w:ilvl w:val="0"/>
          <w:numId w:val="8"/>
        </w:numPr>
        <w:spacing w:after="0" w:line="271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оцінку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впливу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підприємницьке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середовище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>;</w:t>
      </w:r>
    </w:p>
    <w:p w:rsidR="00732519" w:rsidRPr="000D622F" w:rsidRDefault="00732519" w:rsidP="000D622F">
      <w:pPr>
        <w:numPr>
          <w:ilvl w:val="0"/>
          <w:numId w:val="8"/>
        </w:numPr>
        <w:spacing w:after="0" w:line="271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перевірку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дотримання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процедур,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передбачених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Законом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br/>
        <w:t xml:space="preserve">«Про засади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державної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регуляторної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політики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сфері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господарської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>»;</w:t>
      </w:r>
    </w:p>
    <w:p w:rsidR="00732519" w:rsidRPr="000D622F" w:rsidRDefault="00732519" w:rsidP="000D622F">
      <w:pPr>
        <w:numPr>
          <w:ilvl w:val="0"/>
          <w:numId w:val="8"/>
        </w:numPr>
        <w:spacing w:after="0" w:line="271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моніторинг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чинних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регуляторних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актів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>.</w:t>
      </w:r>
    </w:p>
    <w:p w:rsidR="00732519" w:rsidRPr="000D622F" w:rsidRDefault="00732519" w:rsidP="000D622F">
      <w:pPr>
        <w:spacing w:after="0" w:line="271" w:lineRule="auto"/>
        <w:ind w:firstLine="360"/>
        <w:rPr>
          <w:rFonts w:ascii="Times New Roman" w:hAnsi="Times New Roman" w:cs="Times New Roman"/>
          <w:sz w:val="24"/>
          <w:szCs w:val="24"/>
        </w:rPr>
      </w:pP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Комісія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забезпечувала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прозорість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процесу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розроблення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ухвалення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регуляторних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документів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сприяла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формуванню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збалансованої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ефективної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регуляторної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політики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>.</w:t>
      </w:r>
    </w:p>
    <w:p w:rsidR="00732519" w:rsidRPr="000D622F" w:rsidRDefault="000D622F" w:rsidP="000D622F">
      <w:pPr>
        <w:spacing w:after="0" w:line="271" w:lineRule="auto"/>
        <w:rPr>
          <w:rFonts w:ascii="Times New Roman" w:hAnsi="Times New Roman" w:cs="Times New Roman"/>
          <w:sz w:val="24"/>
          <w:szCs w:val="24"/>
        </w:rPr>
      </w:pPr>
      <w:r w:rsidRPr="000D622F">
        <w:rPr>
          <w:rFonts w:ascii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732519" w:rsidRPr="000D622F" w:rsidRDefault="00732519" w:rsidP="000D622F">
      <w:pPr>
        <w:spacing w:after="0" w:line="271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D622F">
        <w:rPr>
          <w:rFonts w:ascii="Times New Roman" w:hAnsi="Times New Roman" w:cs="Times New Roman"/>
          <w:b/>
          <w:bCs/>
          <w:sz w:val="24"/>
          <w:szCs w:val="24"/>
        </w:rPr>
        <w:t>Взаємодія</w:t>
      </w:r>
      <w:proofErr w:type="spellEnd"/>
      <w:r w:rsidRPr="000D622F">
        <w:rPr>
          <w:rFonts w:ascii="Times New Roman" w:hAnsi="Times New Roman" w:cs="Times New Roman"/>
          <w:b/>
          <w:bCs/>
          <w:sz w:val="24"/>
          <w:szCs w:val="24"/>
        </w:rPr>
        <w:t xml:space="preserve"> з </w:t>
      </w:r>
      <w:proofErr w:type="spellStart"/>
      <w:r w:rsidRPr="000D622F">
        <w:rPr>
          <w:rFonts w:ascii="Times New Roman" w:hAnsi="Times New Roman" w:cs="Times New Roman"/>
          <w:b/>
          <w:bCs/>
          <w:sz w:val="24"/>
          <w:szCs w:val="24"/>
        </w:rPr>
        <w:t>громадськістю</w:t>
      </w:r>
      <w:proofErr w:type="spellEnd"/>
      <w:r w:rsidRPr="000D622F">
        <w:rPr>
          <w:rFonts w:ascii="Times New Roman" w:hAnsi="Times New Roman" w:cs="Times New Roman"/>
          <w:b/>
          <w:bCs/>
          <w:sz w:val="24"/>
          <w:szCs w:val="24"/>
        </w:rPr>
        <w:t xml:space="preserve"> та </w:t>
      </w:r>
      <w:proofErr w:type="spellStart"/>
      <w:r w:rsidRPr="000D622F">
        <w:rPr>
          <w:rFonts w:ascii="Times New Roman" w:hAnsi="Times New Roman" w:cs="Times New Roman"/>
          <w:b/>
          <w:bCs/>
          <w:sz w:val="24"/>
          <w:szCs w:val="24"/>
        </w:rPr>
        <w:t>іншими</w:t>
      </w:r>
      <w:proofErr w:type="spellEnd"/>
      <w:r w:rsidRPr="000D622F">
        <w:rPr>
          <w:rFonts w:ascii="Times New Roman" w:hAnsi="Times New Roman" w:cs="Times New Roman"/>
          <w:b/>
          <w:bCs/>
          <w:sz w:val="24"/>
          <w:szCs w:val="24"/>
        </w:rPr>
        <w:t xml:space="preserve"> органами</w:t>
      </w:r>
    </w:p>
    <w:p w:rsidR="00732519" w:rsidRPr="000D622F" w:rsidRDefault="00732519" w:rsidP="000D622F">
      <w:pPr>
        <w:spacing w:after="0" w:line="271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Комісія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активно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співпрацювала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з:</w:t>
      </w:r>
    </w:p>
    <w:p w:rsidR="00732519" w:rsidRPr="000D622F" w:rsidRDefault="00732519" w:rsidP="000D622F">
      <w:pPr>
        <w:numPr>
          <w:ilvl w:val="0"/>
          <w:numId w:val="9"/>
        </w:numPr>
        <w:spacing w:after="0" w:line="271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виконавчими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органами ради;</w:t>
      </w:r>
    </w:p>
    <w:p w:rsidR="00732519" w:rsidRPr="000D622F" w:rsidRDefault="00732519" w:rsidP="000D622F">
      <w:pPr>
        <w:numPr>
          <w:ilvl w:val="0"/>
          <w:numId w:val="9"/>
        </w:numPr>
        <w:spacing w:after="0" w:line="271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громадськими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організаціями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>;</w:t>
      </w:r>
    </w:p>
    <w:p w:rsidR="00732519" w:rsidRPr="000D622F" w:rsidRDefault="00732519" w:rsidP="000D622F">
      <w:pPr>
        <w:numPr>
          <w:ilvl w:val="0"/>
          <w:numId w:val="9"/>
        </w:numPr>
        <w:spacing w:after="0" w:line="271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D622F">
        <w:rPr>
          <w:rFonts w:ascii="Times New Roman" w:hAnsi="Times New Roman" w:cs="Times New Roman"/>
          <w:sz w:val="24"/>
          <w:szCs w:val="24"/>
        </w:rPr>
        <w:t>ініціативними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групами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мешканців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>;</w:t>
      </w:r>
    </w:p>
    <w:p w:rsidR="00732519" w:rsidRPr="000D622F" w:rsidRDefault="00732519" w:rsidP="000D622F">
      <w:pPr>
        <w:numPr>
          <w:ilvl w:val="0"/>
          <w:numId w:val="9"/>
        </w:numPr>
        <w:spacing w:after="0" w:line="271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підприємцями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представниками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бізнес-середовища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>.</w:t>
      </w:r>
    </w:p>
    <w:p w:rsidR="00732519" w:rsidRPr="000D622F" w:rsidRDefault="00732519" w:rsidP="000D622F">
      <w:pPr>
        <w:spacing w:after="0" w:line="271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0D622F">
        <w:rPr>
          <w:rFonts w:ascii="Times New Roman" w:hAnsi="Times New Roman" w:cs="Times New Roman"/>
          <w:sz w:val="24"/>
          <w:szCs w:val="24"/>
        </w:rPr>
        <w:t xml:space="preserve">Брали участь у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громадських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слуханнях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публічних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консультаціях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робочих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зустрічах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обговорювали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актуальні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питання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громади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Пропозиції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мешканців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враховувалися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підготовці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>.</w:t>
      </w:r>
    </w:p>
    <w:p w:rsidR="00732519" w:rsidRPr="000D622F" w:rsidRDefault="000D622F" w:rsidP="000D622F">
      <w:pPr>
        <w:spacing w:after="0" w:line="271" w:lineRule="auto"/>
        <w:rPr>
          <w:rFonts w:ascii="Times New Roman" w:hAnsi="Times New Roman" w:cs="Times New Roman"/>
          <w:sz w:val="24"/>
          <w:szCs w:val="24"/>
        </w:rPr>
      </w:pPr>
      <w:r w:rsidRPr="000D622F">
        <w:rPr>
          <w:rFonts w:ascii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732519" w:rsidRPr="000D622F" w:rsidRDefault="00732519" w:rsidP="000D622F">
      <w:pPr>
        <w:spacing w:after="0" w:line="271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D622F">
        <w:rPr>
          <w:rFonts w:ascii="Times New Roman" w:hAnsi="Times New Roman" w:cs="Times New Roman"/>
          <w:b/>
          <w:bCs/>
          <w:sz w:val="24"/>
          <w:szCs w:val="24"/>
        </w:rPr>
        <w:t>Підсумки</w:t>
      </w:r>
      <w:proofErr w:type="spellEnd"/>
      <w:r w:rsidRPr="000D622F">
        <w:rPr>
          <w:rFonts w:ascii="Times New Roman" w:hAnsi="Times New Roman" w:cs="Times New Roman"/>
          <w:b/>
          <w:bCs/>
          <w:sz w:val="24"/>
          <w:szCs w:val="24"/>
        </w:rPr>
        <w:t xml:space="preserve"> та </w:t>
      </w:r>
      <w:proofErr w:type="spellStart"/>
      <w:r w:rsidRPr="000D622F">
        <w:rPr>
          <w:rFonts w:ascii="Times New Roman" w:hAnsi="Times New Roman" w:cs="Times New Roman"/>
          <w:b/>
          <w:bCs/>
          <w:sz w:val="24"/>
          <w:szCs w:val="24"/>
        </w:rPr>
        <w:t>рекомендації</w:t>
      </w:r>
      <w:proofErr w:type="spellEnd"/>
    </w:p>
    <w:p w:rsidR="00732519" w:rsidRPr="000D622F" w:rsidRDefault="00732519" w:rsidP="000D622F">
      <w:pPr>
        <w:spacing w:after="0" w:line="271" w:lineRule="auto"/>
        <w:rPr>
          <w:rFonts w:ascii="Times New Roman" w:hAnsi="Times New Roman" w:cs="Times New Roman"/>
          <w:sz w:val="24"/>
          <w:szCs w:val="24"/>
        </w:rPr>
      </w:pPr>
      <w:r w:rsidRPr="000D622F">
        <w:rPr>
          <w:rFonts w:ascii="Times New Roman" w:hAnsi="Times New Roman" w:cs="Times New Roman"/>
          <w:sz w:val="24"/>
          <w:szCs w:val="24"/>
        </w:rPr>
        <w:t xml:space="preserve">За результатами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у 2025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році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комісія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рекомендує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>:</w:t>
      </w:r>
    </w:p>
    <w:p w:rsidR="00732519" w:rsidRPr="000D622F" w:rsidRDefault="00732519" w:rsidP="000D622F">
      <w:pPr>
        <w:numPr>
          <w:ilvl w:val="0"/>
          <w:numId w:val="10"/>
        </w:numPr>
        <w:spacing w:after="0" w:line="271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D622F">
        <w:rPr>
          <w:rFonts w:ascii="Times New Roman" w:hAnsi="Times New Roman" w:cs="Times New Roman"/>
          <w:sz w:val="24"/>
          <w:szCs w:val="24"/>
        </w:rPr>
        <w:t>удосконалювати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бюджетну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політику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механізми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контролю за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використанням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коштів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>;</w:t>
      </w:r>
    </w:p>
    <w:p w:rsidR="00732519" w:rsidRPr="000D622F" w:rsidRDefault="00732519" w:rsidP="000D622F">
      <w:pPr>
        <w:numPr>
          <w:ilvl w:val="0"/>
          <w:numId w:val="10"/>
        </w:numPr>
        <w:spacing w:after="0" w:line="271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посилити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роботу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залучення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інвестицій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підтримку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малого й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середнього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бізнесу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>;</w:t>
      </w:r>
    </w:p>
    <w:p w:rsidR="00732519" w:rsidRPr="000D622F" w:rsidRDefault="00732519" w:rsidP="000D622F">
      <w:pPr>
        <w:numPr>
          <w:ilvl w:val="0"/>
          <w:numId w:val="10"/>
        </w:numPr>
        <w:spacing w:after="0" w:line="271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підвищити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ефективність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комунальною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власністю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>;</w:t>
      </w:r>
    </w:p>
    <w:p w:rsidR="00732519" w:rsidRPr="000D622F" w:rsidRDefault="00732519" w:rsidP="000D622F">
      <w:pPr>
        <w:numPr>
          <w:ilvl w:val="0"/>
          <w:numId w:val="10"/>
        </w:numPr>
        <w:spacing w:after="0" w:line="271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D622F">
        <w:rPr>
          <w:rFonts w:ascii="Times New Roman" w:hAnsi="Times New Roman" w:cs="Times New Roman"/>
          <w:sz w:val="24"/>
          <w:szCs w:val="24"/>
        </w:rPr>
        <w:lastRenderedPageBreak/>
        <w:t>забезпечувати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регулярне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оновлення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регуляторних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актів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урахуванням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потреб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громади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>;</w:t>
      </w:r>
    </w:p>
    <w:p w:rsidR="00732519" w:rsidRPr="000D622F" w:rsidRDefault="00732519" w:rsidP="000D622F">
      <w:pPr>
        <w:numPr>
          <w:ilvl w:val="0"/>
          <w:numId w:val="10"/>
        </w:numPr>
        <w:spacing w:after="0" w:line="271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D622F">
        <w:rPr>
          <w:rFonts w:ascii="Times New Roman" w:hAnsi="Times New Roman" w:cs="Times New Roman"/>
          <w:sz w:val="24"/>
          <w:szCs w:val="24"/>
        </w:rPr>
        <w:t>розширювати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інформування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мешканців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діяльність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комісії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прийняті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>.</w:t>
      </w:r>
    </w:p>
    <w:p w:rsidR="00732519" w:rsidRPr="000D622F" w:rsidRDefault="00732519" w:rsidP="000D622F">
      <w:pPr>
        <w:spacing w:after="0" w:line="271" w:lineRule="auto"/>
        <w:ind w:firstLine="360"/>
        <w:rPr>
          <w:rFonts w:ascii="Times New Roman" w:hAnsi="Times New Roman" w:cs="Times New Roman"/>
          <w:sz w:val="24"/>
          <w:szCs w:val="24"/>
        </w:rPr>
      </w:pP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Комісія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й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надалі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п</w:t>
      </w:r>
      <w:r w:rsidR="00154AAC" w:rsidRPr="000D622F">
        <w:rPr>
          <w:rFonts w:ascii="Times New Roman" w:hAnsi="Times New Roman" w:cs="Times New Roman"/>
          <w:sz w:val="24"/>
          <w:szCs w:val="24"/>
        </w:rPr>
        <w:t>рацюватиме</w:t>
      </w:r>
      <w:proofErr w:type="spellEnd"/>
      <w:r w:rsidR="00154AAC" w:rsidRPr="000D622F">
        <w:rPr>
          <w:rFonts w:ascii="Times New Roman" w:hAnsi="Times New Roman" w:cs="Times New Roman"/>
          <w:sz w:val="24"/>
          <w:szCs w:val="24"/>
        </w:rPr>
        <w:t xml:space="preserve"> на засадах </w:t>
      </w:r>
      <w:r w:rsidR="00154AAC" w:rsidRPr="000D622F">
        <w:rPr>
          <w:rFonts w:ascii="Times New Roman" w:hAnsi="Times New Roman" w:cs="Times New Roman"/>
          <w:sz w:val="24"/>
          <w:szCs w:val="24"/>
          <w:lang w:val="uk-UA"/>
        </w:rPr>
        <w:t>ЗАКОННОСТІ</w:t>
      </w:r>
      <w:r w:rsidR="00154AAC" w:rsidRPr="000D622F">
        <w:rPr>
          <w:rFonts w:ascii="Times New Roman" w:hAnsi="Times New Roman" w:cs="Times New Roman"/>
          <w:sz w:val="24"/>
          <w:szCs w:val="24"/>
        </w:rPr>
        <w:t>, ЧЕСНОСТІ та ПРОЗОРОСТІ</w:t>
      </w:r>
      <w:r w:rsidRPr="000D62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спрямовуючи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свою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діяльність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сталого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соціально-економічного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Роменської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територіальної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2F">
        <w:rPr>
          <w:rFonts w:ascii="Times New Roman" w:hAnsi="Times New Roman" w:cs="Times New Roman"/>
          <w:sz w:val="24"/>
          <w:szCs w:val="24"/>
        </w:rPr>
        <w:t>гро</w:t>
      </w:r>
      <w:bookmarkStart w:id="0" w:name="_GoBack"/>
      <w:bookmarkEnd w:id="0"/>
      <w:r w:rsidRPr="000D622F">
        <w:rPr>
          <w:rFonts w:ascii="Times New Roman" w:hAnsi="Times New Roman" w:cs="Times New Roman"/>
          <w:sz w:val="24"/>
          <w:szCs w:val="24"/>
        </w:rPr>
        <w:t>мади</w:t>
      </w:r>
      <w:proofErr w:type="spellEnd"/>
      <w:r w:rsidRPr="000D622F">
        <w:rPr>
          <w:rFonts w:ascii="Times New Roman" w:hAnsi="Times New Roman" w:cs="Times New Roman"/>
          <w:sz w:val="24"/>
          <w:szCs w:val="24"/>
        </w:rPr>
        <w:t>.</w:t>
      </w:r>
    </w:p>
    <w:p w:rsidR="00561FAD" w:rsidRPr="000D622F" w:rsidRDefault="00561FAD" w:rsidP="000D622F">
      <w:pPr>
        <w:spacing w:after="0" w:line="271" w:lineRule="auto"/>
        <w:rPr>
          <w:rFonts w:ascii="Times New Roman" w:hAnsi="Times New Roman" w:cs="Times New Roman"/>
          <w:sz w:val="24"/>
          <w:szCs w:val="24"/>
        </w:rPr>
      </w:pPr>
    </w:p>
    <w:p w:rsidR="00F74075" w:rsidRPr="000D622F" w:rsidRDefault="00F74075" w:rsidP="000D622F">
      <w:pPr>
        <w:spacing w:after="0" w:line="271" w:lineRule="auto"/>
        <w:rPr>
          <w:rFonts w:ascii="Times New Roman" w:hAnsi="Times New Roman" w:cs="Times New Roman"/>
          <w:sz w:val="24"/>
          <w:szCs w:val="24"/>
        </w:rPr>
      </w:pPr>
    </w:p>
    <w:p w:rsidR="00F74075" w:rsidRPr="000D622F" w:rsidRDefault="00F74075" w:rsidP="000D622F">
      <w:pPr>
        <w:spacing w:after="0" w:line="271" w:lineRule="auto"/>
        <w:rPr>
          <w:rFonts w:ascii="Times New Roman" w:hAnsi="Times New Roman" w:cs="Times New Roman"/>
          <w:sz w:val="24"/>
          <w:szCs w:val="24"/>
        </w:rPr>
      </w:pPr>
    </w:p>
    <w:p w:rsidR="00F74075" w:rsidRPr="000D622F" w:rsidRDefault="00F74075" w:rsidP="000D622F">
      <w:pPr>
        <w:shd w:val="clear" w:color="auto" w:fill="FFFFFF"/>
        <w:spacing w:after="0" w:line="271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k-UA" w:eastAsia="ru-RU"/>
        </w:rPr>
      </w:pPr>
      <w:r w:rsidRPr="000D622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Голова постійної депутатської комісії</w:t>
      </w:r>
      <w:r w:rsidRPr="000D622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k-UA" w:eastAsia="ru-RU"/>
        </w:rPr>
        <w:t xml:space="preserve"> </w:t>
      </w:r>
    </w:p>
    <w:p w:rsidR="00F74075" w:rsidRPr="000D622F" w:rsidRDefault="00F74075" w:rsidP="000D622F">
      <w:pPr>
        <w:shd w:val="clear" w:color="auto" w:fill="FFFFFF"/>
        <w:spacing w:after="0" w:line="271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k-UA" w:eastAsia="ru-RU"/>
        </w:rPr>
      </w:pPr>
      <w:r w:rsidRPr="000D622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k-UA" w:eastAsia="ru-RU"/>
        </w:rPr>
        <w:t>з питань бюджету, економічного</w:t>
      </w:r>
    </w:p>
    <w:p w:rsidR="00F74075" w:rsidRPr="000D622F" w:rsidRDefault="00F74075" w:rsidP="000D622F">
      <w:pPr>
        <w:shd w:val="clear" w:color="auto" w:fill="FFFFFF"/>
        <w:spacing w:after="0" w:line="27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0D622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k-UA" w:eastAsia="ru-RU"/>
        </w:rPr>
        <w:t>розвитку, комунальної власності</w:t>
      </w:r>
      <w:r w:rsidRPr="000D622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</w:p>
    <w:p w:rsidR="00F74075" w:rsidRPr="000D622F" w:rsidRDefault="00F74075" w:rsidP="000D622F">
      <w:pPr>
        <w:shd w:val="clear" w:color="auto" w:fill="FFFFFF"/>
        <w:spacing w:after="0" w:line="271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uk-UA" w:eastAsia="ru-RU"/>
        </w:rPr>
      </w:pPr>
      <w:r w:rsidRPr="000D622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k-UA" w:eastAsia="ru-RU"/>
        </w:rPr>
        <w:t>та регуляторної політики</w:t>
      </w:r>
      <w:r w:rsidRPr="000D622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0D622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Pr="000D622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Pr="000D622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Pr="000D622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Pr="000D622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Pr="000D622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>Наталія ТІТЕНКО</w:t>
      </w:r>
    </w:p>
    <w:p w:rsidR="00F74075" w:rsidRPr="000D622F" w:rsidRDefault="00F74075" w:rsidP="000D622F">
      <w:pPr>
        <w:spacing w:after="0" w:line="271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F74075" w:rsidRPr="000D6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752B4"/>
    <w:multiLevelType w:val="multilevel"/>
    <w:tmpl w:val="0A2CB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9F306B"/>
    <w:multiLevelType w:val="multilevel"/>
    <w:tmpl w:val="56E28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A60689"/>
    <w:multiLevelType w:val="multilevel"/>
    <w:tmpl w:val="B032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C77313"/>
    <w:multiLevelType w:val="multilevel"/>
    <w:tmpl w:val="06B46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6D1634"/>
    <w:multiLevelType w:val="multilevel"/>
    <w:tmpl w:val="ED7A2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B26B99"/>
    <w:multiLevelType w:val="multilevel"/>
    <w:tmpl w:val="3AB6B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F8788D"/>
    <w:multiLevelType w:val="multilevel"/>
    <w:tmpl w:val="08866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585D4E"/>
    <w:multiLevelType w:val="multilevel"/>
    <w:tmpl w:val="A25AC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2B0FC6"/>
    <w:multiLevelType w:val="multilevel"/>
    <w:tmpl w:val="B6DCA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005152"/>
    <w:multiLevelType w:val="multilevel"/>
    <w:tmpl w:val="119AA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000F3E"/>
    <w:multiLevelType w:val="multilevel"/>
    <w:tmpl w:val="F3AA8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3"/>
  </w:num>
  <w:num w:numId="5">
    <w:abstractNumId w:val="0"/>
  </w:num>
  <w:num w:numId="6">
    <w:abstractNumId w:val="8"/>
  </w:num>
  <w:num w:numId="7">
    <w:abstractNumId w:val="4"/>
  </w:num>
  <w:num w:numId="8">
    <w:abstractNumId w:val="10"/>
  </w:num>
  <w:num w:numId="9">
    <w:abstractNumId w:val="9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60A"/>
    <w:rsid w:val="00024450"/>
    <w:rsid w:val="000D622F"/>
    <w:rsid w:val="00154AAC"/>
    <w:rsid w:val="00197E01"/>
    <w:rsid w:val="00323F87"/>
    <w:rsid w:val="003720C8"/>
    <w:rsid w:val="003B5F0A"/>
    <w:rsid w:val="004F660A"/>
    <w:rsid w:val="00561FAD"/>
    <w:rsid w:val="00577C8D"/>
    <w:rsid w:val="005D3B79"/>
    <w:rsid w:val="00615436"/>
    <w:rsid w:val="006A5F04"/>
    <w:rsid w:val="00732519"/>
    <w:rsid w:val="008B6054"/>
    <w:rsid w:val="00B968E4"/>
    <w:rsid w:val="00C346C7"/>
    <w:rsid w:val="00E02196"/>
    <w:rsid w:val="00E40B8B"/>
    <w:rsid w:val="00F74075"/>
    <w:rsid w:val="00FB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2248CE-3E8C-4B07-9EB0-6130BF980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98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4642</Words>
  <Characters>2646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admin</cp:lastModifiedBy>
  <cp:revision>2</cp:revision>
  <cp:lastPrinted>2025-12-18T08:09:00Z</cp:lastPrinted>
  <dcterms:created xsi:type="dcterms:W3CDTF">2025-12-18T08:12:00Z</dcterms:created>
  <dcterms:modified xsi:type="dcterms:W3CDTF">2025-12-18T08:12:00Z</dcterms:modified>
</cp:coreProperties>
</file>