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971DB" w14:textId="77777777" w:rsidR="00973E63" w:rsidRPr="003C1E23" w:rsidRDefault="00973E63" w:rsidP="00973E63">
      <w:pPr>
        <w:tabs>
          <w:tab w:val="left" w:pos="180"/>
          <w:tab w:val="left" w:pos="7088"/>
        </w:tabs>
        <w:ind w:firstLine="567"/>
        <w:jc w:val="center"/>
        <w:rPr>
          <w:rFonts w:ascii="Times New Roman" w:hAnsi="Times New Roman" w:cs="Times New Roman"/>
          <w:b/>
          <w:bCs/>
          <w:sz w:val="24"/>
          <w:szCs w:val="24"/>
        </w:rPr>
      </w:pPr>
      <w:r w:rsidRPr="003C1E23">
        <w:rPr>
          <w:rFonts w:ascii="Times New Roman" w:hAnsi="Times New Roman" w:cs="Times New Roman"/>
          <w:b/>
          <w:bCs/>
          <w:sz w:val="24"/>
          <w:szCs w:val="24"/>
        </w:rPr>
        <w:object w:dxaOrig="870" w:dyaOrig="1110" w14:anchorId="67EE6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5.5pt" o:ole="" fillcolor="window">
            <v:imagedata r:id="rId11" o:title=""/>
          </v:shape>
          <o:OLEObject Type="Embed" ProgID="Word.Picture.8" ShapeID="_x0000_i1025" DrawAspect="Content" ObjectID="_1827391049" r:id="rId12"/>
        </w:object>
      </w:r>
    </w:p>
    <w:p w14:paraId="5CA1A6B7" w14:textId="77777777" w:rsidR="00973E63" w:rsidRPr="003C1E23" w:rsidRDefault="00973E63" w:rsidP="0069481A">
      <w:pPr>
        <w:spacing w:after="0"/>
        <w:ind w:firstLine="567"/>
        <w:jc w:val="center"/>
        <w:rPr>
          <w:rFonts w:ascii="Times New Roman" w:hAnsi="Times New Roman" w:cs="Times New Roman"/>
          <w:b/>
          <w:sz w:val="24"/>
          <w:szCs w:val="24"/>
        </w:rPr>
      </w:pPr>
      <w:r w:rsidRPr="003C1E23">
        <w:rPr>
          <w:rFonts w:ascii="Times New Roman" w:hAnsi="Times New Roman" w:cs="Times New Roman"/>
          <w:b/>
          <w:sz w:val="24"/>
          <w:szCs w:val="24"/>
        </w:rPr>
        <w:t>РОМЕНСЬКА МІСЬКА РАДА СУМСЬКОЇ ОБЛАСТІ</w:t>
      </w:r>
    </w:p>
    <w:p w14:paraId="4085913F" w14:textId="77777777" w:rsidR="00973E63" w:rsidRPr="003C1E23" w:rsidRDefault="00973E63" w:rsidP="00973E63">
      <w:pPr>
        <w:ind w:firstLine="567"/>
        <w:jc w:val="center"/>
        <w:rPr>
          <w:rFonts w:ascii="Times New Roman" w:hAnsi="Times New Roman" w:cs="Times New Roman"/>
          <w:b/>
          <w:sz w:val="24"/>
          <w:szCs w:val="24"/>
        </w:rPr>
      </w:pPr>
      <w:r w:rsidRPr="003C1E23">
        <w:rPr>
          <w:rFonts w:ascii="Times New Roman" w:hAnsi="Times New Roman" w:cs="Times New Roman"/>
          <w:b/>
          <w:sz w:val="24"/>
          <w:szCs w:val="24"/>
        </w:rPr>
        <w:t>ВОСЬМЕ СКЛИКАННЯ</w:t>
      </w:r>
    </w:p>
    <w:p w14:paraId="5F2204C3" w14:textId="77777777" w:rsidR="00973E63" w:rsidRPr="003C1E23" w:rsidRDefault="00973E63" w:rsidP="00973E63">
      <w:pPr>
        <w:keepNext/>
        <w:keepLines/>
        <w:spacing w:before="120" w:after="120"/>
        <w:ind w:firstLine="567"/>
        <w:jc w:val="center"/>
        <w:outlineLvl w:val="2"/>
        <w:rPr>
          <w:rFonts w:ascii="Times New Roman" w:hAnsi="Times New Roman" w:cs="Times New Roman"/>
          <w:b/>
          <w:bCs/>
          <w:sz w:val="24"/>
          <w:szCs w:val="24"/>
        </w:rPr>
      </w:pPr>
      <w:r w:rsidRPr="003C1E23">
        <w:rPr>
          <w:rFonts w:ascii="Times New Roman" w:hAnsi="Times New Roman" w:cs="Times New Roman"/>
          <w:b/>
          <w:bCs/>
          <w:sz w:val="24"/>
          <w:szCs w:val="24"/>
        </w:rPr>
        <w:t>СТО ДРУГА СЕСІЯ</w:t>
      </w:r>
    </w:p>
    <w:p w14:paraId="371D95BE" w14:textId="77777777" w:rsidR="00973E63" w:rsidRPr="003C1E23" w:rsidRDefault="00973E63" w:rsidP="00973E63">
      <w:pPr>
        <w:keepNext/>
        <w:ind w:firstLine="567"/>
        <w:jc w:val="center"/>
        <w:outlineLvl w:val="0"/>
        <w:rPr>
          <w:rFonts w:ascii="Times New Roman" w:hAnsi="Times New Roman" w:cs="Times New Roman"/>
          <w:b/>
          <w:bCs/>
          <w:kern w:val="32"/>
          <w:sz w:val="24"/>
          <w:szCs w:val="24"/>
        </w:rPr>
      </w:pPr>
      <w:r w:rsidRPr="003C1E23">
        <w:rPr>
          <w:rFonts w:ascii="Times New Roman" w:hAnsi="Times New Roman" w:cs="Times New Roman"/>
          <w:b/>
          <w:bCs/>
          <w:kern w:val="32"/>
          <w:sz w:val="24"/>
          <w:szCs w:val="24"/>
        </w:rPr>
        <w:t>РІШЕННЯ</w:t>
      </w:r>
    </w:p>
    <w:p w14:paraId="050658E4" w14:textId="77777777" w:rsidR="00973E63" w:rsidRPr="003C1E23" w:rsidRDefault="00973E63" w:rsidP="00973E63">
      <w:pPr>
        <w:spacing w:before="120" w:after="120" w:line="276" w:lineRule="auto"/>
        <w:rPr>
          <w:rFonts w:ascii="Times New Roman" w:hAnsi="Times New Roman" w:cs="Times New Roman"/>
          <w:b/>
          <w:bCs/>
          <w:sz w:val="24"/>
          <w:szCs w:val="24"/>
        </w:rPr>
      </w:pPr>
      <w:r w:rsidRPr="003C1E23">
        <w:rPr>
          <w:rFonts w:ascii="Times New Roman" w:hAnsi="Times New Roman" w:cs="Times New Roman"/>
          <w:b/>
          <w:bCs/>
          <w:sz w:val="24"/>
          <w:szCs w:val="24"/>
        </w:rPr>
        <w:t>19.12.2025</w:t>
      </w:r>
      <w:r w:rsidRPr="003C1E23">
        <w:rPr>
          <w:rFonts w:ascii="Times New Roman" w:hAnsi="Times New Roman" w:cs="Times New Roman"/>
          <w:b/>
          <w:bCs/>
          <w:sz w:val="24"/>
          <w:szCs w:val="24"/>
        </w:rPr>
        <w:tab/>
      </w:r>
      <w:r w:rsidRPr="003C1E23">
        <w:rPr>
          <w:rFonts w:ascii="Times New Roman" w:hAnsi="Times New Roman" w:cs="Times New Roman"/>
          <w:b/>
          <w:bCs/>
          <w:sz w:val="24"/>
          <w:szCs w:val="24"/>
        </w:rPr>
        <w:tab/>
      </w:r>
      <w:r w:rsidRPr="003C1E23">
        <w:rPr>
          <w:rFonts w:ascii="Times New Roman" w:hAnsi="Times New Roman" w:cs="Times New Roman"/>
          <w:b/>
          <w:bCs/>
          <w:sz w:val="24"/>
          <w:szCs w:val="24"/>
        </w:rPr>
        <w:tab/>
      </w:r>
      <w:r w:rsidRPr="003C1E23">
        <w:rPr>
          <w:rFonts w:ascii="Times New Roman" w:hAnsi="Times New Roman" w:cs="Times New Roman"/>
          <w:b/>
          <w:bCs/>
          <w:sz w:val="24"/>
          <w:szCs w:val="24"/>
        </w:rPr>
        <w:tab/>
        <w:t xml:space="preserve">     </w:t>
      </w:r>
      <w:r>
        <w:rPr>
          <w:rFonts w:ascii="Times New Roman" w:hAnsi="Times New Roman" w:cs="Times New Roman"/>
          <w:b/>
          <w:bCs/>
          <w:sz w:val="24"/>
          <w:szCs w:val="24"/>
          <w:lang w:val="uk-UA"/>
        </w:rPr>
        <w:t xml:space="preserve">           </w:t>
      </w:r>
      <w:r w:rsidRPr="003C1E23">
        <w:rPr>
          <w:rFonts w:ascii="Times New Roman" w:hAnsi="Times New Roman" w:cs="Times New Roman"/>
          <w:b/>
          <w:bCs/>
          <w:sz w:val="24"/>
          <w:szCs w:val="24"/>
        </w:rPr>
        <w:t>Ромни</w:t>
      </w:r>
    </w:p>
    <w:p w14:paraId="5F8CE583" w14:textId="77777777" w:rsidR="00973E63" w:rsidRPr="0069481A" w:rsidRDefault="00973E63" w:rsidP="0069481A">
      <w:pPr>
        <w:tabs>
          <w:tab w:val="left" w:pos="4820"/>
          <w:tab w:val="left" w:pos="5670"/>
        </w:tabs>
        <w:spacing w:line="276" w:lineRule="auto"/>
        <w:jc w:val="both"/>
        <w:rPr>
          <w:rFonts w:ascii="Times New Roman" w:hAnsi="Times New Roman" w:cs="Times New Roman"/>
          <w:b/>
          <w:color w:val="000000"/>
          <w:sz w:val="24"/>
          <w:szCs w:val="24"/>
          <w:lang w:val="uk-UA"/>
        </w:rPr>
      </w:pPr>
      <w:r w:rsidRPr="0069481A">
        <w:rPr>
          <w:rFonts w:ascii="Times New Roman" w:hAnsi="Times New Roman" w:cs="Times New Roman"/>
          <w:b/>
          <w:color w:val="000000"/>
          <w:sz w:val="24"/>
          <w:szCs w:val="24"/>
          <w:lang w:val="uk-UA"/>
        </w:rPr>
        <w:t>Про підписання Меморандуму про взаєморозуміння та співпрацю між Роменською міською радою Сумської області та Відокремленим підрозділом іноземної неурядової організації Філією «</w:t>
      </w:r>
      <w:proofErr w:type="spellStart"/>
      <w:r w:rsidRPr="0069481A">
        <w:rPr>
          <w:rFonts w:ascii="Times New Roman" w:hAnsi="Times New Roman" w:cs="Times New Roman"/>
          <w:b/>
          <w:color w:val="000000"/>
          <w:sz w:val="24"/>
          <w:szCs w:val="24"/>
          <w:lang w:val="uk-UA"/>
        </w:rPr>
        <w:t>Актед</w:t>
      </w:r>
      <w:proofErr w:type="spellEnd"/>
      <w:r w:rsidRPr="0069481A">
        <w:rPr>
          <w:rFonts w:ascii="Times New Roman" w:hAnsi="Times New Roman" w:cs="Times New Roman"/>
          <w:b/>
          <w:color w:val="000000"/>
          <w:sz w:val="24"/>
          <w:szCs w:val="24"/>
          <w:lang w:val="uk-UA"/>
        </w:rPr>
        <w:t xml:space="preserve">» </w:t>
      </w:r>
    </w:p>
    <w:p w14:paraId="3B4DC5C1" w14:textId="77777777" w:rsidR="00973E63" w:rsidRPr="0069481A" w:rsidRDefault="00973E63" w:rsidP="00973E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line="276" w:lineRule="auto"/>
        <w:ind w:firstLine="567"/>
        <w:jc w:val="both"/>
        <w:rPr>
          <w:rFonts w:ascii="Times New Roman" w:hAnsi="Times New Roman" w:cs="Times New Roman"/>
          <w:b/>
          <w:color w:val="000000" w:themeColor="text1"/>
          <w:sz w:val="24"/>
          <w:szCs w:val="24"/>
          <w:lang w:val="uk-UA"/>
        </w:rPr>
      </w:pPr>
      <w:r w:rsidRPr="0069481A">
        <w:rPr>
          <w:rFonts w:ascii="Times New Roman" w:hAnsi="Times New Roman" w:cs="Times New Roman"/>
          <w:bCs/>
          <w:sz w:val="24"/>
          <w:szCs w:val="24"/>
          <w:lang w:val="uk-UA"/>
        </w:rPr>
        <w:t xml:space="preserve">Відповідно до пункту 14 частини 4 статті 42, статей </w:t>
      </w:r>
      <w:r w:rsidRPr="0069481A">
        <w:rPr>
          <w:rFonts w:ascii="Times New Roman" w:hAnsi="Times New Roman" w:cs="Times New Roman"/>
          <w:bCs/>
          <w:color w:val="000000" w:themeColor="text1"/>
          <w:sz w:val="24"/>
          <w:szCs w:val="24"/>
          <w:lang w:val="uk-UA"/>
        </w:rPr>
        <w:t xml:space="preserve">25, 59  Закону України «Про місцеве самоврядування в Україні», з метою реалізації діяльності з надання гуманітарної допомоги постраждалим від збройного конфлікту мешканцям Роменської міської територіальної громади  </w:t>
      </w:r>
    </w:p>
    <w:p w14:paraId="31A85DEC" w14:textId="77777777" w:rsidR="00973E63" w:rsidRPr="0069481A" w:rsidRDefault="00973E63" w:rsidP="0069481A">
      <w:pPr>
        <w:spacing w:before="120" w:after="120" w:line="276" w:lineRule="auto"/>
        <w:jc w:val="both"/>
        <w:rPr>
          <w:rFonts w:ascii="Times New Roman" w:eastAsia="Symbol" w:hAnsi="Times New Roman" w:cs="Times New Roman"/>
          <w:sz w:val="24"/>
          <w:szCs w:val="24"/>
          <w:lang w:val="uk-UA"/>
        </w:rPr>
      </w:pPr>
      <w:r w:rsidRPr="0069481A">
        <w:rPr>
          <w:rFonts w:ascii="Times New Roman" w:eastAsia="Symbol" w:hAnsi="Times New Roman" w:cs="Times New Roman"/>
          <w:sz w:val="24"/>
          <w:szCs w:val="24"/>
          <w:lang w:val="uk-UA"/>
        </w:rPr>
        <w:t>МІСЬКА РАДА ВИРІШИЛА:</w:t>
      </w:r>
    </w:p>
    <w:p w14:paraId="2327F44A" w14:textId="03BB05BC"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Погодити проєкт Меморандум</w:t>
      </w:r>
      <w:r w:rsidR="0069481A">
        <w:rPr>
          <w:rFonts w:ascii="Times New Roman" w:hAnsi="Times New Roman" w:cs="Times New Roman"/>
          <w:color w:val="000000"/>
          <w:sz w:val="24"/>
          <w:szCs w:val="24"/>
          <w:lang w:val="uk-UA" w:eastAsia="uk-UA"/>
        </w:rPr>
        <w:t>у</w:t>
      </w:r>
      <w:r w:rsidRPr="0069481A">
        <w:rPr>
          <w:rFonts w:ascii="Times New Roman" w:hAnsi="Times New Roman" w:cs="Times New Roman"/>
          <w:color w:val="000000"/>
          <w:sz w:val="24"/>
          <w:szCs w:val="24"/>
          <w:lang w:val="uk-UA" w:eastAsia="uk-UA"/>
        </w:rPr>
        <w:t xml:space="preserve"> </w:t>
      </w:r>
      <w:r w:rsidRPr="0069481A">
        <w:rPr>
          <w:rFonts w:ascii="Times New Roman" w:hAnsi="Times New Roman" w:cs="Times New Roman"/>
          <w:color w:val="000000"/>
          <w:sz w:val="24"/>
          <w:szCs w:val="24"/>
          <w:lang w:val="uk-UA"/>
        </w:rPr>
        <w:t>про взаєморозуміння та співпрацю між Роменською міською радою Сумської області та Відокремленим підрозділом іноземної неурядової організації Філією «</w:t>
      </w:r>
      <w:proofErr w:type="spellStart"/>
      <w:r w:rsidRPr="0069481A">
        <w:rPr>
          <w:rFonts w:ascii="Times New Roman" w:hAnsi="Times New Roman" w:cs="Times New Roman"/>
          <w:color w:val="000000"/>
          <w:sz w:val="24"/>
          <w:szCs w:val="24"/>
          <w:lang w:val="uk-UA"/>
        </w:rPr>
        <w:t>Актед</w:t>
      </w:r>
      <w:proofErr w:type="spellEnd"/>
      <w:r w:rsidRPr="0069481A">
        <w:rPr>
          <w:rFonts w:ascii="Times New Roman" w:hAnsi="Times New Roman" w:cs="Times New Roman"/>
          <w:color w:val="000000"/>
          <w:sz w:val="24"/>
          <w:szCs w:val="24"/>
          <w:lang w:val="uk-UA"/>
        </w:rPr>
        <w:t>»</w:t>
      </w:r>
      <w:r w:rsidRPr="0069481A">
        <w:rPr>
          <w:rFonts w:ascii="Times New Roman" w:hAnsi="Times New Roman" w:cs="Times New Roman"/>
          <w:color w:val="000000"/>
          <w:sz w:val="24"/>
          <w:szCs w:val="24"/>
          <w:lang w:val="uk-UA" w:eastAsia="uk-UA"/>
        </w:rPr>
        <w:t>, що додається.</w:t>
      </w:r>
    </w:p>
    <w:p w14:paraId="4ED36E48" w14:textId="77777777"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14:paraId="203AB13A" w14:textId="77777777" w:rsidR="00973E63" w:rsidRPr="0069481A"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val="uk-UA" w:eastAsia="uk-UA"/>
        </w:rPr>
      </w:pPr>
    </w:p>
    <w:p w14:paraId="06ADB539" w14:textId="77777777" w:rsidR="00973E63" w:rsidRPr="003C1E23"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eastAsia="uk-UA"/>
        </w:rPr>
      </w:pPr>
    </w:p>
    <w:p w14:paraId="510DF332" w14:textId="77777777" w:rsidR="00973E63" w:rsidRPr="003C1E23" w:rsidRDefault="00973E63" w:rsidP="0069481A">
      <w:pPr>
        <w:tabs>
          <w:tab w:val="left" w:pos="0"/>
          <w:tab w:val="left" w:pos="540"/>
          <w:tab w:val="left" w:pos="900"/>
          <w:tab w:val="left" w:pos="1134"/>
        </w:tabs>
        <w:spacing w:line="276" w:lineRule="auto"/>
        <w:jc w:val="both"/>
        <w:rPr>
          <w:rFonts w:ascii="Times New Roman" w:hAnsi="Times New Roman" w:cs="Times New Roman"/>
          <w:b/>
          <w:color w:val="000000"/>
          <w:sz w:val="24"/>
          <w:szCs w:val="24"/>
          <w:lang w:eastAsia="ru-RU"/>
        </w:rPr>
      </w:pPr>
      <w:proofErr w:type="spellStart"/>
      <w:r w:rsidRPr="003C1E23">
        <w:rPr>
          <w:rFonts w:ascii="Times New Roman" w:hAnsi="Times New Roman" w:cs="Times New Roman"/>
          <w:b/>
          <w:color w:val="000000"/>
          <w:sz w:val="24"/>
          <w:szCs w:val="24"/>
        </w:rPr>
        <w:t>Міський</w:t>
      </w:r>
      <w:proofErr w:type="spellEnd"/>
      <w:r w:rsidRPr="003C1E23">
        <w:rPr>
          <w:rFonts w:ascii="Times New Roman" w:hAnsi="Times New Roman" w:cs="Times New Roman"/>
          <w:b/>
          <w:color w:val="000000"/>
          <w:sz w:val="24"/>
          <w:szCs w:val="24"/>
        </w:rPr>
        <w:t xml:space="preserve"> голова</w:t>
      </w:r>
      <w:r w:rsidRPr="003C1E23">
        <w:rPr>
          <w:rFonts w:ascii="Times New Roman" w:hAnsi="Times New Roman" w:cs="Times New Roman"/>
          <w:b/>
          <w:color w:val="000000"/>
          <w:sz w:val="24"/>
          <w:szCs w:val="24"/>
        </w:rPr>
        <w:tab/>
        <w:t xml:space="preserve">                                                                      Олег СТОГНІЙ</w:t>
      </w:r>
    </w:p>
    <w:p w14:paraId="1F379471" w14:textId="77777777" w:rsidR="00973E63" w:rsidRDefault="00973E63" w:rsidP="00973E63">
      <w:pPr>
        <w:ind w:firstLine="567"/>
        <w:rPr>
          <w:spacing w:val="-2"/>
        </w:rPr>
      </w:pPr>
      <w:r>
        <w:rPr>
          <w:spacing w:val="-2"/>
        </w:rPr>
        <w:br w:type="page"/>
      </w:r>
    </w:p>
    <w:p w14:paraId="52DACF13" w14:textId="77777777" w:rsidR="00973E63" w:rsidRPr="00A601DD" w:rsidRDefault="00973E63" w:rsidP="00973E63">
      <w:pPr>
        <w:pStyle w:val="af6"/>
        <w:ind w:left="6663" w:right="24"/>
        <w:rPr>
          <w:rFonts w:ascii="Times New Roman" w:hAnsi="Times New Roman" w:cs="Times New Roman"/>
          <w:b/>
          <w:bCs/>
        </w:rPr>
      </w:pPr>
      <w:r w:rsidRPr="00A601DD">
        <w:rPr>
          <w:rFonts w:ascii="Times New Roman" w:hAnsi="Times New Roman" w:cs="Times New Roman"/>
          <w:b/>
          <w:bCs/>
        </w:rPr>
        <w:lastRenderedPageBreak/>
        <w:t>Додаток</w:t>
      </w:r>
    </w:p>
    <w:p w14:paraId="2F46F208" w14:textId="77777777" w:rsidR="00973E63" w:rsidRPr="00A601DD" w:rsidRDefault="00973E63" w:rsidP="00973E63">
      <w:pPr>
        <w:spacing w:after="0"/>
        <w:ind w:left="6663"/>
        <w:rPr>
          <w:rFonts w:ascii="Times New Roman" w:hAnsi="Times New Roman" w:cs="Times New Roman"/>
          <w:b/>
          <w:bCs/>
          <w:sz w:val="24"/>
        </w:rPr>
      </w:pPr>
      <w:r w:rsidRPr="00A601DD">
        <w:rPr>
          <w:rFonts w:ascii="Times New Roman" w:hAnsi="Times New Roman" w:cs="Times New Roman"/>
          <w:b/>
          <w:bCs/>
          <w:sz w:val="24"/>
        </w:rPr>
        <w:t xml:space="preserve">до </w:t>
      </w:r>
      <w:proofErr w:type="spellStart"/>
      <w:r w:rsidRPr="00A601DD">
        <w:rPr>
          <w:rFonts w:ascii="Times New Roman" w:hAnsi="Times New Roman" w:cs="Times New Roman"/>
          <w:b/>
          <w:bCs/>
          <w:sz w:val="24"/>
        </w:rPr>
        <w:t>рішення</w:t>
      </w:r>
      <w:proofErr w:type="spellEnd"/>
      <w:r w:rsidRPr="00A601DD">
        <w:rPr>
          <w:rFonts w:ascii="Times New Roman" w:hAnsi="Times New Roman" w:cs="Times New Roman"/>
          <w:b/>
          <w:bCs/>
          <w:sz w:val="24"/>
        </w:rPr>
        <w:t xml:space="preserve"> </w:t>
      </w:r>
      <w:proofErr w:type="spellStart"/>
      <w:r w:rsidRPr="00A601DD">
        <w:rPr>
          <w:rFonts w:ascii="Times New Roman" w:hAnsi="Times New Roman" w:cs="Times New Roman"/>
          <w:b/>
          <w:bCs/>
          <w:sz w:val="24"/>
        </w:rPr>
        <w:t>міської</w:t>
      </w:r>
      <w:proofErr w:type="spellEnd"/>
      <w:r w:rsidRPr="00A601DD">
        <w:rPr>
          <w:rFonts w:ascii="Times New Roman" w:hAnsi="Times New Roman" w:cs="Times New Roman"/>
          <w:b/>
          <w:bCs/>
          <w:sz w:val="24"/>
        </w:rPr>
        <w:t xml:space="preserve"> ради </w:t>
      </w:r>
    </w:p>
    <w:p w14:paraId="4FBFE67C" w14:textId="77777777" w:rsidR="00973E63" w:rsidRDefault="00973E63" w:rsidP="00973E63">
      <w:pPr>
        <w:spacing w:after="0"/>
        <w:ind w:left="6663"/>
        <w:rPr>
          <w:rFonts w:ascii="Times New Roman" w:hAnsi="Times New Roman" w:cs="Times New Roman"/>
          <w:b/>
          <w:sz w:val="24"/>
          <w:lang w:val="uk-UA"/>
        </w:rPr>
      </w:pPr>
      <w:proofErr w:type="spellStart"/>
      <w:r w:rsidRPr="00A601DD">
        <w:rPr>
          <w:rFonts w:ascii="Times New Roman" w:hAnsi="Times New Roman" w:cs="Times New Roman"/>
          <w:b/>
          <w:bCs/>
          <w:sz w:val="24"/>
        </w:rPr>
        <w:t>від</w:t>
      </w:r>
      <w:proofErr w:type="spellEnd"/>
      <w:r w:rsidRPr="00A601DD">
        <w:rPr>
          <w:rFonts w:ascii="Times New Roman" w:hAnsi="Times New Roman" w:cs="Times New Roman"/>
          <w:b/>
          <w:bCs/>
          <w:sz w:val="24"/>
        </w:rPr>
        <w:t xml:space="preserve"> </w:t>
      </w:r>
      <w:r>
        <w:rPr>
          <w:rFonts w:ascii="Times New Roman" w:hAnsi="Times New Roman" w:cs="Times New Roman"/>
          <w:b/>
          <w:sz w:val="24"/>
          <w:lang w:val="uk-UA"/>
        </w:rPr>
        <w:t>19</w:t>
      </w:r>
      <w:r w:rsidRPr="00A601DD">
        <w:rPr>
          <w:rFonts w:ascii="Times New Roman" w:hAnsi="Times New Roman" w:cs="Times New Roman"/>
          <w:b/>
          <w:sz w:val="24"/>
        </w:rPr>
        <w:t>.</w:t>
      </w:r>
      <w:r>
        <w:rPr>
          <w:rFonts w:ascii="Times New Roman" w:hAnsi="Times New Roman" w:cs="Times New Roman"/>
          <w:b/>
          <w:sz w:val="24"/>
          <w:lang w:val="uk-UA"/>
        </w:rPr>
        <w:t>12</w:t>
      </w:r>
      <w:r w:rsidRPr="00A601DD">
        <w:rPr>
          <w:rFonts w:ascii="Times New Roman" w:hAnsi="Times New Roman" w:cs="Times New Roman"/>
          <w:b/>
          <w:sz w:val="24"/>
        </w:rPr>
        <w:t>.2025</w:t>
      </w:r>
    </w:p>
    <w:p w14:paraId="288BE775" w14:textId="77777777" w:rsidR="001D5272" w:rsidRPr="001D5272" w:rsidRDefault="001D5272" w:rsidP="00973E63">
      <w:pPr>
        <w:spacing w:after="0"/>
        <w:ind w:left="6663"/>
        <w:rPr>
          <w:rFonts w:ascii="Times New Roman" w:hAnsi="Times New Roman" w:cs="Times New Roman"/>
          <w:sz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right w:w="170" w:type="dxa"/>
        </w:tblCellMar>
        <w:tblLook w:val="04A0" w:firstRow="1" w:lastRow="0" w:firstColumn="1" w:lastColumn="0" w:noHBand="0" w:noVBand="1"/>
      </w:tblPr>
      <w:tblGrid>
        <w:gridCol w:w="4815"/>
        <w:gridCol w:w="4530"/>
      </w:tblGrid>
      <w:tr w:rsidR="00C11552" w:rsidRPr="00E82976" w14:paraId="72A00856" w14:textId="77777777" w:rsidTr="40555B0B">
        <w:trPr>
          <w:trHeight w:val="416"/>
        </w:trPr>
        <w:tc>
          <w:tcPr>
            <w:tcW w:w="4815" w:type="dxa"/>
          </w:tcPr>
          <w:p w14:paraId="601EC38F" w14:textId="77777777" w:rsidR="00440C52" w:rsidRPr="00E70DE7" w:rsidRDefault="535ACDB6" w:rsidP="005660FA">
            <w:pPr>
              <w:keepNext/>
              <w:keepLines/>
              <w:pBdr>
                <w:top w:val="nil"/>
                <w:left w:val="nil"/>
                <w:bottom w:val="nil"/>
                <w:right w:val="nil"/>
                <w:between w:val="nil"/>
              </w:pBdr>
              <w:spacing w:before="40" w:after="40" w:line="264" w:lineRule="auto"/>
              <w:jc w:val="center"/>
              <w:rPr>
                <w:rFonts w:ascii="Times New Roman" w:eastAsia="Arial" w:hAnsi="Times New Roman" w:cs="Times New Roman"/>
                <w:b/>
                <w:bCs/>
                <w:sz w:val="24"/>
                <w:szCs w:val="24"/>
                <w:lang w:val="uk-UA"/>
              </w:rPr>
            </w:pPr>
            <w:bookmarkStart w:id="0" w:name="bookmark=id.30j0zll"/>
            <w:bookmarkEnd w:id="0"/>
            <w:r w:rsidRPr="00E70DE7">
              <w:rPr>
                <w:rFonts w:ascii="Times New Roman" w:eastAsia="Arial" w:hAnsi="Times New Roman" w:cs="Times New Roman"/>
                <w:b/>
                <w:bCs/>
                <w:sz w:val="24"/>
                <w:szCs w:val="24"/>
                <w:lang w:val="uk-UA"/>
              </w:rPr>
              <w:t>МЕМОРАНДУМ ПРО ВЗАЄМОРОЗУМІННЯ ТА СПІВПРАЦЮ</w:t>
            </w:r>
          </w:p>
          <w:p w14:paraId="17411BA5" w14:textId="40BF8CC9" w:rsidR="00440C52" w:rsidRPr="00E70DE7" w:rsidRDefault="00B67054" w:rsidP="005660FA">
            <w:pPr>
              <w:keepNext/>
              <w:keepLines/>
              <w:pBdr>
                <w:top w:val="nil"/>
                <w:left w:val="nil"/>
                <w:bottom w:val="nil"/>
                <w:right w:val="nil"/>
                <w:between w:val="nil"/>
              </w:pBdr>
              <w:spacing w:before="40" w:after="40" w:line="264" w:lineRule="auto"/>
              <w:jc w:val="center"/>
              <w:rPr>
                <w:rFonts w:ascii="Times New Roman" w:eastAsia="Arial" w:hAnsi="Times New Roman" w:cs="Times New Roman"/>
                <w:sz w:val="24"/>
                <w:szCs w:val="24"/>
              </w:rPr>
            </w:pPr>
            <w:r w:rsidRPr="00E70DE7">
              <w:rPr>
                <w:rFonts w:ascii="Times New Roman" w:eastAsia="Arial" w:hAnsi="Times New Roman" w:cs="Times New Roman"/>
                <w:sz w:val="24"/>
                <w:szCs w:val="24"/>
                <w:lang w:val="uk-UA"/>
              </w:rPr>
              <w:t>м</w:t>
            </w:r>
            <w:r w:rsidR="535ACDB6" w:rsidRPr="00E70DE7">
              <w:rPr>
                <w:rFonts w:ascii="Times New Roman" w:eastAsia="Arial" w:hAnsi="Times New Roman" w:cs="Times New Roman"/>
                <w:sz w:val="24"/>
                <w:szCs w:val="24"/>
                <w:lang w:val="uk-UA"/>
              </w:rPr>
              <w:t>іж</w:t>
            </w:r>
          </w:p>
          <w:p w14:paraId="5020C295" w14:textId="5AD5E451" w:rsidR="00F51344" w:rsidRPr="00E70DE7" w:rsidRDefault="00596BC6" w:rsidP="005660FA">
            <w:pPr>
              <w:keepNext/>
              <w:keepLines/>
              <w:pBdr>
                <w:top w:val="nil"/>
                <w:left w:val="nil"/>
                <w:bottom w:val="nil"/>
                <w:right w:val="nil"/>
                <w:between w:val="nil"/>
              </w:pBdr>
              <w:spacing w:before="40" w:after="40" w:line="264" w:lineRule="auto"/>
              <w:jc w:val="center"/>
              <w:rPr>
                <w:rFonts w:ascii="Times New Roman" w:eastAsia="Arial" w:hAnsi="Times New Roman" w:cs="Times New Roman"/>
                <w:b/>
                <w:bCs/>
                <w:sz w:val="24"/>
                <w:szCs w:val="24"/>
                <w:lang w:val="uk-UA"/>
              </w:rPr>
            </w:pPr>
            <w:r w:rsidRPr="00E70DE7">
              <w:rPr>
                <w:rFonts w:ascii="Times New Roman" w:eastAsia="Arial" w:hAnsi="Times New Roman" w:cs="Times New Roman"/>
                <w:b/>
                <w:bCs/>
                <w:sz w:val="24"/>
                <w:szCs w:val="24"/>
                <w:lang w:val="uk-UA"/>
              </w:rPr>
              <w:t xml:space="preserve">Роменською міською радою </w:t>
            </w:r>
          </w:p>
          <w:p w14:paraId="23CE2E9C" w14:textId="0A31464A" w:rsidR="00462082" w:rsidRPr="00E70DE7" w:rsidRDefault="535ACDB6" w:rsidP="00462082">
            <w:pPr>
              <w:keepNext/>
              <w:keepLines/>
              <w:pBdr>
                <w:top w:val="nil"/>
                <w:left w:val="nil"/>
                <w:bottom w:val="nil"/>
                <w:right w:val="nil"/>
                <w:between w:val="nil"/>
              </w:pBdr>
              <w:spacing w:before="40" w:after="40" w:line="264" w:lineRule="auto"/>
              <w:jc w:val="center"/>
              <w:rPr>
                <w:rFonts w:ascii="Times New Roman" w:eastAsia="Arial" w:hAnsi="Times New Roman" w:cs="Times New Roman"/>
                <w:sz w:val="24"/>
                <w:szCs w:val="24"/>
              </w:rPr>
            </w:pPr>
            <w:r w:rsidRPr="00E70DE7">
              <w:rPr>
                <w:rFonts w:ascii="Times New Roman" w:eastAsia="Arial" w:hAnsi="Times New Roman" w:cs="Times New Roman"/>
                <w:sz w:val="24"/>
                <w:szCs w:val="24"/>
                <w:lang w:val="uk-UA"/>
              </w:rPr>
              <w:t>та</w:t>
            </w:r>
          </w:p>
          <w:p w14:paraId="6B8FF291" w14:textId="12457CE0" w:rsidR="00AF0FDC" w:rsidRPr="00E70DE7" w:rsidRDefault="002B7BA3" w:rsidP="005660FA">
            <w:pPr>
              <w:keepNext/>
              <w:keepLines/>
              <w:pBdr>
                <w:top w:val="nil"/>
                <w:left w:val="nil"/>
                <w:bottom w:val="nil"/>
                <w:right w:val="nil"/>
                <w:between w:val="nil"/>
              </w:pBdr>
              <w:spacing w:before="40" w:after="40" w:line="264" w:lineRule="auto"/>
              <w:jc w:val="center"/>
              <w:rPr>
                <w:rFonts w:ascii="Times New Roman" w:eastAsia="Arial" w:hAnsi="Times New Roman" w:cs="Times New Roman"/>
                <w:b/>
                <w:bCs/>
                <w:sz w:val="24"/>
                <w:szCs w:val="24"/>
                <w:lang w:val="uk-UA"/>
              </w:rPr>
            </w:pPr>
            <w:r w:rsidRPr="00E70DE7">
              <w:rPr>
                <w:rFonts w:ascii="Times New Roman" w:eastAsia="Arial" w:hAnsi="Times New Roman" w:cs="Times New Roman"/>
                <w:b/>
                <w:bCs/>
                <w:sz w:val="24"/>
                <w:szCs w:val="24"/>
                <w:lang w:val="uk-UA"/>
              </w:rPr>
              <w:t>Відокремлени</w:t>
            </w:r>
            <w:r w:rsidR="00581135" w:rsidRPr="00E70DE7">
              <w:rPr>
                <w:rFonts w:ascii="Times New Roman" w:eastAsia="Arial" w:hAnsi="Times New Roman" w:cs="Times New Roman"/>
                <w:b/>
                <w:bCs/>
                <w:sz w:val="24"/>
                <w:szCs w:val="24"/>
                <w:lang w:val="uk-UA"/>
              </w:rPr>
              <w:t>м</w:t>
            </w:r>
            <w:r w:rsidRPr="00E70DE7">
              <w:rPr>
                <w:rFonts w:ascii="Times New Roman" w:eastAsia="Arial" w:hAnsi="Times New Roman" w:cs="Times New Roman"/>
                <w:b/>
                <w:bCs/>
                <w:sz w:val="24"/>
                <w:szCs w:val="24"/>
                <w:lang w:val="uk-UA"/>
              </w:rPr>
              <w:t xml:space="preserve"> підрозділ</w:t>
            </w:r>
            <w:r w:rsidR="00581135" w:rsidRPr="00E70DE7">
              <w:rPr>
                <w:rFonts w:ascii="Times New Roman" w:eastAsia="Arial" w:hAnsi="Times New Roman" w:cs="Times New Roman"/>
                <w:b/>
                <w:bCs/>
                <w:sz w:val="24"/>
                <w:szCs w:val="24"/>
                <w:lang w:val="uk-UA"/>
              </w:rPr>
              <w:t>ом</w:t>
            </w:r>
            <w:r w:rsidRPr="00E70DE7">
              <w:rPr>
                <w:rFonts w:ascii="Times New Roman" w:eastAsia="Arial" w:hAnsi="Times New Roman" w:cs="Times New Roman"/>
                <w:b/>
                <w:bCs/>
                <w:sz w:val="24"/>
                <w:szCs w:val="24"/>
                <w:lang w:val="uk-UA"/>
              </w:rPr>
              <w:t xml:space="preserve"> іноземної неурядової організації Філі</w:t>
            </w:r>
            <w:r w:rsidR="00581135" w:rsidRPr="00E70DE7">
              <w:rPr>
                <w:rFonts w:ascii="Times New Roman" w:eastAsia="Arial" w:hAnsi="Times New Roman" w:cs="Times New Roman"/>
                <w:b/>
                <w:bCs/>
                <w:sz w:val="24"/>
                <w:szCs w:val="24"/>
                <w:lang w:val="uk-UA"/>
              </w:rPr>
              <w:t>єю</w:t>
            </w:r>
            <w:r w:rsidRPr="00E70DE7">
              <w:rPr>
                <w:rFonts w:ascii="Times New Roman" w:eastAsia="Arial" w:hAnsi="Times New Roman" w:cs="Times New Roman"/>
                <w:b/>
                <w:bCs/>
                <w:sz w:val="24"/>
                <w:szCs w:val="24"/>
                <w:lang w:val="uk-UA"/>
              </w:rPr>
              <w:t xml:space="preserve"> «</w:t>
            </w:r>
            <w:proofErr w:type="spellStart"/>
            <w:r w:rsidRPr="00E70DE7">
              <w:rPr>
                <w:rFonts w:ascii="Times New Roman" w:eastAsia="Arial" w:hAnsi="Times New Roman" w:cs="Times New Roman"/>
                <w:b/>
                <w:bCs/>
                <w:sz w:val="24"/>
                <w:szCs w:val="24"/>
                <w:lang w:val="uk-UA"/>
              </w:rPr>
              <w:t>Актед</w:t>
            </w:r>
            <w:proofErr w:type="spellEnd"/>
            <w:r w:rsidRPr="00E70DE7">
              <w:rPr>
                <w:rFonts w:ascii="Times New Roman" w:eastAsia="Arial" w:hAnsi="Times New Roman" w:cs="Times New Roman"/>
                <w:b/>
                <w:bCs/>
                <w:sz w:val="24"/>
                <w:szCs w:val="24"/>
                <w:lang w:val="uk-UA"/>
              </w:rPr>
              <w:t>»</w:t>
            </w:r>
          </w:p>
          <w:p w14:paraId="406249FC" w14:textId="77777777" w:rsidR="00725BF4" w:rsidRPr="00E70DE7" w:rsidRDefault="00725BF4" w:rsidP="005660FA">
            <w:pPr>
              <w:keepNext/>
              <w:keepLines/>
              <w:pBdr>
                <w:top w:val="nil"/>
                <w:left w:val="nil"/>
                <w:bottom w:val="nil"/>
                <w:right w:val="nil"/>
                <w:between w:val="nil"/>
              </w:pBdr>
              <w:spacing w:before="40" w:after="40" w:line="264" w:lineRule="auto"/>
              <w:rPr>
                <w:rFonts w:ascii="Times New Roman" w:eastAsia="Arial" w:hAnsi="Times New Roman" w:cs="Times New Roman"/>
                <w:b/>
                <w:bCs/>
                <w:sz w:val="24"/>
                <w:szCs w:val="24"/>
                <w:lang w:val="uk-UA"/>
              </w:rPr>
            </w:pPr>
          </w:p>
          <w:p w14:paraId="470A3398" w14:textId="77777777" w:rsidR="00E70DE7" w:rsidRDefault="00E70DE7" w:rsidP="005660FA">
            <w:pPr>
              <w:keepNext/>
              <w:keepLines/>
              <w:pBdr>
                <w:top w:val="nil"/>
                <w:left w:val="nil"/>
                <w:bottom w:val="nil"/>
                <w:right w:val="nil"/>
                <w:between w:val="nil"/>
              </w:pBdr>
              <w:spacing w:before="40" w:after="40" w:line="264" w:lineRule="auto"/>
              <w:jc w:val="center"/>
              <w:rPr>
                <w:rStyle w:val="normaltextrun"/>
                <w:rFonts w:ascii="Times New Roman" w:hAnsi="Times New Roman" w:cs="Times New Roman"/>
                <w:sz w:val="24"/>
                <w:szCs w:val="24"/>
                <w:shd w:val="clear" w:color="auto" w:fill="FFFFFF"/>
                <w:lang w:val="uk-UA"/>
              </w:rPr>
            </w:pPr>
          </w:p>
          <w:p w14:paraId="3078C5C5" w14:textId="53CB7A75" w:rsidR="00D665EE" w:rsidRPr="00E70DE7" w:rsidRDefault="00DD5E94" w:rsidP="005660FA">
            <w:pPr>
              <w:keepNext/>
              <w:keepLines/>
              <w:pBdr>
                <w:top w:val="nil"/>
                <w:left w:val="nil"/>
                <w:bottom w:val="nil"/>
                <w:right w:val="nil"/>
                <w:between w:val="nil"/>
              </w:pBdr>
              <w:spacing w:before="40" w:after="40" w:line="264" w:lineRule="auto"/>
              <w:jc w:val="center"/>
              <w:rPr>
                <w:rFonts w:ascii="Times New Roman" w:eastAsia="Arial" w:hAnsi="Times New Roman" w:cs="Times New Roman"/>
                <w:b/>
                <w:bCs/>
                <w:sz w:val="24"/>
                <w:szCs w:val="24"/>
                <w:lang w:val="en-US"/>
              </w:rPr>
            </w:pPr>
            <w:r w:rsidRPr="00E70DE7">
              <w:rPr>
                <w:rStyle w:val="normaltextrun"/>
                <w:rFonts w:ascii="Times New Roman" w:hAnsi="Times New Roman" w:cs="Times New Roman"/>
                <w:sz w:val="24"/>
                <w:szCs w:val="24"/>
                <w:shd w:val="clear" w:color="auto" w:fill="FFFFFF"/>
              </w:rPr>
              <w:t>________________________202</w:t>
            </w:r>
            <w:r w:rsidR="00B67054" w:rsidRPr="00E70DE7">
              <w:rPr>
                <w:rStyle w:val="normaltextrun"/>
                <w:rFonts w:ascii="Times New Roman" w:hAnsi="Times New Roman" w:cs="Times New Roman"/>
                <w:sz w:val="24"/>
                <w:szCs w:val="24"/>
                <w:shd w:val="clear" w:color="auto" w:fill="FFFFFF"/>
                <w:lang w:val="uk-UA"/>
              </w:rPr>
              <w:t>5</w:t>
            </w:r>
            <w:r w:rsidR="005A615C" w:rsidRPr="00E70DE7">
              <w:rPr>
                <w:rStyle w:val="normaltextrun"/>
                <w:rFonts w:ascii="Times New Roman" w:hAnsi="Times New Roman" w:cs="Times New Roman"/>
                <w:sz w:val="24"/>
                <w:szCs w:val="24"/>
                <w:shd w:val="clear" w:color="auto" w:fill="FFFFFF"/>
                <w:lang w:val="en-US"/>
              </w:rPr>
              <w:t xml:space="preserve"> </w:t>
            </w:r>
            <w:r w:rsidRPr="00E70DE7">
              <w:rPr>
                <w:rStyle w:val="normaltextrun"/>
                <w:rFonts w:ascii="Times New Roman" w:hAnsi="Times New Roman" w:cs="Times New Roman"/>
                <w:sz w:val="24"/>
                <w:szCs w:val="24"/>
                <w:shd w:val="clear" w:color="auto" w:fill="FFFFFF"/>
              </w:rPr>
              <w:t>року</w:t>
            </w:r>
          </w:p>
        </w:tc>
        <w:tc>
          <w:tcPr>
            <w:tcW w:w="4530" w:type="dxa"/>
          </w:tcPr>
          <w:p w14:paraId="4703B809" w14:textId="77777777" w:rsidR="00440C52" w:rsidRPr="00E70DE7" w:rsidRDefault="535ACDB6" w:rsidP="005660FA">
            <w:pPr>
              <w:pStyle w:val="docdata"/>
              <w:spacing w:before="40" w:beforeAutospacing="0" w:after="40" w:afterAutospacing="0" w:line="264" w:lineRule="auto"/>
              <w:jc w:val="center"/>
              <w:rPr>
                <w:rFonts w:eastAsia="Arial"/>
                <w:b/>
                <w:bCs/>
                <w:lang w:val="uk-UA"/>
              </w:rPr>
            </w:pPr>
            <w:r w:rsidRPr="00E70DE7">
              <w:rPr>
                <w:rFonts w:eastAsia="Arial"/>
                <w:b/>
                <w:bCs/>
                <w:color w:val="000000" w:themeColor="text1"/>
                <w:lang w:val="uk-UA"/>
              </w:rPr>
              <w:t>MEMORANDUM OF MUTUAL UNDERSTANDING AND COOPERATION</w:t>
            </w:r>
          </w:p>
          <w:p w14:paraId="74B80A35" w14:textId="62E05415" w:rsidR="00440C52" w:rsidRPr="00E70DE7" w:rsidRDefault="00B67054" w:rsidP="005660FA">
            <w:pPr>
              <w:pStyle w:val="a4"/>
              <w:spacing w:before="40" w:beforeAutospacing="0" w:after="40" w:afterAutospacing="0" w:line="264" w:lineRule="auto"/>
              <w:jc w:val="center"/>
              <w:rPr>
                <w:rFonts w:eastAsia="Arial"/>
                <w:color w:val="000000" w:themeColor="text1"/>
                <w:lang w:val="en-GB"/>
              </w:rPr>
            </w:pPr>
            <w:r w:rsidRPr="00E70DE7">
              <w:rPr>
                <w:rFonts w:eastAsia="Arial"/>
                <w:color w:val="000000" w:themeColor="text1"/>
                <w:lang w:val="en-GB"/>
              </w:rPr>
              <w:t>b</w:t>
            </w:r>
            <w:r w:rsidR="535ACDB6" w:rsidRPr="00E70DE7">
              <w:rPr>
                <w:rFonts w:eastAsia="Arial"/>
                <w:color w:val="000000" w:themeColor="text1"/>
                <w:lang w:val="en-GB"/>
              </w:rPr>
              <w:t>etween</w:t>
            </w:r>
          </w:p>
          <w:p w14:paraId="0736DEA1" w14:textId="169FFC68" w:rsidR="003C5298" w:rsidRPr="00E70DE7" w:rsidRDefault="00C60FE9" w:rsidP="005660FA">
            <w:pPr>
              <w:pStyle w:val="a4"/>
              <w:spacing w:before="40" w:beforeAutospacing="0" w:after="40" w:afterAutospacing="0" w:line="264" w:lineRule="auto"/>
              <w:jc w:val="center"/>
              <w:rPr>
                <w:rFonts w:eastAsia="Arial"/>
                <w:b/>
                <w:bCs/>
                <w:bdr w:val="none" w:sz="0" w:space="0" w:color="auto" w:frame="1"/>
                <w:shd w:val="clear" w:color="auto" w:fill="FFFFFF"/>
                <w:lang w:val="en-US"/>
              </w:rPr>
            </w:pPr>
            <w:proofErr w:type="spellStart"/>
            <w:r w:rsidRPr="00E70DE7">
              <w:rPr>
                <w:rFonts w:eastAsia="Arial"/>
                <w:b/>
                <w:bCs/>
                <w:lang w:val="en-US"/>
              </w:rPr>
              <w:t>Romny</w:t>
            </w:r>
            <w:proofErr w:type="spellEnd"/>
            <w:r w:rsidRPr="00E70DE7">
              <w:rPr>
                <w:rFonts w:eastAsia="Arial"/>
                <w:b/>
                <w:bCs/>
                <w:lang w:val="en-US"/>
              </w:rPr>
              <w:t xml:space="preserve"> C</w:t>
            </w:r>
            <w:r w:rsidR="004E2CE3" w:rsidRPr="00E70DE7">
              <w:rPr>
                <w:rFonts w:eastAsia="Arial"/>
                <w:b/>
                <w:bCs/>
                <w:lang w:val="en-US"/>
              </w:rPr>
              <w:t>ity</w:t>
            </w:r>
            <w:r w:rsidR="7B5102AC" w:rsidRPr="00E70DE7">
              <w:rPr>
                <w:rFonts w:eastAsia="Arial"/>
                <w:b/>
                <w:bCs/>
                <w:lang w:val="uk-UA"/>
              </w:rPr>
              <w:t xml:space="preserve"> </w:t>
            </w:r>
            <w:proofErr w:type="spellStart"/>
            <w:r w:rsidR="7B5102AC" w:rsidRPr="00E70DE7">
              <w:rPr>
                <w:rFonts w:eastAsia="Arial"/>
                <w:b/>
                <w:bCs/>
                <w:lang w:val="uk-UA"/>
              </w:rPr>
              <w:t>Council</w:t>
            </w:r>
            <w:proofErr w:type="spellEnd"/>
          </w:p>
          <w:p w14:paraId="0963CBCE" w14:textId="7200652C" w:rsidR="00FC32C7" w:rsidRPr="00E70DE7" w:rsidRDefault="00FC32C7" w:rsidP="00FC32C7">
            <w:pPr>
              <w:keepNext/>
              <w:keepLines/>
              <w:spacing w:before="40" w:after="40" w:line="264" w:lineRule="auto"/>
              <w:jc w:val="center"/>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A</w:t>
            </w:r>
            <w:r w:rsidR="535ACDB6" w:rsidRPr="00E70DE7">
              <w:rPr>
                <w:rFonts w:ascii="Times New Roman" w:eastAsia="Arial" w:hAnsi="Times New Roman" w:cs="Times New Roman"/>
                <w:sz w:val="24"/>
                <w:szCs w:val="24"/>
                <w:lang w:val="en-US"/>
              </w:rPr>
              <w:t>nd</w:t>
            </w:r>
          </w:p>
          <w:p w14:paraId="7381EDDD" w14:textId="143642AC" w:rsidR="00725BF4" w:rsidRPr="00E70DE7" w:rsidRDefault="00FC080E" w:rsidP="00FC32C7">
            <w:pPr>
              <w:keepNext/>
              <w:keepLines/>
              <w:spacing w:before="40" w:after="40" w:line="264" w:lineRule="auto"/>
              <w:jc w:val="center"/>
              <w:rPr>
                <w:rFonts w:ascii="Times New Roman" w:eastAsia="Arial" w:hAnsi="Times New Roman" w:cs="Times New Roman"/>
                <w:b/>
                <w:bCs/>
                <w:color w:val="000000" w:themeColor="text1"/>
                <w:sz w:val="24"/>
                <w:szCs w:val="24"/>
                <w:lang w:val="en-GB"/>
              </w:rPr>
            </w:pPr>
            <w:r w:rsidRPr="00E70DE7">
              <w:rPr>
                <w:rFonts w:ascii="Times New Roman" w:eastAsia="Arial" w:hAnsi="Times New Roman" w:cs="Times New Roman"/>
                <w:b/>
                <w:bCs/>
                <w:color w:val="000000" w:themeColor="text1"/>
                <w:sz w:val="24"/>
                <w:szCs w:val="24"/>
                <w:lang w:val="en-GB"/>
              </w:rPr>
              <w:t xml:space="preserve">A Separate Unit of </w:t>
            </w:r>
            <w:r w:rsidR="001B731B" w:rsidRPr="00E70DE7">
              <w:rPr>
                <w:rFonts w:ascii="Times New Roman" w:eastAsia="Arial" w:hAnsi="Times New Roman" w:cs="Times New Roman"/>
                <w:b/>
                <w:bCs/>
                <w:color w:val="000000" w:themeColor="text1"/>
                <w:sz w:val="24"/>
                <w:szCs w:val="24"/>
                <w:lang w:val="en-GB"/>
              </w:rPr>
              <w:t>t</w:t>
            </w:r>
            <w:r w:rsidRPr="00E70DE7">
              <w:rPr>
                <w:rFonts w:ascii="Times New Roman" w:eastAsia="Arial" w:hAnsi="Times New Roman" w:cs="Times New Roman"/>
                <w:b/>
                <w:bCs/>
                <w:color w:val="000000" w:themeColor="text1"/>
                <w:sz w:val="24"/>
                <w:szCs w:val="24"/>
                <w:lang w:val="en-GB"/>
              </w:rPr>
              <w:t>he Foreign Non-Governmental</w:t>
            </w:r>
          </w:p>
          <w:p w14:paraId="41793534" w14:textId="66314F29" w:rsidR="00AF0FDC" w:rsidRPr="00E70DE7" w:rsidRDefault="535ACDB6" w:rsidP="005660FA">
            <w:pPr>
              <w:pStyle w:val="a4"/>
              <w:spacing w:before="40" w:beforeAutospacing="0" w:after="40" w:afterAutospacing="0" w:line="264" w:lineRule="auto"/>
              <w:jc w:val="center"/>
              <w:rPr>
                <w:rFonts w:eastAsia="Arial"/>
                <w:b/>
                <w:bCs/>
                <w:color w:val="000000" w:themeColor="text1"/>
              </w:rPr>
            </w:pPr>
            <w:r w:rsidRPr="00E70DE7">
              <w:rPr>
                <w:rFonts w:eastAsia="Arial"/>
                <w:b/>
                <w:bCs/>
                <w:color w:val="000000" w:themeColor="text1"/>
                <w:lang w:val="en-GB"/>
              </w:rPr>
              <w:t xml:space="preserve">Organization </w:t>
            </w:r>
            <w:r w:rsidR="001B731B" w:rsidRPr="00E70DE7">
              <w:rPr>
                <w:rFonts w:eastAsia="Arial"/>
                <w:b/>
                <w:bCs/>
                <w:color w:val="000000" w:themeColor="text1"/>
              </w:rPr>
              <w:t>«</w:t>
            </w:r>
            <w:r w:rsidR="00C7295E" w:rsidRPr="00E70DE7">
              <w:rPr>
                <w:rFonts w:eastAsia="Arial"/>
                <w:b/>
                <w:bCs/>
                <w:color w:val="000000" w:themeColor="text1"/>
                <w:lang w:val="en-GB"/>
              </w:rPr>
              <w:t>Acted</w:t>
            </w:r>
            <w:r w:rsidR="001B731B" w:rsidRPr="00E70DE7">
              <w:rPr>
                <w:rFonts w:eastAsia="Arial"/>
                <w:b/>
                <w:bCs/>
                <w:color w:val="000000" w:themeColor="text1"/>
              </w:rPr>
              <w:t>»</w:t>
            </w:r>
          </w:p>
          <w:p w14:paraId="2C6BA8A3" w14:textId="77777777" w:rsidR="00DD5E94" w:rsidRPr="00E70DE7" w:rsidRDefault="00DD5E94" w:rsidP="005660FA">
            <w:pPr>
              <w:pStyle w:val="a4"/>
              <w:spacing w:before="40" w:beforeAutospacing="0" w:after="40" w:afterAutospacing="0" w:line="264" w:lineRule="auto"/>
              <w:jc w:val="center"/>
              <w:rPr>
                <w:rStyle w:val="normaltextrun"/>
                <w:color w:val="000000"/>
                <w:shd w:val="clear" w:color="auto" w:fill="FFFFFF"/>
                <w:lang w:val="en-US"/>
              </w:rPr>
            </w:pPr>
          </w:p>
          <w:p w14:paraId="45C4257B" w14:textId="505CECAE" w:rsidR="00DD5E94" w:rsidRPr="00E70DE7" w:rsidRDefault="00DD5E94" w:rsidP="005660FA">
            <w:pPr>
              <w:pStyle w:val="a4"/>
              <w:spacing w:before="40" w:beforeAutospacing="0" w:after="40" w:afterAutospacing="0" w:line="264" w:lineRule="auto"/>
              <w:jc w:val="center"/>
              <w:rPr>
                <w:rStyle w:val="eop"/>
                <w:color w:val="000000"/>
                <w:shd w:val="clear" w:color="auto" w:fill="FFFFFF"/>
                <w:lang w:val="en-US"/>
              </w:rPr>
            </w:pPr>
            <w:r w:rsidRPr="00E70DE7">
              <w:rPr>
                <w:rStyle w:val="normaltextrun"/>
                <w:color w:val="000000"/>
                <w:shd w:val="clear" w:color="auto" w:fill="FFFFFF"/>
                <w:lang w:val="en-US"/>
              </w:rPr>
              <w:t>____________________________ 202</w:t>
            </w:r>
            <w:r w:rsidR="00B67054" w:rsidRPr="00E70DE7">
              <w:rPr>
                <w:rStyle w:val="normaltextrun"/>
                <w:color w:val="000000"/>
                <w:shd w:val="clear" w:color="auto" w:fill="FFFFFF"/>
                <w:lang w:val="uk-UA"/>
              </w:rPr>
              <w:t>5</w:t>
            </w:r>
          </w:p>
          <w:p w14:paraId="2447D416" w14:textId="1AD2B8A3" w:rsidR="00DD5E94" w:rsidRPr="00E70DE7" w:rsidRDefault="00DD5E94" w:rsidP="005660FA">
            <w:pPr>
              <w:pStyle w:val="a4"/>
              <w:spacing w:before="40" w:beforeAutospacing="0" w:after="40" w:afterAutospacing="0" w:line="264" w:lineRule="auto"/>
              <w:jc w:val="center"/>
              <w:rPr>
                <w:rFonts w:eastAsia="Arial"/>
                <w:b/>
                <w:bCs/>
                <w:lang w:val="en-GB"/>
              </w:rPr>
            </w:pPr>
          </w:p>
        </w:tc>
      </w:tr>
      <w:tr w:rsidR="00A975EE" w:rsidRPr="00812A93" w14:paraId="5785126A" w14:textId="77777777" w:rsidTr="40555B0B">
        <w:trPr>
          <w:trHeight w:val="416"/>
        </w:trPr>
        <w:tc>
          <w:tcPr>
            <w:tcW w:w="4815" w:type="dxa"/>
          </w:tcPr>
          <w:p w14:paraId="0A7E045A" w14:textId="52C555D4" w:rsidR="00A975EE" w:rsidRPr="00E70DE7" w:rsidRDefault="00A975EE" w:rsidP="00A975EE">
            <w:pPr>
              <w:pBdr>
                <w:top w:val="nil"/>
                <w:left w:val="nil"/>
                <w:bottom w:val="nil"/>
                <w:right w:val="nil"/>
                <w:between w:val="nil"/>
              </w:pBdr>
              <w:tabs>
                <w:tab w:val="left" w:pos="247"/>
                <w:tab w:val="left" w:pos="1080"/>
                <w:tab w:val="left" w:pos="10199"/>
              </w:tabs>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b/>
                <w:bCs/>
                <w:sz w:val="24"/>
                <w:szCs w:val="24"/>
                <w:lang w:val="uk-UA"/>
              </w:rPr>
              <w:t>Відокремлений підрозділ іноземної неурядової організації Філія «</w:t>
            </w:r>
            <w:proofErr w:type="spellStart"/>
            <w:r w:rsidRPr="00E70DE7">
              <w:rPr>
                <w:rFonts w:ascii="Times New Roman" w:eastAsia="Arial" w:hAnsi="Times New Roman" w:cs="Times New Roman"/>
                <w:b/>
                <w:bCs/>
                <w:sz w:val="24"/>
                <w:szCs w:val="24"/>
                <w:lang w:val="uk-UA"/>
              </w:rPr>
              <w:t>Актед</w:t>
            </w:r>
            <w:proofErr w:type="spellEnd"/>
            <w:r w:rsidRPr="00E70DE7">
              <w:rPr>
                <w:rFonts w:ascii="Times New Roman" w:eastAsia="Arial" w:hAnsi="Times New Roman" w:cs="Times New Roman"/>
                <w:b/>
                <w:bCs/>
                <w:sz w:val="24"/>
                <w:szCs w:val="24"/>
                <w:lang w:val="uk-UA"/>
              </w:rPr>
              <w:t>»,</w:t>
            </w:r>
            <w:r w:rsidRPr="00E70DE7">
              <w:rPr>
                <w:rFonts w:ascii="Times New Roman" w:eastAsia="Arial" w:hAnsi="Times New Roman" w:cs="Times New Roman"/>
                <w:sz w:val="24"/>
                <w:szCs w:val="24"/>
                <w:lang w:val="uk-UA"/>
              </w:rPr>
              <w:t xml:space="preserve"> що здійснює гуманітарні місії неурядової організації «</w:t>
            </w:r>
            <w:proofErr w:type="spellStart"/>
            <w:r w:rsidRPr="00E70DE7">
              <w:rPr>
                <w:rFonts w:ascii="Times New Roman" w:eastAsia="Arial" w:hAnsi="Times New Roman" w:cs="Times New Roman"/>
                <w:sz w:val="24"/>
                <w:szCs w:val="24"/>
                <w:lang w:val="uk-UA"/>
              </w:rPr>
              <w:t>Актед</w:t>
            </w:r>
            <w:proofErr w:type="spellEnd"/>
            <w:r w:rsidRPr="00E70DE7">
              <w:rPr>
                <w:rFonts w:ascii="Times New Roman" w:eastAsia="Arial" w:hAnsi="Times New Roman" w:cs="Times New Roman"/>
                <w:sz w:val="24"/>
                <w:szCs w:val="24"/>
                <w:lang w:val="uk-UA"/>
              </w:rPr>
              <w:t xml:space="preserve">» (Франція) та Ініціатив IMPACT (Швейцарія) в Україні, в особі Регіонального координатора </w:t>
            </w:r>
            <w:r w:rsidR="0042507A" w:rsidRPr="00E70DE7">
              <w:rPr>
                <w:rFonts w:ascii="Times New Roman" w:eastAsia="Arial" w:hAnsi="Times New Roman" w:cs="Times New Roman"/>
                <w:sz w:val="24"/>
                <w:szCs w:val="24"/>
                <w:lang w:val="uk-UA"/>
              </w:rPr>
              <w:t xml:space="preserve">Андрія </w:t>
            </w:r>
            <w:proofErr w:type="spellStart"/>
            <w:r w:rsidR="0042507A" w:rsidRPr="00E70DE7">
              <w:rPr>
                <w:rFonts w:ascii="Times New Roman" w:eastAsia="Arial" w:hAnsi="Times New Roman" w:cs="Times New Roman"/>
                <w:sz w:val="24"/>
                <w:szCs w:val="24"/>
                <w:lang w:val="uk-UA"/>
              </w:rPr>
              <w:t>Мяснікова</w:t>
            </w:r>
            <w:proofErr w:type="spellEnd"/>
            <w:r w:rsidRPr="00E70DE7">
              <w:rPr>
                <w:rFonts w:ascii="Times New Roman" w:eastAsia="Arial" w:hAnsi="Times New Roman" w:cs="Times New Roman"/>
                <w:sz w:val="24"/>
                <w:szCs w:val="24"/>
                <w:lang w:val="uk-UA"/>
              </w:rPr>
              <w:t>, який діє на підставі</w:t>
            </w:r>
            <w:r w:rsidRPr="00E70DE7">
              <w:rPr>
                <w:rFonts w:ascii="Times New Roman" w:hAnsi="Times New Roman" w:cs="Times New Roman"/>
                <w:sz w:val="24"/>
                <w:szCs w:val="24"/>
              </w:rPr>
              <w:t xml:space="preserve"> </w:t>
            </w:r>
            <w:r w:rsidRPr="00E70DE7">
              <w:rPr>
                <w:rFonts w:ascii="Times New Roman" w:eastAsia="Arial" w:hAnsi="Times New Roman" w:cs="Times New Roman"/>
                <w:sz w:val="24"/>
                <w:szCs w:val="24"/>
                <w:lang w:val="uk-UA"/>
              </w:rPr>
              <w:t xml:space="preserve">довіреності від </w:t>
            </w:r>
            <w:r w:rsidR="0042507A" w:rsidRPr="00E70DE7">
              <w:rPr>
                <w:rFonts w:ascii="Times New Roman" w:eastAsia="Arial" w:hAnsi="Times New Roman" w:cs="Times New Roman"/>
                <w:sz w:val="24"/>
                <w:szCs w:val="24"/>
              </w:rPr>
              <w:t>11</w:t>
            </w:r>
            <w:r w:rsidRPr="00E70DE7">
              <w:rPr>
                <w:rFonts w:ascii="Times New Roman" w:eastAsia="Arial" w:hAnsi="Times New Roman" w:cs="Times New Roman"/>
                <w:sz w:val="24"/>
                <w:szCs w:val="24"/>
                <w:lang w:val="uk-UA"/>
              </w:rPr>
              <w:t>.0</w:t>
            </w:r>
            <w:r w:rsidR="0042507A" w:rsidRPr="00E70DE7">
              <w:rPr>
                <w:rFonts w:ascii="Times New Roman" w:eastAsia="Arial" w:hAnsi="Times New Roman" w:cs="Times New Roman"/>
                <w:sz w:val="24"/>
                <w:szCs w:val="24"/>
              </w:rPr>
              <w:t>4</w:t>
            </w:r>
            <w:r w:rsidRPr="00E70DE7">
              <w:rPr>
                <w:rFonts w:ascii="Times New Roman" w:eastAsia="Arial" w:hAnsi="Times New Roman" w:cs="Times New Roman"/>
                <w:sz w:val="24"/>
                <w:szCs w:val="24"/>
                <w:lang w:val="uk-UA"/>
              </w:rPr>
              <w:t>.202</w:t>
            </w:r>
            <w:r w:rsidR="0042507A" w:rsidRPr="00E70DE7">
              <w:rPr>
                <w:rFonts w:ascii="Times New Roman" w:eastAsia="Arial" w:hAnsi="Times New Roman" w:cs="Times New Roman"/>
                <w:sz w:val="24"/>
                <w:szCs w:val="24"/>
              </w:rPr>
              <w:t>5</w:t>
            </w:r>
            <w:r w:rsidRPr="00E70DE7">
              <w:rPr>
                <w:rFonts w:ascii="Times New Roman" w:eastAsia="Arial" w:hAnsi="Times New Roman" w:cs="Times New Roman"/>
                <w:sz w:val="24"/>
                <w:szCs w:val="24"/>
                <w:lang w:val="uk-UA"/>
              </w:rPr>
              <w:t xml:space="preserve"> (Сторона 1) та </w:t>
            </w:r>
            <w:r w:rsidR="00596BC6" w:rsidRPr="00E70DE7">
              <w:rPr>
                <w:rFonts w:ascii="Times New Roman" w:eastAsia="Arial" w:hAnsi="Times New Roman" w:cs="Times New Roman"/>
                <w:b/>
                <w:sz w:val="24"/>
                <w:szCs w:val="24"/>
                <w:lang w:val="uk-UA"/>
              </w:rPr>
              <w:t>Роменська міська</w:t>
            </w:r>
            <w:r w:rsidRPr="00E70DE7">
              <w:rPr>
                <w:rFonts w:ascii="Times New Roman" w:eastAsia="Arial" w:hAnsi="Times New Roman" w:cs="Times New Roman"/>
                <w:sz w:val="24"/>
                <w:szCs w:val="24"/>
                <w:lang w:val="uk-UA"/>
              </w:rPr>
              <w:t xml:space="preserve"> </w:t>
            </w:r>
            <w:r w:rsidRPr="00E70DE7">
              <w:rPr>
                <w:rFonts w:ascii="Times New Roman" w:eastAsia="Arial" w:hAnsi="Times New Roman" w:cs="Times New Roman"/>
                <w:b/>
                <w:bCs/>
                <w:sz w:val="24"/>
                <w:szCs w:val="24"/>
                <w:lang w:val="uk-UA"/>
              </w:rPr>
              <w:t>рада</w:t>
            </w:r>
            <w:r w:rsidR="00596BC6" w:rsidRPr="00E70DE7">
              <w:rPr>
                <w:rFonts w:ascii="Times New Roman" w:eastAsia="Arial" w:hAnsi="Times New Roman" w:cs="Times New Roman"/>
                <w:b/>
                <w:bCs/>
                <w:sz w:val="24"/>
                <w:szCs w:val="24"/>
                <w:lang w:val="uk-UA"/>
              </w:rPr>
              <w:t xml:space="preserve">, </w:t>
            </w:r>
            <w:r w:rsidR="00596BC6" w:rsidRPr="00E70DE7">
              <w:rPr>
                <w:rFonts w:ascii="Times New Roman" w:eastAsia="Arial" w:hAnsi="Times New Roman" w:cs="Times New Roman"/>
                <w:bCs/>
                <w:sz w:val="24"/>
                <w:szCs w:val="24"/>
                <w:lang w:val="uk-UA"/>
              </w:rPr>
              <w:t>в особі міського голови Олега Стогнія</w:t>
            </w:r>
            <w:r w:rsidR="00596BC6" w:rsidRPr="00E70DE7">
              <w:rPr>
                <w:rFonts w:ascii="Times New Roman" w:eastAsia="Arial" w:hAnsi="Times New Roman" w:cs="Times New Roman"/>
                <w:b/>
                <w:bCs/>
                <w:sz w:val="24"/>
                <w:szCs w:val="24"/>
                <w:lang w:val="uk-UA"/>
              </w:rPr>
              <w:t xml:space="preserve">, </w:t>
            </w:r>
            <w:r w:rsidRPr="00E70DE7">
              <w:rPr>
                <w:rFonts w:ascii="Times New Roman" w:eastAsia="Arial" w:hAnsi="Times New Roman" w:cs="Times New Roman"/>
                <w:sz w:val="24"/>
                <w:szCs w:val="24"/>
                <w:lang w:val="uk-UA" w:eastAsia="ru-RU"/>
              </w:rPr>
              <w:t xml:space="preserve">що діє на підставі </w:t>
            </w:r>
            <w:r w:rsidR="00596BC6" w:rsidRPr="00E70DE7">
              <w:rPr>
                <w:rFonts w:ascii="Times New Roman" w:eastAsia="Arial" w:hAnsi="Times New Roman" w:cs="Times New Roman"/>
                <w:sz w:val="24"/>
                <w:szCs w:val="24"/>
                <w:lang w:val="uk-UA" w:eastAsia="ru-RU"/>
              </w:rPr>
              <w:t>Закону України «Про місцеве самоврядування в Україні»</w:t>
            </w:r>
            <w:r w:rsidRPr="00E70DE7">
              <w:rPr>
                <w:rFonts w:ascii="Times New Roman" w:eastAsia="Arial" w:hAnsi="Times New Roman" w:cs="Times New Roman"/>
                <w:sz w:val="24"/>
                <w:szCs w:val="24"/>
                <w:lang w:val="uk-UA" w:eastAsia="ru-RU"/>
              </w:rPr>
              <w:t xml:space="preserve"> </w:t>
            </w:r>
            <w:r w:rsidRPr="00E70DE7">
              <w:rPr>
                <w:rFonts w:ascii="Times New Roman" w:eastAsia="Arial" w:hAnsi="Times New Roman" w:cs="Times New Roman"/>
                <w:sz w:val="24"/>
                <w:szCs w:val="24"/>
                <w:lang w:val="uk-UA"/>
              </w:rPr>
              <w:t xml:space="preserve">(далі іменується – Сторона 2), </w:t>
            </w:r>
            <w:r w:rsidRPr="00E70DE7">
              <w:rPr>
                <w:rFonts w:ascii="Times New Roman" w:eastAsia="Arial" w:hAnsi="Times New Roman" w:cs="Times New Roman"/>
                <w:sz w:val="24"/>
                <w:szCs w:val="24"/>
                <w:lang w:val="uk-UA" w:eastAsia="ru-RU"/>
              </w:rPr>
              <w:t>а разом іменовані як</w:t>
            </w:r>
            <w:r w:rsidRPr="00E70DE7">
              <w:rPr>
                <w:rFonts w:ascii="Times New Roman" w:eastAsia="Arial" w:hAnsi="Times New Roman" w:cs="Times New Roman"/>
                <w:sz w:val="24"/>
                <w:szCs w:val="24"/>
                <w:lang w:val="uk-UA"/>
              </w:rPr>
              <w:t xml:space="preserve"> «Сторони», визнаючи необхідність об’єднання зусиль з іншими організаціями та установами у напрямку реалізації діяльності з надання гуманітарної допомоги постраждалим від збройного конфлікту мешканцям </w:t>
            </w:r>
            <w:r w:rsidR="00596BC6" w:rsidRPr="00E70DE7">
              <w:rPr>
                <w:rFonts w:ascii="Times New Roman" w:eastAsia="Arial" w:hAnsi="Times New Roman" w:cs="Times New Roman"/>
                <w:sz w:val="24"/>
                <w:szCs w:val="24"/>
                <w:lang w:val="uk-UA"/>
              </w:rPr>
              <w:t>Роменської міської територіальної</w:t>
            </w:r>
            <w:r w:rsidRPr="00E70DE7">
              <w:rPr>
                <w:rFonts w:ascii="Times New Roman" w:eastAsia="Arial" w:hAnsi="Times New Roman" w:cs="Times New Roman"/>
                <w:sz w:val="24"/>
                <w:szCs w:val="24"/>
                <w:lang w:val="uk-UA"/>
              </w:rPr>
              <w:t xml:space="preserve"> громади, домовились про наступне:</w:t>
            </w:r>
          </w:p>
          <w:p w14:paraId="71B98D00" w14:textId="77777777" w:rsidR="00A975EE" w:rsidRPr="00E70DE7" w:rsidRDefault="00A975EE" w:rsidP="005660FA">
            <w:pPr>
              <w:keepNext/>
              <w:keepLines/>
              <w:pBdr>
                <w:top w:val="nil"/>
                <w:left w:val="nil"/>
                <w:bottom w:val="nil"/>
                <w:right w:val="nil"/>
                <w:between w:val="nil"/>
              </w:pBdr>
              <w:spacing w:before="40" w:after="40" w:line="264" w:lineRule="auto"/>
              <w:jc w:val="center"/>
              <w:rPr>
                <w:rFonts w:ascii="Times New Roman" w:eastAsia="Arial" w:hAnsi="Times New Roman" w:cs="Times New Roman"/>
                <w:b/>
                <w:bCs/>
                <w:sz w:val="24"/>
                <w:szCs w:val="24"/>
                <w:lang w:val="uk-UA"/>
              </w:rPr>
            </w:pPr>
          </w:p>
        </w:tc>
        <w:tc>
          <w:tcPr>
            <w:tcW w:w="4530" w:type="dxa"/>
          </w:tcPr>
          <w:p w14:paraId="2521640C" w14:textId="77777777" w:rsidR="00C60FE9" w:rsidRPr="00E70DE7" w:rsidRDefault="00A975EE" w:rsidP="0069481A">
            <w:pPr>
              <w:pStyle w:val="a4"/>
              <w:spacing w:before="40" w:beforeAutospacing="0" w:after="40" w:afterAutospacing="0" w:line="264" w:lineRule="auto"/>
              <w:jc w:val="both"/>
              <w:rPr>
                <w:rFonts w:eastAsia="Arial"/>
                <w:b/>
                <w:bCs/>
                <w:bdr w:val="none" w:sz="0" w:space="0" w:color="auto" w:frame="1"/>
                <w:shd w:val="clear" w:color="auto" w:fill="FFFFFF"/>
                <w:lang w:val="en-US"/>
              </w:rPr>
            </w:pPr>
            <w:r w:rsidRPr="00E70DE7">
              <w:rPr>
                <w:rFonts w:eastAsia="Arial"/>
                <w:b/>
                <w:bCs/>
                <w:color w:val="000000" w:themeColor="text1"/>
                <w:lang w:val="en-GB"/>
              </w:rPr>
              <w:t>A Separate Unit of the Foreign Non-Governmental</w:t>
            </w:r>
            <w:r w:rsidRPr="00E70DE7">
              <w:rPr>
                <w:rFonts w:eastAsia="Arial"/>
                <w:b/>
                <w:bCs/>
                <w:color w:val="000000" w:themeColor="text1"/>
                <w:lang w:val="en-US"/>
              </w:rPr>
              <w:t xml:space="preserve"> </w:t>
            </w:r>
            <w:r w:rsidRPr="00E70DE7">
              <w:rPr>
                <w:rFonts w:eastAsia="Arial"/>
                <w:b/>
                <w:bCs/>
                <w:color w:val="000000" w:themeColor="text1"/>
                <w:lang w:val="en-GB"/>
              </w:rPr>
              <w:t xml:space="preserve">Organization </w:t>
            </w:r>
            <w:r w:rsidRPr="00E70DE7">
              <w:rPr>
                <w:rFonts w:eastAsia="Arial"/>
                <w:b/>
                <w:bCs/>
                <w:color w:val="000000" w:themeColor="text1"/>
                <w:lang w:val="uk-UA"/>
              </w:rPr>
              <w:t>«</w:t>
            </w:r>
            <w:r w:rsidRPr="00E70DE7">
              <w:rPr>
                <w:rFonts w:eastAsia="Arial"/>
                <w:b/>
                <w:bCs/>
                <w:color w:val="000000" w:themeColor="text1"/>
                <w:lang w:val="en-GB"/>
              </w:rPr>
              <w:t>Acted</w:t>
            </w:r>
            <w:r w:rsidRPr="00E70DE7">
              <w:rPr>
                <w:rFonts w:eastAsia="Arial"/>
                <w:b/>
                <w:bCs/>
                <w:color w:val="000000" w:themeColor="text1"/>
                <w:lang w:val="uk-UA"/>
              </w:rPr>
              <w:t>»</w:t>
            </w:r>
            <w:r w:rsidRPr="00E70DE7">
              <w:rPr>
                <w:rFonts w:eastAsia="Arial"/>
                <w:color w:val="000000" w:themeColor="text1"/>
                <w:lang w:val="en-GB"/>
              </w:rPr>
              <w:t xml:space="preserve">, which carries out humanitarian missions of the </w:t>
            </w:r>
            <w:r w:rsidRPr="00E70DE7">
              <w:rPr>
                <w:rFonts w:eastAsia="Arial"/>
                <w:color w:val="000000" w:themeColor="text1"/>
                <w:lang w:val="en-US"/>
              </w:rPr>
              <w:t>N</w:t>
            </w:r>
            <w:r w:rsidRPr="00E70DE7">
              <w:rPr>
                <w:rFonts w:eastAsia="Arial"/>
                <w:color w:val="000000" w:themeColor="text1"/>
                <w:lang w:val="en-GB"/>
              </w:rPr>
              <w:t xml:space="preserve">on-Governmental Organization </w:t>
            </w:r>
            <w:r w:rsidRPr="00E70DE7">
              <w:rPr>
                <w:rFonts w:eastAsia="Arial"/>
                <w:color w:val="000000" w:themeColor="text1"/>
                <w:lang w:val="en-US"/>
              </w:rPr>
              <w:t>«</w:t>
            </w:r>
            <w:r w:rsidRPr="00E70DE7">
              <w:rPr>
                <w:rFonts w:eastAsia="Arial"/>
                <w:color w:val="000000" w:themeColor="text1"/>
                <w:lang w:val="en-GB"/>
              </w:rPr>
              <w:t>Acted</w:t>
            </w:r>
            <w:r w:rsidRPr="00E70DE7">
              <w:rPr>
                <w:rFonts w:eastAsia="Arial"/>
                <w:color w:val="000000" w:themeColor="text1"/>
                <w:lang w:val="en-US"/>
              </w:rPr>
              <w:t>»</w:t>
            </w:r>
            <w:r w:rsidRPr="00E70DE7">
              <w:rPr>
                <w:rFonts w:eastAsia="Arial"/>
                <w:color w:val="000000" w:themeColor="text1"/>
                <w:lang w:val="en-GB"/>
              </w:rPr>
              <w:t xml:space="preserve"> (France) and IMPACT Initiatives (Switzerland) in Ukraine, represented by Area Coordinator </w:t>
            </w:r>
            <w:proofErr w:type="spellStart"/>
            <w:r w:rsidR="0042507A" w:rsidRPr="00E70DE7">
              <w:rPr>
                <w:rFonts w:eastAsia="Arial"/>
                <w:color w:val="000000" w:themeColor="text1"/>
                <w:lang w:val="en-GB"/>
              </w:rPr>
              <w:t>Andrii</w:t>
            </w:r>
            <w:proofErr w:type="spellEnd"/>
            <w:r w:rsidR="0042507A" w:rsidRPr="00E70DE7">
              <w:rPr>
                <w:rFonts w:eastAsia="Arial"/>
                <w:color w:val="000000" w:themeColor="text1"/>
                <w:lang w:val="en-GB"/>
              </w:rPr>
              <w:t xml:space="preserve"> MIASNIKOV</w:t>
            </w:r>
            <w:r w:rsidRPr="00E70DE7">
              <w:rPr>
                <w:rFonts w:eastAsia="Arial"/>
                <w:color w:val="000000" w:themeColor="text1"/>
                <w:lang w:val="en-US"/>
              </w:rPr>
              <w:t xml:space="preserve"> acting on the basis of a power of attorney dated </w:t>
            </w:r>
            <w:r w:rsidR="0042507A" w:rsidRPr="00E70DE7">
              <w:rPr>
                <w:rFonts w:eastAsia="Arial"/>
                <w:color w:val="000000" w:themeColor="text1"/>
                <w:lang w:val="en-US"/>
              </w:rPr>
              <w:t>11</w:t>
            </w:r>
            <w:r w:rsidRPr="00E70DE7">
              <w:rPr>
                <w:rFonts w:eastAsia="Arial"/>
                <w:color w:val="000000" w:themeColor="text1"/>
                <w:lang w:val="en-US"/>
              </w:rPr>
              <w:t>.0</w:t>
            </w:r>
            <w:r w:rsidR="0042507A" w:rsidRPr="00E70DE7">
              <w:rPr>
                <w:rFonts w:eastAsia="Arial"/>
                <w:color w:val="000000" w:themeColor="text1"/>
                <w:lang w:val="en-US"/>
              </w:rPr>
              <w:t>4</w:t>
            </w:r>
            <w:r w:rsidRPr="00E70DE7">
              <w:rPr>
                <w:rFonts w:eastAsia="Arial"/>
                <w:color w:val="000000" w:themeColor="text1"/>
                <w:lang w:val="en-US"/>
              </w:rPr>
              <w:t>.202</w:t>
            </w:r>
            <w:r w:rsidR="0042507A" w:rsidRPr="00E70DE7">
              <w:rPr>
                <w:rFonts w:eastAsia="Arial"/>
                <w:color w:val="000000" w:themeColor="text1"/>
                <w:lang w:val="en-US"/>
              </w:rPr>
              <w:t>5</w:t>
            </w:r>
            <w:r w:rsidRPr="00E70DE7">
              <w:rPr>
                <w:rFonts w:eastAsia="Arial"/>
                <w:color w:val="000000" w:themeColor="text1"/>
                <w:lang w:val="en-US"/>
              </w:rPr>
              <w:t xml:space="preserve"> </w:t>
            </w:r>
            <w:r w:rsidRPr="00E70DE7">
              <w:rPr>
                <w:rFonts w:eastAsia="Arial"/>
                <w:color w:val="000000" w:themeColor="text1"/>
                <w:lang w:val="en-GB"/>
              </w:rPr>
              <w:t>(</w:t>
            </w:r>
            <w:r w:rsidRPr="00E70DE7">
              <w:rPr>
                <w:rFonts w:eastAsia="Arial"/>
                <w:color w:val="000000" w:themeColor="text1"/>
              </w:rPr>
              <w:t>Р</w:t>
            </w:r>
            <w:r w:rsidRPr="00E70DE7">
              <w:rPr>
                <w:rFonts w:eastAsia="Arial"/>
                <w:color w:val="000000" w:themeColor="text1"/>
                <w:lang w:val="en-GB"/>
              </w:rPr>
              <w:t xml:space="preserve">arty 1) and </w:t>
            </w:r>
            <w:proofErr w:type="spellStart"/>
            <w:r w:rsidR="00C60FE9" w:rsidRPr="00E70DE7">
              <w:rPr>
                <w:rFonts w:eastAsia="Arial"/>
                <w:b/>
                <w:bCs/>
                <w:lang w:val="en-US"/>
              </w:rPr>
              <w:t>Romny</w:t>
            </w:r>
            <w:proofErr w:type="spellEnd"/>
            <w:r w:rsidR="00C60FE9" w:rsidRPr="00E70DE7">
              <w:rPr>
                <w:rFonts w:eastAsia="Arial"/>
                <w:b/>
                <w:bCs/>
                <w:lang w:val="en-US"/>
              </w:rPr>
              <w:t xml:space="preserve"> City</w:t>
            </w:r>
            <w:r w:rsidR="00C60FE9" w:rsidRPr="00E70DE7">
              <w:rPr>
                <w:rFonts w:eastAsia="Arial"/>
                <w:b/>
                <w:bCs/>
                <w:lang w:val="uk-UA"/>
              </w:rPr>
              <w:t xml:space="preserve"> </w:t>
            </w:r>
            <w:proofErr w:type="spellStart"/>
            <w:r w:rsidR="00C60FE9" w:rsidRPr="00E70DE7">
              <w:rPr>
                <w:rFonts w:eastAsia="Arial"/>
                <w:b/>
                <w:bCs/>
                <w:lang w:val="uk-UA"/>
              </w:rPr>
              <w:t>Council</w:t>
            </w:r>
            <w:proofErr w:type="spellEnd"/>
          </w:p>
          <w:p w14:paraId="06006C46" w14:textId="59466855" w:rsidR="00E70DE7" w:rsidRPr="00E70DE7" w:rsidRDefault="00A975EE" w:rsidP="00A975EE">
            <w:pPr>
              <w:pStyle w:val="a4"/>
              <w:spacing w:before="40" w:beforeAutospacing="0" w:after="40" w:afterAutospacing="0" w:line="264" w:lineRule="auto"/>
              <w:jc w:val="both"/>
              <w:rPr>
                <w:rStyle w:val="af2"/>
                <w:rFonts w:eastAsia="Arial"/>
                <w:b w:val="0"/>
                <w:bCs w:val="0"/>
                <w:lang w:val="uk-UA"/>
              </w:rPr>
            </w:pPr>
            <w:r w:rsidRPr="00E70DE7">
              <w:rPr>
                <w:rFonts w:eastAsia="Arial"/>
                <w:b/>
                <w:bCs/>
                <w:color w:val="000000" w:themeColor="text1"/>
                <w:bdr w:val="none" w:sz="0" w:space="0" w:color="auto" w:frame="1"/>
                <w:shd w:val="clear" w:color="auto" w:fill="FFFFFF"/>
                <w:lang w:val="en-US"/>
              </w:rPr>
              <w:t xml:space="preserve"> </w:t>
            </w:r>
            <w:r w:rsidRPr="00E70DE7">
              <w:rPr>
                <w:rStyle w:val="af2"/>
                <w:rFonts w:eastAsia="Arial"/>
                <w:lang w:val="en-US"/>
              </w:rPr>
              <w:t xml:space="preserve"> represented by the </w:t>
            </w:r>
            <w:r w:rsidR="00C60FE9" w:rsidRPr="00E70DE7">
              <w:rPr>
                <w:rStyle w:val="af2"/>
                <w:rFonts w:eastAsia="Arial"/>
                <w:lang w:val="en-US"/>
              </w:rPr>
              <w:t>C</w:t>
            </w:r>
            <w:r w:rsidR="00C60FE9" w:rsidRPr="00E70DE7">
              <w:rPr>
                <w:rStyle w:val="af2"/>
                <w:rFonts w:eastAsia="Arial"/>
              </w:rPr>
              <w:t>i</w:t>
            </w:r>
            <w:r w:rsidR="00C60FE9" w:rsidRPr="00E70DE7">
              <w:rPr>
                <w:rStyle w:val="af2"/>
                <w:rFonts w:eastAsia="Arial"/>
                <w:lang w:val="en-US"/>
              </w:rPr>
              <w:t>t</w:t>
            </w:r>
            <w:r w:rsidR="00C60FE9" w:rsidRPr="00E70DE7">
              <w:rPr>
                <w:rStyle w:val="af2"/>
                <w:rFonts w:eastAsia="Arial"/>
              </w:rPr>
              <w:t>y</w:t>
            </w:r>
            <w:r w:rsidR="00C60FE9" w:rsidRPr="00E70DE7">
              <w:rPr>
                <w:rStyle w:val="af2"/>
                <w:rFonts w:eastAsia="Arial"/>
                <w:lang w:val="en-US"/>
              </w:rPr>
              <w:t xml:space="preserve"> </w:t>
            </w:r>
            <w:r w:rsidRPr="00E70DE7">
              <w:rPr>
                <w:rStyle w:val="af2"/>
                <w:rFonts w:eastAsia="Arial"/>
                <w:lang w:val="en"/>
              </w:rPr>
              <w:t>M</w:t>
            </w:r>
            <w:proofErr w:type="spellStart"/>
            <w:r w:rsidRPr="00E70DE7">
              <w:rPr>
                <w:rStyle w:val="af2"/>
                <w:rFonts w:eastAsia="Arial"/>
                <w:lang w:val="en-US"/>
              </w:rPr>
              <w:t>ayor</w:t>
            </w:r>
            <w:proofErr w:type="spellEnd"/>
            <w:r w:rsidRPr="00E70DE7">
              <w:rPr>
                <w:rStyle w:val="af2"/>
                <w:rFonts w:eastAsia="Arial"/>
                <w:b w:val="0"/>
                <w:bCs w:val="0"/>
                <w:lang w:val="en"/>
              </w:rPr>
              <w:t xml:space="preserve"> </w:t>
            </w:r>
            <w:r w:rsidR="00C60FE9" w:rsidRPr="00E70DE7">
              <w:rPr>
                <w:rStyle w:val="af2"/>
                <w:rFonts w:eastAsia="Arial"/>
                <w:b w:val="0"/>
                <w:bCs w:val="0"/>
                <w:lang w:val="en"/>
              </w:rPr>
              <w:t>O</w:t>
            </w:r>
            <w:r w:rsidR="00C60FE9" w:rsidRPr="00E70DE7">
              <w:rPr>
                <w:rStyle w:val="af2"/>
                <w:rFonts w:eastAsia="Arial"/>
                <w:lang w:val="en"/>
              </w:rPr>
              <w:t xml:space="preserve">leh </w:t>
            </w:r>
            <w:proofErr w:type="spellStart"/>
            <w:r w:rsidR="00C60FE9" w:rsidRPr="00E70DE7">
              <w:rPr>
                <w:rStyle w:val="af2"/>
                <w:rFonts w:eastAsia="Arial"/>
                <w:lang w:val="en"/>
              </w:rPr>
              <w:t>Stohnii</w:t>
            </w:r>
            <w:proofErr w:type="spellEnd"/>
            <w:r w:rsidRPr="00E70DE7">
              <w:rPr>
                <w:rStyle w:val="af2"/>
                <w:rFonts w:eastAsia="Arial"/>
                <w:b w:val="0"/>
                <w:bCs w:val="0"/>
                <w:lang w:val="en-US"/>
              </w:rPr>
              <w:t xml:space="preserve">, acting on the basis of the order of </w:t>
            </w:r>
            <w:proofErr w:type="spellStart"/>
            <w:r w:rsidR="00C60FE9" w:rsidRPr="00E70DE7">
              <w:rPr>
                <w:rFonts w:eastAsia="Arial"/>
              </w:rPr>
              <w:t>Law</w:t>
            </w:r>
            <w:proofErr w:type="spellEnd"/>
            <w:r w:rsidR="00C60FE9" w:rsidRPr="00E70DE7">
              <w:rPr>
                <w:rFonts w:eastAsia="Arial"/>
              </w:rPr>
              <w:t xml:space="preserve"> </w:t>
            </w:r>
            <w:proofErr w:type="spellStart"/>
            <w:r w:rsidR="00C60FE9" w:rsidRPr="00E70DE7">
              <w:rPr>
                <w:rFonts w:eastAsia="Arial"/>
              </w:rPr>
              <w:t>of</w:t>
            </w:r>
            <w:proofErr w:type="spellEnd"/>
            <w:r w:rsidR="00C60FE9" w:rsidRPr="00E70DE7">
              <w:rPr>
                <w:rFonts w:eastAsia="Arial"/>
              </w:rPr>
              <w:t xml:space="preserve"> </w:t>
            </w:r>
            <w:proofErr w:type="spellStart"/>
            <w:r w:rsidR="00C60FE9" w:rsidRPr="00E70DE7">
              <w:rPr>
                <w:rFonts w:eastAsia="Arial"/>
              </w:rPr>
              <w:t>Ukraine</w:t>
            </w:r>
            <w:proofErr w:type="spellEnd"/>
            <w:r w:rsidR="00C60FE9" w:rsidRPr="00E70DE7">
              <w:rPr>
                <w:rFonts w:eastAsia="Arial"/>
              </w:rPr>
              <w:t xml:space="preserve"> “</w:t>
            </w:r>
            <w:proofErr w:type="spellStart"/>
            <w:r w:rsidR="00C60FE9" w:rsidRPr="00E70DE7">
              <w:rPr>
                <w:rFonts w:eastAsia="Arial"/>
              </w:rPr>
              <w:t>On</w:t>
            </w:r>
            <w:proofErr w:type="spellEnd"/>
            <w:r w:rsidR="00C60FE9" w:rsidRPr="00E70DE7">
              <w:rPr>
                <w:rFonts w:eastAsia="Arial"/>
              </w:rPr>
              <w:t xml:space="preserve"> </w:t>
            </w:r>
            <w:proofErr w:type="spellStart"/>
            <w:r w:rsidR="00C60FE9" w:rsidRPr="00E70DE7">
              <w:rPr>
                <w:rFonts w:eastAsia="Arial"/>
              </w:rPr>
              <w:t>Local</w:t>
            </w:r>
            <w:proofErr w:type="spellEnd"/>
            <w:r w:rsidR="00C60FE9" w:rsidRPr="00E70DE7">
              <w:rPr>
                <w:rFonts w:eastAsia="Arial"/>
              </w:rPr>
              <w:t xml:space="preserve"> </w:t>
            </w:r>
            <w:proofErr w:type="spellStart"/>
            <w:r w:rsidR="00C60FE9" w:rsidRPr="00E70DE7">
              <w:rPr>
                <w:rFonts w:eastAsia="Arial"/>
              </w:rPr>
              <w:t>Self-Government</w:t>
            </w:r>
            <w:proofErr w:type="spellEnd"/>
            <w:r w:rsidR="00C60FE9" w:rsidRPr="00E70DE7">
              <w:rPr>
                <w:rFonts w:eastAsia="Arial"/>
              </w:rPr>
              <w:t xml:space="preserve"> </w:t>
            </w:r>
            <w:proofErr w:type="spellStart"/>
            <w:r w:rsidR="00C60FE9" w:rsidRPr="00E70DE7">
              <w:rPr>
                <w:rFonts w:eastAsia="Arial"/>
              </w:rPr>
              <w:t>in</w:t>
            </w:r>
            <w:proofErr w:type="spellEnd"/>
            <w:r w:rsidR="00C60FE9" w:rsidRPr="00E70DE7">
              <w:rPr>
                <w:rFonts w:eastAsia="Arial"/>
              </w:rPr>
              <w:t xml:space="preserve"> </w:t>
            </w:r>
            <w:proofErr w:type="spellStart"/>
            <w:r w:rsidR="00C60FE9" w:rsidRPr="00E70DE7">
              <w:rPr>
                <w:rFonts w:eastAsia="Arial"/>
              </w:rPr>
              <w:t>Ukraine</w:t>
            </w:r>
            <w:proofErr w:type="spellEnd"/>
            <w:r w:rsidR="00C60FE9" w:rsidRPr="00E70DE7">
              <w:rPr>
                <w:rFonts w:eastAsia="Arial"/>
              </w:rPr>
              <w:t>”</w:t>
            </w:r>
            <w:r w:rsidRPr="00E70DE7">
              <w:rPr>
                <w:rStyle w:val="af2"/>
                <w:rFonts w:eastAsia="Arial"/>
                <w:b w:val="0"/>
                <w:bCs w:val="0"/>
                <w:lang w:val="en-US"/>
              </w:rPr>
              <w:t xml:space="preserve"> (“Party 2”), and hereinafter referred to as the “Parties”, </w:t>
            </w:r>
            <w:proofErr w:type="spellStart"/>
            <w:r w:rsidRPr="00E70DE7">
              <w:rPr>
                <w:rStyle w:val="af2"/>
                <w:rFonts w:eastAsia="Arial"/>
                <w:b w:val="0"/>
                <w:bCs w:val="0"/>
                <w:lang w:val="en-US"/>
              </w:rPr>
              <w:t>recognising</w:t>
            </w:r>
            <w:proofErr w:type="spellEnd"/>
            <w:r w:rsidRPr="00E70DE7">
              <w:rPr>
                <w:rStyle w:val="af2"/>
                <w:rFonts w:eastAsia="Arial"/>
                <w:b w:val="0"/>
                <w:bCs w:val="0"/>
                <w:lang w:val="en-US"/>
              </w:rPr>
              <w:t xml:space="preserve"> the need to join forces with other </w:t>
            </w:r>
            <w:proofErr w:type="spellStart"/>
            <w:r w:rsidRPr="00E70DE7">
              <w:rPr>
                <w:rStyle w:val="af2"/>
                <w:rFonts w:eastAsia="Arial"/>
                <w:b w:val="0"/>
                <w:bCs w:val="0"/>
                <w:lang w:val="en-US"/>
              </w:rPr>
              <w:t>organisations</w:t>
            </w:r>
            <w:proofErr w:type="spellEnd"/>
            <w:r w:rsidRPr="00E70DE7">
              <w:rPr>
                <w:rStyle w:val="af2"/>
                <w:rFonts w:eastAsia="Arial"/>
                <w:b w:val="0"/>
                <w:bCs w:val="0"/>
                <w:lang w:val="en-US"/>
              </w:rPr>
              <w:t xml:space="preserve"> and institutions to implement activities to provide humanitarian assistance to the affected residents of the </w:t>
            </w:r>
            <w:proofErr w:type="spellStart"/>
            <w:r w:rsidR="00C60FE9" w:rsidRPr="00E70DE7">
              <w:rPr>
                <w:rFonts w:eastAsia="Arial"/>
              </w:rPr>
              <w:t>Romny</w:t>
            </w:r>
            <w:proofErr w:type="spellEnd"/>
            <w:r w:rsidR="00C60FE9" w:rsidRPr="00E70DE7">
              <w:rPr>
                <w:rFonts w:eastAsia="Arial"/>
              </w:rPr>
              <w:t xml:space="preserve"> </w:t>
            </w:r>
            <w:proofErr w:type="spellStart"/>
            <w:r w:rsidR="00C60FE9" w:rsidRPr="00E70DE7">
              <w:rPr>
                <w:rFonts w:eastAsia="Arial"/>
              </w:rPr>
              <w:t>City</w:t>
            </w:r>
            <w:proofErr w:type="spellEnd"/>
            <w:r w:rsidR="00C60FE9" w:rsidRPr="00E70DE7">
              <w:rPr>
                <w:rFonts w:eastAsia="Arial"/>
              </w:rPr>
              <w:t xml:space="preserve"> </w:t>
            </w:r>
            <w:proofErr w:type="spellStart"/>
            <w:r w:rsidR="00C60FE9" w:rsidRPr="00E70DE7">
              <w:rPr>
                <w:rFonts w:eastAsia="Arial"/>
              </w:rPr>
              <w:t>Territorial</w:t>
            </w:r>
            <w:proofErr w:type="spellEnd"/>
            <w:r w:rsidR="00C60FE9" w:rsidRPr="00E70DE7">
              <w:rPr>
                <w:rFonts w:eastAsia="Arial"/>
              </w:rPr>
              <w:t xml:space="preserve"> </w:t>
            </w:r>
            <w:r w:rsidRPr="00E70DE7">
              <w:rPr>
                <w:rStyle w:val="af2"/>
                <w:rFonts w:eastAsia="Arial"/>
                <w:b w:val="0"/>
                <w:bCs w:val="0"/>
                <w:lang w:val="en-US"/>
              </w:rPr>
              <w:t xml:space="preserve"> Hromada, have agreed as follows:</w:t>
            </w:r>
          </w:p>
          <w:p w14:paraId="766338C0" w14:textId="77777777" w:rsidR="00A975EE" w:rsidRPr="00E70DE7" w:rsidRDefault="00A975EE" w:rsidP="005660FA">
            <w:pPr>
              <w:pStyle w:val="docdata"/>
              <w:spacing w:before="40" w:beforeAutospacing="0" w:after="40" w:afterAutospacing="0" w:line="264" w:lineRule="auto"/>
              <w:jc w:val="center"/>
              <w:rPr>
                <w:rFonts w:eastAsia="Arial"/>
                <w:b/>
                <w:bCs/>
                <w:color w:val="000000" w:themeColor="text1"/>
                <w:lang w:val="uk-UA"/>
              </w:rPr>
            </w:pPr>
          </w:p>
        </w:tc>
      </w:tr>
      <w:tr w:rsidR="00A975EE" w:rsidRPr="00812A93" w14:paraId="2FA87382" w14:textId="77777777" w:rsidTr="00BF201E">
        <w:trPr>
          <w:trHeight w:val="2848"/>
        </w:trPr>
        <w:tc>
          <w:tcPr>
            <w:tcW w:w="4815" w:type="dxa"/>
          </w:tcPr>
          <w:p w14:paraId="438FAE30" w14:textId="44A15D7D" w:rsidR="00A975EE" w:rsidRPr="00E70DE7" w:rsidRDefault="00A975EE" w:rsidP="00A975EE">
            <w:pPr>
              <w:pStyle w:val="3"/>
              <w:keepNext w:val="0"/>
              <w:keepLines w:val="0"/>
              <w:widowControl/>
              <w:shd w:val="clear" w:color="auto" w:fill="FFFFFF" w:themeFill="background1"/>
              <w:spacing w:before="40" w:after="40" w:line="264" w:lineRule="auto"/>
              <w:jc w:val="center"/>
              <w:outlineLvl w:val="2"/>
              <w:rPr>
                <w:rStyle w:val="mw-headline"/>
                <w:rFonts w:ascii="Times New Roman" w:hAnsi="Times New Roman" w:cs="Times New Roman"/>
                <w:sz w:val="24"/>
                <w:szCs w:val="24"/>
              </w:rPr>
            </w:pPr>
            <w:r w:rsidRPr="00E70DE7">
              <w:rPr>
                <w:rStyle w:val="mw-headline"/>
                <w:rFonts w:ascii="Times New Roman" w:hAnsi="Times New Roman" w:cs="Times New Roman"/>
                <w:sz w:val="24"/>
                <w:szCs w:val="24"/>
              </w:rPr>
              <w:lastRenderedPageBreak/>
              <w:t>1. </w:t>
            </w:r>
            <w:r w:rsidR="00511191" w:rsidRPr="00E70DE7">
              <w:rPr>
                <w:rStyle w:val="mw-headline"/>
                <w:rFonts w:ascii="Times New Roman" w:hAnsi="Times New Roman" w:cs="Times New Roman"/>
                <w:sz w:val="24"/>
                <w:szCs w:val="24"/>
              </w:rPr>
              <w:t xml:space="preserve">МЕТА, </w:t>
            </w:r>
            <w:r w:rsidRPr="00E70DE7">
              <w:rPr>
                <w:rStyle w:val="mw-headline"/>
                <w:rFonts w:ascii="Times New Roman" w:hAnsi="Times New Roman" w:cs="Times New Roman"/>
                <w:sz w:val="24"/>
                <w:szCs w:val="24"/>
              </w:rPr>
              <w:t>ПРЕДМЕТ ТА ЗАВДАННЯ МЕМОРАНДУМУ</w:t>
            </w:r>
          </w:p>
          <w:p w14:paraId="78384923" w14:textId="77777777" w:rsidR="00ED5828" w:rsidRPr="00E70DE7" w:rsidRDefault="00ED5828" w:rsidP="00A975EE">
            <w:pPr>
              <w:pStyle w:val="1"/>
              <w:widowControl/>
              <w:spacing w:before="40" w:after="40" w:line="264" w:lineRule="auto"/>
              <w:jc w:val="both"/>
              <w:rPr>
                <w:rFonts w:ascii="Times New Roman" w:eastAsia="Arial" w:hAnsi="Times New Roman" w:cs="Times New Roman"/>
                <w:shd w:val="clear" w:color="auto" w:fill="FFFFFF"/>
                <w:lang w:val="ru-RU"/>
              </w:rPr>
            </w:pPr>
          </w:p>
          <w:p w14:paraId="7A1A51C2" w14:textId="46DFF6B0" w:rsidR="00A975EE" w:rsidRPr="00E70DE7" w:rsidRDefault="00A975EE" w:rsidP="00A975EE">
            <w:pPr>
              <w:pStyle w:val="1"/>
              <w:widowControl/>
              <w:spacing w:before="40" w:after="40" w:line="264" w:lineRule="auto"/>
              <w:jc w:val="both"/>
              <w:rPr>
                <w:rStyle w:val="normaltextrun"/>
                <w:rFonts w:ascii="Times New Roman" w:eastAsia="Arial" w:hAnsi="Times New Roman" w:cs="Times New Roman"/>
                <w:shd w:val="clear" w:color="auto" w:fill="FFFFFF"/>
              </w:rPr>
            </w:pPr>
            <w:r w:rsidRPr="00E70DE7">
              <w:rPr>
                <w:rFonts w:ascii="Times New Roman" w:eastAsia="Arial" w:hAnsi="Times New Roman" w:cs="Times New Roman"/>
                <w:shd w:val="clear" w:color="auto" w:fill="FFFFFF"/>
                <w:lang w:val="ru-RU"/>
              </w:rPr>
              <w:t>1.1.</w:t>
            </w:r>
            <w:r w:rsidRPr="00E70DE7">
              <w:rPr>
                <w:rFonts w:ascii="Times New Roman" w:eastAsia="Arial" w:hAnsi="Times New Roman" w:cs="Times New Roman"/>
                <w:shd w:val="clear" w:color="auto" w:fill="FFFFFF"/>
                <w:lang w:val="en-US"/>
              </w:rPr>
              <w:t> </w:t>
            </w:r>
            <w:r w:rsidRPr="00E70DE7">
              <w:rPr>
                <w:rFonts w:ascii="Times New Roman" w:eastAsia="Arial" w:hAnsi="Times New Roman" w:cs="Times New Roman"/>
                <w:shd w:val="clear" w:color="auto" w:fill="FFFFFF"/>
              </w:rPr>
              <w:t xml:space="preserve">Метою Меморандуму є співпраця Сторін на засадах партнерства та рівноправності у взаємовідносинах, спрямована на </w:t>
            </w:r>
            <w:r w:rsidRPr="00E70DE7">
              <w:rPr>
                <w:rFonts w:ascii="Times New Roman" w:eastAsia="Arial" w:hAnsi="Times New Roman" w:cs="Times New Roman"/>
              </w:rPr>
              <w:t xml:space="preserve">реалізацію діяльності з надання гуманітарної допомоги постраждалому від збройного конфлікту населенню </w:t>
            </w:r>
            <w:r w:rsidR="00596BC6" w:rsidRPr="00E70DE7">
              <w:rPr>
                <w:rFonts w:ascii="Times New Roman" w:eastAsia="Arial" w:hAnsi="Times New Roman" w:cs="Times New Roman"/>
              </w:rPr>
              <w:t xml:space="preserve">Роменської міської територіальної </w:t>
            </w:r>
            <w:r w:rsidRPr="00E70DE7">
              <w:rPr>
                <w:rStyle w:val="normaltextrun"/>
                <w:rFonts w:ascii="Times New Roman" w:eastAsia="Arial" w:hAnsi="Times New Roman" w:cs="Times New Roman"/>
              </w:rPr>
              <w:t>громади</w:t>
            </w:r>
            <w:r w:rsidRPr="00E70DE7">
              <w:rPr>
                <w:rStyle w:val="normaltextrun"/>
                <w:rFonts w:ascii="Times New Roman" w:eastAsia="Arial" w:hAnsi="Times New Roman" w:cs="Times New Roman"/>
                <w:shd w:val="clear" w:color="auto" w:fill="FFFFFF"/>
              </w:rPr>
              <w:t>.</w:t>
            </w:r>
          </w:p>
          <w:p w14:paraId="5EBF7603" w14:textId="77777777" w:rsidR="00A975EE" w:rsidRPr="00E70DE7" w:rsidRDefault="00A975EE" w:rsidP="00A975EE">
            <w:pPr>
              <w:pStyle w:val="1"/>
              <w:widowControl/>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1.2.</w:t>
            </w:r>
            <w:r w:rsidRPr="00E70DE7">
              <w:rPr>
                <w:rFonts w:ascii="Times New Roman" w:eastAsia="Arial" w:hAnsi="Times New Roman" w:cs="Times New Roman"/>
                <w:lang w:val="en-US"/>
              </w:rPr>
              <w:t> </w:t>
            </w:r>
            <w:r w:rsidRPr="00E70DE7">
              <w:rPr>
                <w:rFonts w:ascii="Times New Roman" w:eastAsia="Arial" w:hAnsi="Times New Roman" w:cs="Times New Roman"/>
              </w:rPr>
              <w:t xml:space="preserve">Предметом цього Меморандуму є координація зусиль та спільна діяльність Сторін для досягнення мети Меморандуму, що здійснюється шляхом підготовки та реалізації спільних заходів на умовах та в межах, встановлених цим Меморандумом та законодавством. </w:t>
            </w:r>
          </w:p>
          <w:p w14:paraId="448498B7" w14:textId="77777777" w:rsidR="00E70DE7" w:rsidRDefault="00A975EE" w:rsidP="00BF201E">
            <w:pPr>
              <w:pStyle w:val="1"/>
              <w:widowControl/>
              <w:spacing w:before="40" w:line="264" w:lineRule="auto"/>
              <w:jc w:val="both"/>
              <w:rPr>
                <w:rStyle w:val="normaltextrun"/>
                <w:rFonts w:ascii="Times New Roman" w:eastAsia="Arial" w:hAnsi="Times New Roman" w:cs="Times New Roman"/>
                <w:shd w:val="clear" w:color="auto" w:fill="FFFFFF"/>
              </w:rPr>
            </w:pPr>
            <w:r w:rsidRPr="00E70DE7">
              <w:rPr>
                <w:rFonts w:ascii="Times New Roman" w:eastAsia="Arial" w:hAnsi="Times New Roman" w:cs="Times New Roman"/>
              </w:rPr>
              <w:t>1.3.</w:t>
            </w:r>
            <w:r w:rsidRPr="00E70DE7">
              <w:rPr>
                <w:rFonts w:ascii="Times New Roman" w:eastAsia="Arial" w:hAnsi="Times New Roman" w:cs="Times New Roman"/>
                <w:lang w:val="en-US"/>
              </w:rPr>
              <w:t> </w:t>
            </w:r>
            <w:r w:rsidRPr="00E70DE7">
              <w:rPr>
                <w:rFonts w:ascii="Times New Roman" w:eastAsia="Arial" w:hAnsi="Times New Roman" w:cs="Times New Roman"/>
              </w:rPr>
              <w:t>Завданнями співпраці є спільна діяльність у</w:t>
            </w:r>
            <w:r w:rsidRPr="00E70DE7">
              <w:rPr>
                <w:rStyle w:val="normaltextrun"/>
                <w:rFonts w:ascii="Times New Roman" w:hAnsi="Times New Roman" w:cs="Times New Roman"/>
                <w:shd w:val="clear" w:color="auto" w:fill="FFFFFF"/>
              </w:rPr>
              <w:t xml:space="preserve"> рамках проектів та заходів з надання гуманітарної допомоги </w:t>
            </w:r>
            <w:proofErr w:type="spellStart"/>
            <w:r w:rsidRPr="00E70DE7">
              <w:rPr>
                <w:rStyle w:val="normaltextrun"/>
                <w:rFonts w:ascii="Times New Roman" w:hAnsi="Times New Roman" w:cs="Times New Roman"/>
                <w:shd w:val="clear" w:color="auto" w:fill="FFFFFF"/>
              </w:rPr>
              <w:t>Актед</w:t>
            </w:r>
            <w:proofErr w:type="spellEnd"/>
            <w:r w:rsidRPr="00E70DE7">
              <w:rPr>
                <w:rStyle w:val="normaltextrun"/>
                <w:rFonts w:ascii="Times New Roman" w:hAnsi="Times New Roman" w:cs="Times New Roman"/>
                <w:shd w:val="clear" w:color="auto" w:fill="FFFFFF"/>
              </w:rPr>
              <w:t xml:space="preserve"> на території </w:t>
            </w:r>
            <w:r w:rsidR="00596BC6" w:rsidRPr="00E70DE7">
              <w:rPr>
                <w:rFonts w:ascii="Times New Roman" w:eastAsia="Arial" w:hAnsi="Times New Roman" w:cs="Times New Roman"/>
              </w:rPr>
              <w:t>Роменської міської територіальної</w:t>
            </w:r>
            <w:r w:rsidRPr="00E70DE7">
              <w:rPr>
                <w:rFonts w:ascii="Times New Roman" w:eastAsia="Arial" w:hAnsi="Times New Roman" w:cs="Times New Roman"/>
              </w:rPr>
              <w:t xml:space="preserve"> </w:t>
            </w:r>
            <w:r w:rsidRPr="00E70DE7">
              <w:rPr>
                <w:rStyle w:val="normaltextrun"/>
                <w:rFonts w:ascii="Times New Roman" w:eastAsia="Arial" w:hAnsi="Times New Roman" w:cs="Times New Roman"/>
              </w:rPr>
              <w:t>громади</w:t>
            </w:r>
            <w:r w:rsidRPr="00E70DE7">
              <w:rPr>
                <w:rStyle w:val="normaltextrun"/>
                <w:rFonts w:ascii="Times New Roman" w:eastAsia="Arial" w:hAnsi="Times New Roman" w:cs="Times New Roman"/>
                <w:shd w:val="clear" w:color="auto" w:fill="FFFFFF"/>
              </w:rPr>
              <w:t>.</w:t>
            </w:r>
          </w:p>
          <w:p w14:paraId="2DE38D02" w14:textId="77777777" w:rsidR="00BF201E" w:rsidRDefault="00BF201E" w:rsidP="00BF201E">
            <w:pPr>
              <w:pStyle w:val="1"/>
              <w:widowControl/>
              <w:spacing w:before="40" w:line="264" w:lineRule="auto"/>
              <w:jc w:val="both"/>
              <w:rPr>
                <w:rStyle w:val="normaltextrun"/>
                <w:rFonts w:ascii="Times New Roman" w:eastAsia="Arial" w:hAnsi="Times New Roman" w:cs="Times New Roman"/>
                <w:shd w:val="clear" w:color="auto" w:fill="FFFFFF"/>
              </w:rPr>
            </w:pPr>
          </w:p>
          <w:p w14:paraId="0A1C8ADB" w14:textId="77777777" w:rsidR="00BF201E" w:rsidRPr="00E70DE7" w:rsidRDefault="00BF201E" w:rsidP="00BF201E">
            <w:pPr>
              <w:pStyle w:val="3"/>
              <w:keepLines w:val="0"/>
              <w:widowControl/>
              <w:pBdr>
                <w:top w:val="nil"/>
                <w:left w:val="nil"/>
                <w:bottom w:val="nil"/>
                <w:right w:val="nil"/>
                <w:between w:val="nil"/>
                <w:bar w:val="nil"/>
              </w:pBdr>
              <w:shd w:val="clear" w:color="auto" w:fill="FFFFFF" w:themeFill="background1"/>
              <w:spacing w:before="0" w:after="40" w:line="264" w:lineRule="auto"/>
              <w:jc w:val="center"/>
              <w:outlineLvl w:val="2"/>
              <w:rPr>
                <w:rFonts w:ascii="Times New Roman" w:eastAsia="Times New Roman" w:hAnsi="Times New Roman" w:cs="Times New Roman"/>
                <w:sz w:val="24"/>
                <w:szCs w:val="24"/>
              </w:rPr>
            </w:pPr>
            <w:r w:rsidRPr="00E70DE7">
              <w:rPr>
                <w:rStyle w:val="mw-headline"/>
                <w:rFonts w:ascii="Times New Roman" w:hAnsi="Times New Roman" w:cs="Times New Roman"/>
                <w:sz w:val="24"/>
                <w:szCs w:val="24"/>
              </w:rPr>
              <w:t>2. НАМІРИ СТОРІН</w:t>
            </w:r>
          </w:p>
          <w:p w14:paraId="04079B59" w14:textId="77777777" w:rsidR="00BF201E" w:rsidRPr="00E70DE7" w:rsidRDefault="00BF201E" w:rsidP="00BF201E">
            <w:pPr>
              <w:pStyle w:val="1"/>
              <w:keepNext/>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hanging="14"/>
              <w:jc w:val="both"/>
              <w:rPr>
                <w:rFonts w:ascii="Times New Roman" w:eastAsia="Arial" w:hAnsi="Times New Roman" w:cs="Times New Roman"/>
              </w:rPr>
            </w:pPr>
          </w:p>
          <w:p w14:paraId="32DF6A1E" w14:textId="77777777" w:rsidR="00BF201E" w:rsidRPr="00E70DE7" w:rsidRDefault="00BF201E" w:rsidP="00BF201E">
            <w:pPr>
              <w:pStyle w:val="1"/>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hanging="14"/>
              <w:jc w:val="both"/>
              <w:rPr>
                <w:rFonts w:ascii="Times New Roman" w:eastAsia="Arial" w:hAnsi="Times New Roman" w:cs="Times New Roman"/>
              </w:rPr>
            </w:pPr>
            <w:r w:rsidRPr="00E70DE7">
              <w:rPr>
                <w:rFonts w:ascii="Times New Roman" w:eastAsia="Arial" w:hAnsi="Times New Roman" w:cs="Times New Roman"/>
              </w:rPr>
              <w:t>2.1. У рамках співпраці Сторони мають право:</w:t>
            </w:r>
          </w:p>
          <w:p w14:paraId="3FF6D0FF" w14:textId="77777777" w:rsidR="00BF201E" w:rsidRPr="00E70DE7" w:rsidRDefault="00BF201E" w:rsidP="0069481A">
            <w:pPr>
              <w:pStyle w:val="1"/>
              <w:widowControl/>
              <w:numPr>
                <w:ilvl w:val="0"/>
                <w:numId w:val="1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left="0" w:firstLine="357"/>
              <w:jc w:val="both"/>
              <w:rPr>
                <w:rFonts w:ascii="Times New Roman" w:eastAsia="Arial" w:hAnsi="Times New Roman" w:cs="Times New Roman"/>
              </w:rPr>
            </w:pPr>
            <w:r w:rsidRPr="00E70DE7">
              <w:rPr>
                <w:rFonts w:ascii="Times New Roman" w:eastAsia="Arial" w:hAnsi="Times New Roman" w:cs="Times New Roman"/>
              </w:rPr>
              <w:t>використовувати власний інтелектуальний ресурс, репутацію, існуючі ділові зв’язки, професійні та управлінські якості своїх членів, спільний та інтелектуальний ресурс Сторін;</w:t>
            </w:r>
          </w:p>
          <w:p w14:paraId="7ABCA724" w14:textId="77777777" w:rsidR="00BF201E" w:rsidRPr="00E70DE7" w:rsidRDefault="00BF201E" w:rsidP="0069481A">
            <w:pPr>
              <w:pStyle w:val="1"/>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left="0" w:firstLine="357"/>
              <w:jc w:val="both"/>
              <w:rPr>
                <w:rFonts w:ascii="Times New Roman" w:eastAsia="Arial" w:hAnsi="Times New Roman" w:cs="Times New Roman"/>
              </w:rPr>
            </w:pPr>
            <w:r w:rsidRPr="00E70DE7">
              <w:rPr>
                <w:rFonts w:ascii="Times New Roman" w:eastAsia="Arial" w:hAnsi="Times New Roman" w:cs="Times New Roman"/>
              </w:rPr>
              <w:t>надавати один одному актуальну достовірну інформацію, що має значення для співпраці.</w:t>
            </w:r>
          </w:p>
          <w:p w14:paraId="32650E7C" w14:textId="77777777" w:rsidR="00BF201E" w:rsidRPr="00E70DE7" w:rsidRDefault="00BF201E" w:rsidP="00BF201E">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hanging="14"/>
              <w:jc w:val="both"/>
              <w:rPr>
                <w:rFonts w:ascii="Times New Roman" w:eastAsia="Arial" w:hAnsi="Times New Roman" w:cs="Times New Roman"/>
              </w:rPr>
            </w:pPr>
          </w:p>
          <w:p w14:paraId="69E96F01" w14:textId="77777777" w:rsidR="00BF201E" w:rsidRPr="00E70DE7" w:rsidRDefault="00BF201E" w:rsidP="00BF201E">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hanging="14"/>
              <w:jc w:val="both"/>
              <w:rPr>
                <w:rFonts w:ascii="Times New Roman" w:hAnsi="Times New Roman" w:cs="Times New Roman"/>
              </w:rPr>
            </w:pPr>
            <w:r w:rsidRPr="00E70DE7">
              <w:rPr>
                <w:rFonts w:ascii="Times New Roman" w:eastAsia="Arial" w:hAnsi="Times New Roman" w:cs="Times New Roman"/>
              </w:rPr>
              <w:t>2.2. У рамках співпраці Сторони зобов’язуються:</w:t>
            </w:r>
          </w:p>
          <w:p w14:paraId="3B546FE7" w14:textId="77777777" w:rsidR="00BF201E" w:rsidRPr="00E70DE7" w:rsidRDefault="00BF201E" w:rsidP="00BF201E">
            <w:pPr>
              <w:pStyle w:val="1"/>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підтримувати ділові контакти та вживати всіх необхідних заходів для забезпечення ефективності ділових зав’язків, сприяти розвитку та забезпеченню досягнення зазначених в Меморандумі цілей;</w:t>
            </w:r>
          </w:p>
          <w:p w14:paraId="3155B208"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 xml:space="preserve">користуватися та обмінюватися </w:t>
            </w:r>
            <w:r w:rsidRPr="00E70DE7">
              <w:rPr>
                <w:rFonts w:ascii="Times New Roman" w:eastAsia="Arial" w:hAnsi="Times New Roman" w:cs="Times New Roman"/>
                <w:sz w:val="24"/>
                <w:szCs w:val="24"/>
                <w:lang w:val="uk-UA"/>
              </w:rPr>
              <w:lastRenderedPageBreak/>
              <w:t>інформацією в межах даного Меморандуму в узгоджених форматах та відповідно до чинного законодавства України;</w:t>
            </w:r>
          </w:p>
          <w:p w14:paraId="3F9BB0D4"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утримуватися від дій, які можуть заподіяти матеріальну, репутаційну або іншу шкоду іншій Стороні.</w:t>
            </w:r>
          </w:p>
          <w:p w14:paraId="52DB7946" w14:textId="77777777" w:rsidR="00BF201E" w:rsidRPr="00E70DE7" w:rsidRDefault="00BF201E" w:rsidP="00BF201E">
            <w:pPr>
              <w:pStyle w:val="af1"/>
              <w:spacing w:before="40" w:after="40" w:line="264" w:lineRule="auto"/>
              <w:ind w:left="0"/>
              <w:jc w:val="both"/>
              <w:rPr>
                <w:rFonts w:ascii="Times New Roman" w:eastAsia="Arial" w:hAnsi="Times New Roman" w:cs="Times New Roman"/>
                <w:sz w:val="24"/>
                <w:szCs w:val="24"/>
                <w:lang w:val="uk-UA"/>
              </w:rPr>
            </w:pPr>
          </w:p>
          <w:p w14:paraId="48C85E7A" w14:textId="77777777" w:rsidR="00BF201E" w:rsidRPr="00E70DE7" w:rsidRDefault="00BF201E" w:rsidP="00BF201E">
            <w:pPr>
              <w:pStyle w:val="af1"/>
              <w:spacing w:before="40" w:after="40" w:line="264" w:lineRule="auto"/>
              <w:ind w:left="0"/>
              <w:jc w:val="both"/>
              <w:rPr>
                <w:rFonts w:ascii="Times New Roman" w:hAnsi="Times New Roman" w:cs="Times New Roman"/>
                <w:sz w:val="24"/>
                <w:szCs w:val="24"/>
                <w:lang w:val="uk-UA"/>
              </w:rPr>
            </w:pPr>
            <w:r w:rsidRPr="00E70DE7">
              <w:rPr>
                <w:rFonts w:ascii="Times New Roman" w:eastAsia="Arial" w:hAnsi="Times New Roman" w:cs="Times New Roman"/>
                <w:sz w:val="24"/>
                <w:szCs w:val="24"/>
                <w:lang w:val="uk-UA"/>
              </w:rPr>
              <w:t>2.3. На виконання цього Меморандуму Сторона 1 приймає на себе наступні зобов’язання:</w:t>
            </w:r>
          </w:p>
          <w:p w14:paraId="49DD4550"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 xml:space="preserve">здійснювати заходи з розробки, підтримки та впровадження заходів та проектів </w:t>
            </w:r>
            <w:r w:rsidRPr="00E70DE7">
              <w:rPr>
                <w:rStyle w:val="normaltextrun"/>
                <w:rFonts w:ascii="Times New Roman" w:hAnsi="Times New Roman" w:cs="Times New Roman"/>
                <w:sz w:val="24"/>
                <w:szCs w:val="24"/>
                <w:shd w:val="clear" w:color="auto" w:fill="FFFFFF"/>
                <w:lang w:val="uk-UA"/>
              </w:rPr>
              <w:t>з надання гуманітарної допомоги на території  Роменської міської територіальної громади</w:t>
            </w:r>
            <w:r w:rsidRPr="00E70DE7">
              <w:rPr>
                <w:rFonts w:ascii="Times New Roman" w:eastAsia="Arial" w:hAnsi="Times New Roman" w:cs="Times New Roman"/>
                <w:sz w:val="24"/>
                <w:szCs w:val="24"/>
                <w:lang w:val="uk-UA"/>
              </w:rPr>
              <w:t>, які будуть спільно узгоджені Сторонами.</w:t>
            </w:r>
          </w:p>
          <w:p w14:paraId="48B8E37B" w14:textId="77777777" w:rsidR="00BF201E" w:rsidRPr="00E70DE7" w:rsidRDefault="00BF201E" w:rsidP="00BF201E">
            <w:pPr>
              <w:pStyle w:val="1"/>
              <w:widowControl/>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 xml:space="preserve">підтримувати IMPACT, через його ініціативу REACH, у плануванні збору даних щодо: інформації про </w:t>
            </w:r>
            <w:proofErr w:type="spellStart"/>
            <w:r w:rsidRPr="00E70DE7">
              <w:rPr>
                <w:rFonts w:ascii="Times New Roman" w:eastAsia="Arial" w:hAnsi="Times New Roman" w:cs="Times New Roman"/>
              </w:rPr>
              <w:t>багатосекторальні</w:t>
            </w:r>
            <w:proofErr w:type="spellEnd"/>
            <w:r w:rsidRPr="00E70DE7">
              <w:rPr>
                <w:rFonts w:ascii="Times New Roman" w:eastAsia="Arial" w:hAnsi="Times New Roman" w:cs="Times New Roman"/>
              </w:rPr>
              <w:t xml:space="preserve"> потреби переміщеного населення та приймаючих громад, включаючи доступ до послуг та функціональних можливостей інфраструктури, інформації про ключові пріоритети допомоги на </w:t>
            </w:r>
            <w:proofErr w:type="spellStart"/>
            <w:r w:rsidRPr="00E70DE7">
              <w:rPr>
                <w:rFonts w:ascii="Times New Roman" w:eastAsia="Arial" w:hAnsi="Times New Roman" w:cs="Times New Roman"/>
              </w:rPr>
              <w:t>piвні</w:t>
            </w:r>
            <w:proofErr w:type="spellEnd"/>
            <w:r w:rsidRPr="00E70DE7">
              <w:rPr>
                <w:rFonts w:ascii="Times New Roman" w:eastAsia="Arial" w:hAnsi="Times New Roman" w:cs="Times New Roman"/>
              </w:rPr>
              <w:t xml:space="preserve"> колективних центрів, інформації про функціональність ринку, включаючи ціни та наявність основних харчових та непродовольчих товарів; </w:t>
            </w:r>
          </w:p>
          <w:p w14:paraId="77FBC238" w14:textId="77777777" w:rsidR="00BF201E" w:rsidRPr="00E70DE7" w:rsidRDefault="00BF201E" w:rsidP="00BF201E">
            <w:pPr>
              <w:pStyle w:val="1"/>
              <w:widowControl/>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надати технічну підтримку для розробки або перегляду планів управління ризиками, евакуації та реагування на надзвичайні ситуації;</w:t>
            </w:r>
          </w:p>
          <w:p w14:paraId="1056C4B3" w14:textId="77777777" w:rsidR="00BF201E" w:rsidRPr="00E70DE7" w:rsidRDefault="00BF201E" w:rsidP="00BF201E">
            <w:pPr>
              <w:pStyle w:val="1"/>
              <w:widowControl/>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організувати та провести структуровані  навчання для зміцнення навичок реагування на надзвичайні ситуації за участю всіх ключових зацікавлених сторін, за домовленістю з органами влади громади;</w:t>
            </w:r>
          </w:p>
          <w:p w14:paraId="6BC4BF4C" w14:textId="77777777" w:rsidR="00BF201E" w:rsidRPr="00E70DE7" w:rsidRDefault="00BF201E" w:rsidP="00BF201E">
            <w:pPr>
              <w:pStyle w:val="1"/>
              <w:widowControl/>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 xml:space="preserve">надати матеріальну підтримку для підвищення готовності до надзвичайних ситуацій та потенціалу реагування. Це може включати: обладнання для реагування на надзвичайні ситуації та забезпечення </w:t>
            </w:r>
            <w:r w:rsidRPr="00E70DE7">
              <w:rPr>
                <w:rFonts w:ascii="Times New Roman" w:eastAsia="Arial" w:hAnsi="Times New Roman" w:cs="Times New Roman"/>
              </w:rPr>
              <w:lastRenderedPageBreak/>
              <w:t xml:space="preserve">готовності (наприклад, але не виключно генератори, мотопомпи, системи зв'язку, засоби індивідуального захисту, системи оповіщення, гучномовці, обладнання для </w:t>
            </w:r>
            <w:proofErr w:type="spellStart"/>
            <w:r w:rsidRPr="00E70DE7">
              <w:rPr>
                <w:rFonts w:ascii="Times New Roman" w:eastAsia="Arial" w:hAnsi="Times New Roman" w:cs="Times New Roman"/>
              </w:rPr>
              <w:t>укриттів</w:t>
            </w:r>
            <w:proofErr w:type="spellEnd"/>
            <w:r w:rsidRPr="00E70DE7">
              <w:rPr>
                <w:rFonts w:ascii="Times New Roman" w:eastAsia="Arial" w:hAnsi="Times New Roman" w:cs="Times New Roman"/>
              </w:rPr>
              <w:t xml:space="preserve">), ІТ-обладнання для Відділу з питань надзвичайних ситуацій та цивільного захисту населення Виконавчого комітету Роменської міської ради. </w:t>
            </w:r>
          </w:p>
          <w:p w14:paraId="75EBB041" w14:textId="77777777" w:rsidR="00BF201E" w:rsidRPr="00E70DE7" w:rsidRDefault="00BF201E" w:rsidP="00BF201E">
            <w:pPr>
              <w:pStyle w:val="af1"/>
              <w:numPr>
                <w:ilvl w:val="0"/>
                <w:numId w:val="13"/>
              </w:numPr>
              <w:spacing w:before="40" w:after="40" w:line="264" w:lineRule="auto"/>
              <w:jc w:val="both"/>
              <w:rPr>
                <w:rStyle w:val="normaltextrun"/>
                <w:rFonts w:ascii="Times New Roman" w:hAnsi="Times New Roman" w:cs="Times New Roman"/>
                <w:sz w:val="24"/>
                <w:szCs w:val="24"/>
                <w:shd w:val="clear" w:color="auto" w:fill="FFFFFF"/>
                <w:lang w:val="uk-UA"/>
              </w:rPr>
            </w:pPr>
            <w:r w:rsidRPr="00E70DE7">
              <w:rPr>
                <w:rFonts w:ascii="Times New Roman" w:eastAsia="Arial" w:hAnsi="Times New Roman" w:cs="Times New Roman"/>
                <w:sz w:val="24"/>
                <w:szCs w:val="24"/>
                <w:lang w:val="uk-UA"/>
              </w:rPr>
              <w:t xml:space="preserve">призначити контактну особу – працівника </w:t>
            </w:r>
            <w:r w:rsidRPr="00E70DE7">
              <w:rPr>
                <w:rStyle w:val="normaltextrun"/>
                <w:rFonts w:ascii="Times New Roman" w:hAnsi="Times New Roman" w:cs="Times New Roman"/>
                <w:sz w:val="24"/>
                <w:szCs w:val="24"/>
                <w:shd w:val="clear" w:color="auto" w:fill="FFFFFF"/>
                <w:lang w:val="uk-UA"/>
              </w:rPr>
              <w:t>організації, що здійснюватиме координацію та організаційне забезпечення спільної роботи між Сторонами;</w:t>
            </w:r>
          </w:p>
          <w:p w14:paraId="6DD5B24F" w14:textId="77777777" w:rsidR="00BF201E" w:rsidRPr="00E70DE7" w:rsidRDefault="00BF201E" w:rsidP="00BF201E">
            <w:pPr>
              <w:pStyle w:val="af1"/>
              <w:numPr>
                <w:ilvl w:val="0"/>
                <w:numId w:val="13"/>
              </w:numPr>
              <w:spacing w:before="40" w:after="40" w:line="264" w:lineRule="auto"/>
              <w:jc w:val="both"/>
              <w:rPr>
                <w:rStyle w:val="normaltextrun"/>
                <w:rFonts w:ascii="Times New Roman" w:hAnsi="Times New Roman" w:cs="Times New Roman"/>
                <w:sz w:val="24"/>
                <w:szCs w:val="24"/>
                <w:shd w:val="clear" w:color="auto" w:fill="FFFFFF"/>
                <w:lang w:val="uk-UA"/>
              </w:rPr>
            </w:pPr>
            <w:r w:rsidRPr="00E70DE7">
              <w:rPr>
                <w:rStyle w:val="normaltextrun"/>
                <w:rFonts w:ascii="Times New Roman" w:hAnsi="Times New Roman" w:cs="Times New Roman"/>
                <w:sz w:val="24"/>
                <w:szCs w:val="24"/>
                <w:shd w:val="clear" w:color="auto" w:fill="FFFFFF"/>
                <w:lang w:val="uk-UA"/>
              </w:rPr>
              <w:t>забезпечувати надання експертизи та консультаційних послуг з питань, які належать до сфери взаємного співробітництва;</w:t>
            </w:r>
          </w:p>
          <w:p w14:paraId="3A2674EA"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Style w:val="normaltextrun"/>
                <w:rFonts w:ascii="Times New Roman" w:hAnsi="Times New Roman" w:cs="Times New Roman"/>
                <w:sz w:val="24"/>
                <w:szCs w:val="24"/>
                <w:shd w:val="clear" w:color="auto" w:fill="FFFFFF"/>
                <w:lang w:val="uk-UA"/>
              </w:rPr>
              <w:t>визначати та залучати треті сторони до розробки</w:t>
            </w:r>
            <w:r w:rsidRPr="00E70DE7">
              <w:rPr>
                <w:rFonts w:ascii="Times New Roman" w:eastAsia="Arial" w:hAnsi="Times New Roman" w:cs="Times New Roman"/>
                <w:sz w:val="24"/>
                <w:szCs w:val="24"/>
                <w:lang w:val="uk-UA"/>
              </w:rPr>
              <w:t xml:space="preserve">, реалізації та впровадження заходів та проектів з надання гуманітарної допомоги на території Роменської міської територіальної </w:t>
            </w:r>
            <w:r w:rsidRPr="00E70DE7">
              <w:rPr>
                <w:rStyle w:val="normaltextrun"/>
                <w:rFonts w:ascii="Times New Roman" w:eastAsia="Arial" w:hAnsi="Times New Roman" w:cs="Times New Roman"/>
                <w:sz w:val="24"/>
                <w:szCs w:val="24"/>
                <w:lang w:val="uk-UA"/>
              </w:rPr>
              <w:t>громади</w:t>
            </w:r>
            <w:r w:rsidRPr="00E70DE7">
              <w:rPr>
                <w:rFonts w:ascii="Times New Roman" w:eastAsia="Arial" w:hAnsi="Times New Roman" w:cs="Times New Roman"/>
                <w:sz w:val="24"/>
                <w:szCs w:val="24"/>
                <w:lang w:val="uk-UA"/>
              </w:rPr>
              <w:t xml:space="preserve">, </w:t>
            </w:r>
          </w:p>
          <w:p w14:paraId="7060045B"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запрошувати представників інших територіальних громад Сумської області до участі у освітніх та публічних заходах, які організовуватимуться Стороною 1 упродовж періоду реалізації заходів з надання гуманітарної допомоги.</w:t>
            </w:r>
          </w:p>
          <w:p w14:paraId="2E93FE9C" w14:textId="77777777" w:rsidR="00BF201E" w:rsidRPr="00E70DE7" w:rsidRDefault="00BF201E" w:rsidP="00BF201E">
            <w:pPr>
              <w:pStyle w:val="af1"/>
              <w:spacing w:before="40" w:after="40" w:line="264" w:lineRule="auto"/>
              <w:ind w:left="0"/>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2.4. На виконання цього Меморандуму Сторона 2 приймає на себе наступні зобов’язання:</w:t>
            </w:r>
          </w:p>
          <w:p w14:paraId="7E9B81B5"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сприяти виконанню Стороною 1 спільних заходів та проектів з надання гуманітарної допомоги, включаючи збір та надання статистичної, аналітичної інформації, проведення опитувань, досліджень, організацію спільних заходів (у тому числі навчальних) між Сторонами та іншими учасниками процесу;</w:t>
            </w:r>
          </w:p>
          <w:p w14:paraId="2ECBF132"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pacing w:val="-4"/>
                <w:sz w:val="24"/>
                <w:szCs w:val="24"/>
                <w:lang w:val="uk-UA"/>
              </w:rPr>
            </w:pPr>
            <w:r w:rsidRPr="00E70DE7">
              <w:rPr>
                <w:rFonts w:ascii="Times New Roman" w:eastAsia="Arial" w:hAnsi="Times New Roman" w:cs="Times New Roman"/>
                <w:sz w:val="24"/>
                <w:szCs w:val="24"/>
                <w:lang w:val="uk-UA"/>
              </w:rPr>
              <w:t xml:space="preserve">сприяти виконанню Стороною 1 підтримки </w:t>
            </w:r>
            <w:r w:rsidRPr="00E70DE7">
              <w:rPr>
                <w:rFonts w:ascii="Times New Roman" w:eastAsia="Arial" w:hAnsi="Times New Roman" w:cs="Times New Roman"/>
                <w:spacing w:val="-4"/>
                <w:sz w:val="24"/>
                <w:szCs w:val="24"/>
                <w:lang w:val="uk-UA"/>
              </w:rPr>
              <w:t xml:space="preserve">IMPACT, через його ініціативу REACH, у плануванні збору даних щодо: інформації про </w:t>
            </w:r>
            <w:proofErr w:type="spellStart"/>
            <w:r w:rsidRPr="00E70DE7">
              <w:rPr>
                <w:rFonts w:ascii="Times New Roman" w:eastAsia="Arial" w:hAnsi="Times New Roman" w:cs="Times New Roman"/>
                <w:spacing w:val="-4"/>
                <w:sz w:val="24"/>
                <w:szCs w:val="24"/>
                <w:lang w:val="uk-UA"/>
              </w:rPr>
              <w:t>багатосекторальні</w:t>
            </w:r>
            <w:proofErr w:type="spellEnd"/>
            <w:r w:rsidRPr="00E70DE7">
              <w:rPr>
                <w:rFonts w:ascii="Times New Roman" w:eastAsia="Arial" w:hAnsi="Times New Roman" w:cs="Times New Roman"/>
                <w:spacing w:val="-4"/>
                <w:sz w:val="24"/>
                <w:szCs w:val="24"/>
                <w:lang w:val="uk-UA"/>
              </w:rPr>
              <w:t xml:space="preserve"> потреби переміщеного </w:t>
            </w:r>
            <w:r w:rsidRPr="00E70DE7">
              <w:rPr>
                <w:rFonts w:ascii="Times New Roman" w:eastAsia="Arial" w:hAnsi="Times New Roman" w:cs="Times New Roman"/>
                <w:spacing w:val="-4"/>
                <w:sz w:val="24"/>
                <w:szCs w:val="24"/>
                <w:lang w:val="uk-UA"/>
              </w:rPr>
              <w:lastRenderedPageBreak/>
              <w:t xml:space="preserve">населення та приймаючих громад, включаючи доступ до послуг та функціональних можливостей інфраструктури, інформації про ключові пріоритети допомоги на </w:t>
            </w:r>
            <w:proofErr w:type="spellStart"/>
            <w:r w:rsidRPr="00E70DE7">
              <w:rPr>
                <w:rFonts w:ascii="Times New Roman" w:eastAsia="Arial" w:hAnsi="Times New Roman" w:cs="Times New Roman"/>
                <w:spacing w:val="-4"/>
                <w:sz w:val="24"/>
                <w:szCs w:val="24"/>
                <w:lang w:val="uk-UA"/>
              </w:rPr>
              <w:t>piвні</w:t>
            </w:r>
            <w:proofErr w:type="spellEnd"/>
            <w:r w:rsidRPr="00E70DE7">
              <w:rPr>
                <w:rFonts w:ascii="Times New Roman" w:eastAsia="Arial" w:hAnsi="Times New Roman" w:cs="Times New Roman"/>
                <w:spacing w:val="-4"/>
                <w:sz w:val="24"/>
                <w:szCs w:val="24"/>
                <w:lang w:val="uk-UA"/>
              </w:rPr>
              <w:t xml:space="preserve"> колективних центрів, інформації про функціональність ринку, включаючи ціни та наявність основних харчових та непродовольчих товарів;</w:t>
            </w:r>
          </w:p>
          <w:p w14:paraId="60F0C921"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співпрацювати з партнерами та організаціями-виконавцями, визначеними Стороною 1;</w:t>
            </w:r>
          </w:p>
          <w:p w14:paraId="1060D926"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у межах повноважень сприяти проведенню публічних заходів та інформаційних кампаній з висвітлення результатів діяльності Сторони 1 упродовж терміну дії Меморандуму;</w:t>
            </w:r>
          </w:p>
          <w:p w14:paraId="6E773854"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сприяти поширенню позитивного досвіду у сфері надання гуманітарної допомоги серед інших областей України;</w:t>
            </w:r>
          </w:p>
          <w:p w14:paraId="6EB8F130"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з урахуванням поточного стану та дотримання безпеки, відряджати своїх представників для участі у конференціях, форумах, семінарах, прес-конференціях та інших заходах на запрошення Сторони 1.</w:t>
            </w:r>
            <w:r w:rsidRPr="00E70DE7">
              <w:rPr>
                <w:rFonts w:ascii="Times New Roman" w:hAnsi="Times New Roman" w:cs="Times New Roman"/>
                <w:sz w:val="24"/>
                <w:szCs w:val="24"/>
                <w:lang w:val="uk-UA"/>
              </w:rPr>
              <w:br/>
            </w:r>
          </w:p>
          <w:p w14:paraId="4809B63F" w14:textId="77777777" w:rsidR="00BF201E" w:rsidRPr="00E70DE7" w:rsidRDefault="00BF201E" w:rsidP="00BF201E">
            <w:pPr>
              <w:pStyle w:val="af1"/>
              <w:numPr>
                <w:ilvl w:val="0"/>
                <w:numId w:val="13"/>
              </w:numPr>
              <w:pBdr>
                <w:top w:val="nil"/>
                <w:left w:val="nil"/>
                <w:bottom w:val="nil"/>
                <w:right w:val="nil"/>
                <w:between w:val="nil"/>
              </w:pBd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прийняти технічну підтримку для розробки або перегляду планів управління ризиками, евакуації та реагування на надзвичайні ситуації та, за потреби, надати звіти про використання такої;</w:t>
            </w:r>
          </w:p>
          <w:p w14:paraId="37A179CF" w14:textId="77777777" w:rsidR="00BF201E" w:rsidRPr="00E70DE7" w:rsidRDefault="00BF201E" w:rsidP="00BF201E">
            <w:pPr>
              <w:pStyle w:val="1"/>
              <w:widowControl/>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сприяти організації та проведенню структурованих  навчань для зміцнення навичок реагування на надзвичайні ситуації за участю всіх ключових зацікавлених сторін;</w:t>
            </w:r>
          </w:p>
          <w:p w14:paraId="0B4700B6" w14:textId="343AC29B" w:rsidR="00BF201E" w:rsidRPr="00BF201E" w:rsidRDefault="00BF201E" w:rsidP="00BF201E">
            <w:pPr>
              <w:pStyle w:val="1"/>
              <w:widowControl/>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 xml:space="preserve">прийняти матеріальну підтримку для підвищення готовності до надзвичайних ситуацій та потенціалу реагування. Це може включати: обладнання для реагування на надзвичайні ситуації та забезпечення готовності (наприклад, але не виключно генератори, мотопомпи, системи зв'язку, засоби індивідуального </w:t>
            </w:r>
            <w:r w:rsidRPr="00E70DE7">
              <w:rPr>
                <w:rFonts w:ascii="Times New Roman" w:eastAsia="Arial" w:hAnsi="Times New Roman" w:cs="Times New Roman"/>
              </w:rPr>
              <w:lastRenderedPageBreak/>
              <w:t xml:space="preserve">захисту, системи оповіщення, гучномовці, обладнання для </w:t>
            </w:r>
            <w:proofErr w:type="spellStart"/>
            <w:r w:rsidRPr="00E70DE7">
              <w:rPr>
                <w:rFonts w:ascii="Times New Roman" w:eastAsia="Arial" w:hAnsi="Times New Roman" w:cs="Times New Roman"/>
              </w:rPr>
              <w:t>укриттів</w:t>
            </w:r>
            <w:proofErr w:type="spellEnd"/>
            <w:r w:rsidRPr="00E70DE7">
              <w:rPr>
                <w:rFonts w:ascii="Times New Roman" w:eastAsia="Arial" w:hAnsi="Times New Roman" w:cs="Times New Roman"/>
              </w:rPr>
              <w:t>), ІТ-обладнання для відділу цивільного захисту та, за потреби, надати звіти про використання такої.</w:t>
            </w:r>
          </w:p>
        </w:tc>
        <w:tc>
          <w:tcPr>
            <w:tcW w:w="4530" w:type="dxa"/>
            <w:shd w:val="clear" w:color="auto" w:fill="auto"/>
          </w:tcPr>
          <w:p w14:paraId="161D3E72" w14:textId="442CABA4" w:rsidR="00A975EE" w:rsidRPr="00E70DE7" w:rsidRDefault="00A975EE" w:rsidP="00A975EE">
            <w:pPr>
              <w:pStyle w:val="3"/>
              <w:keepNext w:val="0"/>
              <w:keepLines w:val="0"/>
              <w:widowControl/>
              <w:shd w:val="clear" w:color="auto" w:fill="FFFFFF" w:themeFill="background1"/>
              <w:spacing w:before="40" w:after="40" w:line="264" w:lineRule="auto"/>
              <w:jc w:val="center"/>
              <w:outlineLvl w:val="2"/>
              <w:rPr>
                <w:rStyle w:val="mw-headline"/>
                <w:rFonts w:ascii="Times New Roman" w:hAnsi="Times New Roman" w:cs="Times New Roman"/>
                <w:sz w:val="24"/>
                <w:szCs w:val="24"/>
              </w:rPr>
            </w:pPr>
            <w:r w:rsidRPr="00E70DE7">
              <w:rPr>
                <w:rStyle w:val="mw-headline"/>
                <w:rFonts w:ascii="Times New Roman" w:hAnsi="Times New Roman" w:cs="Times New Roman"/>
                <w:sz w:val="24"/>
                <w:szCs w:val="24"/>
              </w:rPr>
              <w:lastRenderedPageBreak/>
              <w:t>1. </w:t>
            </w:r>
            <w:r w:rsidR="00106B92" w:rsidRPr="00E70DE7">
              <w:rPr>
                <w:rStyle w:val="mw-headline"/>
                <w:rFonts w:ascii="Times New Roman" w:hAnsi="Times New Roman" w:cs="Times New Roman"/>
                <w:sz w:val="24"/>
                <w:szCs w:val="24"/>
              </w:rPr>
              <w:t xml:space="preserve">THE </w:t>
            </w:r>
            <w:r w:rsidR="00511191" w:rsidRPr="00E70DE7">
              <w:rPr>
                <w:rStyle w:val="mw-headline"/>
                <w:rFonts w:ascii="Times New Roman" w:hAnsi="Times New Roman" w:cs="Times New Roman"/>
                <w:sz w:val="24"/>
                <w:szCs w:val="24"/>
              </w:rPr>
              <w:t xml:space="preserve">PURPOSE, </w:t>
            </w:r>
            <w:r w:rsidR="00106B92" w:rsidRPr="00E70DE7">
              <w:rPr>
                <w:rStyle w:val="mw-headline"/>
                <w:rFonts w:ascii="Times New Roman" w:hAnsi="Times New Roman" w:cs="Times New Roman"/>
                <w:sz w:val="24"/>
                <w:szCs w:val="24"/>
              </w:rPr>
              <w:t xml:space="preserve">SUBJECT AND OBJECTIVES </w:t>
            </w:r>
            <w:r w:rsidR="00106B92" w:rsidRPr="00E70DE7">
              <w:rPr>
                <w:rStyle w:val="mw-headline"/>
                <w:rFonts w:ascii="Times New Roman" w:hAnsi="Times New Roman" w:cs="Times New Roman"/>
                <w:sz w:val="24"/>
                <w:szCs w:val="24"/>
              </w:rPr>
              <w:br/>
              <w:t>OF THE MEMORANDUM</w:t>
            </w:r>
          </w:p>
          <w:p w14:paraId="7AF169C9" w14:textId="5C34E95B" w:rsidR="00A975EE" w:rsidRPr="00E70DE7" w:rsidRDefault="00A975EE" w:rsidP="00A975EE">
            <w:pPr>
              <w:pStyle w:val="1"/>
              <w:widowControl/>
              <w:spacing w:before="40" w:after="40" w:line="264" w:lineRule="auto"/>
              <w:jc w:val="both"/>
              <w:rPr>
                <w:rStyle w:val="normaltextrun"/>
                <w:rFonts w:ascii="Times New Roman" w:eastAsia="Arial" w:hAnsi="Times New Roman" w:cs="Times New Roman"/>
                <w:shd w:val="clear" w:color="auto" w:fill="FFFFFF"/>
                <w:lang w:val="en-US"/>
              </w:rPr>
            </w:pPr>
            <w:r w:rsidRPr="00E70DE7">
              <w:rPr>
                <w:rFonts w:ascii="Times New Roman" w:eastAsia="Arial" w:hAnsi="Times New Roman" w:cs="Times New Roman"/>
                <w:shd w:val="clear" w:color="auto" w:fill="FFFFFF"/>
                <w:lang w:val="en-US"/>
              </w:rPr>
              <w:t>1.1. </w:t>
            </w:r>
            <w:r w:rsidR="001165E7" w:rsidRPr="00E70DE7">
              <w:rPr>
                <w:rFonts w:ascii="Times New Roman" w:eastAsia="Arial" w:hAnsi="Times New Roman" w:cs="Times New Roman"/>
                <w:shd w:val="clear" w:color="auto" w:fill="FFFFFF"/>
                <w:lang w:val="en-US"/>
              </w:rPr>
              <w:t xml:space="preserve">The purpose of the Memorandum is to cooperate on the basis of partnership and equality in relations between the Parties, directed at the implementation of activities to provide humanitarian assistance to the affected population of the </w:t>
            </w:r>
            <w:proofErr w:type="spellStart"/>
            <w:r w:rsidR="00C60FE9" w:rsidRPr="00E70DE7">
              <w:rPr>
                <w:rFonts w:ascii="Times New Roman" w:eastAsia="Arial" w:hAnsi="Times New Roman" w:cs="Times New Roman"/>
                <w:shd w:val="clear" w:color="auto" w:fill="FFFFFF"/>
                <w:lang w:val="ru-RU"/>
              </w:rPr>
              <w:t>Romny</w:t>
            </w:r>
            <w:proofErr w:type="spellEnd"/>
            <w:r w:rsidR="00C60FE9" w:rsidRPr="00E70DE7">
              <w:rPr>
                <w:rFonts w:ascii="Times New Roman" w:eastAsia="Arial" w:hAnsi="Times New Roman" w:cs="Times New Roman"/>
                <w:shd w:val="clear" w:color="auto" w:fill="FFFFFF"/>
                <w:lang w:val="ru-RU"/>
              </w:rPr>
              <w:t xml:space="preserve"> </w:t>
            </w:r>
            <w:proofErr w:type="spellStart"/>
            <w:r w:rsidR="00C60FE9" w:rsidRPr="00E70DE7">
              <w:rPr>
                <w:rFonts w:ascii="Times New Roman" w:eastAsia="Arial" w:hAnsi="Times New Roman" w:cs="Times New Roman"/>
                <w:shd w:val="clear" w:color="auto" w:fill="FFFFFF"/>
                <w:lang w:val="ru-RU"/>
              </w:rPr>
              <w:t>City</w:t>
            </w:r>
            <w:proofErr w:type="spellEnd"/>
            <w:r w:rsidR="00C60FE9" w:rsidRPr="00E70DE7">
              <w:rPr>
                <w:rFonts w:ascii="Times New Roman" w:eastAsia="Arial" w:hAnsi="Times New Roman" w:cs="Times New Roman"/>
                <w:shd w:val="clear" w:color="auto" w:fill="FFFFFF"/>
                <w:lang w:val="ru-RU"/>
              </w:rPr>
              <w:t xml:space="preserve"> </w:t>
            </w:r>
            <w:proofErr w:type="spellStart"/>
            <w:r w:rsidR="00C60FE9" w:rsidRPr="00E70DE7">
              <w:rPr>
                <w:rFonts w:ascii="Times New Roman" w:eastAsia="Arial" w:hAnsi="Times New Roman" w:cs="Times New Roman"/>
                <w:shd w:val="clear" w:color="auto" w:fill="FFFFFF"/>
                <w:lang w:val="ru-RU"/>
              </w:rPr>
              <w:t>Territorial</w:t>
            </w:r>
            <w:proofErr w:type="spellEnd"/>
            <w:r w:rsidR="00C60FE9" w:rsidRPr="00E70DE7">
              <w:rPr>
                <w:rFonts w:ascii="Times New Roman" w:eastAsia="Arial" w:hAnsi="Times New Roman" w:cs="Times New Roman"/>
                <w:shd w:val="clear" w:color="auto" w:fill="FFFFFF"/>
                <w:lang w:val="ru-RU"/>
              </w:rPr>
              <w:t xml:space="preserve"> </w:t>
            </w:r>
            <w:proofErr w:type="spellStart"/>
            <w:r w:rsidR="001165E7" w:rsidRPr="00E70DE7">
              <w:rPr>
                <w:rFonts w:ascii="Times New Roman" w:eastAsia="Arial" w:hAnsi="Times New Roman" w:cs="Times New Roman"/>
                <w:shd w:val="clear" w:color="auto" w:fill="FFFFFF"/>
                <w:lang w:val="en-US"/>
              </w:rPr>
              <w:t>hromada</w:t>
            </w:r>
            <w:proofErr w:type="spellEnd"/>
            <w:r w:rsidRPr="00E70DE7">
              <w:rPr>
                <w:rStyle w:val="normaltextrun"/>
                <w:rFonts w:ascii="Times New Roman" w:eastAsia="Arial" w:hAnsi="Times New Roman" w:cs="Times New Roman"/>
                <w:shd w:val="clear" w:color="auto" w:fill="FFFFFF"/>
                <w:lang w:val="en-US"/>
              </w:rPr>
              <w:t>.</w:t>
            </w:r>
          </w:p>
          <w:p w14:paraId="1A744413" w14:textId="1637E0CF" w:rsidR="00A975EE" w:rsidRPr="00E70DE7" w:rsidRDefault="00A975EE" w:rsidP="00A975EE">
            <w:pPr>
              <w:pStyle w:val="1"/>
              <w:widowControl/>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1.2. </w:t>
            </w:r>
            <w:r w:rsidR="002A1623" w:rsidRPr="00E70DE7">
              <w:rPr>
                <w:rFonts w:ascii="Times New Roman" w:eastAsia="Arial" w:hAnsi="Times New Roman" w:cs="Times New Roman"/>
                <w:lang w:val="en-US"/>
              </w:rPr>
              <w:t>The subject of this Memorandum is the coordination of efforts and joint activities of the Parties to achieve the purpose of the Memorandum, which is carried out through the development and implementation of joint activities under the conditions and within the limits established by this Memorandum and the law</w:t>
            </w:r>
            <w:r w:rsidRPr="00E70DE7">
              <w:rPr>
                <w:rFonts w:ascii="Times New Roman" w:eastAsia="Arial" w:hAnsi="Times New Roman" w:cs="Times New Roman"/>
                <w:lang w:val="en-US"/>
              </w:rPr>
              <w:t xml:space="preserve">. </w:t>
            </w:r>
          </w:p>
          <w:p w14:paraId="0A000C4B" w14:textId="77777777" w:rsidR="00A975EE" w:rsidRDefault="00A975EE" w:rsidP="00E70DE7">
            <w:pPr>
              <w:pStyle w:val="1"/>
              <w:widowControl/>
              <w:spacing w:before="40" w:line="264" w:lineRule="auto"/>
              <w:jc w:val="both"/>
              <w:rPr>
                <w:rFonts w:ascii="Times New Roman" w:eastAsia="Arial" w:hAnsi="Times New Roman" w:cs="Times New Roman"/>
              </w:rPr>
            </w:pPr>
            <w:r w:rsidRPr="00E70DE7">
              <w:rPr>
                <w:rFonts w:ascii="Times New Roman" w:eastAsia="Arial" w:hAnsi="Times New Roman" w:cs="Times New Roman"/>
                <w:lang w:val="en-US"/>
              </w:rPr>
              <w:t>1.3. </w:t>
            </w:r>
            <w:r w:rsidR="002E10B7" w:rsidRPr="00E70DE7">
              <w:rPr>
                <w:rFonts w:ascii="Times New Roman" w:eastAsia="Arial" w:hAnsi="Times New Roman" w:cs="Times New Roman"/>
                <w:lang w:val="en-US"/>
              </w:rPr>
              <w:t xml:space="preserve">The objectives of the cooperation are joint activities within the framework of </w:t>
            </w:r>
            <w:proofErr w:type="spellStart"/>
            <w:r w:rsidR="002E10B7" w:rsidRPr="00E70DE7">
              <w:rPr>
                <w:rFonts w:ascii="Times New Roman" w:eastAsia="Arial" w:hAnsi="Times New Roman" w:cs="Times New Roman"/>
                <w:lang w:val="en-US"/>
              </w:rPr>
              <w:t>Acted's</w:t>
            </w:r>
            <w:proofErr w:type="spellEnd"/>
            <w:r w:rsidR="002E10B7" w:rsidRPr="00E70DE7">
              <w:rPr>
                <w:rFonts w:ascii="Times New Roman" w:eastAsia="Arial" w:hAnsi="Times New Roman" w:cs="Times New Roman"/>
              </w:rPr>
              <w:t xml:space="preserve"> </w:t>
            </w:r>
            <w:r w:rsidR="002E10B7" w:rsidRPr="00E70DE7">
              <w:rPr>
                <w:rFonts w:ascii="Times New Roman" w:eastAsia="Arial" w:hAnsi="Times New Roman" w:cs="Times New Roman"/>
                <w:lang w:val="en-US"/>
              </w:rPr>
              <w:t xml:space="preserve">humanitarian aid projects and activities in the </w:t>
            </w:r>
            <w:proofErr w:type="spellStart"/>
            <w:r w:rsidR="00C60FE9" w:rsidRPr="00E70DE7">
              <w:rPr>
                <w:rFonts w:ascii="Times New Roman" w:eastAsia="Arial" w:hAnsi="Times New Roman" w:cs="Times New Roman"/>
                <w:lang w:val="ru-RU"/>
              </w:rPr>
              <w:t>Romny</w:t>
            </w:r>
            <w:proofErr w:type="spellEnd"/>
            <w:r w:rsidR="00C60FE9" w:rsidRPr="00E70DE7">
              <w:rPr>
                <w:rFonts w:ascii="Times New Roman" w:eastAsia="Arial" w:hAnsi="Times New Roman" w:cs="Times New Roman"/>
                <w:lang w:val="ru-RU"/>
              </w:rPr>
              <w:t xml:space="preserve"> </w:t>
            </w:r>
            <w:proofErr w:type="spellStart"/>
            <w:r w:rsidR="00C60FE9" w:rsidRPr="00E70DE7">
              <w:rPr>
                <w:rFonts w:ascii="Times New Roman" w:eastAsia="Arial" w:hAnsi="Times New Roman" w:cs="Times New Roman"/>
                <w:lang w:val="ru-RU"/>
              </w:rPr>
              <w:t>City</w:t>
            </w:r>
            <w:proofErr w:type="spellEnd"/>
            <w:r w:rsidR="00C60FE9" w:rsidRPr="00E70DE7">
              <w:rPr>
                <w:rFonts w:ascii="Times New Roman" w:eastAsia="Arial" w:hAnsi="Times New Roman" w:cs="Times New Roman"/>
                <w:lang w:val="ru-RU"/>
              </w:rPr>
              <w:t xml:space="preserve"> </w:t>
            </w:r>
            <w:proofErr w:type="spellStart"/>
            <w:r w:rsidR="00C60FE9" w:rsidRPr="00E70DE7">
              <w:rPr>
                <w:rFonts w:ascii="Times New Roman" w:eastAsia="Arial" w:hAnsi="Times New Roman" w:cs="Times New Roman"/>
                <w:lang w:val="ru-RU"/>
              </w:rPr>
              <w:t>Territorial</w:t>
            </w:r>
            <w:proofErr w:type="spellEnd"/>
            <w:r w:rsidR="00C60FE9" w:rsidRPr="00E70DE7">
              <w:rPr>
                <w:rFonts w:ascii="Times New Roman" w:eastAsia="Arial" w:hAnsi="Times New Roman" w:cs="Times New Roman"/>
                <w:lang w:val="ru-RU"/>
              </w:rPr>
              <w:t xml:space="preserve"> </w:t>
            </w:r>
            <w:proofErr w:type="spellStart"/>
            <w:r w:rsidR="002E10B7" w:rsidRPr="00E70DE7">
              <w:rPr>
                <w:rFonts w:ascii="Times New Roman" w:eastAsia="Arial" w:hAnsi="Times New Roman" w:cs="Times New Roman"/>
                <w:lang w:val="en-US"/>
              </w:rPr>
              <w:t>hromada</w:t>
            </w:r>
            <w:proofErr w:type="spellEnd"/>
            <w:r w:rsidRPr="00E70DE7">
              <w:rPr>
                <w:rFonts w:ascii="Times New Roman" w:eastAsia="Arial" w:hAnsi="Times New Roman" w:cs="Times New Roman"/>
                <w:lang w:val="en-US"/>
              </w:rPr>
              <w:t>.</w:t>
            </w:r>
          </w:p>
          <w:p w14:paraId="3EE446CE" w14:textId="77777777" w:rsidR="00BF201E" w:rsidRDefault="00BF201E" w:rsidP="00E70DE7">
            <w:pPr>
              <w:pStyle w:val="1"/>
              <w:widowControl/>
              <w:spacing w:before="40" w:line="264" w:lineRule="auto"/>
              <w:jc w:val="both"/>
              <w:rPr>
                <w:rFonts w:ascii="Times New Roman" w:eastAsia="Arial" w:hAnsi="Times New Roman" w:cs="Times New Roman"/>
              </w:rPr>
            </w:pPr>
          </w:p>
          <w:p w14:paraId="00CB61CF" w14:textId="77777777" w:rsidR="00BF201E" w:rsidRPr="00E70DE7" w:rsidRDefault="00BF201E" w:rsidP="00BF201E">
            <w:pPr>
              <w:pStyle w:val="3"/>
              <w:keepLines w:val="0"/>
              <w:widowControl/>
              <w:pBdr>
                <w:top w:val="nil"/>
                <w:left w:val="nil"/>
                <w:bottom w:val="nil"/>
                <w:right w:val="nil"/>
                <w:between w:val="nil"/>
                <w:bar w:val="nil"/>
              </w:pBdr>
              <w:shd w:val="clear" w:color="auto" w:fill="FFFFFF" w:themeFill="background1"/>
              <w:spacing w:before="0" w:after="40" w:line="264" w:lineRule="auto"/>
              <w:jc w:val="center"/>
              <w:outlineLvl w:val="2"/>
              <w:rPr>
                <w:rStyle w:val="mw-headline"/>
                <w:rFonts w:ascii="Times New Roman" w:hAnsi="Times New Roman" w:cs="Times New Roman"/>
                <w:sz w:val="24"/>
                <w:szCs w:val="24"/>
                <w:lang w:val="en-US"/>
              </w:rPr>
            </w:pPr>
            <w:r w:rsidRPr="00E70DE7">
              <w:rPr>
                <w:rStyle w:val="mw-headline"/>
                <w:rFonts w:ascii="Times New Roman" w:hAnsi="Times New Roman" w:cs="Times New Roman"/>
                <w:sz w:val="24"/>
                <w:szCs w:val="24"/>
                <w:lang w:val="en-US"/>
              </w:rPr>
              <w:t>2. THE INTENTIONS OF THE PARTIES</w:t>
            </w:r>
          </w:p>
          <w:p w14:paraId="1573ECFC" w14:textId="77777777" w:rsidR="00BF201E" w:rsidRPr="00E70DE7" w:rsidRDefault="00BF201E" w:rsidP="00BF201E">
            <w:pPr>
              <w:pStyle w:val="1"/>
              <w:rPr>
                <w:rFonts w:ascii="Times New Roman" w:hAnsi="Times New Roman" w:cs="Times New Roman"/>
                <w:lang w:val="en-US"/>
              </w:rPr>
            </w:pPr>
          </w:p>
          <w:p w14:paraId="1B574E86" w14:textId="77777777" w:rsidR="00BF201E" w:rsidRPr="00E70DE7" w:rsidRDefault="00BF201E" w:rsidP="00BF201E">
            <w:pPr>
              <w:pStyle w:val="1"/>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hanging="14"/>
              <w:jc w:val="both"/>
              <w:rPr>
                <w:rFonts w:ascii="Times New Roman" w:eastAsia="Arial" w:hAnsi="Times New Roman" w:cs="Times New Roman"/>
                <w:lang w:val="en-US"/>
              </w:rPr>
            </w:pPr>
            <w:r w:rsidRPr="00E70DE7">
              <w:rPr>
                <w:rFonts w:ascii="Times New Roman" w:eastAsia="Arial" w:hAnsi="Times New Roman" w:cs="Times New Roman"/>
                <w:lang w:val="en-US"/>
              </w:rPr>
              <w:t>2.1. Within the framework of cooperation, the Parties shall have the right to:</w:t>
            </w:r>
          </w:p>
          <w:p w14:paraId="7F6C3AE3" w14:textId="77777777" w:rsidR="00BF201E" w:rsidRPr="0069481A" w:rsidRDefault="00BF201E" w:rsidP="0069481A">
            <w:pPr>
              <w:pStyle w:val="1"/>
              <w:widowControl/>
              <w:numPr>
                <w:ilvl w:val="0"/>
                <w:numId w:val="1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left="0" w:firstLine="357"/>
              <w:jc w:val="both"/>
              <w:rPr>
                <w:rFonts w:ascii="Times New Roman" w:eastAsia="Arial" w:hAnsi="Times New Roman" w:cs="Times New Roman"/>
              </w:rPr>
            </w:pPr>
            <w:r w:rsidRPr="0069481A">
              <w:rPr>
                <w:rFonts w:ascii="Times New Roman" w:eastAsia="Arial" w:hAnsi="Times New Roman" w:cs="Times New Roman"/>
              </w:rPr>
              <w:t>to use its own intellectual resource, reputation, existing business relations, professional and managerial qualities of its members, common and intellectual resource of the Parties;</w:t>
            </w:r>
          </w:p>
          <w:p w14:paraId="761C149B" w14:textId="77777777" w:rsidR="00BF201E" w:rsidRPr="0069481A" w:rsidRDefault="00BF201E" w:rsidP="0069481A">
            <w:pPr>
              <w:pStyle w:val="1"/>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left="0" w:firstLine="357"/>
              <w:jc w:val="both"/>
              <w:rPr>
                <w:rFonts w:ascii="Times New Roman" w:eastAsia="Arial" w:hAnsi="Times New Roman" w:cs="Times New Roman"/>
              </w:rPr>
            </w:pPr>
            <w:r w:rsidRPr="0069481A">
              <w:rPr>
                <w:rFonts w:ascii="Times New Roman" w:eastAsia="Arial" w:hAnsi="Times New Roman" w:cs="Times New Roman"/>
              </w:rPr>
              <w:t>provide each other with up-to-date, reliable information relevant to cooperation.</w:t>
            </w:r>
          </w:p>
          <w:p w14:paraId="2E4F6363" w14:textId="77777777" w:rsidR="00BF201E" w:rsidRPr="00E70DE7" w:rsidRDefault="00BF201E" w:rsidP="00BF201E">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hanging="14"/>
              <w:jc w:val="both"/>
              <w:rPr>
                <w:rFonts w:ascii="Times New Roman" w:hAnsi="Times New Roman" w:cs="Times New Roman"/>
                <w:lang w:val="en-US"/>
              </w:rPr>
            </w:pPr>
            <w:r w:rsidRPr="00E70DE7">
              <w:rPr>
                <w:rFonts w:ascii="Times New Roman" w:eastAsia="Arial" w:hAnsi="Times New Roman" w:cs="Times New Roman"/>
                <w:lang w:val="en-US"/>
              </w:rPr>
              <w:t>2.2. Within the framework of cooperation, the Parties are committed to:</w:t>
            </w:r>
          </w:p>
          <w:p w14:paraId="36A4A827" w14:textId="77777777" w:rsidR="00BF201E" w:rsidRPr="00E70DE7" w:rsidRDefault="00BF201E" w:rsidP="00BF201E">
            <w:pPr>
              <w:pStyle w:val="1"/>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to maintain business contacts and take all necessary measures to ensure the effectiveness of business relations, promote the development and ensure the achievement of the objectives set out in the Memorandum;</w:t>
            </w:r>
          </w:p>
          <w:p w14:paraId="65D3BC2E"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 xml:space="preserve">use and exchange information within </w:t>
            </w:r>
            <w:r w:rsidRPr="00E70DE7">
              <w:rPr>
                <w:rFonts w:ascii="Times New Roman" w:eastAsia="Arial" w:hAnsi="Times New Roman" w:cs="Times New Roman"/>
                <w:sz w:val="24"/>
                <w:szCs w:val="24"/>
                <w:lang w:val="en-US"/>
              </w:rPr>
              <w:lastRenderedPageBreak/>
              <w:t>the framework of this Memorandum in agreed formats and in accordance with the current legislation of Ukraine;</w:t>
            </w:r>
          </w:p>
          <w:p w14:paraId="06E70CA7" w14:textId="60A13AC2" w:rsidR="00BF201E"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refrain from actions that may cause material, reputational or other kind of injury to the other Party.</w:t>
            </w:r>
          </w:p>
          <w:p w14:paraId="24581432" w14:textId="46CFBB21" w:rsidR="0069481A" w:rsidRDefault="0069481A" w:rsidP="0069481A">
            <w:pPr>
              <w:spacing w:before="40" w:after="40" w:line="264" w:lineRule="auto"/>
              <w:jc w:val="both"/>
              <w:rPr>
                <w:rFonts w:ascii="Times New Roman" w:eastAsia="Arial" w:hAnsi="Times New Roman" w:cs="Times New Roman"/>
                <w:sz w:val="24"/>
                <w:szCs w:val="24"/>
                <w:lang w:val="en-US"/>
              </w:rPr>
            </w:pPr>
          </w:p>
          <w:p w14:paraId="2A4AB07D" w14:textId="77777777" w:rsidR="0069481A" w:rsidRPr="0069481A" w:rsidRDefault="0069481A" w:rsidP="0069481A">
            <w:pPr>
              <w:spacing w:before="40" w:after="40" w:line="264" w:lineRule="auto"/>
              <w:jc w:val="both"/>
              <w:rPr>
                <w:rFonts w:ascii="Times New Roman" w:eastAsia="Arial" w:hAnsi="Times New Roman" w:cs="Times New Roman"/>
                <w:sz w:val="16"/>
                <w:szCs w:val="16"/>
                <w:lang w:val="en-US"/>
              </w:rPr>
            </w:pPr>
          </w:p>
          <w:p w14:paraId="68DD1145" w14:textId="77777777" w:rsidR="00BF201E" w:rsidRPr="00E70DE7" w:rsidRDefault="00BF201E" w:rsidP="00BF201E">
            <w:pPr>
              <w:pStyle w:val="af1"/>
              <w:spacing w:before="40" w:after="40" w:line="264" w:lineRule="auto"/>
              <w:ind w:left="0"/>
              <w:jc w:val="both"/>
              <w:rPr>
                <w:rFonts w:ascii="Times New Roman" w:hAnsi="Times New Roman" w:cs="Times New Roman"/>
                <w:sz w:val="24"/>
                <w:szCs w:val="24"/>
                <w:lang w:val="en-US"/>
              </w:rPr>
            </w:pPr>
            <w:r w:rsidRPr="00E70DE7">
              <w:rPr>
                <w:rFonts w:ascii="Times New Roman" w:eastAsia="Arial" w:hAnsi="Times New Roman" w:cs="Times New Roman"/>
                <w:sz w:val="24"/>
                <w:szCs w:val="24"/>
                <w:lang w:val="en-US"/>
              </w:rPr>
              <w:t>2.3. In pursuance of this Memorandum, Party 1 undertakes the following commitments:</w:t>
            </w:r>
          </w:p>
          <w:p w14:paraId="03EC8386"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 xml:space="preserve">to take measures to develop, support and implement measures and projects to provide humanitarian assistance on the territory of </w:t>
            </w:r>
            <w:proofErr w:type="spellStart"/>
            <w:r w:rsidRPr="00E70DE7">
              <w:rPr>
                <w:rFonts w:ascii="Times New Roman" w:eastAsia="Arial" w:hAnsi="Times New Roman" w:cs="Times New Roman"/>
                <w:sz w:val="24"/>
                <w:szCs w:val="24"/>
              </w:rPr>
              <w:t>Romny</w:t>
            </w:r>
            <w:proofErr w:type="spellEnd"/>
            <w:r w:rsidRPr="00E70DE7">
              <w:rPr>
                <w:rFonts w:ascii="Times New Roman" w:eastAsia="Arial" w:hAnsi="Times New Roman" w:cs="Times New Roman"/>
                <w:sz w:val="24"/>
                <w:szCs w:val="24"/>
              </w:rPr>
              <w:t xml:space="preserve"> </w:t>
            </w:r>
            <w:proofErr w:type="spellStart"/>
            <w:r w:rsidRPr="00E70DE7">
              <w:rPr>
                <w:rFonts w:ascii="Times New Roman" w:eastAsia="Arial" w:hAnsi="Times New Roman" w:cs="Times New Roman"/>
                <w:sz w:val="24"/>
                <w:szCs w:val="24"/>
              </w:rPr>
              <w:t>City</w:t>
            </w:r>
            <w:proofErr w:type="spellEnd"/>
            <w:r w:rsidRPr="00E70DE7">
              <w:rPr>
                <w:rFonts w:ascii="Times New Roman" w:eastAsia="Arial" w:hAnsi="Times New Roman" w:cs="Times New Roman"/>
                <w:sz w:val="24"/>
                <w:szCs w:val="24"/>
              </w:rPr>
              <w:t xml:space="preserve"> </w:t>
            </w:r>
            <w:proofErr w:type="spellStart"/>
            <w:r w:rsidRPr="00E70DE7">
              <w:rPr>
                <w:rFonts w:ascii="Times New Roman" w:eastAsia="Arial" w:hAnsi="Times New Roman" w:cs="Times New Roman"/>
                <w:sz w:val="24"/>
                <w:szCs w:val="24"/>
              </w:rPr>
              <w:t>Territorial</w:t>
            </w:r>
            <w:proofErr w:type="spellEnd"/>
            <w:r w:rsidRPr="00E70DE7">
              <w:rPr>
                <w:rFonts w:ascii="Times New Roman" w:eastAsia="Arial" w:hAnsi="Times New Roman" w:cs="Times New Roman"/>
                <w:sz w:val="24"/>
                <w:szCs w:val="24"/>
                <w:lang w:val="en-US"/>
              </w:rPr>
              <w:t xml:space="preserve"> </w:t>
            </w:r>
            <w:proofErr w:type="spellStart"/>
            <w:r w:rsidRPr="00E70DE7">
              <w:rPr>
                <w:rFonts w:ascii="Times New Roman" w:eastAsia="Arial" w:hAnsi="Times New Roman" w:cs="Times New Roman"/>
                <w:sz w:val="24"/>
                <w:szCs w:val="24"/>
                <w:lang w:val="en-US"/>
              </w:rPr>
              <w:t>hromada</w:t>
            </w:r>
            <w:proofErr w:type="spellEnd"/>
            <w:r w:rsidRPr="00E70DE7">
              <w:rPr>
                <w:rFonts w:ascii="Times New Roman" w:eastAsia="Arial" w:hAnsi="Times New Roman" w:cs="Times New Roman"/>
                <w:sz w:val="24"/>
                <w:szCs w:val="24"/>
                <w:lang w:val="en-US"/>
              </w:rPr>
              <w:t>, which will be jointly agreed by the Parties.</w:t>
            </w:r>
          </w:p>
          <w:p w14:paraId="237E5E09" w14:textId="77777777" w:rsidR="00BF201E" w:rsidRPr="00E70DE7" w:rsidRDefault="00BF201E" w:rsidP="00BF201E">
            <w:pPr>
              <w:pStyle w:val="1"/>
              <w:widowControl/>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 xml:space="preserve">support IMPACT, through its REACH initiative, in planning data collection on: information on the multi-sectoral needs of displaced populations and host communities, including access to services and infrastructure functionality, information on key assistance priorities at the collective </w:t>
            </w:r>
            <w:proofErr w:type="spellStart"/>
            <w:r w:rsidRPr="00E70DE7">
              <w:rPr>
                <w:rFonts w:ascii="Times New Roman" w:eastAsia="Arial" w:hAnsi="Times New Roman" w:cs="Times New Roman"/>
                <w:lang w:val="en-US"/>
              </w:rPr>
              <w:t>centre</w:t>
            </w:r>
            <w:proofErr w:type="spellEnd"/>
            <w:r w:rsidRPr="00E70DE7">
              <w:rPr>
                <w:rFonts w:ascii="Times New Roman" w:eastAsia="Arial" w:hAnsi="Times New Roman" w:cs="Times New Roman"/>
                <w:lang w:val="en-US"/>
              </w:rPr>
              <w:t xml:space="preserve"> level, information on market functionality, including prices and availability of basic food and non-food items;</w:t>
            </w:r>
          </w:p>
          <w:p w14:paraId="41EA3525" w14:textId="77777777" w:rsidR="00BF201E" w:rsidRPr="00E70DE7" w:rsidRDefault="00BF201E" w:rsidP="00BF201E">
            <w:pPr>
              <w:pStyle w:val="1"/>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provide technical support for the development or revision of risk management, evacuation, and emergency response plans;</w:t>
            </w:r>
          </w:p>
          <w:p w14:paraId="510596EB" w14:textId="77777777" w:rsidR="00BF201E" w:rsidRPr="00E70DE7" w:rsidRDefault="00BF201E" w:rsidP="00BF201E">
            <w:pPr>
              <w:pStyle w:val="1"/>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 xml:space="preserve">organize and facilitate structured tabletop exercises to strengthen emergency response skills, involving all key stakeholders, as agreed with the </w:t>
            </w:r>
            <w:proofErr w:type="spellStart"/>
            <w:r w:rsidRPr="00E70DE7">
              <w:rPr>
                <w:rFonts w:ascii="Times New Roman" w:eastAsia="Arial" w:hAnsi="Times New Roman" w:cs="Times New Roman"/>
                <w:lang w:val="en-US"/>
              </w:rPr>
              <w:t>Hromada</w:t>
            </w:r>
            <w:proofErr w:type="spellEnd"/>
            <w:r w:rsidRPr="00E70DE7">
              <w:rPr>
                <w:rFonts w:ascii="Times New Roman" w:eastAsia="Arial" w:hAnsi="Times New Roman" w:cs="Times New Roman"/>
                <w:lang w:val="en-US"/>
              </w:rPr>
              <w:t xml:space="preserve"> authorities;</w:t>
            </w:r>
          </w:p>
          <w:p w14:paraId="5E7BA457" w14:textId="77777777" w:rsidR="00BF201E" w:rsidRPr="00E70DE7" w:rsidRDefault="00BF201E" w:rsidP="00BF201E">
            <w:pPr>
              <w:pStyle w:val="1"/>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supply material support to enhance emergency preparedness and response capacity. This may include, but is not limited to: emergency response and preparedness equipment (</w:t>
            </w:r>
            <w:proofErr w:type="spellStart"/>
            <w:r w:rsidRPr="00E70DE7">
              <w:rPr>
                <w:rFonts w:ascii="Times New Roman" w:eastAsia="Arial" w:hAnsi="Times New Roman" w:cs="Times New Roman"/>
                <w:lang w:val="en-US"/>
              </w:rPr>
              <w:t>e.g.,</w:t>
            </w:r>
            <w:r w:rsidRPr="00E70DE7">
              <w:rPr>
                <w:rFonts w:ascii="Times New Roman" w:eastAsiaTheme="minorEastAsia" w:hAnsi="Times New Roman" w:cs="Times New Roman"/>
                <w:color w:val="000000" w:themeColor="text1"/>
                <w:lang w:val="en-US"/>
              </w:rPr>
              <w:t>but</w:t>
            </w:r>
            <w:proofErr w:type="spellEnd"/>
            <w:r w:rsidRPr="00E70DE7">
              <w:rPr>
                <w:rFonts w:ascii="Times New Roman" w:eastAsiaTheme="minorEastAsia" w:hAnsi="Times New Roman" w:cs="Times New Roman"/>
                <w:color w:val="000000" w:themeColor="text1"/>
                <w:lang w:val="en-US"/>
              </w:rPr>
              <w:t xml:space="preserve"> not limited to</w:t>
            </w:r>
            <w:r w:rsidRPr="00E70DE7">
              <w:rPr>
                <w:rFonts w:ascii="Times New Roman" w:eastAsiaTheme="minorEastAsia" w:hAnsi="Times New Roman" w:cs="Times New Roman"/>
                <w:lang w:val="en-US"/>
              </w:rPr>
              <w:t xml:space="preserve"> </w:t>
            </w:r>
            <w:r w:rsidRPr="00E70DE7">
              <w:rPr>
                <w:rFonts w:ascii="Times New Roman" w:eastAsia="Arial" w:hAnsi="Times New Roman" w:cs="Times New Roman"/>
                <w:lang w:val="en-US"/>
              </w:rPr>
              <w:t xml:space="preserve">generators, motor pumps, communication systems, personal protective equipment, warning systems, loudspeakers, shelter equipment), IT </w:t>
            </w:r>
            <w:r w:rsidRPr="00E70DE7">
              <w:rPr>
                <w:rFonts w:ascii="Times New Roman" w:eastAsia="Arial" w:hAnsi="Times New Roman" w:cs="Times New Roman"/>
                <w:lang w:val="en-US"/>
              </w:rPr>
              <w:lastRenderedPageBreak/>
              <w:t xml:space="preserve">equipment for the </w:t>
            </w:r>
            <w:proofErr w:type="spellStart"/>
            <w:r w:rsidRPr="00E70DE7">
              <w:rPr>
                <w:rFonts w:ascii="Times New Roman" w:eastAsia="Arial" w:hAnsi="Times New Roman" w:cs="Times New Roman"/>
                <w:lang w:val="ru-RU"/>
              </w:rPr>
              <w:t>Department</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for</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Emergency</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Situations</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and</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Civil</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Protection</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of</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the</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Population</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of</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the</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Executive</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Committee</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of</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the</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Romny</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City</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Council</w:t>
            </w:r>
            <w:proofErr w:type="spellEnd"/>
            <w:r w:rsidRPr="00E70DE7">
              <w:rPr>
                <w:rFonts w:ascii="Times New Roman" w:eastAsia="Arial" w:hAnsi="Times New Roman" w:cs="Times New Roman"/>
                <w:lang w:val="en-US"/>
              </w:rPr>
              <w:t>;</w:t>
            </w:r>
          </w:p>
          <w:p w14:paraId="485C77D2" w14:textId="77777777" w:rsidR="00BF201E" w:rsidRPr="00E70DE7" w:rsidRDefault="00BF201E" w:rsidP="00BF201E">
            <w:pPr>
              <w:pStyle w:val="af1"/>
              <w:numPr>
                <w:ilvl w:val="0"/>
                <w:numId w:val="13"/>
              </w:numPr>
              <w:spacing w:before="40" w:after="40" w:line="264" w:lineRule="auto"/>
              <w:jc w:val="both"/>
              <w:rPr>
                <w:rStyle w:val="normaltextrun"/>
                <w:rFonts w:ascii="Times New Roman" w:hAnsi="Times New Roman" w:cs="Times New Roman"/>
                <w:sz w:val="24"/>
                <w:szCs w:val="24"/>
                <w:shd w:val="clear" w:color="auto" w:fill="FFFFFF"/>
                <w:lang w:val="en-US"/>
              </w:rPr>
            </w:pPr>
            <w:r w:rsidRPr="00E70DE7">
              <w:rPr>
                <w:rFonts w:ascii="Times New Roman" w:eastAsia="Arial" w:hAnsi="Times New Roman" w:cs="Times New Roman"/>
                <w:sz w:val="24"/>
                <w:szCs w:val="24"/>
                <w:lang w:val="en-US"/>
              </w:rPr>
              <w:t xml:space="preserve">to designate a contact person - an employee of the </w:t>
            </w:r>
            <w:proofErr w:type="spellStart"/>
            <w:r w:rsidRPr="00E70DE7">
              <w:rPr>
                <w:rFonts w:ascii="Times New Roman" w:eastAsia="Arial" w:hAnsi="Times New Roman" w:cs="Times New Roman"/>
                <w:sz w:val="24"/>
                <w:szCs w:val="24"/>
                <w:lang w:val="en-US"/>
              </w:rPr>
              <w:t>organisation</w:t>
            </w:r>
            <w:proofErr w:type="spellEnd"/>
            <w:r w:rsidRPr="00E70DE7">
              <w:rPr>
                <w:rFonts w:ascii="Times New Roman" w:eastAsia="Arial" w:hAnsi="Times New Roman" w:cs="Times New Roman"/>
                <w:sz w:val="24"/>
                <w:szCs w:val="24"/>
                <w:lang w:val="en-US"/>
              </w:rPr>
              <w:t xml:space="preserve"> who will coordinate and </w:t>
            </w:r>
            <w:proofErr w:type="spellStart"/>
            <w:r w:rsidRPr="00E70DE7">
              <w:rPr>
                <w:rFonts w:ascii="Times New Roman" w:eastAsia="Arial" w:hAnsi="Times New Roman" w:cs="Times New Roman"/>
                <w:sz w:val="24"/>
                <w:szCs w:val="24"/>
                <w:lang w:val="en-US"/>
              </w:rPr>
              <w:t>organise</w:t>
            </w:r>
            <w:proofErr w:type="spellEnd"/>
            <w:r w:rsidRPr="00E70DE7">
              <w:rPr>
                <w:rFonts w:ascii="Times New Roman" w:eastAsia="Arial" w:hAnsi="Times New Roman" w:cs="Times New Roman"/>
                <w:sz w:val="24"/>
                <w:szCs w:val="24"/>
                <w:lang w:val="en-US"/>
              </w:rPr>
              <w:t xml:space="preserve"> the joint work between the Parties</w:t>
            </w:r>
            <w:r w:rsidRPr="00E70DE7">
              <w:rPr>
                <w:rStyle w:val="normaltextrun"/>
                <w:rFonts w:ascii="Times New Roman" w:hAnsi="Times New Roman" w:cs="Times New Roman"/>
                <w:sz w:val="24"/>
                <w:szCs w:val="24"/>
                <w:shd w:val="clear" w:color="auto" w:fill="FFFFFF"/>
                <w:lang w:val="en-US"/>
              </w:rPr>
              <w:t>;</w:t>
            </w:r>
          </w:p>
          <w:p w14:paraId="1E6D8171" w14:textId="77777777" w:rsidR="00BF201E" w:rsidRPr="00E70DE7" w:rsidRDefault="00BF201E" w:rsidP="00BF201E">
            <w:pPr>
              <w:pStyle w:val="af1"/>
              <w:numPr>
                <w:ilvl w:val="0"/>
                <w:numId w:val="13"/>
              </w:numPr>
              <w:spacing w:before="40" w:after="40" w:line="264" w:lineRule="auto"/>
              <w:jc w:val="both"/>
              <w:rPr>
                <w:rStyle w:val="normaltextrun"/>
                <w:rFonts w:ascii="Times New Roman" w:hAnsi="Times New Roman" w:cs="Times New Roman"/>
                <w:sz w:val="24"/>
                <w:szCs w:val="24"/>
                <w:shd w:val="clear" w:color="auto" w:fill="FFFFFF"/>
                <w:lang w:val="en-US"/>
              </w:rPr>
            </w:pPr>
            <w:r w:rsidRPr="00E70DE7">
              <w:rPr>
                <w:rStyle w:val="normaltextrun"/>
                <w:rFonts w:ascii="Times New Roman" w:hAnsi="Times New Roman" w:cs="Times New Roman"/>
                <w:sz w:val="24"/>
                <w:szCs w:val="24"/>
                <w:shd w:val="clear" w:color="auto" w:fill="FFFFFF"/>
                <w:lang w:val="en-US"/>
              </w:rPr>
              <w:t>provide expertise and advisory services on issues within the scope of mutual cooperation;</w:t>
            </w:r>
          </w:p>
          <w:p w14:paraId="6A0B90D5" w14:textId="77777777" w:rsidR="00BF201E" w:rsidRPr="00E70DE7" w:rsidRDefault="00BF201E" w:rsidP="00BF201E">
            <w:pPr>
              <w:pStyle w:val="af1"/>
              <w:numPr>
                <w:ilvl w:val="0"/>
                <w:numId w:val="13"/>
              </w:numPr>
              <w:spacing w:before="40" w:after="40" w:line="264" w:lineRule="auto"/>
              <w:jc w:val="both"/>
              <w:rPr>
                <w:rStyle w:val="normaltextrun"/>
                <w:rFonts w:ascii="Times New Roman" w:hAnsi="Times New Roman" w:cs="Times New Roman"/>
                <w:sz w:val="24"/>
                <w:szCs w:val="24"/>
                <w:shd w:val="clear" w:color="auto" w:fill="FFFFFF"/>
                <w:lang w:val="en-US"/>
              </w:rPr>
            </w:pPr>
            <w:r w:rsidRPr="00E70DE7">
              <w:rPr>
                <w:rStyle w:val="normaltextrun"/>
                <w:rFonts w:ascii="Times New Roman" w:hAnsi="Times New Roman" w:cs="Times New Roman"/>
                <w:sz w:val="24"/>
                <w:szCs w:val="24"/>
                <w:shd w:val="clear" w:color="auto" w:fill="FFFFFF"/>
                <w:lang w:val="en-US"/>
              </w:rPr>
              <w:t xml:space="preserve">Identify and engage third parties in the development, implementation and delivery of humanitarian assistance activities and projects on the territory of </w:t>
            </w:r>
            <w:proofErr w:type="spellStart"/>
            <w:r w:rsidRPr="00E70DE7">
              <w:rPr>
                <w:rFonts w:ascii="Times New Roman" w:eastAsia="Arial" w:hAnsi="Times New Roman" w:cs="Times New Roman"/>
                <w:sz w:val="24"/>
                <w:szCs w:val="24"/>
              </w:rPr>
              <w:t>Romny</w:t>
            </w:r>
            <w:proofErr w:type="spellEnd"/>
            <w:r w:rsidRPr="00E70DE7">
              <w:rPr>
                <w:rFonts w:ascii="Times New Roman" w:eastAsia="Arial" w:hAnsi="Times New Roman" w:cs="Times New Roman"/>
                <w:sz w:val="24"/>
                <w:szCs w:val="24"/>
              </w:rPr>
              <w:t xml:space="preserve"> </w:t>
            </w:r>
            <w:proofErr w:type="spellStart"/>
            <w:r w:rsidRPr="00E70DE7">
              <w:rPr>
                <w:rFonts w:ascii="Times New Roman" w:eastAsia="Arial" w:hAnsi="Times New Roman" w:cs="Times New Roman"/>
                <w:sz w:val="24"/>
                <w:szCs w:val="24"/>
              </w:rPr>
              <w:t>City</w:t>
            </w:r>
            <w:proofErr w:type="spellEnd"/>
            <w:r w:rsidRPr="00E70DE7">
              <w:rPr>
                <w:rFonts w:ascii="Times New Roman" w:eastAsia="Arial" w:hAnsi="Times New Roman" w:cs="Times New Roman"/>
                <w:sz w:val="24"/>
                <w:szCs w:val="24"/>
              </w:rPr>
              <w:t xml:space="preserve"> </w:t>
            </w:r>
            <w:proofErr w:type="spellStart"/>
            <w:r w:rsidRPr="00E70DE7">
              <w:rPr>
                <w:rFonts w:ascii="Times New Roman" w:eastAsia="Arial" w:hAnsi="Times New Roman" w:cs="Times New Roman"/>
                <w:sz w:val="24"/>
                <w:szCs w:val="24"/>
              </w:rPr>
              <w:t>Territorial</w:t>
            </w:r>
            <w:proofErr w:type="spellEnd"/>
            <w:r w:rsidRPr="00E70DE7">
              <w:rPr>
                <w:rFonts w:ascii="Times New Roman" w:eastAsia="Arial" w:hAnsi="Times New Roman" w:cs="Times New Roman"/>
                <w:sz w:val="24"/>
                <w:szCs w:val="24"/>
                <w:lang w:val="en-US"/>
              </w:rPr>
              <w:t xml:space="preserve"> </w:t>
            </w:r>
            <w:proofErr w:type="spellStart"/>
            <w:r w:rsidRPr="00E70DE7">
              <w:rPr>
                <w:rStyle w:val="normaltextrun"/>
                <w:rFonts w:ascii="Times New Roman" w:hAnsi="Times New Roman" w:cs="Times New Roman"/>
                <w:sz w:val="24"/>
                <w:szCs w:val="24"/>
                <w:shd w:val="clear" w:color="auto" w:fill="FFFFFF"/>
                <w:lang w:val="en-US"/>
              </w:rPr>
              <w:t>hromada</w:t>
            </w:r>
            <w:proofErr w:type="spellEnd"/>
            <w:r w:rsidRPr="00E70DE7">
              <w:rPr>
                <w:rStyle w:val="normaltextrun"/>
                <w:rFonts w:ascii="Times New Roman" w:hAnsi="Times New Roman" w:cs="Times New Roman"/>
                <w:sz w:val="24"/>
                <w:szCs w:val="24"/>
                <w:shd w:val="clear" w:color="auto" w:fill="FFFFFF"/>
                <w:lang w:val="en-US"/>
              </w:rPr>
              <w:t xml:space="preserve">, </w:t>
            </w:r>
          </w:p>
          <w:p w14:paraId="58C031D7"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 xml:space="preserve">invite representatives of other territorial </w:t>
            </w:r>
            <w:proofErr w:type="spellStart"/>
            <w:r w:rsidRPr="00E70DE7">
              <w:rPr>
                <w:rFonts w:ascii="Times New Roman" w:eastAsia="Arial" w:hAnsi="Times New Roman" w:cs="Times New Roman"/>
                <w:sz w:val="24"/>
                <w:szCs w:val="24"/>
                <w:lang w:val="en-US"/>
              </w:rPr>
              <w:t>hromadas</w:t>
            </w:r>
            <w:proofErr w:type="spellEnd"/>
            <w:r w:rsidRPr="00E70DE7">
              <w:rPr>
                <w:rFonts w:ascii="Times New Roman" w:eastAsia="Arial" w:hAnsi="Times New Roman" w:cs="Times New Roman"/>
                <w:sz w:val="24"/>
                <w:szCs w:val="24"/>
                <w:lang w:val="en-US"/>
              </w:rPr>
              <w:t xml:space="preserve"> of Sumy oblast to participate in educational and public events </w:t>
            </w:r>
            <w:proofErr w:type="spellStart"/>
            <w:r w:rsidRPr="00E70DE7">
              <w:rPr>
                <w:rFonts w:ascii="Times New Roman" w:eastAsia="Arial" w:hAnsi="Times New Roman" w:cs="Times New Roman"/>
                <w:sz w:val="24"/>
                <w:szCs w:val="24"/>
                <w:lang w:val="en-US"/>
              </w:rPr>
              <w:t>organised</w:t>
            </w:r>
            <w:proofErr w:type="spellEnd"/>
            <w:r w:rsidRPr="00E70DE7">
              <w:rPr>
                <w:rFonts w:ascii="Times New Roman" w:eastAsia="Arial" w:hAnsi="Times New Roman" w:cs="Times New Roman"/>
                <w:sz w:val="24"/>
                <w:szCs w:val="24"/>
                <w:lang w:val="en-US"/>
              </w:rPr>
              <w:t xml:space="preserve"> by Party 1 during the period of implementation of humanitarian aid measures.</w:t>
            </w:r>
          </w:p>
          <w:p w14:paraId="6044E59D" w14:textId="77777777" w:rsidR="00BF201E" w:rsidRPr="00E70DE7" w:rsidRDefault="00BF201E" w:rsidP="00BF201E">
            <w:pPr>
              <w:pStyle w:val="af1"/>
              <w:spacing w:before="40" w:after="40" w:line="264" w:lineRule="auto"/>
              <w:ind w:left="0"/>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2.4. In pursuance of this Memorandum, Party 2 undertakes the following commitments:</w:t>
            </w:r>
          </w:p>
          <w:p w14:paraId="4E299013"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 xml:space="preserve">to encourage the implementation by Party 1 of joint activities and projects to provide humanitarian assistance, including the collection and provision of statistical and analytical information, surveys, research, </w:t>
            </w:r>
            <w:proofErr w:type="spellStart"/>
            <w:r w:rsidRPr="00E70DE7">
              <w:rPr>
                <w:rFonts w:ascii="Times New Roman" w:eastAsia="Arial" w:hAnsi="Times New Roman" w:cs="Times New Roman"/>
                <w:sz w:val="24"/>
                <w:szCs w:val="24"/>
                <w:lang w:val="en-US"/>
              </w:rPr>
              <w:t>organisation</w:t>
            </w:r>
            <w:proofErr w:type="spellEnd"/>
            <w:r w:rsidRPr="00E70DE7">
              <w:rPr>
                <w:rFonts w:ascii="Times New Roman" w:eastAsia="Arial" w:hAnsi="Times New Roman" w:cs="Times New Roman"/>
                <w:sz w:val="24"/>
                <w:szCs w:val="24"/>
                <w:lang w:val="en-US"/>
              </w:rPr>
              <w:t xml:space="preserve"> of joint events (including training) between the Parties and other participants in the process;</w:t>
            </w:r>
          </w:p>
          <w:p w14:paraId="2B891327"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 xml:space="preserve">Facilitate Party 1's support to IMPACT, through its REACH initiative, in planning data collection on: information on the multisectoral needs of displaced populations and host </w:t>
            </w:r>
            <w:proofErr w:type="spellStart"/>
            <w:r w:rsidRPr="00E70DE7">
              <w:rPr>
                <w:rFonts w:ascii="Times New Roman" w:eastAsia="Arial" w:hAnsi="Times New Roman" w:cs="Times New Roman"/>
                <w:sz w:val="24"/>
                <w:szCs w:val="24"/>
                <w:lang w:val="en-US"/>
              </w:rPr>
              <w:t>hromadas</w:t>
            </w:r>
            <w:proofErr w:type="spellEnd"/>
            <w:r w:rsidRPr="00E70DE7">
              <w:rPr>
                <w:rFonts w:ascii="Times New Roman" w:eastAsia="Arial" w:hAnsi="Times New Roman" w:cs="Times New Roman"/>
                <w:sz w:val="24"/>
                <w:szCs w:val="24"/>
                <w:lang w:val="en-US"/>
              </w:rPr>
              <w:t xml:space="preserve">, including access to services and infrastructure functionality, information on key assistance priorities at the collective </w:t>
            </w:r>
            <w:proofErr w:type="spellStart"/>
            <w:r w:rsidRPr="00E70DE7">
              <w:rPr>
                <w:rFonts w:ascii="Times New Roman" w:eastAsia="Arial" w:hAnsi="Times New Roman" w:cs="Times New Roman"/>
                <w:sz w:val="24"/>
                <w:szCs w:val="24"/>
                <w:lang w:val="en-US"/>
              </w:rPr>
              <w:t>centre</w:t>
            </w:r>
            <w:proofErr w:type="spellEnd"/>
            <w:r w:rsidRPr="00E70DE7">
              <w:rPr>
                <w:rFonts w:ascii="Times New Roman" w:eastAsia="Arial" w:hAnsi="Times New Roman" w:cs="Times New Roman"/>
                <w:sz w:val="24"/>
                <w:szCs w:val="24"/>
                <w:lang w:val="en-US"/>
              </w:rPr>
              <w:t xml:space="preserve"> level, information on market functionality, including prices and availability of basic food and non-food items;</w:t>
            </w:r>
          </w:p>
          <w:p w14:paraId="44B0885F"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 xml:space="preserve">cooperate with partners and </w:t>
            </w:r>
            <w:r w:rsidRPr="00E70DE7">
              <w:rPr>
                <w:rFonts w:ascii="Times New Roman" w:eastAsia="Arial" w:hAnsi="Times New Roman" w:cs="Times New Roman"/>
                <w:sz w:val="24"/>
                <w:szCs w:val="24"/>
                <w:lang w:val="en-US"/>
              </w:rPr>
              <w:lastRenderedPageBreak/>
              <w:t xml:space="preserve">implementing </w:t>
            </w:r>
            <w:proofErr w:type="spellStart"/>
            <w:r w:rsidRPr="00E70DE7">
              <w:rPr>
                <w:rFonts w:ascii="Times New Roman" w:eastAsia="Arial" w:hAnsi="Times New Roman" w:cs="Times New Roman"/>
                <w:sz w:val="24"/>
                <w:szCs w:val="24"/>
                <w:lang w:val="en-US"/>
              </w:rPr>
              <w:t>organisations</w:t>
            </w:r>
            <w:proofErr w:type="spellEnd"/>
            <w:r w:rsidRPr="00E70DE7">
              <w:rPr>
                <w:rFonts w:ascii="Times New Roman" w:eastAsia="Arial" w:hAnsi="Times New Roman" w:cs="Times New Roman"/>
                <w:sz w:val="24"/>
                <w:szCs w:val="24"/>
                <w:lang w:val="en-US"/>
              </w:rPr>
              <w:t xml:space="preserve"> identified by Party 1;</w:t>
            </w:r>
          </w:p>
          <w:p w14:paraId="436C901C"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within the scope of its authority, to support public events and information campaigns to highlight the results of the Party 1's activities during the term of the Memorandum;</w:t>
            </w:r>
          </w:p>
          <w:p w14:paraId="36E155B8"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to promote the sharing of positive experience in the area of humanitarian assistance among other regions of Ukraine;</w:t>
            </w:r>
          </w:p>
          <w:p w14:paraId="7DA23B9F"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proofErr w:type="gramStart"/>
            <w:r w:rsidRPr="00E70DE7">
              <w:rPr>
                <w:rFonts w:ascii="Times New Roman" w:eastAsia="Arial" w:hAnsi="Times New Roman" w:cs="Times New Roman"/>
                <w:sz w:val="24"/>
                <w:szCs w:val="24"/>
                <w:lang w:val="en-US"/>
              </w:rPr>
              <w:t>taking into account</w:t>
            </w:r>
            <w:proofErr w:type="gramEnd"/>
            <w:r w:rsidRPr="00E70DE7">
              <w:rPr>
                <w:rFonts w:ascii="Times New Roman" w:eastAsia="Arial" w:hAnsi="Times New Roman" w:cs="Times New Roman"/>
                <w:sz w:val="24"/>
                <w:szCs w:val="24"/>
                <w:lang w:val="en-US"/>
              </w:rPr>
              <w:t xml:space="preserve"> the current situation and security, send its representatives to participate in conferences, forums, seminars, press conferences and other events at the invitation of Party 1.</w:t>
            </w:r>
          </w:p>
          <w:p w14:paraId="53D6436A" w14:textId="77777777" w:rsidR="00BF201E" w:rsidRPr="00E70DE7" w:rsidRDefault="00BF201E" w:rsidP="00BF201E">
            <w:pPr>
              <w:pStyle w:val="af1"/>
              <w:numPr>
                <w:ilvl w:val="0"/>
                <w:numId w:val="13"/>
              </w:numPr>
              <w:pBdr>
                <w:top w:val="nil"/>
                <w:left w:val="nil"/>
                <w:bottom w:val="nil"/>
                <w:right w:val="nil"/>
                <w:between w:val="nil"/>
              </w:pBd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 xml:space="preserve">accept  technical support for the development or revision of risk management, evacuation, and emergency response plans and, </w:t>
            </w:r>
            <w:r w:rsidRPr="00E70DE7">
              <w:rPr>
                <w:rFonts w:ascii="Times New Roman" w:hAnsi="Times New Roman" w:cs="Times New Roman"/>
                <w:color w:val="000000" w:themeColor="text1"/>
                <w:sz w:val="24"/>
                <w:szCs w:val="24"/>
                <w:lang w:val="en-US"/>
              </w:rPr>
              <w:t>if necessary, provide reports on its usage</w:t>
            </w:r>
            <w:r w:rsidRPr="00E70DE7">
              <w:rPr>
                <w:rFonts w:ascii="Times New Roman" w:eastAsia="Arial" w:hAnsi="Times New Roman" w:cs="Times New Roman"/>
                <w:sz w:val="24"/>
                <w:szCs w:val="24"/>
                <w:lang w:val="en-US"/>
              </w:rPr>
              <w:t>;</w:t>
            </w:r>
          </w:p>
          <w:p w14:paraId="5DE50EB3" w14:textId="77777777" w:rsidR="00BF201E" w:rsidRPr="00E70DE7" w:rsidRDefault="00BF201E" w:rsidP="00BF201E">
            <w:pPr>
              <w:pStyle w:val="1"/>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organize and facilitate structured tabletop exercises to strengthen emergency response skills, involving all key stakeholders;</w:t>
            </w:r>
          </w:p>
          <w:p w14:paraId="3771D706" w14:textId="77777777" w:rsidR="00BF201E" w:rsidRPr="00E70DE7" w:rsidRDefault="00BF201E" w:rsidP="00BF201E">
            <w:pPr>
              <w:pStyle w:val="1"/>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accept material support to enhance emergency preparedness and response capacity. This may include, but is not limited to: emergency response and preparedness equipment (</w:t>
            </w:r>
            <w:proofErr w:type="spellStart"/>
            <w:r w:rsidRPr="00E70DE7">
              <w:rPr>
                <w:rFonts w:ascii="Times New Roman" w:eastAsia="Arial" w:hAnsi="Times New Roman" w:cs="Times New Roman"/>
                <w:lang w:val="en-US"/>
              </w:rPr>
              <w:t>e.g.,</w:t>
            </w:r>
            <w:r w:rsidRPr="00E70DE7">
              <w:rPr>
                <w:rFonts w:ascii="Times New Roman" w:eastAsiaTheme="minorEastAsia" w:hAnsi="Times New Roman" w:cs="Times New Roman"/>
                <w:color w:val="000000" w:themeColor="text1"/>
                <w:lang w:val="en-US"/>
              </w:rPr>
              <w:t>but</w:t>
            </w:r>
            <w:proofErr w:type="spellEnd"/>
            <w:r w:rsidRPr="00E70DE7">
              <w:rPr>
                <w:rFonts w:ascii="Times New Roman" w:eastAsiaTheme="minorEastAsia" w:hAnsi="Times New Roman" w:cs="Times New Roman"/>
                <w:color w:val="000000" w:themeColor="text1"/>
                <w:lang w:val="en-US"/>
              </w:rPr>
              <w:t xml:space="preserve"> not limited to</w:t>
            </w:r>
            <w:r w:rsidRPr="00E70DE7">
              <w:rPr>
                <w:rFonts w:ascii="Times New Roman" w:eastAsiaTheme="minorEastAsia" w:hAnsi="Times New Roman" w:cs="Times New Roman"/>
                <w:lang w:val="en-US"/>
              </w:rPr>
              <w:t xml:space="preserve"> </w:t>
            </w:r>
            <w:r w:rsidRPr="00E70DE7">
              <w:rPr>
                <w:rFonts w:ascii="Times New Roman" w:eastAsia="Arial" w:hAnsi="Times New Roman" w:cs="Times New Roman"/>
                <w:lang w:val="en-US"/>
              </w:rPr>
              <w:t xml:space="preserve">generators, motor pumps, communication systems, personal protective equipment, warning systems, loudspeakers, shelter equipment), IT equipment for the Civil Protection Department </w:t>
            </w:r>
            <w:r w:rsidRPr="00E70DE7">
              <w:rPr>
                <w:rFonts w:ascii="Times New Roman" w:eastAsiaTheme="minorEastAsia" w:hAnsi="Times New Roman" w:cs="Times New Roman"/>
                <w:color w:val="000000" w:themeColor="text1"/>
                <w:lang w:val="en-US"/>
              </w:rPr>
              <w:t>if necessary, provide reports on its usage</w:t>
            </w:r>
            <w:r w:rsidRPr="00E70DE7">
              <w:rPr>
                <w:rFonts w:ascii="Times New Roman" w:eastAsia="Arial" w:hAnsi="Times New Roman" w:cs="Times New Roman"/>
                <w:lang w:val="en-US"/>
              </w:rPr>
              <w:t>;</w:t>
            </w:r>
          </w:p>
          <w:p w14:paraId="3DF308E1" w14:textId="5D46D2FB" w:rsidR="00BF201E" w:rsidRPr="00BF201E" w:rsidRDefault="00BF201E" w:rsidP="00E70DE7">
            <w:pPr>
              <w:pStyle w:val="1"/>
              <w:widowControl/>
              <w:spacing w:before="40" w:line="264" w:lineRule="auto"/>
              <w:jc w:val="both"/>
              <w:rPr>
                <w:rFonts w:ascii="Times New Roman" w:eastAsia="Arial" w:hAnsi="Times New Roman" w:cs="Times New Roman"/>
              </w:rPr>
            </w:pPr>
          </w:p>
        </w:tc>
      </w:tr>
      <w:tr w:rsidR="00BF201E" w:rsidRPr="00812A93" w14:paraId="24BB4A27" w14:textId="77777777" w:rsidTr="40555B0B">
        <w:trPr>
          <w:trHeight w:val="164"/>
        </w:trPr>
        <w:tc>
          <w:tcPr>
            <w:tcW w:w="4815" w:type="dxa"/>
          </w:tcPr>
          <w:p w14:paraId="6A25014F" w14:textId="77777777" w:rsidR="00BF201E" w:rsidRPr="00E70DE7" w:rsidRDefault="00BF201E" w:rsidP="0016387D">
            <w:pPr>
              <w:pStyle w:val="3"/>
              <w:keepNext w:val="0"/>
              <w:keepLines w:val="0"/>
              <w:widowControl/>
              <w:shd w:val="clear" w:color="auto" w:fill="FFFFFF" w:themeFill="background1"/>
              <w:tabs>
                <w:tab w:val="num" w:pos="360"/>
              </w:tabs>
              <w:spacing w:before="40" w:after="40" w:line="264" w:lineRule="auto"/>
              <w:jc w:val="center"/>
              <w:outlineLvl w:val="2"/>
              <w:rPr>
                <w:rStyle w:val="mw-headline"/>
                <w:rFonts w:ascii="Times New Roman" w:hAnsi="Times New Roman" w:cs="Times New Roman"/>
                <w:sz w:val="24"/>
                <w:szCs w:val="24"/>
              </w:rPr>
            </w:pPr>
            <w:r w:rsidRPr="00E70DE7">
              <w:rPr>
                <w:rStyle w:val="mw-headline"/>
                <w:rFonts w:ascii="Times New Roman" w:eastAsia="Arial" w:hAnsi="Times New Roman" w:cs="Times New Roman"/>
                <w:sz w:val="24"/>
                <w:szCs w:val="24"/>
              </w:rPr>
              <w:lastRenderedPageBreak/>
              <w:t>3. К</w:t>
            </w:r>
            <w:r w:rsidRPr="00E70DE7">
              <w:rPr>
                <w:rStyle w:val="mw-headline"/>
                <w:rFonts w:ascii="Times New Roman" w:hAnsi="Times New Roman" w:cs="Times New Roman"/>
                <w:sz w:val="24"/>
                <w:szCs w:val="24"/>
              </w:rPr>
              <w:t>ОМУНІКАЦІЯ МІЖ СТОРОНАМИ</w:t>
            </w:r>
          </w:p>
          <w:p w14:paraId="28B02524" w14:textId="77777777" w:rsidR="00BF201E" w:rsidRPr="00E70DE7" w:rsidRDefault="00BF201E" w:rsidP="0016387D">
            <w:pPr>
              <w:pStyle w:val="1"/>
              <w:widowControl/>
              <w:spacing w:before="40" w:after="40" w:line="288" w:lineRule="auto"/>
              <w:jc w:val="both"/>
              <w:rPr>
                <w:rFonts w:ascii="Times New Roman" w:eastAsia="Arial" w:hAnsi="Times New Roman" w:cs="Times New Roman"/>
              </w:rPr>
            </w:pPr>
            <w:r w:rsidRPr="00E70DE7">
              <w:rPr>
                <w:rFonts w:ascii="Times New Roman" w:eastAsia="Arial" w:hAnsi="Times New Roman" w:cs="Times New Roman"/>
              </w:rPr>
              <w:t>3.1. Сторони інформуватимуть і консультуватимуть одна одну з питань спільних інтересів, пов’язаних з реалізацією положень цього Меморандуму.</w:t>
            </w:r>
          </w:p>
          <w:p w14:paraId="088DB012" w14:textId="77777777" w:rsidR="00BF201E" w:rsidRPr="00E70DE7" w:rsidRDefault="00BF201E" w:rsidP="0016387D">
            <w:pPr>
              <w:pStyle w:val="1"/>
              <w:widowControl/>
              <w:spacing w:before="40" w:after="40" w:line="288" w:lineRule="auto"/>
              <w:jc w:val="both"/>
              <w:rPr>
                <w:rFonts w:ascii="Times New Roman" w:eastAsia="Arial" w:hAnsi="Times New Roman" w:cs="Times New Roman"/>
              </w:rPr>
            </w:pPr>
            <w:r w:rsidRPr="00E70DE7">
              <w:rPr>
                <w:rFonts w:ascii="Times New Roman" w:eastAsia="Arial" w:hAnsi="Times New Roman" w:cs="Times New Roman"/>
              </w:rPr>
              <w:t>3.2. Сторони узгоджуватимуть дії, проводитимуть обмін інформацією та даними (збір, аналіз), а також забезпечуватимуть розповсюдження необхідної інформації та даних в спільних інтересах.</w:t>
            </w:r>
          </w:p>
          <w:p w14:paraId="3EA85BC9" w14:textId="77777777" w:rsidR="00BF201E" w:rsidRPr="00E70DE7" w:rsidRDefault="00BF201E" w:rsidP="0016387D">
            <w:pPr>
              <w:pStyle w:val="1"/>
              <w:widowControl/>
              <w:spacing w:before="40" w:after="40" w:line="288" w:lineRule="auto"/>
              <w:jc w:val="both"/>
              <w:rPr>
                <w:rFonts w:ascii="Times New Roman" w:eastAsia="Arial" w:hAnsi="Times New Roman" w:cs="Times New Roman"/>
              </w:rPr>
            </w:pPr>
          </w:p>
          <w:p w14:paraId="5BD5FF2A" w14:textId="77777777" w:rsidR="00BF201E" w:rsidRPr="00E70DE7" w:rsidRDefault="00BF201E" w:rsidP="0016387D">
            <w:pPr>
              <w:pStyle w:val="1"/>
              <w:keepNext/>
              <w:widowControl/>
              <w:spacing w:before="40" w:after="40" w:line="288" w:lineRule="auto"/>
              <w:jc w:val="both"/>
              <w:rPr>
                <w:rFonts w:ascii="Times New Roman" w:eastAsia="Arial" w:hAnsi="Times New Roman" w:cs="Times New Roman"/>
              </w:rPr>
            </w:pPr>
            <w:r w:rsidRPr="00E70DE7">
              <w:rPr>
                <w:rFonts w:ascii="Times New Roman" w:eastAsia="Arial" w:hAnsi="Times New Roman" w:cs="Times New Roman"/>
              </w:rPr>
              <w:t xml:space="preserve">3.3. </w:t>
            </w:r>
            <w:r w:rsidRPr="00E70DE7">
              <w:rPr>
                <w:rFonts w:ascii="Times New Roman" w:eastAsia="Arial" w:hAnsi="Times New Roman" w:cs="Times New Roman"/>
                <w:spacing w:val="4"/>
              </w:rPr>
              <w:t>Сторони можуть скликати зустрічі у відповідні строки для узгодження, обговорення, перегляду заходів, які мають бути здійснені відповідно до Меморандуму, та планувати подальші дії.</w:t>
            </w:r>
          </w:p>
          <w:p w14:paraId="3E606124" w14:textId="77777777" w:rsidR="00BF201E" w:rsidRPr="00E70DE7" w:rsidRDefault="00BF201E" w:rsidP="002750B7">
            <w:pPr>
              <w:tabs>
                <w:tab w:val="left" w:pos="247"/>
                <w:tab w:val="left" w:pos="1080"/>
                <w:tab w:val="left" w:pos="10199"/>
              </w:tabs>
              <w:spacing w:before="40" w:after="40" w:line="264" w:lineRule="auto"/>
              <w:jc w:val="center"/>
              <w:rPr>
                <w:rFonts w:ascii="Times New Roman" w:eastAsia="Arial" w:hAnsi="Times New Roman" w:cs="Times New Roman"/>
                <w:sz w:val="24"/>
                <w:szCs w:val="24"/>
                <w:lang w:val="uk-UA"/>
              </w:rPr>
            </w:pPr>
          </w:p>
        </w:tc>
        <w:tc>
          <w:tcPr>
            <w:tcW w:w="4530" w:type="dxa"/>
          </w:tcPr>
          <w:p w14:paraId="04B7CEA6" w14:textId="78AA6999" w:rsidR="00BF201E" w:rsidRPr="00E70DE7" w:rsidRDefault="00BF201E" w:rsidP="002750B7">
            <w:pPr>
              <w:pStyle w:val="3"/>
              <w:keepNext w:val="0"/>
              <w:keepLines w:val="0"/>
              <w:widowControl/>
              <w:shd w:val="clear" w:color="auto" w:fill="FFFFFF" w:themeFill="background1"/>
              <w:tabs>
                <w:tab w:val="num" w:pos="360"/>
              </w:tabs>
              <w:spacing w:before="40" w:after="40" w:line="264" w:lineRule="auto"/>
              <w:jc w:val="center"/>
              <w:outlineLvl w:val="2"/>
              <w:rPr>
                <w:rStyle w:val="mw-headline"/>
                <w:rFonts w:ascii="Times New Roman" w:hAnsi="Times New Roman" w:cs="Times New Roman"/>
                <w:sz w:val="24"/>
                <w:szCs w:val="24"/>
                <w:lang w:val="en-US"/>
              </w:rPr>
            </w:pPr>
            <w:r w:rsidRPr="00E70DE7">
              <w:rPr>
                <w:rStyle w:val="mw-headline"/>
                <w:rFonts w:ascii="Times New Roman" w:eastAsia="Arial" w:hAnsi="Times New Roman" w:cs="Times New Roman"/>
                <w:sz w:val="24"/>
                <w:szCs w:val="24"/>
                <w:lang w:val="en-US"/>
              </w:rPr>
              <w:t>3. COMMUNICATION BETWEEN THE PARTIES</w:t>
            </w:r>
          </w:p>
          <w:p w14:paraId="1A7F7A6B" w14:textId="5CAB4641" w:rsidR="00BF201E" w:rsidRPr="00E70DE7" w:rsidRDefault="00BF201E" w:rsidP="004435A4">
            <w:pPr>
              <w:pStyle w:val="1"/>
              <w:widowControl/>
              <w:spacing w:before="40" w:after="40" w:line="288" w:lineRule="auto"/>
              <w:jc w:val="both"/>
              <w:rPr>
                <w:rFonts w:ascii="Times New Roman" w:eastAsia="Arial" w:hAnsi="Times New Roman" w:cs="Times New Roman"/>
                <w:lang w:val="en-US"/>
              </w:rPr>
            </w:pPr>
            <w:r w:rsidRPr="00E70DE7">
              <w:rPr>
                <w:rFonts w:ascii="Times New Roman" w:eastAsia="Arial" w:hAnsi="Times New Roman" w:cs="Times New Roman"/>
                <w:lang w:val="en-US"/>
              </w:rPr>
              <w:t>3.1. The Parties will inform and consult each other on issues of common interest related to the implementation of the provisions of this Memorandum.</w:t>
            </w:r>
          </w:p>
          <w:p w14:paraId="2788129F" w14:textId="657A28F2" w:rsidR="00BF201E" w:rsidRPr="00E70DE7" w:rsidRDefault="00BF201E" w:rsidP="004435A4">
            <w:pPr>
              <w:pStyle w:val="1"/>
              <w:widowControl/>
              <w:spacing w:before="40" w:after="40" w:line="288" w:lineRule="auto"/>
              <w:jc w:val="both"/>
              <w:rPr>
                <w:rFonts w:ascii="Times New Roman" w:eastAsia="Arial" w:hAnsi="Times New Roman" w:cs="Times New Roman"/>
                <w:lang w:val="en-US"/>
              </w:rPr>
            </w:pPr>
            <w:r w:rsidRPr="00E70DE7">
              <w:rPr>
                <w:rFonts w:ascii="Times New Roman" w:eastAsia="Arial" w:hAnsi="Times New Roman" w:cs="Times New Roman"/>
                <w:lang w:val="en-US"/>
              </w:rPr>
              <w:t>3.2. The Parties will coordinate actions, exchange information and data (collection, analysis), and ensure the dissemination of the necessary information and data in common interests.</w:t>
            </w:r>
          </w:p>
          <w:p w14:paraId="2A3F16A2" w14:textId="0597D4ED" w:rsidR="00BF201E" w:rsidRPr="00E70DE7" w:rsidRDefault="00BF201E" w:rsidP="004435A4">
            <w:pPr>
              <w:pStyle w:val="1"/>
              <w:keepNext/>
              <w:widowControl/>
              <w:spacing w:before="40" w:after="40" w:line="288" w:lineRule="auto"/>
              <w:jc w:val="both"/>
              <w:rPr>
                <w:rFonts w:ascii="Times New Roman" w:eastAsia="Arial" w:hAnsi="Times New Roman" w:cs="Times New Roman"/>
                <w:lang w:val="en-US"/>
              </w:rPr>
            </w:pPr>
            <w:r w:rsidRPr="00E70DE7">
              <w:rPr>
                <w:rFonts w:ascii="Times New Roman" w:eastAsia="Arial" w:hAnsi="Times New Roman" w:cs="Times New Roman"/>
                <w:lang w:val="en-US"/>
              </w:rPr>
              <w:t>3.3. The Parties may hold meetings at appropriate times to agree, discuss, review the measures to be taken in accordance with the Memorandum and plan further actions.</w:t>
            </w:r>
          </w:p>
          <w:p w14:paraId="127B716E" w14:textId="77777777" w:rsidR="00BF201E" w:rsidRPr="00E70DE7" w:rsidRDefault="00BF201E" w:rsidP="002750B7">
            <w:pPr>
              <w:spacing w:before="40" w:after="40" w:line="264" w:lineRule="auto"/>
              <w:jc w:val="both"/>
              <w:rPr>
                <w:rStyle w:val="af2"/>
                <w:rFonts w:ascii="Times New Roman" w:eastAsia="Arial" w:hAnsi="Times New Roman" w:cs="Times New Roman"/>
                <w:b w:val="0"/>
                <w:sz w:val="24"/>
                <w:szCs w:val="24"/>
                <w:lang w:val="en-US"/>
              </w:rPr>
            </w:pPr>
          </w:p>
        </w:tc>
      </w:tr>
      <w:tr w:rsidR="00BF201E" w:rsidRPr="00812A93" w14:paraId="4075445B" w14:textId="77777777" w:rsidTr="40555B0B">
        <w:trPr>
          <w:trHeight w:val="164"/>
        </w:trPr>
        <w:tc>
          <w:tcPr>
            <w:tcW w:w="4815" w:type="dxa"/>
          </w:tcPr>
          <w:p w14:paraId="3BAAE399" w14:textId="77777777" w:rsidR="00BF201E" w:rsidRPr="00E70DE7" w:rsidRDefault="00BF201E" w:rsidP="0016387D">
            <w:pPr>
              <w:pStyle w:val="3"/>
              <w:keepNext w:val="0"/>
              <w:keepLines w:val="0"/>
              <w:widowControl/>
              <w:shd w:val="clear" w:color="auto" w:fill="FFFFFF" w:themeFill="background1"/>
              <w:tabs>
                <w:tab w:val="num" w:pos="360"/>
              </w:tabs>
              <w:spacing w:before="40" w:after="40" w:line="264" w:lineRule="auto"/>
              <w:jc w:val="center"/>
              <w:outlineLvl w:val="2"/>
              <w:rPr>
                <w:rStyle w:val="mw-headline"/>
                <w:rFonts w:ascii="Times New Roman" w:eastAsia="Arial" w:hAnsi="Times New Roman" w:cs="Times New Roman"/>
                <w:sz w:val="24"/>
                <w:szCs w:val="24"/>
              </w:rPr>
            </w:pPr>
            <w:r w:rsidRPr="00E70DE7">
              <w:rPr>
                <w:rStyle w:val="mw-headline"/>
                <w:rFonts w:ascii="Times New Roman" w:eastAsia="Arial" w:hAnsi="Times New Roman" w:cs="Times New Roman"/>
                <w:sz w:val="24"/>
                <w:szCs w:val="24"/>
              </w:rPr>
              <w:t xml:space="preserve">4. СТРОКИ, ПОРЯДОК ВНЕСЕННЯ ЗМІН </w:t>
            </w:r>
            <w:r w:rsidRPr="00E70DE7">
              <w:rPr>
                <w:rFonts w:ascii="Times New Roman" w:hAnsi="Times New Roman" w:cs="Times New Roman"/>
                <w:sz w:val="24"/>
                <w:szCs w:val="24"/>
              </w:rPr>
              <w:br/>
            </w:r>
            <w:r w:rsidRPr="00E70DE7">
              <w:rPr>
                <w:rStyle w:val="mw-headline"/>
                <w:rFonts w:ascii="Times New Roman" w:eastAsia="Arial" w:hAnsi="Times New Roman" w:cs="Times New Roman"/>
                <w:sz w:val="24"/>
                <w:szCs w:val="24"/>
              </w:rPr>
              <w:t>І ДОПОВНЕНЬ ДО МЕМОРАНДУМУ</w:t>
            </w:r>
          </w:p>
          <w:p w14:paraId="25EA294B" w14:textId="77777777" w:rsidR="00BF201E" w:rsidRPr="00E70DE7" w:rsidRDefault="00BF201E" w:rsidP="0016387D">
            <w:pPr>
              <w:pStyle w:val="1"/>
              <w:widowControl/>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4.1. Цей Меморандум набирає чинності з дня його підписання Сторонами та скріплення печатками і діє безстроково.</w:t>
            </w:r>
          </w:p>
          <w:p w14:paraId="233EEB61" w14:textId="77777777" w:rsidR="00BF201E" w:rsidRPr="00E70DE7" w:rsidRDefault="00BF201E" w:rsidP="0016387D">
            <w:pPr>
              <w:pStyle w:val="1"/>
              <w:widowControl/>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 xml:space="preserve">4.2. Дія цього Меморандуму в будь-який час може бути припинена за взаємною згодою Сторін, а також в односторонньому порядку за ініціативою однієї із Сторін. Сторона, що ініціює припинення цього Меморандуму, повинна повідомити про це іншу Сторону шляхом надсилання відповідного письмового повідомлення на електронну пошту, вказану у реквізитах або поштою за умови доставки за місяць до бажаної дати розірвання (що буде вважатись належним повідомленням) </w:t>
            </w:r>
            <w:r w:rsidRPr="00E70DE7">
              <w:rPr>
                <w:rFonts w:ascii="Times New Roman" w:eastAsia="Arial" w:hAnsi="Times New Roman" w:cs="Times New Roman"/>
              </w:rPr>
              <w:lastRenderedPageBreak/>
              <w:t>іншій Стороні.</w:t>
            </w:r>
          </w:p>
          <w:p w14:paraId="3FD8A681" w14:textId="77777777" w:rsidR="00BF201E" w:rsidRPr="00E70DE7" w:rsidRDefault="00BF201E" w:rsidP="0016387D">
            <w:pPr>
              <w:pStyle w:val="1"/>
              <w:widowControl/>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4.3. У разі припинення дії цього Меморандуму заходи, які було розпочато на підставі Меморандуму і не завершено протягом строку його дії, продовжуються і завершуються згідно з умовами, що були раніше узгоджені Сторонами, за винятком випадків, коли завершити ці заходи неможливо.</w:t>
            </w:r>
          </w:p>
          <w:p w14:paraId="75787A87" w14:textId="77777777" w:rsidR="00BF201E" w:rsidRPr="00E70DE7" w:rsidRDefault="00BF201E" w:rsidP="0016387D">
            <w:pPr>
              <w:pStyle w:val="1"/>
              <w:widowControl/>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4.4. Цей Меморандум може бути змінено і доповнено за ініціативи будь-якої із Сторін після погодження та підписання окремого додатку до нього, що стає невід’ємною частиною цього Меморандуму.</w:t>
            </w:r>
            <w:r w:rsidRPr="00E70DE7">
              <w:rPr>
                <w:rFonts w:ascii="Times New Roman" w:eastAsia="Arial" w:hAnsi="Times New Roman" w:cs="Times New Roman"/>
              </w:rPr>
              <w:br/>
              <w:t>4.5. Суперечки між Сторонами щодо тлумачення та застосування цього Меморандуму регулюються шляхом переговорів та консультацій.</w:t>
            </w:r>
          </w:p>
          <w:p w14:paraId="302852FC" w14:textId="77777777" w:rsidR="00BF201E" w:rsidRPr="00E70DE7" w:rsidRDefault="00BF201E" w:rsidP="0020617E">
            <w:pPr>
              <w:pStyle w:val="3"/>
              <w:keepNext w:val="0"/>
              <w:keepLines w:val="0"/>
              <w:widowControl/>
              <w:shd w:val="clear" w:color="auto" w:fill="FFFFFF" w:themeFill="background1"/>
              <w:tabs>
                <w:tab w:val="num" w:pos="360"/>
              </w:tabs>
              <w:spacing w:before="40" w:after="40" w:line="264" w:lineRule="auto"/>
              <w:jc w:val="center"/>
              <w:outlineLvl w:val="2"/>
              <w:rPr>
                <w:rStyle w:val="mw-headline"/>
                <w:rFonts w:ascii="Times New Roman" w:eastAsia="Arial" w:hAnsi="Times New Roman" w:cs="Times New Roman"/>
                <w:sz w:val="24"/>
                <w:szCs w:val="24"/>
              </w:rPr>
            </w:pPr>
          </w:p>
        </w:tc>
        <w:tc>
          <w:tcPr>
            <w:tcW w:w="4530" w:type="dxa"/>
          </w:tcPr>
          <w:p w14:paraId="0FFB0065" w14:textId="419B346A" w:rsidR="00BF201E" w:rsidRPr="00E70DE7" w:rsidRDefault="00BF201E" w:rsidP="00396381">
            <w:pPr>
              <w:pStyle w:val="3"/>
              <w:shd w:val="clear" w:color="auto" w:fill="FFFFFF" w:themeFill="background1"/>
              <w:tabs>
                <w:tab w:val="num" w:pos="360"/>
              </w:tabs>
              <w:spacing w:before="40" w:after="40" w:line="264" w:lineRule="auto"/>
              <w:jc w:val="center"/>
              <w:outlineLvl w:val="2"/>
              <w:rPr>
                <w:rStyle w:val="mw-headline"/>
                <w:rFonts w:ascii="Times New Roman" w:eastAsia="Arial" w:hAnsi="Times New Roman" w:cs="Times New Roman"/>
                <w:sz w:val="24"/>
                <w:szCs w:val="24"/>
              </w:rPr>
            </w:pPr>
            <w:r w:rsidRPr="00E70DE7">
              <w:rPr>
                <w:rStyle w:val="mw-headline"/>
                <w:rFonts w:ascii="Times New Roman" w:eastAsia="Arial" w:hAnsi="Times New Roman" w:cs="Times New Roman"/>
                <w:sz w:val="24"/>
                <w:szCs w:val="24"/>
              </w:rPr>
              <w:lastRenderedPageBreak/>
              <w:t xml:space="preserve">4. TERMS, PROCEDURE FOR MAKING CHANGES </w:t>
            </w:r>
          </w:p>
          <w:p w14:paraId="3150BB1C" w14:textId="2B4AE6CE" w:rsidR="00BF201E" w:rsidRPr="00E70DE7" w:rsidRDefault="00BF201E" w:rsidP="00396381">
            <w:pPr>
              <w:pStyle w:val="3"/>
              <w:keepNext w:val="0"/>
              <w:keepLines w:val="0"/>
              <w:widowControl/>
              <w:shd w:val="clear" w:color="auto" w:fill="FFFFFF" w:themeFill="background1"/>
              <w:tabs>
                <w:tab w:val="num" w:pos="360"/>
              </w:tabs>
              <w:spacing w:before="40" w:after="40" w:line="264" w:lineRule="auto"/>
              <w:jc w:val="center"/>
              <w:outlineLvl w:val="2"/>
              <w:rPr>
                <w:rStyle w:val="mw-headline"/>
                <w:rFonts w:ascii="Times New Roman" w:eastAsia="Arial" w:hAnsi="Times New Roman" w:cs="Times New Roman"/>
                <w:sz w:val="24"/>
                <w:szCs w:val="24"/>
              </w:rPr>
            </w:pPr>
            <w:r w:rsidRPr="00E70DE7">
              <w:rPr>
                <w:rStyle w:val="mw-headline"/>
                <w:rFonts w:ascii="Times New Roman" w:eastAsia="Arial" w:hAnsi="Times New Roman" w:cs="Times New Roman"/>
                <w:sz w:val="24"/>
                <w:szCs w:val="24"/>
              </w:rPr>
              <w:t>AND ADDITIONS TO THE MEMORANDUM</w:t>
            </w:r>
          </w:p>
          <w:p w14:paraId="0126E3DD" w14:textId="2D521B43" w:rsidR="00BF201E" w:rsidRPr="00E70DE7" w:rsidRDefault="00BF201E" w:rsidP="0020617E">
            <w:pPr>
              <w:pStyle w:val="1"/>
              <w:widowControl/>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rPr>
              <w:t xml:space="preserve">4.1. </w:t>
            </w:r>
            <w:r w:rsidRPr="00E70DE7">
              <w:rPr>
                <w:rFonts w:ascii="Times New Roman" w:eastAsia="Arial" w:hAnsi="Times New Roman" w:cs="Times New Roman"/>
                <w:lang w:val="en-US"/>
              </w:rPr>
              <w:t>This Memorandum will come into force from the date of its signing by the Parties and sealing and shall be valid indefinitely.</w:t>
            </w:r>
          </w:p>
          <w:p w14:paraId="4C003BB9" w14:textId="2AB4C896" w:rsidR="00BF201E" w:rsidRPr="00E70DE7" w:rsidRDefault="00BF201E" w:rsidP="0020617E">
            <w:pPr>
              <w:pStyle w:val="1"/>
              <w:widowControl/>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 xml:space="preserve">4.2. This Memorandum may be terminated at any time by mutual agreement of the Parties, as well as unilaterally at the initiative of one of the Parties. The Party initiating the termination of this Memorandum should notify the other Party by sending a written notice to the e-mail specified in the details or by post, provided that it is delivered one month prior to the desired date of termination (which will be </w:t>
            </w:r>
            <w:r w:rsidRPr="00E70DE7">
              <w:rPr>
                <w:rFonts w:ascii="Times New Roman" w:eastAsia="Arial" w:hAnsi="Times New Roman" w:cs="Times New Roman"/>
                <w:lang w:val="en-US"/>
              </w:rPr>
              <w:lastRenderedPageBreak/>
              <w:t>considered as proper notice) to the other Party.</w:t>
            </w:r>
          </w:p>
          <w:p w14:paraId="40000904" w14:textId="7117ED9D" w:rsidR="00BF201E" w:rsidRPr="00E70DE7" w:rsidRDefault="00BF201E" w:rsidP="0020617E">
            <w:pPr>
              <w:pStyle w:val="1"/>
              <w:widowControl/>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4.3. In case of termination of this Memorandum, the activities initiated under the Memorandum and not completed during its validity period will be continued and completed in accordance with the terms previously agreed by the Parties, unless it is impossible to complete these activities.</w:t>
            </w:r>
          </w:p>
          <w:p w14:paraId="5C66B777" w14:textId="3BE346BF" w:rsidR="00BF201E" w:rsidRPr="00E70DE7" w:rsidRDefault="00BF201E" w:rsidP="0020617E">
            <w:pPr>
              <w:pStyle w:val="1"/>
              <w:widowControl/>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rPr>
              <w:t>4.4</w:t>
            </w:r>
            <w:r w:rsidRPr="00E70DE7">
              <w:rPr>
                <w:rFonts w:ascii="Times New Roman" w:eastAsia="Arial" w:hAnsi="Times New Roman" w:cs="Times New Roman"/>
                <w:lang w:val="en-US"/>
              </w:rPr>
              <w:t>. This Memorandum may be amended and supplemented at the initiative of either Party upon agreement and signing of a separate annex thereto, which shall become an integral part of this Memorandum.</w:t>
            </w:r>
            <w:r w:rsidRPr="00E70DE7">
              <w:rPr>
                <w:rFonts w:ascii="Times New Roman" w:eastAsia="Arial" w:hAnsi="Times New Roman" w:cs="Times New Roman"/>
                <w:lang w:val="en-US"/>
              </w:rPr>
              <w:br/>
              <w:t>4.5. All disputes between the Parties regarding the interpretation and application of this Memorandum shall be settled through negotiations and consultations.</w:t>
            </w:r>
          </w:p>
          <w:p w14:paraId="16045D20" w14:textId="77777777" w:rsidR="00BF201E" w:rsidRPr="00E70DE7" w:rsidRDefault="00BF201E" w:rsidP="0020617E">
            <w:pPr>
              <w:spacing w:before="40" w:after="40" w:line="264" w:lineRule="auto"/>
              <w:jc w:val="both"/>
              <w:rPr>
                <w:rStyle w:val="af2"/>
                <w:rFonts w:ascii="Times New Roman" w:eastAsia="Arial" w:hAnsi="Times New Roman" w:cs="Times New Roman"/>
                <w:b w:val="0"/>
                <w:sz w:val="24"/>
                <w:szCs w:val="24"/>
                <w:lang w:val="uk-UA"/>
              </w:rPr>
            </w:pPr>
          </w:p>
        </w:tc>
      </w:tr>
      <w:tr w:rsidR="00BF201E" w:rsidRPr="00AF1A25" w14:paraId="1555A69E" w14:textId="77777777" w:rsidTr="40555B0B">
        <w:trPr>
          <w:trHeight w:val="164"/>
        </w:trPr>
        <w:tc>
          <w:tcPr>
            <w:tcW w:w="4815" w:type="dxa"/>
          </w:tcPr>
          <w:p w14:paraId="2A017AD1" w14:textId="77777777" w:rsidR="00BF201E" w:rsidRPr="00E70DE7" w:rsidRDefault="00BF201E" w:rsidP="0016387D">
            <w:pPr>
              <w:pStyle w:val="1"/>
              <w:widowControl/>
              <w:spacing w:before="40" w:after="40" w:line="264" w:lineRule="auto"/>
              <w:jc w:val="center"/>
              <w:rPr>
                <w:rFonts w:ascii="Times New Roman" w:eastAsia="Arial" w:hAnsi="Times New Roman" w:cs="Times New Roman"/>
                <w:b/>
                <w:bCs/>
              </w:rPr>
            </w:pPr>
            <w:r w:rsidRPr="00E70DE7">
              <w:rPr>
                <w:rFonts w:ascii="Times New Roman" w:eastAsia="Arial" w:hAnsi="Times New Roman" w:cs="Times New Roman"/>
                <w:b/>
                <w:bCs/>
              </w:rPr>
              <w:lastRenderedPageBreak/>
              <w:t>5. ПРИКІНЦЕВІ</w:t>
            </w:r>
            <w:r w:rsidRPr="00E70DE7">
              <w:rPr>
                <w:rFonts w:ascii="Times New Roman" w:hAnsi="Times New Roman" w:cs="Times New Roman"/>
                <w:b/>
                <w:bCs/>
              </w:rPr>
              <w:t xml:space="preserve"> ПОЛОЖЕННЯ</w:t>
            </w:r>
          </w:p>
          <w:p w14:paraId="15D15B73" w14:textId="77777777" w:rsidR="00BF201E" w:rsidRPr="00E70DE7" w:rsidRDefault="00BF201E" w:rsidP="0016387D">
            <w:pPr>
              <w:pStyle w:val="1"/>
              <w:widowControl/>
              <w:pBdr>
                <w:top w:val="nil"/>
                <w:left w:val="nil"/>
                <w:bottom w:val="nil"/>
                <w:right w:val="nil"/>
                <w:between w:val="nil"/>
              </w:pBdr>
              <w:tabs>
                <w:tab w:val="left" w:pos="247"/>
                <w:tab w:val="left" w:pos="709"/>
              </w:tabs>
              <w:spacing w:before="40" w:after="40" w:line="264" w:lineRule="auto"/>
              <w:jc w:val="both"/>
              <w:rPr>
                <w:rFonts w:ascii="Times New Roman" w:eastAsia="Arial" w:hAnsi="Times New Roman" w:cs="Times New Roman"/>
                <w:lang w:val="ru-RU"/>
              </w:rPr>
            </w:pPr>
            <w:r w:rsidRPr="00E70DE7">
              <w:rPr>
                <w:rFonts w:ascii="Times New Roman" w:eastAsia="Arial" w:hAnsi="Times New Roman" w:cs="Times New Roman"/>
              </w:rPr>
              <w:t>5.1. Сторони виконують свої зобов’язання відповідно до цього Меморандуму та плану спільних заходів, який буде розроблено у процесі співпраці.</w:t>
            </w:r>
            <w:r w:rsidRPr="00E70DE7">
              <w:rPr>
                <w:rFonts w:ascii="Times New Roman" w:hAnsi="Times New Roman" w:cs="Times New Roman"/>
              </w:rPr>
              <w:br/>
            </w:r>
            <w:r w:rsidRPr="00E70DE7">
              <w:rPr>
                <w:rFonts w:ascii="Times New Roman" w:eastAsia="Arial" w:hAnsi="Times New Roman" w:cs="Times New Roman"/>
              </w:rPr>
              <w:t>5.2. Приєднання іншої сторони до Меморандуму обов’язково письмово погоджується Сторонами Меморандуму.</w:t>
            </w:r>
            <w:r w:rsidRPr="00E70DE7">
              <w:rPr>
                <w:rFonts w:ascii="Times New Roman" w:hAnsi="Times New Roman" w:cs="Times New Roman"/>
              </w:rPr>
              <w:br/>
            </w:r>
            <w:r w:rsidRPr="00E70DE7">
              <w:rPr>
                <w:rFonts w:ascii="Times New Roman" w:eastAsia="Arial" w:hAnsi="Times New Roman" w:cs="Times New Roman"/>
              </w:rPr>
              <w:t>5.3. Цей Меморандум не перешкоджає правам і обов’язкам Сторін у рамках укладених ними угод, у тому числі міжнародних.</w:t>
            </w:r>
            <w:r w:rsidRPr="00E70DE7">
              <w:rPr>
                <w:rFonts w:ascii="Times New Roman" w:eastAsia="Arial" w:hAnsi="Times New Roman" w:cs="Times New Roman"/>
                <w:lang w:val="ru-RU"/>
              </w:rPr>
              <w:t xml:space="preserve"> </w:t>
            </w:r>
          </w:p>
          <w:p w14:paraId="1BAE151C" w14:textId="77777777" w:rsidR="00BF201E" w:rsidRPr="00E70DE7" w:rsidRDefault="00BF201E" w:rsidP="0016387D">
            <w:pPr>
              <w:pStyle w:val="1"/>
              <w:widowControl/>
              <w:pBdr>
                <w:top w:val="nil"/>
                <w:left w:val="nil"/>
                <w:bottom w:val="nil"/>
                <w:right w:val="nil"/>
                <w:between w:val="nil"/>
              </w:pBdr>
              <w:tabs>
                <w:tab w:val="left" w:pos="247"/>
                <w:tab w:val="left" w:pos="709"/>
              </w:tabs>
              <w:spacing w:before="40" w:after="40" w:line="264" w:lineRule="auto"/>
              <w:jc w:val="both"/>
              <w:rPr>
                <w:rFonts w:ascii="Times New Roman" w:eastAsia="Arial" w:hAnsi="Times New Roman" w:cs="Times New Roman"/>
                <w:lang w:val="ru-RU"/>
              </w:rPr>
            </w:pPr>
          </w:p>
          <w:p w14:paraId="006C8DD8" w14:textId="77777777" w:rsidR="00BF201E" w:rsidRPr="00E70DE7" w:rsidRDefault="00BF201E" w:rsidP="0016387D">
            <w:pPr>
              <w:pStyle w:val="1"/>
              <w:widowControl/>
              <w:pBdr>
                <w:top w:val="nil"/>
                <w:left w:val="nil"/>
                <w:bottom w:val="nil"/>
                <w:right w:val="nil"/>
                <w:between w:val="nil"/>
              </w:pBdr>
              <w:tabs>
                <w:tab w:val="left" w:pos="247"/>
                <w:tab w:val="left" w:pos="709"/>
              </w:tabs>
              <w:spacing w:before="40" w:after="40" w:line="264" w:lineRule="auto"/>
              <w:jc w:val="both"/>
              <w:rPr>
                <w:rFonts w:ascii="Times New Roman" w:eastAsia="Arial" w:hAnsi="Times New Roman" w:cs="Times New Roman"/>
                <w:lang w:val="ru-RU"/>
              </w:rPr>
            </w:pPr>
          </w:p>
          <w:p w14:paraId="5F8A538F" w14:textId="77777777" w:rsidR="00BF201E" w:rsidRPr="00E70DE7" w:rsidRDefault="00BF201E" w:rsidP="0016387D">
            <w:pPr>
              <w:pStyle w:val="1"/>
              <w:widowControl/>
              <w:pBdr>
                <w:top w:val="nil"/>
                <w:left w:val="nil"/>
                <w:bottom w:val="nil"/>
                <w:right w:val="nil"/>
                <w:between w:val="nil"/>
              </w:pBdr>
              <w:tabs>
                <w:tab w:val="left" w:pos="247"/>
                <w:tab w:val="left" w:pos="709"/>
              </w:tabs>
              <w:spacing w:before="40" w:after="40" w:line="264" w:lineRule="auto"/>
              <w:jc w:val="both"/>
              <w:rPr>
                <w:rFonts w:ascii="Times New Roman" w:eastAsia="Arial" w:hAnsi="Times New Roman" w:cs="Times New Roman"/>
                <w:lang w:val="ru-RU"/>
              </w:rPr>
            </w:pPr>
            <w:r w:rsidRPr="00E70DE7">
              <w:rPr>
                <w:rFonts w:ascii="Times New Roman" w:eastAsia="Arial" w:hAnsi="Times New Roman" w:cs="Times New Roman"/>
              </w:rPr>
              <w:t>5.4. Меморандум про взаєморозуміння та співпрацю  складено українською та англійською мовами в двох примірниках, по одному примірнику для кожної зі сторін. Усі примірники мають однакову юридичну силу.</w:t>
            </w:r>
          </w:p>
          <w:p w14:paraId="58B488B7" w14:textId="77777777" w:rsidR="00BF201E" w:rsidRPr="00E70DE7" w:rsidRDefault="00BF201E" w:rsidP="0016387D">
            <w:pPr>
              <w:pStyle w:val="3"/>
              <w:keepNext w:val="0"/>
              <w:keepLines w:val="0"/>
              <w:widowControl/>
              <w:shd w:val="clear" w:color="auto" w:fill="FFFFFF" w:themeFill="background1"/>
              <w:tabs>
                <w:tab w:val="num" w:pos="360"/>
              </w:tabs>
              <w:spacing w:before="40" w:after="40" w:line="264" w:lineRule="auto"/>
              <w:jc w:val="center"/>
              <w:outlineLvl w:val="2"/>
              <w:rPr>
                <w:rStyle w:val="mw-headline"/>
                <w:rFonts w:ascii="Times New Roman" w:eastAsia="Arial" w:hAnsi="Times New Roman" w:cs="Times New Roman"/>
                <w:sz w:val="24"/>
                <w:szCs w:val="24"/>
                <w:lang w:val="ru-RU"/>
              </w:rPr>
            </w:pPr>
          </w:p>
          <w:p w14:paraId="481B938A" w14:textId="77777777" w:rsidR="00BF201E" w:rsidRPr="00E70DE7" w:rsidRDefault="00BF201E" w:rsidP="006A1452">
            <w:pPr>
              <w:pStyle w:val="1"/>
              <w:rPr>
                <w:rFonts w:ascii="Times New Roman" w:hAnsi="Times New Roman" w:cs="Times New Roman"/>
                <w:lang w:val="ru-RU"/>
              </w:rPr>
            </w:pPr>
          </w:p>
        </w:tc>
        <w:tc>
          <w:tcPr>
            <w:tcW w:w="4530" w:type="dxa"/>
          </w:tcPr>
          <w:p w14:paraId="7B8FD3FF" w14:textId="41BB89D4" w:rsidR="00BF201E" w:rsidRPr="00E70DE7" w:rsidRDefault="00BF201E" w:rsidP="00284F7D">
            <w:pPr>
              <w:pStyle w:val="1"/>
              <w:widowControl/>
              <w:spacing w:before="40" w:after="40" w:line="264" w:lineRule="auto"/>
              <w:jc w:val="center"/>
              <w:rPr>
                <w:rFonts w:ascii="Times New Roman" w:eastAsia="Arial" w:hAnsi="Times New Roman" w:cs="Times New Roman"/>
                <w:b/>
                <w:bCs/>
                <w:lang w:val="en-US"/>
              </w:rPr>
            </w:pPr>
            <w:r w:rsidRPr="00E70DE7">
              <w:rPr>
                <w:rFonts w:ascii="Times New Roman" w:eastAsia="Arial" w:hAnsi="Times New Roman" w:cs="Times New Roman"/>
                <w:b/>
                <w:bCs/>
                <w:lang w:val="en-US"/>
              </w:rPr>
              <w:t>5. FINAL CLAUSES</w:t>
            </w:r>
          </w:p>
          <w:p w14:paraId="0FB454B0" w14:textId="31675A14" w:rsidR="00BF201E" w:rsidRPr="00E70DE7" w:rsidRDefault="00BF201E" w:rsidP="00284F7D">
            <w:pPr>
              <w:pStyle w:val="1"/>
              <w:widowControl/>
              <w:pBdr>
                <w:top w:val="nil"/>
                <w:left w:val="nil"/>
                <w:bottom w:val="nil"/>
                <w:right w:val="nil"/>
                <w:between w:val="nil"/>
              </w:pBdr>
              <w:tabs>
                <w:tab w:val="left" w:pos="247"/>
                <w:tab w:val="left" w:pos="709"/>
              </w:tabs>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5.1. The Parties perform their commitments in accordance with this Memorandum and the plan of joint activities to be developed in the course of cooperation.</w:t>
            </w:r>
          </w:p>
          <w:p w14:paraId="57C4D572" w14:textId="6FE25A24" w:rsidR="00BF201E" w:rsidRPr="00E70DE7" w:rsidRDefault="00BF201E" w:rsidP="00284F7D">
            <w:pPr>
              <w:pStyle w:val="1"/>
              <w:widowControl/>
              <w:pBdr>
                <w:top w:val="nil"/>
                <w:left w:val="nil"/>
                <w:bottom w:val="nil"/>
                <w:right w:val="nil"/>
                <w:between w:val="nil"/>
              </w:pBdr>
              <w:tabs>
                <w:tab w:val="left" w:pos="247"/>
                <w:tab w:val="left" w:pos="709"/>
              </w:tabs>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5.2. The accession of another party to the Memorandum shall be agreed upon in writing by the Parties to the Memorandum.</w:t>
            </w:r>
            <w:r w:rsidRPr="00E70DE7">
              <w:rPr>
                <w:rFonts w:ascii="Times New Roman" w:hAnsi="Times New Roman" w:cs="Times New Roman"/>
                <w:lang w:val="en-US"/>
              </w:rPr>
              <w:br/>
            </w:r>
            <w:r w:rsidRPr="00E70DE7">
              <w:rPr>
                <w:rFonts w:ascii="Times New Roman" w:eastAsia="Arial" w:hAnsi="Times New Roman" w:cs="Times New Roman"/>
                <w:lang w:val="en-US"/>
              </w:rPr>
              <w:t xml:space="preserve">5.3. This Memorandum does not prejudice the rights and responsibilities of the Parties under the agreements concluded by them, including international agreements. </w:t>
            </w:r>
          </w:p>
          <w:p w14:paraId="2CA7112C" w14:textId="77777777" w:rsidR="00BF201E" w:rsidRPr="00E70DE7" w:rsidRDefault="00BF201E" w:rsidP="00284F7D">
            <w:pPr>
              <w:pStyle w:val="1"/>
              <w:widowControl/>
              <w:pBdr>
                <w:top w:val="nil"/>
                <w:left w:val="nil"/>
                <w:bottom w:val="nil"/>
                <w:right w:val="nil"/>
                <w:between w:val="nil"/>
              </w:pBdr>
              <w:tabs>
                <w:tab w:val="left" w:pos="247"/>
                <w:tab w:val="left" w:pos="709"/>
              </w:tabs>
              <w:spacing w:before="40" w:after="40" w:line="264" w:lineRule="auto"/>
              <w:jc w:val="both"/>
              <w:rPr>
                <w:rFonts w:ascii="Times New Roman" w:eastAsia="Arial" w:hAnsi="Times New Roman" w:cs="Times New Roman"/>
                <w:lang w:val="en-US"/>
              </w:rPr>
            </w:pPr>
          </w:p>
          <w:p w14:paraId="353D6156" w14:textId="24B91BD1" w:rsidR="00BF201E" w:rsidRPr="00E70DE7" w:rsidRDefault="00BF201E" w:rsidP="00AF1A25">
            <w:pPr>
              <w:pStyle w:val="1"/>
              <w:keepNext/>
              <w:widowControl/>
              <w:pBdr>
                <w:top w:val="nil"/>
                <w:left w:val="nil"/>
                <w:bottom w:val="nil"/>
                <w:right w:val="nil"/>
                <w:between w:val="nil"/>
              </w:pBdr>
              <w:tabs>
                <w:tab w:val="left" w:pos="247"/>
                <w:tab w:val="left" w:pos="709"/>
              </w:tabs>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5.4. The Memorandum of Understanding and Cooperation is drawn up in Ukrainian and English in two copies, one copy for each of the parties. All copies have equal legal force.</w:t>
            </w:r>
          </w:p>
          <w:p w14:paraId="64F7E694" w14:textId="77777777" w:rsidR="00BF201E" w:rsidRPr="00E70DE7" w:rsidRDefault="00BF201E" w:rsidP="0020617E">
            <w:pPr>
              <w:spacing w:before="40" w:after="40" w:line="264" w:lineRule="auto"/>
              <w:jc w:val="both"/>
              <w:rPr>
                <w:rStyle w:val="af2"/>
                <w:rFonts w:ascii="Times New Roman" w:eastAsia="Arial" w:hAnsi="Times New Roman" w:cs="Times New Roman"/>
                <w:b w:val="0"/>
                <w:sz w:val="24"/>
                <w:szCs w:val="24"/>
                <w:lang w:val="uk-UA"/>
              </w:rPr>
            </w:pPr>
          </w:p>
        </w:tc>
      </w:tr>
      <w:tr w:rsidR="00BF201E" w:rsidRPr="0042507A" w14:paraId="46B18A01" w14:textId="77777777" w:rsidTr="40555B0B">
        <w:trPr>
          <w:trHeight w:val="164"/>
        </w:trPr>
        <w:tc>
          <w:tcPr>
            <w:tcW w:w="4815" w:type="dxa"/>
          </w:tcPr>
          <w:p w14:paraId="20EDABC6" w14:textId="77777777" w:rsidR="00BF201E" w:rsidRPr="00E70DE7" w:rsidRDefault="00BF201E" w:rsidP="0016387D">
            <w:pPr>
              <w:pBdr>
                <w:top w:val="nil"/>
                <w:left w:val="nil"/>
                <w:bottom w:val="nil"/>
                <w:right w:val="nil"/>
                <w:between w:val="nil"/>
              </w:pBdr>
              <w:tabs>
                <w:tab w:val="left" w:pos="247"/>
                <w:tab w:val="left" w:pos="1080"/>
                <w:tab w:val="left" w:pos="10199"/>
              </w:tabs>
              <w:spacing w:before="40" w:after="40" w:line="264" w:lineRule="auto"/>
              <w:jc w:val="center"/>
              <w:rPr>
                <w:rFonts w:ascii="Times New Roman" w:eastAsia="Arial" w:hAnsi="Times New Roman" w:cs="Times New Roman"/>
                <w:b/>
                <w:bCs/>
                <w:sz w:val="24"/>
                <w:szCs w:val="24"/>
                <w:lang w:val="uk-UA"/>
              </w:rPr>
            </w:pPr>
            <w:r w:rsidRPr="00E70DE7">
              <w:rPr>
                <w:rFonts w:ascii="Times New Roman" w:eastAsia="Arial" w:hAnsi="Times New Roman" w:cs="Times New Roman"/>
                <w:b/>
                <w:bCs/>
                <w:sz w:val="24"/>
                <w:szCs w:val="24"/>
                <w:lang w:val="uk-UA"/>
              </w:rPr>
              <w:t>6. РЕКВІЗИТИ ТА ПІДПИСИ СТОРІН</w:t>
            </w:r>
          </w:p>
          <w:p w14:paraId="58E395DB" w14:textId="77777777" w:rsidR="00BF201E" w:rsidRPr="00E70DE7" w:rsidRDefault="00BF201E" w:rsidP="0016387D">
            <w:pPr>
              <w:spacing w:before="40" w:after="40" w:line="264" w:lineRule="auto"/>
              <w:ind w:hanging="14"/>
              <w:contextualSpacing/>
              <w:rPr>
                <w:rFonts w:ascii="Times New Roman" w:eastAsia="Arial" w:hAnsi="Times New Roman" w:cs="Times New Roman"/>
                <w:b/>
                <w:bCs/>
                <w:sz w:val="24"/>
                <w:szCs w:val="24"/>
                <w:shd w:val="clear" w:color="auto" w:fill="FFFFFF"/>
                <w:lang w:val="uk-UA"/>
              </w:rPr>
            </w:pPr>
            <w:r w:rsidRPr="00E70DE7">
              <w:rPr>
                <w:rFonts w:ascii="Times New Roman" w:eastAsia="Arial" w:hAnsi="Times New Roman" w:cs="Times New Roman"/>
                <w:b/>
                <w:bCs/>
                <w:sz w:val="24"/>
                <w:szCs w:val="24"/>
                <w:shd w:val="clear" w:color="auto" w:fill="FFFFFF"/>
                <w:lang w:val="uk-UA"/>
              </w:rPr>
              <w:t>Роменська міська рада Сумської області</w:t>
            </w:r>
          </w:p>
          <w:p w14:paraId="2DF8E4FA" w14:textId="77777777" w:rsidR="00BF201E" w:rsidRPr="00E70DE7" w:rsidRDefault="00BF201E" w:rsidP="0016387D">
            <w:pPr>
              <w:ind w:hanging="11"/>
              <w:rPr>
                <w:rStyle w:val="af2"/>
                <w:rFonts w:ascii="Times New Roman" w:eastAsia="Arial" w:hAnsi="Times New Roman" w:cs="Times New Roman"/>
                <w:b w:val="0"/>
                <w:bCs w:val="0"/>
                <w:sz w:val="24"/>
                <w:szCs w:val="24"/>
              </w:rPr>
            </w:pPr>
          </w:p>
          <w:p w14:paraId="40750C4F" w14:textId="77777777" w:rsidR="00BF201E" w:rsidRPr="00E70DE7" w:rsidRDefault="00BF201E" w:rsidP="0016387D">
            <w:pPr>
              <w:ind w:hanging="11"/>
              <w:rPr>
                <w:rStyle w:val="af2"/>
                <w:rFonts w:ascii="Times New Roman" w:eastAsia="Arial" w:hAnsi="Times New Roman" w:cs="Times New Roman"/>
                <w:b w:val="0"/>
                <w:bCs w:val="0"/>
                <w:sz w:val="24"/>
                <w:szCs w:val="24"/>
                <w:lang w:val="uk-UA"/>
              </w:rPr>
            </w:pPr>
            <w:r w:rsidRPr="00E70DE7">
              <w:rPr>
                <w:rStyle w:val="af2"/>
                <w:rFonts w:ascii="Times New Roman" w:eastAsia="Arial" w:hAnsi="Times New Roman" w:cs="Times New Roman"/>
                <w:b w:val="0"/>
                <w:bCs w:val="0"/>
                <w:sz w:val="24"/>
                <w:szCs w:val="24"/>
              </w:rPr>
              <w:t xml:space="preserve">Адреса: </w:t>
            </w:r>
            <w:r w:rsidRPr="00E70DE7">
              <w:rPr>
                <w:rStyle w:val="af2"/>
                <w:rFonts w:ascii="Times New Roman" w:eastAsia="Arial" w:hAnsi="Times New Roman" w:cs="Times New Roman"/>
                <w:b w:val="0"/>
                <w:bCs w:val="0"/>
                <w:sz w:val="24"/>
                <w:szCs w:val="24"/>
                <w:lang w:val="uk-UA"/>
              </w:rPr>
              <w:t>б</w:t>
            </w:r>
            <w:r w:rsidRPr="00E70DE7">
              <w:rPr>
                <w:rStyle w:val="af2"/>
                <w:rFonts w:ascii="Times New Roman" w:hAnsi="Times New Roman" w:cs="Times New Roman"/>
                <w:b w:val="0"/>
                <w:sz w:val="24"/>
                <w:szCs w:val="24"/>
                <w:lang w:val="uk-UA"/>
              </w:rPr>
              <w:t>-р. Шевченка, 2, м. Ромни</w:t>
            </w:r>
          </w:p>
          <w:p w14:paraId="65660318" w14:textId="77777777" w:rsidR="00BF201E" w:rsidRPr="00E70DE7" w:rsidRDefault="00BF201E" w:rsidP="0016387D">
            <w:pPr>
              <w:ind w:hanging="11"/>
              <w:rPr>
                <w:rStyle w:val="af2"/>
                <w:rFonts w:ascii="Times New Roman" w:eastAsia="Arial" w:hAnsi="Times New Roman" w:cs="Times New Roman"/>
                <w:b w:val="0"/>
                <w:bCs w:val="0"/>
                <w:sz w:val="24"/>
                <w:szCs w:val="24"/>
                <w:lang w:val="uk-UA"/>
              </w:rPr>
            </w:pPr>
            <w:r w:rsidRPr="00E70DE7">
              <w:rPr>
                <w:rStyle w:val="af2"/>
                <w:rFonts w:ascii="Times New Roman" w:eastAsia="Arial" w:hAnsi="Times New Roman" w:cs="Times New Roman"/>
                <w:b w:val="0"/>
                <w:bCs w:val="0"/>
                <w:sz w:val="24"/>
                <w:szCs w:val="24"/>
              </w:rPr>
              <w:t>ЄДРПОУ:</w:t>
            </w:r>
            <w:r w:rsidRPr="00E70DE7">
              <w:rPr>
                <w:rStyle w:val="af2"/>
                <w:rFonts w:ascii="Times New Roman" w:eastAsia="Arial" w:hAnsi="Times New Roman" w:cs="Times New Roman"/>
                <w:b w:val="0"/>
                <w:bCs w:val="0"/>
                <w:sz w:val="24"/>
                <w:szCs w:val="24"/>
                <w:lang w:val="uk-UA"/>
              </w:rPr>
              <w:t xml:space="preserve"> </w:t>
            </w:r>
            <w:r w:rsidRPr="00E70DE7">
              <w:rPr>
                <w:rStyle w:val="af2"/>
                <w:rFonts w:ascii="Times New Roman" w:eastAsia="Arial" w:hAnsi="Times New Roman" w:cs="Times New Roman"/>
                <w:b w:val="0"/>
                <w:bCs w:val="0"/>
                <w:sz w:val="24"/>
                <w:szCs w:val="24"/>
              </w:rPr>
              <w:t xml:space="preserve"> </w:t>
            </w:r>
            <w:r w:rsidRPr="00E70DE7">
              <w:rPr>
                <w:rStyle w:val="af2"/>
                <w:rFonts w:ascii="Times New Roman" w:eastAsia="Arial" w:hAnsi="Times New Roman" w:cs="Times New Roman"/>
                <w:b w:val="0"/>
                <w:bCs w:val="0"/>
                <w:sz w:val="24"/>
                <w:szCs w:val="24"/>
                <w:lang w:val="uk-UA"/>
              </w:rPr>
              <w:t>35425618</w:t>
            </w:r>
          </w:p>
          <w:p w14:paraId="1591AC1A" w14:textId="77777777" w:rsidR="00BF201E" w:rsidRPr="00E70DE7" w:rsidRDefault="00BF201E" w:rsidP="0016387D">
            <w:pPr>
              <w:ind w:hanging="11"/>
              <w:rPr>
                <w:rStyle w:val="af2"/>
                <w:rFonts w:ascii="Times New Roman" w:eastAsia="Arial" w:hAnsi="Times New Roman" w:cs="Times New Roman"/>
                <w:b w:val="0"/>
                <w:bCs w:val="0"/>
                <w:sz w:val="24"/>
                <w:szCs w:val="24"/>
              </w:rPr>
            </w:pPr>
            <w:proofErr w:type="spellStart"/>
            <w:proofErr w:type="gramStart"/>
            <w:r w:rsidRPr="00E70DE7">
              <w:rPr>
                <w:rStyle w:val="af2"/>
                <w:rFonts w:ascii="Times New Roman" w:eastAsia="Arial" w:hAnsi="Times New Roman" w:cs="Times New Roman"/>
                <w:b w:val="0"/>
                <w:bCs w:val="0"/>
                <w:sz w:val="24"/>
                <w:szCs w:val="24"/>
              </w:rPr>
              <w:lastRenderedPageBreak/>
              <w:t>Ел.адреса</w:t>
            </w:r>
            <w:proofErr w:type="spellEnd"/>
            <w:proofErr w:type="gramEnd"/>
            <w:r w:rsidRPr="00E70DE7">
              <w:rPr>
                <w:rStyle w:val="af2"/>
                <w:rFonts w:ascii="Times New Roman" w:eastAsia="Arial" w:hAnsi="Times New Roman" w:cs="Times New Roman"/>
                <w:b w:val="0"/>
                <w:bCs w:val="0"/>
                <w:sz w:val="24"/>
                <w:szCs w:val="24"/>
              </w:rPr>
              <w:t>:</w:t>
            </w:r>
            <w:r w:rsidRPr="00E70DE7">
              <w:rPr>
                <w:rFonts w:ascii="Times New Roman" w:hAnsi="Times New Roman" w:cs="Times New Roman"/>
                <w:sz w:val="24"/>
                <w:szCs w:val="24"/>
              </w:rPr>
              <w:t xml:space="preserve"> </w:t>
            </w:r>
            <w:r w:rsidRPr="00E70DE7">
              <w:rPr>
                <w:rStyle w:val="af2"/>
                <w:rFonts w:ascii="Times New Roman" w:eastAsia="Arial" w:hAnsi="Times New Roman" w:cs="Times New Roman"/>
                <w:b w:val="0"/>
                <w:bCs w:val="0"/>
                <w:sz w:val="24"/>
                <w:szCs w:val="24"/>
              </w:rPr>
              <w:t>misto@romny-vk.gov.ua</w:t>
            </w:r>
          </w:p>
          <w:p w14:paraId="10842901" w14:textId="77777777" w:rsidR="00BF201E" w:rsidRPr="00E70DE7" w:rsidRDefault="00BF201E" w:rsidP="0016387D">
            <w:pPr>
              <w:spacing w:before="40" w:after="40" w:line="264" w:lineRule="auto"/>
              <w:ind w:hanging="14"/>
              <w:contextualSpacing/>
              <w:rPr>
                <w:rStyle w:val="normaltextrun"/>
                <w:rFonts w:ascii="Times New Roman" w:hAnsi="Times New Roman" w:cs="Times New Roman"/>
                <w:sz w:val="24"/>
                <w:szCs w:val="24"/>
                <w:lang w:val="uk-UA"/>
              </w:rPr>
            </w:pPr>
            <w:r w:rsidRPr="00E70DE7">
              <w:rPr>
                <w:rStyle w:val="normaltextrun"/>
                <w:rFonts w:ascii="Times New Roman" w:hAnsi="Times New Roman" w:cs="Times New Roman"/>
                <w:sz w:val="24"/>
                <w:szCs w:val="24"/>
                <w:lang w:val="uk-UA"/>
              </w:rPr>
              <w:t>Телефон:</w:t>
            </w:r>
            <w:r w:rsidRPr="00E70DE7">
              <w:rPr>
                <w:rFonts w:ascii="Times New Roman" w:eastAsiaTheme="minorEastAsia" w:hAnsi="Times New Roman" w:cs="Times New Roman"/>
                <w:spacing w:val="-10"/>
                <w:sz w:val="24"/>
                <w:szCs w:val="24"/>
                <w:lang w:bidi="en-US"/>
              </w:rPr>
              <w:t xml:space="preserve"> (05448) 5-32-73</w:t>
            </w:r>
          </w:p>
          <w:p w14:paraId="3925D0BF" w14:textId="77777777" w:rsidR="00BF201E" w:rsidRPr="00E70DE7" w:rsidRDefault="00BF201E" w:rsidP="0016387D">
            <w:pPr>
              <w:pStyle w:val="paragraph"/>
              <w:spacing w:before="40" w:beforeAutospacing="0" w:after="40" w:afterAutospacing="0" w:line="264" w:lineRule="auto"/>
              <w:ind w:right="165"/>
              <w:textAlignment w:val="baseline"/>
              <w:rPr>
                <w:rFonts w:eastAsia="Arial"/>
              </w:rPr>
            </w:pPr>
            <w:r w:rsidRPr="00E70DE7">
              <w:rPr>
                <w:rStyle w:val="normaltextrun"/>
                <w:b/>
                <w:bCs/>
              </w:rPr>
              <w:t>Посада:</w:t>
            </w:r>
            <w:r w:rsidRPr="00E70DE7">
              <w:rPr>
                <w:rFonts w:eastAsia="Arial"/>
                <w:lang w:eastAsia="en-US"/>
              </w:rPr>
              <w:t xml:space="preserve"> М</w:t>
            </w:r>
            <w:r w:rsidRPr="00E70DE7">
              <w:rPr>
                <w:rFonts w:eastAsia="Arial"/>
              </w:rPr>
              <w:t>іський голова</w:t>
            </w:r>
          </w:p>
          <w:p w14:paraId="7AC610DD" w14:textId="77777777" w:rsidR="00BF201E" w:rsidRPr="00E70DE7" w:rsidRDefault="00BF201E" w:rsidP="0016387D">
            <w:pPr>
              <w:pStyle w:val="paragraph"/>
              <w:spacing w:before="40" w:beforeAutospacing="0" w:after="40" w:afterAutospacing="0" w:line="264" w:lineRule="auto"/>
              <w:ind w:right="165"/>
              <w:textAlignment w:val="baseline"/>
              <w:rPr>
                <w:rFonts w:eastAsia="Arial"/>
              </w:rPr>
            </w:pPr>
          </w:p>
          <w:p w14:paraId="1B81FA8E" w14:textId="77777777" w:rsidR="00BF201E" w:rsidRPr="00E70DE7" w:rsidRDefault="00BF201E" w:rsidP="0016387D">
            <w:pPr>
              <w:tabs>
                <w:tab w:val="left" w:pos="247"/>
                <w:tab w:val="left" w:pos="1080"/>
                <w:tab w:val="left" w:pos="10199"/>
              </w:tabs>
              <w:spacing w:before="40" w:after="40" w:line="264" w:lineRule="auto"/>
              <w:jc w:val="both"/>
              <w:rPr>
                <w:rStyle w:val="af2"/>
                <w:rFonts w:ascii="Times New Roman" w:hAnsi="Times New Roman" w:cs="Times New Roman"/>
                <w:b w:val="0"/>
                <w:bCs w:val="0"/>
                <w:sz w:val="24"/>
                <w:szCs w:val="24"/>
                <w:lang w:val="uk-UA" w:eastAsia="uk-UA"/>
              </w:rPr>
            </w:pPr>
            <w:r w:rsidRPr="00E70DE7">
              <w:rPr>
                <w:rFonts w:ascii="Times New Roman" w:eastAsia="Arial" w:hAnsi="Times New Roman" w:cs="Times New Roman"/>
                <w:b/>
                <w:bCs/>
                <w:sz w:val="24"/>
                <w:szCs w:val="24"/>
                <w:lang w:val="uk-UA"/>
              </w:rPr>
              <w:t xml:space="preserve">_____________________ </w:t>
            </w:r>
            <w:r w:rsidRPr="00E70DE7">
              <w:rPr>
                <w:rStyle w:val="af2"/>
                <w:rFonts w:ascii="Times New Roman" w:hAnsi="Times New Roman" w:cs="Times New Roman"/>
                <w:sz w:val="24"/>
                <w:szCs w:val="24"/>
                <w:lang w:val="uk-UA" w:eastAsia="uk-UA"/>
              </w:rPr>
              <w:t>Олег СТОГНІЙ</w:t>
            </w:r>
          </w:p>
          <w:p w14:paraId="6475CE42" w14:textId="77777777" w:rsidR="00BF201E" w:rsidRPr="00E70DE7" w:rsidRDefault="00BF201E" w:rsidP="0016387D">
            <w:pPr>
              <w:spacing w:before="40" w:after="40" w:line="264" w:lineRule="auto"/>
              <w:contextualSpacing/>
              <w:jc w:val="both"/>
              <w:rPr>
                <w:rFonts w:ascii="Times New Roman" w:eastAsia="Arial" w:hAnsi="Times New Roman" w:cs="Times New Roman"/>
                <w:b/>
                <w:bCs/>
                <w:sz w:val="24"/>
                <w:szCs w:val="24"/>
                <w:lang w:val="uk-UA"/>
              </w:rPr>
            </w:pPr>
            <w:r w:rsidRPr="00E70DE7">
              <w:rPr>
                <w:rFonts w:ascii="Times New Roman" w:eastAsia="Arial" w:hAnsi="Times New Roman" w:cs="Times New Roman"/>
                <w:sz w:val="24"/>
                <w:szCs w:val="24"/>
                <w:lang w:val="uk-UA"/>
              </w:rPr>
              <w:br/>
            </w:r>
          </w:p>
          <w:p w14:paraId="1676AE6B" w14:textId="77777777" w:rsidR="00BF201E" w:rsidRPr="00E70DE7" w:rsidRDefault="00BF201E" w:rsidP="0016387D">
            <w:pPr>
              <w:spacing w:before="40" w:after="40" w:line="264" w:lineRule="auto"/>
              <w:ind w:hanging="14"/>
              <w:jc w:val="both"/>
              <w:rPr>
                <w:rFonts w:ascii="Times New Roman" w:eastAsia="Arial" w:hAnsi="Times New Roman" w:cs="Times New Roman"/>
                <w:b/>
                <w:bCs/>
                <w:sz w:val="24"/>
                <w:szCs w:val="24"/>
                <w:lang w:val="uk-UA"/>
              </w:rPr>
            </w:pPr>
          </w:p>
          <w:p w14:paraId="620DFCAF" w14:textId="77777777" w:rsidR="00BF201E" w:rsidRPr="00E70DE7" w:rsidRDefault="00BF201E" w:rsidP="0016387D">
            <w:pPr>
              <w:pStyle w:val="paragraph"/>
              <w:spacing w:before="40" w:beforeAutospacing="0" w:after="40" w:afterAutospacing="0" w:line="264" w:lineRule="auto"/>
              <w:jc w:val="both"/>
              <w:textAlignment w:val="baseline"/>
            </w:pPr>
            <w:r w:rsidRPr="00E70DE7">
              <w:rPr>
                <w:rFonts w:eastAsia="Arial"/>
                <w:b/>
                <w:bCs/>
              </w:rPr>
              <w:t>Відокремлений підрозділ іноземної неурядової організації Філія «</w:t>
            </w:r>
            <w:proofErr w:type="spellStart"/>
            <w:r w:rsidRPr="00E70DE7">
              <w:rPr>
                <w:rFonts w:eastAsia="Arial"/>
                <w:b/>
                <w:bCs/>
              </w:rPr>
              <w:t>Актед</w:t>
            </w:r>
            <w:proofErr w:type="spellEnd"/>
            <w:r w:rsidRPr="00E70DE7">
              <w:rPr>
                <w:rFonts w:eastAsia="Arial"/>
                <w:b/>
                <w:bCs/>
              </w:rPr>
              <w:t>»</w:t>
            </w:r>
            <w:r w:rsidRPr="00E70DE7">
              <w:rPr>
                <w:rStyle w:val="eop"/>
              </w:rPr>
              <w:t> </w:t>
            </w:r>
          </w:p>
          <w:p w14:paraId="4DA3C028" w14:textId="77777777" w:rsidR="00BF201E" w:rsidRPr="00E70DE7" w:rsidRDefault="00BF201E" w:rsidP="0016387D">
            <w:pPr>
              <w:ind w:hanging="11"/>
              <w:rPr>
                <w:rStyle w:val="af2"/>
                <w:rFonts w:ascii="Times New Roman" w:eastAsia="Arial" w:hAnsi="Times New Roman" w:cs="Times New Roman"/>
                <w:b w:val="0"/>
                <w:bCs w:val="0"/>
                <w:sz w:val="24"/>
                <w:szCs w:val="24"/>
              </w:rPr>
            </w:pPr>
            <w:r w:rsidRPr="00E70DE7">
              <w:rPr>
                <w:rStyle w:val="af2"/>
                <w:rFonts w:ascii="Times New Roman" w:eastAsia="Arial" w:hAnsi="Times New Roman" w:cs="Times New Roman"/>
                <w:b w:val="0"/>
                <w:bCs w:val="0"/>
                <w:sz w:val="24"/>
                <w:szCs w:val="24"/>
              </w:rPr>
              <w:t xml:space="preserve">Адреса: 04053, </w:t>
            </w:r>
            <w:proofErr w:type="spellStart"/>
            <w:r w:rsidRPr="00E70DE7">
              <w:rPr>
                <w:rStyle w:val="af2"/>
                <w:rFonts w:ascii="Times New Roman" w:eastAsia="Arial" w:hAnsi="Times New Roman" w:cs="Times New Roman"/>
                <w:b w:val="0"/>
                <w:bCs w:val="0"/>
                <w:sz w:val="24"/>
                <w:szCs w:val="24"/>
              </w:rPr>
              <w:t>Київ</w:t>
            </w:r>
            <w:proofErr w:type="spellEnd"/>
            <w:r w:rsidRPr="00E70DE7">
              <w:rPr>
                <w:rStyle w:val="af2"/>
                <w:rFonts w:ascii="Times New Roman" w:eastAsia="Arial" w:hAnsi="Times New Roman" w:cs="Times New Roman"/>
                <w:b w:val="0"/>
                <w:bCs w:val="0"/>
                <w:sz w:val="24"/>
                <w:szCs w:val="24"/>
              </w:rPr>
              <w:t xml:space="preserve">, </w:t>
            </w:r>
            <w:proofErr w:type="spellStart"/>
            <w:r w:rsidRPr="00E70DE7">
              <w:rPr>
                <w:rStyle w:val="af2"/>
                <w:rFonts w:ascii="Times New Roman" w:eastAsia="Arial" w:hAnsi="Times New Roman" w:cs="Times New Roman"/>
                <w:b w:val="0"/>
                <w:bCs w:val="0"/>
                <w:sz w:val="24"/>
                <w:szCs w:val="24"/>
              </w:rPr>
              <w:t>вул</w:t>
            </w:r>
            <w:proofErr w:type="spellEnd"/>
            <w:r w:rsidRPr="00E70DE7">
              <w:rPr>
                <w:rStyle w:val="af2"/>
                <w:rFonts w:ascii="Times New Roman" w:eastAsia="Arial" w:hAnsi="Times New Roman" w:cs="Times New Roman"/>
                <w:b w:val="0"/>
                <w:bCs w:val="0"/>
                <w:sz w:val="24"/>
                <w:szCs w:val="24"/>
              </w:rPr>
              <w:t xml:space="preserve">. </w:t>
            </w:r>
            <w:proofErr w:type="spellStart"/>
            <w:r w:rsidRPr="00E70DE7">
              <w:rPr>
                <w:rStyle w:val="af2"/>
                <w:rFonts w:ascii="Times New Roman" w:eastAsia="Arial" w:hAnsi="Times New Roman" w:cs="Times New Roman"/>
                <w:b w:val="0"/>
                <w:bCs w:val="0"/>
                <w:sz w:val="24"/>
                <w:szCs w:val="24"/>
              </w:rPr>
              <w:t>Січових</w:t>
            </w:r>
            <w:proofErr w:type="spellEnd"/>
            <w:r w:rsidRPr="00E70DE7">
              <w:rPr>
                <w:rStyle w:val="af2"/>
                <w:rFonts w:ascii="Times New Roman" w:eastAsia="Arial" w:hAnsi="Times New Roman" w:cs="Times New Roman"/>
                <w:b w:val="0"/>
                <w:bCs w:val="0"/>
                <w:sz w:val="24"/>
                <w:szCs w:val="24"/>
              </w:rPr>
              <w:t xml:space="preserve"> </w:t>
            </w:r>
            <w:proofErr w:type="spellStart"/>
            <w:r w:rsidRPr="00E70DE7">
              <w:rPr>
                <w:rStyle w:val="af2"/>
                <w:rFonts w:ascii="Times New Roman" w:eastAsia="Arial" w:hAnsi="Times New Roman" w:cs="Times New Roman"/>
                <w:b w:val="0"/>
                <w:bCs w:val="0"/>
                <w:sz w:val="24"/>
                <w:szCs w:val="24"/>
              </w:rPr>
              <w:t>Стрільців</w:t>
            </w:r>
            <w:proofErr w:type="spellEnd"/>
            <w:r w:rsidRPr="00E70DE7">
              <w:rPr>
                <w:rStyle w:val="af2"/>
                <w:rFonts w:ascii="Times New Roman" w:eastAsia="Arial" w:hAnsi="Times New Roman" w:cs="Times New Roman"/>
                <w:b w:val="0"/>
                <w:bCs w:val="0"/>
                <w:sz w:val="24"/>
                <w:szCs w:val="24"/>
              </w:rPr>
              <w:t xml:space="preserve"> 13а, </w:t>
            </w:r>
            <w:r w:rsidRPr="00E70DE7">
              <w:rPr>
                <w:rStyle w:val="af2"/>
                <w:rFonts w:ascii="Times New Roman" w:eastAsia="Arial" w:hAnsi="Times New Roman" w:cs="Times New Roman"/>
                <w:b w:val="0"/>
                <w:bCs w:val="0"/>
                <w:sz w:val="24"/>
                <w:szCs w:val="24"/>
              </w:rPr>
              <w:br/>
              <w:t>оф. 31</w:t>
            </w:r>
            <w:r w:rsidRPr="00E70DE7">
              <w:rPr>
                <w:rStyle w:val="af2"/>
                <w:rFonts w:ascii="Times New Roman" w:eastAsia="Arial" w:hAnsi="Times New Roman" w:cs="Times New Roman"/>
                <w:b w:val="0"/>
                <w:bCs w:val="0"/>
                <w:sz w:val="24"/>
                <w:szCs w:val="24"/>
                <w:lang w:val="en-US"/>
              </w:rPr>
              <w:t> </w:t>
            </w:r>
          </w:p>
          <w:p w14:paraId="1E0F9EAB" w14:textId="77777777" w:rsidR="00BF201E" w:rsidRPr="00E70DE7" w:rsidRDefault="00BF201E" w:rsidP="0016387D">
            <w:pPr>
              <w:ind w:hanging="11"/>
              <w:rPr>
                <w:rStyle w:val="af2"/>
                <w:rFonts w:ascii="Times New Roman" w:eastAsia="Arial" w:hAnsi="Times New Roman" w:cs="Times New Roman"/>
                <w:b w:val="0"/>
                <w:bCs w:val="0"/>
                <w:sz w:val="24"/>
                <w:szCs w:val="24"/>
              </w:rPr>
            </w:pPr>
            <w:r w:rsidRPr="00E70DE7">
              <w:rPr>
                <w:rStyle w:val="af2"/>
                <w:rFonts w:ascii="Times New Roman" w:eastAsia="Arial" w:hAnsi="Times New Roman" w:cs="Times New Roman"/>
                <w:b w:val="0"/>
                <w:bCs w:val="0"/>
                <w:sz w:val="24"/>
                <w:szCs w:val="24"/>
              </w:rPr>
              <w:t>ЄДРПОУ: 26620088 </w:t>
            </w:r>
          </w:p>
          <w:p w14:paraId="5846BB52" w14:textId="77777777" w:rsidR="00BF201E" w:rsidRPr="00E70DE7" w:rsidRDefault="00BF201E" w:rsidP="0016387D">
            <w:pPr>
              <w:ind w:hanging="11"/>
              <w:rPr>
                <w:rStyle w:val="af2"/>
                <w:rFonts w:ascii="Times New Roman" w:eastAsia="Arial" w:hAnsi="Times New Roman" w:cs="Times New Roman"/>
                <w:b w:val="0"/>
                <w:bCs w:val="0"/>
                <w:sz w:val="24"/>
                <w:szCs w:val="24"/>
              </w:rPr>
            </w:pPr>
            <w:proofErr w:type="spellStart"/>
            <w:r w:rsidRPr="00E70DE7">
              <w:rPr>
                <w:rStyle w:val="af2"/>
                <w:rFonts w:ascii="Times New Roman" w:eastAsia="Arial" w:hAnsi="Times New Roman" w:cs="Times New Roman"/>
                <w:b w:val="0"/>
                <w:bCs w:val="0"/>
                <w:sz w:val="24"/>
                <w:szCs w:val="24"/>
              </w:rPr>
              <w:t>Електронна</w:t>
            </w:r>
            <w:proofErr w:type="spellEnd"/>
            <w:r w:rsidRPr="00E70DE7">
              <w:rPr>
                <w:rStyle w:val="af2"/>
                <w:rFonts w:ascii="Times New Roman" w:eastAsia="Arial" w:hAnsi="Times New Roman" w:cs="Times New Roman"/>
                <w:b w:val="0"/>
                <w:bCs w:val="0"/>
                <w:sz w:val="24"/>
                <w:szCs w:val="24"/>
              </w:rPr>
              <w:t xml:space="preserve"> </w:t>
            </w:r>
            <w:proofErr w:type="spellStart"/>
            <w:r w:rsidRPr="00E70DE7">
              <w:rPr>
                <w:rStyle w:val="af2"/>
                <w:rFonts w:ascii="Times New Roman" w:eastAsia="Arial" w:hAnsi="Times New Roman" w:cs="Times New Roman"/>
                <w:b w:val="0"/>
                <w:bCs w:val="0"/>
                <w:sz w:val="24"/>
                <w:szCs w:val="24"/>
              </w:rPr>
              <w:t>пошта</w:t>
            </w:r>
            <w:proofErr w:type="spellEnd"/>
            <w:r w:rsidRPr="00E70DE7">
              <w:rPr>
                <w:rStyle w:val="af2"/>
                <w:rFonts w:ascii="Times New Roman" w:eastAsia="Arial" w:hAnsi="Times New Roman" w:cs="Times New Roman"/>
                <w:b w:val="0"/>
                <w:bCs w:val="0"/>
                <w:sz w:val="24"/>
                <w:szCs w:val="24"/>
              </w:rPr>
              <w:t>:</w:t>
            </w:r>
          </w:p>
          <w:p w14:paraId="2C8D1148" w14:textId="77777777" w:rsidR="00BF201E" w:rsidRPr="00E70DE7" w:rsidRDefault="00BF201E" w:rsidP="0016387D">
            <w:pPr>
              <w:pStyle w:val="paragraph"/>
              <w:spacing w:before="40" w:beforeAutospacing="0" w:after="40" w:afterAutospacing="0" w:line="264" w:lineRule="auto"/>
              <w:jc w:val="both"/>
              <w:textAlignment w:val="baseline"/>
              <w:rPr>
                <w:rStyle w:val="af2"/>
                <w:rFonts w:eastAsia="Arial"/>
                <w:b w:val="0"/>
                <w:bCs w:val="0"/>
                <w:lang w:val="ru-RU" w:eastAsia="en-US"/>
              </w:rPr>
            </w:pPr>
            <w:r w:rsidRPr="00E70DE7">
              <w:rPr>
                <w:rStyle w:val="af2"/>
                <w:rFonts w:eastAsia="Arial"/>
                <w:b w:val="0"/>
                <w:bCs w:val="0"/>
                <w:lang w:val="ru-RU" w:eastAsia="en-US"/>
              </w:rPr>
              <w:t>Телефон: +38 063 035 33 92</w:t>
            </w:r>
          </w:p>
          <w:p w14:paraId="3ADCBE7D" w14:textId="77777777" w:rsidR="00BF201E" w:rsidRPr="00E70DE7" w:rsidRDefault="00BF201E" w:rsidP="0016387D">
            <w:pPr>
              <w:spacing w:before="40" w:after="40" w:line="264" w:lineRule="auto"/>
              <w:ind w:hanging="14"/>
              <w:jc w:val="both"/>
              <w:rPr>
                <w:rFonts w:ascii="Times New Roman" w:eastAsia="Arial" w:hAnsi="Times New Roman" w:cs="Times New Roman"/>
                <w:sz w:val="24"/>
                <w:szCs w:val="24"/>
                <w:lang w:val="uk-UA"/>
              </w:rPr>
            </w:pPr>
          </w:p>
          <w:p w14:paraId="41849841" w14:textId="77777777" w:rsidR="00BF201E" w:rsidRPr="00E70DE7" w:rsidRDefault="00BF201E" w:rsidP="0016387D">
            <w:pPr>
              <w:spacing w:before="40" w:after="40" w:line="264" w:lineRule="auto"/>
              <w:ind w:hanging="14"/>
              <w:jc w:val="both"/>
              <w:rPr>
                <w:rFonts w:ascii="Times New Roman" w:eastAsia="Arial" w:hAnsi="Times New Roman" w:cs="Times New Roman"/>
                <w:b/>
                <w:bCs/>
                <w:sz w:val="24"/>
                <w:szCs w:val="24"/>
                <w:lang w:val="uk-UA"/>
              </w:rPr>
            </w:pPr>
            <w:r w:rsidRPr="00E70DE7">
              <w:rPr>
                <w:rFonts w:ascii="Times New Roman" w:eastAsia="Arial" w:hAnsi="Times New Roman" w:cs="Times New Roman"/>
                <w:b/>
                <w:bCs/>
                <w:sz w:val="24"/>
                <w:szCs w:val="24"/>
                <w:lang w:val="uk-UA"/>
              </w:rPr>
              <w:t>Регіональний координатор</w:t>
            </w:r>
          </w:p>
          <w:p w14:paraId="16D1BD19" w14:textId="77777777" w:rsidR="00BF201E" w:rsidRPr="00E70DE7" w:rsidRDefault="00BF201E" w:rsidP="0016387D">
            <w:pPr>
              <w:spacing w:before="40" w:after="40" w:line="264" w:lineRule="auto"/>
              <w:ind w:hanging="14"/>
              <w:jc w:val="both"/>
              <w:rPr>
                <w:rFonts w:ascii="Times New Roman" w:eastAsia="Arial" w:hAnsi="Times New Roman" w:cs="Times New Roman"/>
                <w:b/>
                <w:bCs/>
                <w:sz w:val="24"/>
                <w:szCs w:val="24"/>
              </w:rPr>
            </w:pPr>
          </w:p>
          <w:p w14:paraId="7C1A6FFB" w14:textId="07502680" w:rsidR="00BF201E" w:rsidRPr="00E70DE7" w:rsidRDefault="00BF201E" w:rsidP="004D5438">
            <w:pPr>
              <w:pBdr>
                <w:top w:val="nil"/>
                <w:left w:val="nil"/>
                <w:bottom w:val="nil"/>
                <w:right w:val="nil"/>
                <w:between w:val="nil"/>
              </w:pBdr>
              <w:tabs>
                <w:tab w:val="left" w:pos="247"/>
                <w:tab w:val="left" w:pos="1080"/>
                <w:tab w:val="left" w:pos="10199"/>
              </w:tabs>
              <w:spacing w:before="40" w:after="40" w:line="264" w:lineRule="auto"/>
              <w:jc w:val="both"/>
              <w:rPr>
                <w:rFonts w:ascii="Times New Roman" w:eastAsia="Arial" w:hAnsi="Times New Roman" w:cs="Times New Roman"/>
                <w:b/>
                <w:bCs/>
                <w:sz w:val="24"/>
                <w:szCs w:val="24"/>
                <w:lang w:val="uk-UA"/>
              </w:rPr>
            </w:pPr>
            <w:r>
              <w:rPr>
                <w:rFonts w:ascii="Times New Roman" w:eastAsia="Arial" w:hAnsi="Times New Roman" w:cs="Times New Roman"/>
                <w:sz w:val="24"/>
                <w:szCs w:val="24"/>
                <w:lang w:val="uk-UA"/>
              </w:rPr>
              <w:t>_________________</w:t>
            </w:r>
            <w:r w:rsidRPr="00E70DE7">
              <w:rPr>
                <w:rFonts w:ascii="Times New Roman" w:eastAsia="Arial" w:hAnsi="Times New Roman" w:cs="Times New Roman"/>
                <w:b/>
                <w:bCs/>
                <w:sz w:val="24"/>
                <w:szCs w:val="24"/>
                <w:lang w:val="uk-UA"/>
              </w:rPr>
              <w:t xml:space="preserve"> Андрій МЯСНІКОВ </w:t>
            </w:r>
          </w:p>
        </w:tc>
        <w:tc>
          <w:tcPr>
            <w:tcW w:w="4530" w:type="dxa"/>
          </w:tcPr>
          <w:p w14:paraId="0689761B" w14:textId="4E3A63F9" w:rsidR="00BF201E" w:rsidRPr="00E70DE7" w:rsidRDefault="00BF201E" w:rsidP="004D5438">
            <w:pPr>
              <w:pBdr>
                <w:top w:val="nil"/>
                <w:left w:val="nil"/>
                <w:bottom w:val="nil"/>
                <w:right w:val="nil"/>
                <w:between w:val="nil"/>
              </w:pBdr>
              <w:tabs>
                <w:tab w:val="left" w:pos="247"/>
                <w:tab w:val="left" w:pos="1080"/>
                <w:tab w:val="left" w:pos="10199"/>
              </w:tabs>
              <w:spacing w:before="40" w:after="40" w:line="264" w:lineRule="auto"/>
              <w:jc w:val="center"/>
              <w:rPr>
                <w:rFonts w:ascii="Times New Roman" w:eastAsia="Arial" w:hAnsi="Times New Roman" w:cs="Times New Roman"/>
                <w:b/>
                <w:bCs/>
                <w:sz w:val="24"/>
                <w:szCs w:val="24"/>
                <w:lang w:val="uk-UA"/>
              </w:rPr>
            </w:pPr>
            <w:r w:rsidRPr="00E70DE7">
              <w:rPr>
                <w:rFonts w:ascii="Times New Roman" w:eastAsia="Arial" w:hAnsi="Times New Roman" w:cs="Times New Roman"/>
                <w:b/>
                <w:bCs/>
                <w:sz w:val="24"/>
                <w:szCs w:val="24"/>
                <w:lang w:val="uk-UA"/>
              </w:rPr>
              <w:lastRenderedPageBreak/>
              <w:t>6. DETAILS AND SIGNATURES OF THE PARTIES</w:t>
            </w:r>
          </w:p>
          <w:p w14:paraId="69F55107" w14:textId="2BC1B79E" w:rsidR="00BF201E" w:rsidRPr="00E70DE7" w:rsidRDefault="00BF201E" w:rsidP="004D5438">
            <w:pPr>
              <w:spacing w:before="40" w:after="40" w:line="264" w:lineRule="auto"/>
              <w:ind w:hanging="14"/>
              <w:contextualSpacing/>
              <w:rPr>
                <w:rFonts w:ascii="Times New Roman" w:eastAsia="Arial" w:hAnsi="Times New Roman" w:cs="Times New Roman"/>
                <w:b/>
                <w:bCs/>
                <w:sz w:val="24"/>
                <w:szCs w:val="24"/>
                <w:shd w:val="clear" w:color="auto" w:fill="FFFFFF"/>
                <w:lang w:val="en-US"/>
              </w:rPr>
            </w:pPr>
            <w:proofErr w:type="spellStart"/>
            <w:r w:rsidRPr="00E70DE7">
              <w:rPr>
                <w:rFonts w:ascii="Times New Roman" w:eastAsia="Arial" w:hAnsi="Times New Roman" w:cs="Times New Roman"/>
                <w:b/>
                <w:bCs/>
                <w:sz w:val="24"/>
                <w:szCs w:val="24"/>
                <w:shd w:val="clear" w:color="auto" w:fill="FFFFFF"/>
              </w:rPr>
              <w:t>Romny</w:t>
            </w:r>
            <w:proofErr w:type="spellEnd"/>
            <w:r w:rsidRPr="00E70DE7">
              <w:rPr>
                <w:rFonts w:ascii="Times New Roman" w:eastAsia="Arial" w:hAnsi="Times New Roman" w:cs="Times New Roman"/>
                <w:b/>
                <w:bCs/>
                <w:sz w:val="24"/>
                <w:szCs w:val="24"/>
                <w:shd w:val="clear" w:color="auto" w:fill="FFFFFF"/>
              </w:rPr>
              <w:t xml:space="preserve"> </w:t>
            </w:r>
            <w:proofErr w:type="spellStart"/>
            <w:r w:rsidRPr="00E70DE7">
              <w:rPr>
                <w:rFonts w:ascii="Times New Roman" w:eastAsia="Arial" w:hAnsi="Times New Roman" w:cs="Times New Roman"/>
                <w:b/>
                <w:bCs/>
                <w:sz w:val="24"/>
                <w:szCs w:val="24"/>
                <w:shd w:val="clear" w:color="auto" w:fill="FFFFFF"/>
              </w:rPr>
              <w:t>City</w:t>
            </w:r>
            <w:proofErr w:type="spellEnd"/>
            <w:r w:rsidRPr="00E70DE7">
              <w:rPr>
                <w:rFonts w:ascii="Times New Roman" w:eastAsia="Arial" w:hAnsi="Times New Roman" w:cs="Times New Roman"/>
                <w:b/>
                <w:bCs/>
                <w:sz w:val="24"/>
                <w:szCs w:val="24"/>
                <w:shd w:val="clear" w:color="auto" w:fill="FFFFFF"/>
              </w:rPr>
              <w:t xml:space="preserve"> </w:t>
            </w:r>
            <w:proofErr w:type="spellStart"/>
            <w:r w:rsidRPr="00E70DE7">
              <w:rPr>
                <w:rFonts w:ascii="Times New Roman" w:eastAsia="Arial" w:hAnsi="Times New Roman" w:cs="Times New Roman"/>
                <w:b/>
                <w:bCs/>
                <w:sz w:val="24"/>
                <w:szCs w:val="24"/>
                <w:shd w:val="clear" w:color="auto" w:fill="FFFFFF"/>
              </w:rPr>
              <w:t>Council</w:t>
            </w:r>
            <w:proofErr w:type="spellEnd"/>
            <w:r w:rsidRPr="00E70DE7">
              <w:rPr>
                <w:rFonts w:ascii="Times New Roman" w:eastAsia="Arial" w:hAnsi="Times New Roman" w:cs="Times New Roman"/>
                <w:b/>
                <w:bCs/>
                <w:sz w:val="24"/>
                <w:szCs w:val="24"/>
                <w:shd w:val="clear" w:color="auto" w:fill="FFFFFF"/>
              </w:rPr>
              <w:t xml:space="preserve"> </w:t>
            </w:r>
            <w:proofErr w:type="spellStart"/>
            <w:r w:rsidRPr="00E70DE7">
              <w:rPr>
                <w:rFonts w:ascii="Times New Roman" w:eastAsia="Arial" w:hAnsi="Times New Roman" w:cs="Times New Roman"/>
                <w:b/>
                <w:bCs/>
                <w:sz w:val="24"/>
                <w:szCs w:val="24"/>
                <w:shd w:val="clear" w:color="auto" w:fill="FFFFFF"/>
              </w:rPr>
              <w:t>of</w:t>
            </w:r>
            <w:proofErr w:type="spellEnd"/>
            <w:r w:rsidRPr="00E70DE7">
              <w:rPr>
                <w:rFonts w:ascii="Times New Roman" w:eastAsia="Arial" w:hAnsi="Times New Roman" w:cs="Times New Roman"/>
                <w:b/>
                <w:bCs/>
                <w:sz w:val="24"/>
                <w:szCs w:val="24"/>
                <w:shd w:val="clear" w:color="auto" w:fill="FFFFFF"/>
              </w:rPr>
              <w:t xml:space="preserve"> </w:t>
            </w:r>
            <w:proofErr w:type="spellStart"/>
            <w:r w:rsidRPr="00E70DE7">
              <w:rPr>
                <w:rFonts w:ascii="Times New Roman" w:eastAsia="Arial" w:hAnsi="Times New Roman" w:cs="Times New Roman"/>
                <w:b/>
                <w:bCs/>
                <w:sz w:val="24"/>
                <w:szCs w:val="24"/>
                <w:shd w:val="clear" w:color="auto" w:fill="FFFFFF"/>
              </w:rPr>
              <w:t>Sumy</w:t>
            </w:r>
            <w:proofErr w:type="spellEnd"/>
            <w:r w:rsidRPr="00E70DE7">
              <w:rPr>
                <w:rFonts w:ascii="Times New Roman" w:eastAsia="Arial" w:hAnsi="Times New Roman" w:cs="Times New Roman"/>
                <w:b/>
                <w:bCs/>
                <w:sz w:val="24"/>
                <w:szCs w:val="24"/>
                <w:shd w:val="clear" w:color="auto" w:fill="FFFFFF"/>
              </w:rPr>
              <w:t xml:space="preserve"> </w:t>
            </w:r>
            <w:r w:rsidRPr="00E70DE7">
              <w:rPr>
                <w:rFonts w:ascii="Times New Roman" w:eastAsia="Arial" w:hAnsi="Times New Roman" w:cs="Times New Roman"/>
                <w:b/>
                <w:bCs/>
                <w:sz w:val="24"/>
                <w:szCs w:val="24"/>
                <w:shd w:val="clear" w:color="auto" w:fill="FFFFFF"/>
                <w:lang w:val="en-US"/>
              </w:rPr>
              <w:t>Region</w:t>
            </w:r>
          </w:p>
          <w:p w14:paraId="59B7BDC6" w14:textId="09A560F6" w:rsidR="00BF201E" w:rsidRPr="00E70DE7" w:rsidRDefault="00BF201E" w:rsidP="00AF1A25">
            <w:pPr>
              <w:ind w:hanging="11"/>
              <w:rPr>
                <w:rStyle w:val="af2"/>
                <w:rFonts w:ascii="Times New Roman" w:eastAsia="Arial" w:hAnsi="Times New Roman" w:cs="Times New Roman"/>
                <w:b w:val="0"/>
                <w:bCs w:val="0"/>
                <w:sz w:val="24"/>
                <w:szCs w:val="24"/>
                <w:lang w:val="en-US"/>
              </w:rPr>
            </w:pPr>
            <w:r w:rsidRPr="00E70DE7">
              <w:rPr>
                <w:rFonts w:ascii="Times New Roman" w:hAnsi="Times New Roman" w:cs="Times New Roman"/>
                <w:sz w:val="24"/>
                <w:szCs w:val="24"/>
                <w:lang w:val="en-US"/>
              </w:rPr>
              <w:t>Address:</w:t>
            </w:r>
            <w:r w:rsidRPr="00E70DE7">
              <w:rPr>
                <w:rFonts w:ascii="Times New Roman" w:hAnsi="Times New Roman" w:cs="Times New Roman"/>
                <w:sz w:val="24"/>
                <w:szCs w:val="24"/>
              </w:rPr>
              <w:t xml:space="preserve"> 2 </w:t>
            </w:r>
            <w:proofErr w:type="spellStart"/>
            <w:r w:rsidRPr="00E70DE7">
              <w:rPr>
                <w:rFonts w:ascii="Times New Roman" w:hAnsi="Times New Roman" w:cs="Times New Roman"/>
                <w:sz w:val="24"/>
                <w:szCs w:val="24"/>
              </w:rPr>
              <w:t>Shevchenka</w:t>
            </w:r>
            <w:proofErr w:type="spellEnd"/>
            <w:r w:rsidRPr="00E70DE7">
              <w:rPr>
                <w:rFonts w:ascii="Times New Roman" w:hAnsi="Times New Roman" w:cs="Times New Roman"/>
                <w:sz w:val="24"/>
                <w:szCs w:val="24"/>
              </w:rPr>
              <w:t xml:space="preserve"> </w:t>
            </w:r>
            <w:proofErr w:type="spellStart"/>
            <w:r w:rsidRPr="00E70DE7">
              <w:rPr>
                <w:rFonts w:ascii="Times New Roman" w:hAnsi="Times New Roman" w:cs="Times New Roman"/>
                <w:sz w:val="24"/>
                <w:szCs w:val="24"/>
              </w:rPr>
              <w:t>Boulevard</w:t>
            </w:r>
            <w:proofErr w:type="spellEnd"/>
            <w:r w:rsidRPr="00E70DE7">
              <w:rPr>
                <w:rFonts w:ascii="Times New Roman" w:hAnsi="Times New Roman" w:cs="Times New Roman"/>
                <w:sz w:val="24"/>
                <w:szCs w:val="24"/>
              </w:rPr>
              <w:t xml:space="preserve">, </w:t>
            </w:r>
            <w:proofErr w:type="spellStart"/>
            <w:r w:rsidRPr="00E70DE7">
              <w:rPr>
                <w:rFonts w:ascii="Times New Roman" w:hAnsi="Times New Roman" w:cs="Times New Roman"/>
                <w:sz w:val="24"/>
                <w:szCs w:val="24"/>
              </w:rPr>
              <w:t>Romny</w:t>
            </w:r>
            <w:proofErr w:type="spellEnd"/>
            <w:r w:rsidRPr="00E70DE7">
              <w:rPr>
                <w:rFonts w:ascii="Times New Roman" w:hAnsi="Times New Roman" w:cs="Times New Roman"/>
                <w:sz w:val="24"/>
                <w:szCs w:val="24"/>
                <w:lang w:val="en-US"/>
              </w:rPr>
              <w:t xml:space="preserve"> </w:t>
            </w:r>
          </w:p>
          <w:p w14:paraId="0942592E" w14:textId="77777777" w:rsidR="00BF201E" w:rsidRPr="00E70DE7" w:rsidRDefault="00BF201E" w:rsidP="00A865A8">
            <w:pPr>
              <w:ind w:hanging="11"/>
              <w:rPr>
                <w:rStyle w:val="af2"/>
                <w:rFonts w:ascii="Times New Roman" w:eastAsia="Arial" w:hAnsi="Times New Roman" w:cs="Times New Roman"/>
                <w:b w:val="0"/>
                <w:bCs w:val="0"/>
                <w:sz w:val="24"/>
                <w:szCs w:val="24"/>
                <w:lang w:val="uk-UA"/>
              </w:rPr>
            </w:pPr>
            <w:r w:rsidRPr="00E70DE7">
              <w:rPr>
                <w:rStyle w:val="af2"/>
                <w:rFonts w:ascii="Times New Roman" w:eastAsia="Arial" w:hAnsi="Times New Roman" w:cs="Times New Roman"/>
                <w:b w:val="0"/>
                <w:bCs w:val="0"/>
                <w:sz w:val="24"/>
                <w:szCs w:val="24"/>
                <w:lang w:val="en-US"/>
              </w:rPr>
              <w:t xml:space="preserve">EDRPOU: </w:t>
            </w:r>
            <w:r w:rsidRPr="00E70DE7">
              <w:rPr>
                <w:rStyle w:val="af2"/>
                <w:rFonts w:ascii="Times New Roman" w:eastAsia="Arial" w:hAnsi="Times New Roman" w:cs="Times New Roman"/>
                <w:b w:val="0"/>
                <w:bCs w:val="0"/>
                <w:sz w:val="24"/>
                <w:szCs w:val="24"/>
                <w:lang w:val="uk-UA"/>
              </w:rPr>
              <w:t>35425618</w:t>
            </w:r>
          </w:p>
          <w:p w14:paraId="026C2A77" w14:textId="77777777" w:rsidR="00BF201E" w:rsidRPr="00E70DE7" w:rsidRDefault="00BF201E" w:rsidP="00A865A8">
            <w:pPr>
              <w:ind w:hanging="11"/>
              <w:rPr>
                <w:rStyle w:val="af2"/>
                <w:rFonts w:ascii="Times New Roman" w:eastAsia="Arial" w:hAnsi="Times New Roman" w:cs="Times New Roman"/>
                <w:b w:val="0"/>
                <w:bCs w:val="0"/>
                <w:sz w:val="24"/>
                <w:szCs w:val="24"/>
              </w:rPr>
            </w:pPr>
            <w:r w:rsidRPr="00E70DE7">
              <w:rPr>
                <w:rStyle w:val="af2"/>
                <w:rFonts w:ascii="Times New Roman" w:eastAsia="Arial" w:hAnsi="Times New Roman" w:cs="Times New Roman"/>
                <w:b w:val="0"/>
                <w:bCs w:val="0"/>
                <w:sz w:val="24"/>
                <w:szCs w:val="24"/>
                <w:lang w:val="en-US"/>
              </w:rPr>
              <w:lastRenderedPageBreak/>
              <w:t>E-mail</w:t>
            </w:r>
            <w:r w:rsidRPr="00E70DE7">
              <w:rPr>
                <w:rStyle w:val="af2"/>
                <w:rFonts w:ascii="Times New Roman" w:eastAsia="Arial" w:hAnsi="Times New Roman" w:cs="Times New Roman"/>
                <w:b w:val="0"/>
                <w:bCs w:val="0"/>
                <w:sz w:val="24"/>
                <w:szCs w:val="24"/>
                <w:lang w:val="en-GB"/>
              </w:rPr>
              <w:t>:</w:t>
            </w:r>
            <w:r w:rsidRPr="00E70DE7">
              <w:rPr>
                <w:rStyle w:val="af2"/>
                <w:rFonts w:ascii="Times New Roman" w:eastAsia="Arial" w:hAnsi="Times New Roman" w:cs="Times New Roman"/>
                <w:b w:val="0"/>
                <w:bCs w:val="0"/>
                <w:sz w:val="24"/>
                <w:szCs w:val="24"/>
                <w:lang w:val="uk-UA"/>
              </w:rPr>
              <w:t xml:space="preserve"> </w:t>
            </w:r>
            <w:r w:rsidRPr="00E70DE7">
              <w:rPr>
                <w:rStyle w:val="af2"/>
                <w:rFonts w:ascii="Times New Roman" w:eastAsia="Arial" w:hAnsi="Times New Roman" w:cs="Times New Roman"/>
                <w:b w:val="0"/>
                <w:bCs w:val="0"/>
                <w:sz w:val="24"/>
                <w:szCs w:val="24"/>
              </w:rPr>
              <w:t>misto@romny-vk.gov.ua</w:t>
            </w:r>
          </w:p>
          <w:p w14:paraId="3420AABC" w14:textId="77777777" w:rsidR="00BF201E" w:rsidRPr="00E70DE7" w:rsidRDefault="00BF201E" w:rsidP="00387B1B">
            <w:pPr>
              <w:spacing w:before="40" w:after="40" w:line="264" w:lineRule="auto"/>
              <w:ind w:hanging="14"/>
              <w:contextualSpacing/>
              <w:rPr>
                <w:rStyle w:val="normaltextrun"/>
                <w:rFonts w:ascii="Times New Roman" w:hAnsi="Times New Roman" w:cs="Times New Roman"/>
                <w:sz w:val="24"/>
                <w:szCs w:val="24"/>
                <w:lang w:val="uk-UA"/>
              </w:rPr>
            </w:pPr>
            <w:r w:rsidRPr="00E70DE7">
              <w:rPr>
                <w:rStyle w:val="af2"/>
                <w:rFonts w:ascii="Times New Roman" w:eastAsia="Arial" w:hAnsi="Times New Roman" w:cs="Times New Roman"/>
                <w:b w:val="0"/>
                <w:bCs w:val="0"/>
                <w:sz w:val="24"/>
                <w:szCs w:val="24"/>
                <w:lang w:val="en-US"/>
              </w:rPr>
              <w:t>Phone:</w:t>
            </w:r>
            <w:r w:rsidRPr="00E70DE7">
              <w:rPr>
                <w:rStyle w:val="af2"/>
                <w:rFonts w:ascii="Times New Roman" w:eastAsia="Arial" w:hAnsi="Times New Roman" w:cs="Times New Roman"/>
                <w:b w:val="0"/>
                <w:bCs w:val="0"/>
                <w:sz w:val="24"/>
                <w:szCs w:val="24"/>
                <w:lang w:val="uk-UA"/>
              </w:rPr>
              <w:t xml:space="preserve"> </w:t>
            </w:r>
            <w:r w:rsidRPr="00E70DE7">
              <w:rPr>
                <w:rFonts w:ascii="Times New Roman" w:eastAsiaTheme="minorEastAsia" w:hAnsi="Times New Roman" w:cs="Times New Roman"/>
                <w:spacing w:val="-10"/>
                <w:sz w:val="24"/>
                <w:szCs w:val="24"/>
                <w:lang w:bidi="en-US"/>
              </w:rPr>
              <w:t>(05448) 5-32-73</w:t>
            </w:r>
          </w:p>
          <w:p w14:paraId="3EB8FC96" w14:textId="172FB099" w:rsidR="00BF201E" w:rsidRPr="00E70DE7" w:rsidRDefault="00BF201E" w:rsidP="004D5438">
            <w:pPr>
              <w:pStyle w:val="paragraph"/>
              <w:spacing w:before="40" w:beforeAutospacing="0" w:after="40" w:afterAutospacing="0" w:line="264" w:lineRule="auto"/>
              <w:ind w:right="165"/>
              <w:textAlignment w:val="baseline"/>
              <w:rPr>
                <w:rFonts w:eastAsia="Arial"/>
              </w:rPr>
            </w:pPr>
            <w:r w:rsidRPr="00E70DE7">
              <w:rPr>
                <w:rStyle w:val="af2"/>
                <w:rFonts w:eastAsia="Arial"/>
                <w:lang w:val="en-US"/>
              </w:rPr>
              <w:t>Position</w:t>
            </w:r>
            <w:r w:rsidRPr="00E70DE7">
              <w:rPr>
                <w:rStyle w:val="normaltextrun"/>
                <w:b/>
                <w:bCs/>
              </w:rPr>
              <w:t>:</w:t>
            </w:r>
            <w:r w:rsidRPr="00E70DE7">
              <w:rPr>
                <w:rFonts w:eastAsia="Arial"/>
                <w:lang w:eastAsia="en-US"/>
              </w:rPr>
              <w:t xml:space="preserve"> </w:t>
            </w:r>
            <w:proofErr w:type="spellStart"/>
            <w:r w:rsidRPr="00E70DE7">
              <w:rPr>
                <w:rFonts w:eastAsia="Arial"/>
                <w:lang w:val="ru-RU"/>
              </w:rPr>
              <w:t>Mayor</w:t>
            </w:r>
            <w:proofErr w:type="spellEnd"/>
          </w:p>
          <w:p w14:paraId="1CC3D86F" w14:textId="77777777" w:rsidR="00BF201E" w:rsidRPr="00E70DE7" w:rsidRDefault="00BF201E" w:rsidP="004D5438">
            <w:pPr>
              <w:tabs>
                <w:tab w:val="left" w:pos="247"/>
                <w:tab w:val="left" w:pos="1080"/>
                <w:tab w:val="left" w:pos="10199"/>
              </w:tabs>
              <w:spacing w:before="40" w:after="40" w:line="264" w:lineRule="auto"/>
              <w:jc w:val="both"/>
              <w:rPr>
                <w:rFonts w:ascii="Times New Roman" w:eastAsia="Arial" w:hAnsi="Times New Roman" w:cs="Times New Roman"/>
                <w:sz w:val="24"/>
                <w:szCs w:val="24"/>
                <w:lang w:val="uk-UA"/>
              </w:rPr>
            </w:pPr>
          </w:p>
          <w:p w14:paraId="3E3DE36F" w14:textId="249118EE" w:rsidR="00BF201E" w:rsidRPr="00E70DE7" w:rsidRDefault="00BF201E" w:rsidP="004D5438">
            <w:pPr>
              <w:tabs>
                <w:tab w:val="left" w:pos="247"/>
                <w:tab w:val="left" w:pos="1080"/>
                <w:tab w:val="left" w:pos="10199"/>
              </w:tabs>
              <w:spacing w:before="40" w:after="40" w:line="264" w:lineRule="auto"/>
              <w:jc w:val="both"/>
              <w:rPr>
                <w:rFonts w:ascii="Times New Roman" w:eastAsia="Arial" w:hAnsi="Times New Roman" w:cs="Times New Roman"/>
                <w:b/>
                <w:bCs/>
                <w:sz w:val="24"/>
                <w:szCs w:val="24"/>
                <w:lang w:val="uk-UA"/>
              </w:rPr>
            </w:pPr>
            <w:r w:rsidRPr="00E70DE7">
              <w:rPr>
                <w:rFonts w:ascii="Times New Roman" w:eastAsia="Arial" w:hAnsi="Times New Roman" w:cs="Times New Roman"/>
                <w:b/>
                <w:sz w:val="24"/>
                <w:szCs w:val="24"/>
                <w:lang w:val="uk-UA"/>
              </w:rPr>
              <w:t>________________</w:t>
            </w:r>
            <w:r w:rsidRPr="00E70DE7">
              <w:rPr>
                <w:rFonts w:ascii="Times New Roman" w:eastAsia="Arial" w:hAnsi="Times New Roman" w:cs="Times New Roman"/>
                <w:b/>
                <w:sz w:val="24"/>
                <w:szCs w:val="24"/>
                <w:lang w:val="en-US"/>
              </w:rPr>
              <w:t>Oleh STOHNII</w:t>
            </w:r>
          </w:p>
          <w:p w14:paraId="0C099442" w14:textId="77777777" w:rsidR="00BF201E" w:rsidRPr="00E70DE7" w:rsidRDefault="00BF201E" w:rsidP="004D5438">
            <w:pPr>
              <w:spacing w:before="40" w:after="40" w:line="264" w:lineRule="auto"/>
              <w:contextualSpacing/>
              <w:jc w:val="both"/>
              <w:rPr>
                <w:rFonts w:ascii="Times New Roman" w:eastAsia="Arial" w:hAnsi="Times New Roman" w:cs="Times New Roman"/>
                <w:b/>
                <w:bCs/>
                <w:sz w:val="24"/>
                <w:szCs w:val="24"/>
                <w:lang w:val="uk-UA"/>
              </w:rPr>
            </w:pPr>
            <w:r w:rsidRPr="00E70DE7">
              <w:rPr>
                <w:rFonts w:ascii="Times New Roman" w:eastAsia="Arial" w:hAnsi="Times New Roman" w:cs="Times New Roman"/>
                <w:sz w:val="24"/>
                <w:szCs w:val="24"/>
                <w:lang w:val="uk-UA"/>
              </w:rPr>
              <w:br/>
            </w:r>
          </w:p>
          <w:p w14:paraId="6689724E" w14:textId="77777777" w:rsidR="00BF201E" w:rsidRPr="00E70DE7" w:rsidRDefault="00BF201E" w:rsidP="004D5438">
            <w:pPr>
              <w:spacing w:before="40" w:after="40" w:line="264" w:lineRule="auto"/>
              <w:ind w:hanging="14"/>
              <w:jc w:val="both"/>
              <w:rPr>
                <w:rFonts w:ascii="Times New Roman" w:eastAsia="Arial" w:hAnsi="Times New Roman" w:cs="Times New Roman"/>
                <w:b/>
                <w:bCs/>
                <w:sz w:val="24"/>
                <w:szCs w:val="24"/>
                <w:lang w:val="uk-UA"/>
              </w:rPr>
            </w:pPr>
          </w:p>
          <w:p w14:paraId="4466EF4F" w14:textId="4AF2B8A4" w:rsidR="00BF201E" w:rsidRPr="00E70DE7" w:rsidRDefault="00BF201E" w:rsidP="004D5438">
            <w:pPr>
              <w:pStyle w:val="paragraph"/>
              <w:spacing w:before="40" w:beforeAutospacing="0" w:after="40" w:afterAutospacing="0" w:line="264" w:lineRule="auto"/>
              <w:jc w:val="both"/>
              <w:textAlignment w:val="baseline"/>
              <w:rPr>
                <w:rFonts w:eastAsia="Arial"/>
              </w:rPr>
            </w:pPr>
            <w:r w:rsidRPr="00E70DE7">
              <w:rPr>
                <w:rFonts w:eastAsia="Arial"/>
                <w:b/>
                <w:bCs/>
                <w:lang w:val="en-GB"/>
              </w:rPr>
              <w:t>A Separate Unit of the Foreign Non-Governmental</w:t>
            </w:r>
            <w:r w:rsidRPr="00E70DE7">
              <w:rPr>
                <w:rFonts w:eastAsia="Arial"/>
                <w:b/>
                <w:bCs/>
                <w:lang w:val="en-US"/>
              </w:rPr>
              <w:t xml:space="preserve"> </w:t>
            </w:r>
            <w:r w:rsidRPr="00E70DE7">
              <w:rPr>
                <w:rFonts w:eastAsia="Arial"/>
                <w:b/>
                <w:bCs/>
                <w:lang w:val="en-GB"/>
              </w:rPr>
              <w:t xml:space="preserve">Organization </w:t>
            </w:r>
            <w:r w:rsidRPr="00E70DE7">
              <w:rPr>
                <w:rFonts w:eastAsia="Arial"/>
                <w:b/>
                <w:bCs/>
                <w:lang w:val="en-US"/>
              </w:rPr>
              <w:t>«</w:t>
            </w:r>
            <w:r w:rsidRPr="00E70DE7">
              <w:rPr>
                <w:rFonts w:eastAsia="Arial"/>
                <w:b/>
                <w:bCs/>
                <w:lang w:val="en-GB"/>
              </w:rPr>
              <w:t>Acted</w:t>
            </w:r>
            <w:r w:rsidRPr="00E70DE7">
              <w:rPr>
                <w:rFonts w:eastAsia="Arial"/>
                <w:b/>
                <w:bCs/>
                <w:lang w:val="en-US"/>
              </w:rPr>
              <w:t>»</w:t>
            </w:r>
            <w:r w:rsidRPr="00E70DE7">
              <w:rPr>
                <w:rStyle w:val="eop"/>
                <w:rFonts w:eastAsia="Arial"/>
              </w:rPr>
              <w:t> </w:t>
            </w:r>
          </w:p>
          <w:p w14:paraId="7BAF648B" w14:textId="4EAADED4" w:rsidR="00BF201E" w:rsidRPr="00E70DE7" w:rsidRDefault="00BF201E" w:rsidP="00AF1A25">
            <w:pPr>
              <w:ind w:hanging="11"/>
              <w:rPr>
                <w:rStyle w:val="af2"/>
                <w:rFonts w:ascii="Times New Roman" w:eastAsia="Arial" w:hAnsi="Times New Roman" w:cs="Times New Roman"/>
                <w:b w:val="0"/>
                <w:bCs w:val="0"/>
                <w:sz w:val="24"/>
                <w:szCs w:val="24"/>
                <w:lang w:val="en-US"/>
              </w:rPr>
            </w:pPr>
            <w:r w:rsidRPr="00E70DE7">
              <w:rPr>
                <w:rStyle w:val="af2"/>
                <w:rFonts w:ascii="Times New Roman" w:eastAsia="Arial" w:hAnsi="Times New Roman" w:cs="Times New Roman"/>
                <w:b w:val="0"/>
                <w:bCs w:val="0"/>
                <w:sz w:val="24"/>
                <w:szCs w:val="24"/>
                <w:lang w:val="en-US"/>
              </w:rPr>
              <w:t xml:space="preserve">Address: 04053, Kyiv, </w:t>
            </w:r>
            <w:proofErr w:type="spellStart"/>
            <w:r w:rsidRPr="00E70DE7">
              <w:rPr>
                <w:rStyle w:val="af2"/>
                <w:rFonts w:ascii="Times New Roman" w:eastAsia="Arial" w:hAnsi="Times New Roman" w:cs="Times New Roman"/>
                <w:b w:val="0"/>
                <w:bCs w:val="0"/>
                <w:sz w:val="24"/>
                <w:szCs w:val="24"/>
                <w:lang w:val="en-US"/>
              </w:rPr>
              <w:t>Str.Sichovykh</w:t>
            </w:r>
            <w:proofErr w:type="spellEnd"/>
            <w:r w:rsidRPr="00E70DE7">
              <w:rPr>
                <w:rStyle w:val="af2"/>
                <w:rFonts w:ascii="Times New Roman" w:eastAsia="Arial" w:hAnsi="Times New Roman" w:cs="Times New Roman"/>
                <w:b w:val="0"/>
                <w:bCs w:val="0"/>
                <w:sz w:val="24"/>
                <w:szCs w:val="24"/>
                <w:lang w:val="en-US"/>
              </w:rPr>
              <w:t xml:space="preserve"> </w:t>
            </w:r>
            <w:proofErr w:type="spellStart"/>
            <w:r w:rsidRPr="00E70DE7">
              <w:rPr>
                <w:rStyle w:val="af2"/>
                <w:rFonts w:ascii="Times New Roman" w:eastAsia="Arial" w:hAnsi="Times New Roman" w:cs="Times New Roman"/>
                <w:b w:val="0"/>
                <w:bCs w:val="0"/>
                <w:sz w:val="24"/>
                <w:szCs w:val="24"/>
                <w:lang w:val="en-US"/>
              </w:rPr>
              <w:t>Striltsiv</w:t>
            </w:r>
            <w:proofErr w:type="spellEnd"/>
            <w:r w:rsidRPr="00E70DE7">
              <w:rPr>
                <w:rStyle w:val="af2"/>
                <w:rFonts w:ascii="Times New Roman" w:eastAsia="Arial" w:hAnsi="Times New Roman" w:cs="Times New Roman"/>
                <w:b w:val="0"/>
                <w:bCs w:val="0"/>
                <w:sz w:val="24"/>
                <w:szCs w:val="24"/>
                <w:lang w:val="en-US"/>
              </w:rPr>
              <w:t xml:space="preserve"> 13a, </w:t>
            </w:r>
            <w:r w:rsidRPr="00E70DE7">
              <w:rPr>
                <w:rStyle w:val="af2"/>
                <w:rFonts w:ascii="Times New Roman" w:eastAsia="Arial" w:hAnsi="Times New Roman" w:cs="Times New Roman"/>
                <w:b w:val="0"/>
                <w:bCs w:val="0"/>
                <w:sz w:val="24"/>
                <w:szCs w:val="24"/>
                <w:lang w:val="en-US"/>
              </w:rPr>
              <w:br/>
              <w:t>of. 31 </w:t>
            </w:r>
          </w:p>
          <w:p w14:paraId="0191A803" w14:textId="77777777" w:rsidR="00BF201E" w:rsidRPr="00E70DE7" w:rsidRDefault="00BF201E" w:rsidP="00AF1A25">
            <w:pPr>
              <w:ind w:hanging="11"/>
              <w:rPr>
                <w:rStyle w:val="af2"/>
                <w:rFonts w:ascii="Times New Roman" w:eastAsia="Arial" w:hAnsi="Times New Roman" w:cs="Times New Roman"/>
                <w:b w:val="0"/>
                <w:bCs w:val="0"/>
                <w:sz w:val="24"/>
                <w:szCs w:val="24"/>
                <w:lang w:val="en-US"/>
              </w:rPr>
            </w:pPr>
            <w:r w:rsidRPr="00E70DE7">
              <w:rPr>
                <w:rStyle w:val="af2"/>
                <w:rFonts w:ascii="Times New Roman" w:eastAsia="Arial" w:hAnsi="Times New Roman" w:cs="Times New Roman"/>
                <w:b w:val="0"/>
                <w:bCs w:val="0"/>
                <w:sz w:val="24"/>
                <w:szCs w:val="24"/>
                <w:lang w:val="en-US"/>
              </w:rPr>
              <w:t>EDRPOU 26620088</w:t>
            </w:r>
          </w:p>
          <w:p w14:paraId="4BE71AC9" w14:textId="38451E5E" w:rsidR="00BF201E" w:rsidRPr="00E70DE7" w:rsidRDefault="00BF201E" w:rsidP="00AF1A25">
            <w:pPr>
              <w:ind w:hanging="11"/>
              <w:rPr>
                <w:rStyle w:val="af2"/>
                <w:rFonts w:ascii="Times New Roman" w:eastAsia="Arial" w:hAnsi="Times New Roman" w:cs="Times New Roman"/>
                <w:b w:val="0"/>
                <w:bCs w:val="0"/>
                <w:sz w:val="24"/>
                <w:szCs w:val="24"/>
                <w:lang w:val="en-US"/>
              </w:rPr>
            </w:pPr>
            <w:r w:rsidRPr="00E70DE7">
              <w:rPr>
                <w:rStyle w:val="af2"/>
                <w:rFonts w:ascii="Times New Roman" w:eastAsia="Arial" w:hAnsi="Times New Roman" w:cs="Times New Roman"/>
                <w:b w:val="0"/>
                <w:bCs w:val="0"/>
                <w:sz w:val="24"/>
                <w:szCs w:val="24"/>
                <w:lang w:val="en-US"/>
              </w:rPr>
              <w:t xml:space="preserve">E-mail: </w:t>
            </w:r>
          </w:p>
          <w:p w14:paraId="3BF78BC8" w14:textId="4E7BE1CA" w:rsidR="00BF201E" w:rsidRPr="00E70DE7" w:rsidRDefault="00BF201E" w:rsidP="0042507A">
            <w:pPr>
              <w:ind w:hanging="11"/>
              <w:rPr>
                <w:rFonts w:ascii="Times New Roman" w:hAnsi="Times New Roman" w:cs="Times New Roman"/>
                <w:b/>
                <w:bCs/>
                <w:sz w:val="24"/>
                <w:szCs w:val="24"/>
                <w:lang w:val="en-US"/>
              </w:rPr>
            </w:pPr>
            <w:r w:rsidRPr="00E70DE7">
              <w:rPr>
                <w:rFonts w:ascii="Times New Roman" w:hAnsi="Times New Roman" w:cs="Times New Roman"/>
                <w:sz w:val="24"/>
                <w:szCs w:val="24"/>
                <w:lang w:val="en-US"/>
              </w:rPr>
              <w:t>Phone</w:t>
            </w:r>
            <w:r w:rsidRPr="00E70DE7">
              <w:rPr>
                <w:rFonts w:ascii="Times New Roman" w:hAnsi="Times New Roman" w:cs="Times New Roman"/>
                <w:sz w:val="24"/>
                <w:szCs w:val="24"/>
                <w:lang w:val="uk-UA"/>
              </w:rPr>
              <w:t>:</w:t>
            </w:r>
            <w:r w:rsidRPr="00E70DE7">
              <w:rPr>
                <w:rFonts w:ascii="Times New Roman" w:hAnsi="Times New Roman" w:cs="Times New Roman"/>
                <w:sz w:val="24"/>
                <w:szCs w:val="24"/>
                <w:lang w:val="en-US"/>
              </w:rPr>
              <w:t xml:space="preserve"> +38 063 035 33 92</w:t>
            </w:r>
          </w:p>
          <w:p w14:paraId="6F4073F0" w14:textId="77777777" w:rsidR="00BF201E" w:rsidRDefault="00BF201E" w:rsidP="00E70DE7">
            <w:pPr>
              <w:pStyle w:val="paragraph"/>
              <w:spacing w:before="0" w:beforeAutospacing="0" w:after="40" w:afterAutospacing="0" w:line="264" w:lineRule="auto"/>
              <w:jc w:val="both"/>
              <w:textAlignment w:val="baseline"/>
            </w:pPr>
            <w:r w:rsidRPr="00E70DE7">
              <w:t> </w:t>
            </w:r>
          </w:p>
          <w:p w14:paraId="1261396B" w14:textId="16ACA85D" w:rsidR="00BF201E" w:rsidRPr="00E70DE7" w:rsidRDefault="00BF201E" w:rsidP="00E70DE7">
            <w:pPr>
              <w:pStyle w:val="paragraph"/>
              <w:spacing w:before="0" w:beforeAutospacing="0" w:after="40" w:afterAutospacing="0" w:line="264" w:lineRule="auto"/>
              <w:jc w:val="both"/>
              <w:textAlignment w:val="baseline"/>
            </w:pPr>
            <w:r w:rsidRPr="00E70DE7">
              <w:rPr>
                <w:rFonts w:eastAsia="Arial"/>
                <w:b/>
                <w:bCs/>
                <w:lang w:val="en-GB"/>
              </w:rPr>
              <w:t xml:space="preserve">Area </w:t>
            </w:r>
            <w:proofErr w:type="spellStart"/>
            <w:r w:rsidRPr="00E70DE7">
              <w:rPr>
                <w:rFonts w:eastAsia="Arial"/>
                <w:b/>
                <w:bCs/>
              </w:rPr>
              <w:t>Coordinator</w:t>
            </w:r>
            <w:proofErr w:type="spellEnd"/>
          </w:p>
          <w:p w14:paraId="4ABA6E99" w14:textId="77777777" w:rsidR="00BF201E" w:rsidRDefault="00BF201E" w:rsidP="00AF1A25">
            <w:pPr>
              <w:tabs>
                <w:tab w:val="left" w:pos="247"/>
                <w:tab w:val="left" w:pos="1080"/>
                <w:tab w:val="left" w:pos="10199"/>
              </w:tabs>
              <w:spacing w:before="40" w:after="40" w:line="264" w:lineRule="auto"/>
              <w:jc w:val="both"/>
              <w:rPr>
                <w:rFonts w:ascii="Times New Roman" w:eastAsia="Arial" w:hAnsi="Times New Roman" w:cs="Times New Roman"/>
                <w:sz w:val="24"/>
                <w:szCs w:val="24"/>
                <w:lang w:val="uk-UA"/>
              </w:rPr>
            </w:pPr>
          </w:p>
          <w:p w14:paraId="016AF123" w14:textId="285C62C2" w:rsidR="00BF201E" w:rsidRPr="00E70DE7" w:rsidRDefault="00BF201E" w:rsidP="00AF1A25">
            <w:pPr>
              <w:tabs>
                <w:tab w:val="left" w:pos="247"/>
                <w:tab w:val="left" w:pos="1080"/>
                <w:tab w:val="left" w:pos="10199"/>
              </w:tabs>
              <w:spacing w:before="40" w:after="40" w:line="264" w:lineRule="auto"/>
              <w:jc w:val="both"/>
              <w:rPr>
                <w:rFonts w:ascii="Times New Roman" w:eastAsia="Arial" w:hAnsi="Times New Roman" w:cs="Times New Roman"/>
                <w:b/>
                <w:bCs/>
                <w:sz w:val="24"/>
                <w:szCs w:val="24"/>
                <w:lang w:val="uk-UA"/>
              </w:rPr>
            </w:pPr>
            <w:r>
              <w:rPr>
                <w:rFonts w:ascii="Times New Roman" w:eastAsia="Arial" w:hAnsi="Times New Roman" w:cs="Times New Roman"/>
                <w:sz w:val="24"/>
                <w:szCs w:val="24"/>
                <w:lang w:val="uk-UA"/>
              </w:rPr>
              <w:t>________________</w:t>
            </w:r>
            <w:r w:rsidRPr="00E70DE7">
              <w:rPr>
                <w:rFonts w:ascii="Times New Roman" w:eastAsia="Arial" w:hAnsi="Times New Roman" w:cs="Times New Roman"/>
                <w:b/>
                <w:bCs/>
                <w:sz w:val="24"/>
                <w:szCs w:val="24"/>
                <w:lang w:val="uk-UA"/>
              </w:rPr>
              <w:t xml:space="preserve"> </w:t>
            </w:r>
            <w:proofErr w:type="spellStart"/>
            <w:r w:rsidRPr="00E70DE7">
              <w:rPr>
                <w:rFonts w:ascii="Times New Roman" w:eastAsia="Arial" w:hAnsi="Times New Roman" w:cs="Times New Roman"/>
                <w:b/>
                <w:bCs/>
                <w:sz w:val="24"/>
                <w:szCs w:val="24"/>
                <w:lang w:val="uk-UA"/>
              </w:rPr>
              <w:t>Andrii</w:t>
            </w:r>
            <w:proofErr w:type="spellEnd"/>
            <w:r w:rsidRPr="00E70DE7">
              <w:rPr>
                <w:rFonts w:ascii="Times New Roman" w:eastAsia="Arial" w:hAnsi="Times New Roman" w:cs="Times New Roman"/>
                <w:b/>
                <w:bCs/>
                <w:sz w:val="24"/>
                <w:szCs w:val="24"/>
                <w:lang w:val="uk-UA"/>
              </w:rPr>
              <w:t xml:space="preserve"> MIASNIKOV</w:t>
            </w:r>
          </w:p>
          <w:p w14:paraId="4D8AB210" w14:textId="77777777" w:rsidR="00BF201E" w:rsidRPr="00E70DE7" w:rsidRDefault="00BF201E" w:rsidP="00AF1A25">
            <w:pPr>
              <w:tabs>
                <w:tab w:val="left" w:pos="247"/>
                <w:tab w:val="left" w:pos="1080"/>
                <w:tab w:val="left" w:pos="10199"/>
              </w:tabs>
              <w:spacing w:before="40" w:after="40" w:line="264" w:lineRule="auto"/>
              <w:jc w:val="both"/>
              <w:rPr>
                <w:rFonts w:ascii="Times New Roman" w:eastAsia="Arial" w:hAnsi="Times New Roman" w:cs="Times New Roman"/>
                <w:b/>
                <w:bCs/>
                <w:sz w:val="24"/>
                <w:szCs w:val="24"/>
                <w:lang w:val="uk-UA"/>
              </w:rPr>
            </w:pPr>
          </w:p>
          <w:p w14:paraId="1D46F855" w14:textId="3E0C8720" w:rsidR="00BF201E" w:rsidRPr="00E70DE7" w:rsidRDefault="00BF201E" w:rsidP="00AF1A25">
            <w:pPr>
              <w:tabs>
                <w:tab w:val="left" w:pos="247"/>
                <w:tab w:val="left" w:pos="1080"/>
                <w:tab w:val="left" w:pos="10199"/>
              </w:tabs>
              <w:spacing w:before="40" w:after="40" w:line="264" w:lineRule="auto"/>
              <w:jc w:val="both"/>
              <w:rPr>
                <w:rFonts w:ascii="Times New Roman" w:eastAsia="Arial" w:hAnsi="Times New Roman" w:cs="Times New Roman"/>
                <w:b/>
                <w:bCs/>
                <w:sz w:val="24"/>
                <w:szCs w:val="24"/>
                <w:lang w:val="uk-UA"/>
              </w:rPr>
            </w:pPr>
          </w:p>
        </w:tc>
      </w:tr>
    </w:tbl>
    <w:p w14:paraId="4C875E67" w14:textId="66C6D4B2" w:rsidR="00844AC2" w:rsidRPr="00E82976" w:rsidRDefault="00844AC2" w:rsidP="005660FA">
      <w:pPr>
        <w:spacing w:before="40" w:after="40" w:line="264" w:lineRule="auto"/>
        <w:jc w:val="center"/>
        <w:rPr>
          <w:rStyle w:val="af2"/>
          <w:rFonts w:ascii="Calibri" w:eastAsia="Arial" w:hAnsi="Calibri" w:cs="Calibri"/>
          <w:sz w:val="20"/>
          <w:szCs w:val="20"/>
          <w:lang w:val="uk-UA"/>
        </w:rPr>
        <w:sectPr w:rsidR="00844AC2" w:rsidRPr="00E82976" w:rsidSect="0042507A">
          <w:pgSz w:w="11906" w:h="16838"/>
          <w:pgMar w:top="1134" w:right="850" w:bottom="993" w:left="1701" w:header="708" w:footer="708" w:gutter="0"/>
          <w:cols w:space="708"/>
          <w:docGrid w:linePitch="360"/>
        </w:sectPr>
      </w:pPr>
    </w:p>
    <w:p w14:paraId="05B8773A" w14:textId="77D8C874" w:rsidR="00844AC2" w:rsidRDefault="00844AC2" w:rsidP="005660FA">
      <w:pPr>
        <w:spacing w:before="40" w:after="40" w:line="264" w:lineRule="auto"/>
        <w:rPr>
          <w:rFonts w:ascii="Calibri" w:hAnsi="Calibri" w:cs="Calibri"/>
          <w:sz w:val="20"/>
          <w:szCs w:val="20"/>
          <w:lang w:val="uk-UA"/>
        </w:rPr>
      </w:pPr>
    </w:p>
    <w:p w14:paraId="33F4576C" w14:textId="77777777" w:rsidR="00E70DE7" w:rsidRDefault="00E70DE7" w:rsidP="00574A97">
      <w:pPr>
        <w:spacing w:line="276" w:lineRule="auto"/>
        <w:rPr>
          <w:rFonts w:ascii="Times New Roman" w:hAnsi="Times New Roman" w:cs="Times New Roman"/>
          <w:b/>
          <w:sz w:val="24"/>
          <w:lang w:val="uk-UA"/>
        </w:rPr>
        <w:sectPr w:rsidR="00E70DE7" w:rsidSect="00E70DE7">
          <w:type w:val="continuous"/>
          <w:pgSz w:w="11906" w:h="16838"/>
          <w:pgMar w:top="1134" w:right="850" w:bottom="1134" w:left="1701" w:header="708" w:footer="708" w:gutter="0"/>
          <w:cols w:space="1"/>
          <w:docGrid w:linePitch="360"/>
        </w:sectPr>
      </w:pPr>
    </w:p>
    <w:p w14:paraId="4FDAC69B" w14:textId="62C829B1" w:rsidR="00574A97" w:rsidRPr="00574A97" w:rsidRDefault="00574A97" w:rsidP="00574A97">
      <w:pPr>
        <w:spacing w:line="276" w:lineRule="auto"/>
        <w:rPr>
          <w:rFonts w:ascii="Times New Roman" w:hAnsi="Times New Roman" w:cs="Times New Roman"/>
          <w:b/>
          <w:sz w:val="24"/>
          <w:lang w:val="uk-UA"/>
        </w:rPr>
      </w:pPr>
      <w:r w:rsidRPr="00574A97">
        <w:rPr>
          <w:rFonts w:ascii="Times New Roman" w:hAnsi="Times New Roman" w:cs="Times New Roman"/>
          <w:b/>
          <w:sz w:val="24"/>
          <w:lang w:val="uk-UA"/>
        </w:rPr>
        <w:t xml:space="preserve">Секретар міської ради </w:t>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r>
      <w:r w:rsidRPr="00574A97">
        <w:rPr>
          <w:rFonts w:ascii="Times New Roman" w:hAnsi="Times New Roman" w:cs="Times New Roman"/>
          <w:b/>
          <w:sz w:val="24"/>
          <w:lang w:val="uk-UA"/>
        </w:rPr>
        <w:tab/>
        <w:t>В’ячеслав ГУБАРЬ</w:t>
      </w:r>
    </w:p>
    <w:p w14:paraId="5CA35776" w14:textId="77777777" w:rsidR="00E70DE7" w:rsidRDefault="00E70DE7" w:rsidP="005660FA">
      <w:pPr>
        <w:spacing w:before="40" w:after="40" w:line="264" w:lineRule="auto"/>
        <w:rPr>
          <w:rFonts w:ascii="Calibri" w:hAnsi="Calibri" w:cs="Calibri"/>
          <w:sz w:val="20"/>
          <w:szCs w:val="20"/>
          <w:lang w:val="uk-UA"/>
        </w:rPr>
        <w:sectPr w:rsidR="00E70DE7" w:rsidSect="00E70DE7">
          <w:type w:val="continuous"/>
          <w:pgSz w:w="11906" w:h="16838"/>
          <w:pgMar w:top="1134" w:right="850" w:bottom="1134" w:left="1701" w:header="708" w:footer="708" w:gutter="0"/>
          <w:cols w:space="1"/>
          <w:docGrid w:linePitch="360"/>
        </w:sectPr>
      </w:pPr>
    </w:p>
    <w:p w14:paraId="5B7B9AA7" w14:textId="77777777" w:rsidR="00973E63" w:rsidRDefault="00973E63" w:rsidP="00973E63">
      <w:pPr>
        <w:spacing w:line="276" w:lineRule="auto"/>
        <w:jc w:val="center"/>
        <w:rPr>
          <w:rFonts w:ascii="Times New Roman" w:hAnsi="Times New Roman"/>
          <w:b/>
          <w:szCs w:val="24"/>
          <w:lang w:val="uk-UA"/>
        </w:rPr>
        <w:sectPr w:rsidR="00973E63" w:rsidSect="00973E63">
          <w:type w:val="continuous"/>
          <w:pgSz w:w="11906" w:h="16838"/>
          <w:pgMar w:top="1134" w:right="850" w:bottom="1134" w:left="1701" w:header="708" w:footer="708" w:gutter="0"/>
          <w:cols w:num="2" w:space="1"/>
          <w:docGrid w:linePitch="360"/>
        </w:sectPr>
      </w:pPr>
    </w:p>
    <w:p w14:paraId="6E04C6CB" w14:textId="77777777" w:rsidR="00BF201E" w:rsidRDefault="00BF201E">
      <w:pPr>
        <w:rPr>
          <w:rFonts w:ascii="Times New Roman" w:hAnsi="Times New Roman"/>
          <w:b/>
          <w:sz w:val="24"/>
          <w:szCs w:val="24"/>
          <w:lang w:val="uk-UA"/>
        </w:rPr>
      </w:pPr>
      <w:r>
        <w:rPr>
          <w:rFonts w:ascii="Times New Roman" w:hAnsi="Times New Roman"/>
          <w:b/>
          <w:sz w:val="24"/>
          <w:szCs w:val="24"/>
          <w:lang w:val="uk-UA"/>
        </w:rPr>
        <w:br w:type="page"/>
      </w:r>
    </w:p>
    <w:p w14:paraId="52ADFD05" w14:textId="3AA8850B" w:rsidR="00973E63" w:rsidRPr="00574A97" w:rsidRDefault="00973E63" w:rsidP="00973E63">
      <w:pPr>
        <w:spacing w:after="0" w:line="276" w:lineRule="auto"/>
        <w:jc w:val="center"/>
        <w:rPr>
          <w:rFonts w:ascii="Times New Roman" w:hAnsi="Times New Roman"/>
          <w:b/>
          <w:sz w:val="24"/>
          <w:szCs w:val="24"/>
          <w:lang w:val="uk-UA"/>
        </w:rPr>
      </w:pPr>
      <w:r w:rsidRPr="00574A97">
        <w:rPr>
          <w:rFonts w:ascii="Times New Roman" w:hAnsi="Times New Roman"/>
          <w:b/>
          <w:sz w:val="24"/>
          <w:szCs w:val="24"/>
          <w:lang w:val="uk-UA"/>
        </w:rPr>
        <w:lastRenderedPageBreak/>
        <w:t>Пояснювальна записка</w:t>
      </w:r>
    </w:p>
    <w:p w14:paraId="77D098AE" w14:textId="77777777" w:rsidR="00973E63" w:rsidRPr="00574A97" w:rsidRDefault="00973E63" w:rsidP="00973E63">
      <w:pPr>
        <w:spacing w:after="0" w:line="276" w:lineRule="auto"/>
        <w:jc w:val="center"/>
        <w:rPr>
          <w:rFonts w:ascii="Times New Roman" w:hAnsi="Times New Roman"/>
          <w:b/>
          <w:bCs/>
          <w:sz w:val="24"/>
          <w:szCs w:val="24"/>
          <w:lang w:val="uk-UA"/>
        </w:rPr>
      </w:pPr>
      <w:r w:rsidRPr="00574A97">
        <w:rPr>
          <w:rFonts w:ascii="Times New Roman" w:hAnsi="Times New Roman"/>
          <w:b/>
          <w:sz w:val="24"/>
          <w:szCs w:val="24"/>
          <w:lang w:val="uk-UA"/>
        </w:rPr>
        <w:t xml:space="preserve">до </w:t>
      </w:r>
      <w:proofErr w:type="spellStart"/>
      <w:r w:rsidRPr="00574A97">
        <w:rPr>
          <w:rFonts w:ascii="Times New Roman" w:hAnsi="Times New Roman"/>
          <w:b/>
          <w:sz w:val="24"/>
          <w:szCs w:val="24"/>
          <w:lang w:val="uk-UA"/>
        </w:rPr>
        <w:t>проєкту</w:t>
      </w:r>
      <w:proofErr w:type="spellEnd"/>
      <w:r w:rsidRPr="00574A97">
        <w:rPr>
          <w:rFonts w:ascii="Times New Roman" w:hAnsi="Times New Roman"/>
          <w:b/>
          <w:sz w:val="24"/>
          <w:szCs w:val="24"/>
          <w:lang w:val="uk-UA"/>
        </w:rPr>
        <w:t xml:space="preserve"> рішення Роменської міської ради </w:t>
      </w:r>
      <w:r w:rsidRPr="00574A97">
        <w:rPr>
          <w:rFonts w:ascii="Times New Roman" w:hAnsi="Times New Roman"/>
          <w:b/>
          <w:bCs/>
          <w:sz w:val="24"/>
          <w:szCs w:val="24"/>
          <w:lang w:val="uk-UA"/>
        </w:rPr>
        <w:t>від 19.12.2025</w:t>
      </w:r>
    </w:p>
    <w:p w14:paraId="187E52AF" w14:textId="1EB3CDB7" w:rsidR="00973E63" w:rsidRPr="00574A97" w:rsidRDefault="00973E63" w:rsidP="00973E63">
      <w:pPr>
        <w:spacing w:after="0" w:line="276" w:lineRule="auto"/>
        <w:jc w:val="center"/>
        <w:rPr>
          <w:rFonts w:ascii="Times New Roman" w:hAnsi="Times New Roman"/>
          <w:b/>
          <w:bCs/>
          <w:sz w:val="24"/>
          <w:szCs w:val="24"/>
          <w:lang w:val="uk-UA"/>
        </w:rPr>
      </w:pPr>
      <w:r w:rsidRPr="00574A97">
        <w:rPr>
          <w:rFonts w:ascii="Times New Roman" w:hAnsi="Times New Roman"/>
          <w:b/>
          <w:bCs/>
          <w:sz w:val="24"/>
          <w:szCs w:val="24"/>
          <w:lang w:val="uk-UA"/>
        </w:rPr>
        <w:t>«</w:t>
      </w:r>
      <w:r w:rsidRPr="00574A97">
        <w:rPr>
          <w:rFonts w:ascii="Times New Roman" w:hAnsi="Times New Roman" w:cs="Times New Roman"/>
          <w:b/>
          <w:color w:val="000000"/>
          <w:sz w:val="24"/>
          <w:szCs w:val="24"/>
        </w:rPr>
        <w:t xml:space="preserve">Про </w:t>
      </w:r>
      <w:proofErr w:type="spellStart"/>
      <w:r w:rsidRPr="00574A97">
        <w:rPr>
          <w:rFonts w:ascii="Times New Roman" w:hAnsi="Times New Roman" w:cs="Times New Roman"/>
          <w:b/>
          <w:color w:val="000000"/>
          <w:sz w:val="24"/>
          <w:szCs w:val="24"/>
        </w:rPr>
        <w:t>підписання</w:t>
      </w:r>
      <w:proofErr w:type="spellEnd"/>
      <w:r w:rsidRPr="00574A97">
        <w:rPr>
          <w:rFonts w:ascii="Times New Roman" w:hAnsi="Times New Roman" w:cs="Times New Roman"/>
          <w:b/>
          <w:color w:val="000000"/>
          <w:sz w:val="24"/>
          <w:szCs w:val="24"/>
        </w:rPr>
        <w:t xml:space="preserve"> Меморандуму про </w:t>
      </w:r>
      <w:proofErr w:type="spellStart"/>
      <w:r w:rsidRPr="00574A97">
        <w:rPr>
          <w:rFonts w:ascii="Times New Roman" w:hAnsi="Times New Roman" w:cs="Times New Roman"/>
          <w:b/>
          <w:color w:val="000000"/>
          <w:sz w:val="24"/>
          <w:szCs w:val="24"/>
        </w:rPr>
        <w:t>взаєморозуміння</w:t>
      </w:r>
      <w:proofErr w:type="spellEnd"/>
      <w:r w:rsidRPr="00574A97">
        <w:rPr>
          <w:rFonts w:ascii="Times New Roman" w:hAnsi="Times New Roman" w:cs="Times New Roman"/>
          <w:b/>
          <w:color w:val="000000"/>
          <w:sz w:val="24"/>
          <w:szCs w:val="24"/>
        </w:rPr>
        <w:t xml:space="preserve"> та </w:t>
      </w:r>
      <w:proofErr w:type="spellStart"/>
      <w:r w:rsidRPr="00574A97">
        <w:rPr>
          <w:rFonts w:ascii="Times New Roman" w:hAnsi="Times New Roman" w:cs="Times New Roman"/>
          <w:b/>
          <w:color w:val="000000"/>
          <w:sz w:val="24"/>
          <w:szCs w:val="24"/>
        </w:rPr>
        <w:t>співпрацю</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між</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Роменською</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міською</w:t>
      </w:r>
      <w:proofErr w:type="spellEnd"/>
      <w:r w:rsidRPr="00574A97">
        <w:rPr>
          <w:rFonts w:ascii="Times New Roman" w:hAnsi="Times New Roman" w:cs="Times New Roman"/>
          <w:b/>
          <w:color w:val="000000"/>
          <w:sz w:val="24"/>
          <w:szCs w:val="24"/>
        </w:rPr>
        <w:t xml:space="preserve"> радою </w:t>
      </w:r>
      <w:proofErr w:type="spellStart"/>
      <w:r w:rsidRPr="00574A97">
        <w:rPr>
          <w:rFonts w:ascii="Times New Roman" w:hAnsi="Times New Roman" w:cs="Times New Roman"/>
          <w:b/>
          <w:color w:val="000000"/>
          <w:sz w:val="24"/>
          <w:szCs w:val="24"/>
        </w:rPr>
        <w:t>Сумської</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області</w:t>
      </w:r>
      <w:proofErr w:type="spellEnd"/>
      <w:r w:rsidRPr="00574A97">
        <w:rPr>
          <w:rFonts w:ascii="Times New Roman" w:hAnsi="Times New Roman" w:cs="Times New Roman"/>
          <w:b/>
          <w:color w:val="000000"/>
          <w:sz w:val="24"/>
          <w:szCs w:val="24"/>
        </w:rPr>
        <w:t xml:space="preserve"> та </w:t>
      </w:r>
      <w:proofErr w:type="spellStart"/>
      <w:r w:rsidRPr="00574A97">
        <w:rPr>
          <w:rFonts w:ascii="Times New Roman" w:hAnsi="Times New Roman" w:cs="Times New Roman"/>
          <w:b/>
          <w:color w:val="000000"/>
          <w:sz w:val="24"/>
          <w:szCs w:val="24"/>
        </w:rPr>
        <w:t>Відокремленим</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підрозділом</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іноземної</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неурядової</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організації</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Філією</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Актед</w:t>
      </w:r>
      <w:proofErr w:type="spellEnd"/>
      <w:r w:rsidRPr="00574A97">
        <w:rPr>
          <w:rFonts w:ascii="Times New Roman" w:hAnsi="Times New Roman" w:cs="Times New Roman"/>
          <w:b/>
          <w:color w:val="000000"/>
          <w:sz w:val="24"/>
          <w:szCs w:val="24"/>
        </w:rPr>
        <w:t>»</w:t>
      </w:r>
      <w:r w:rsidRPr="00574A97">
        <w:rPr>
          <w:rFonts w:ascii="Times New Roman" w:hAnsi="Times New Roman"/>
          <w:b/>
          <w:sz w:val="24"/>
          <w:szCs w:val="24"/>
          <w:lang w:val="uk-UA"/>
        </w:rPr>
        <w:t>»</w:t>
      </w:r>
    </w:p>
    <w:p w14:paraId="4136C6A3" w14:textId="77777777" w:rsidR="00973E63" w:rsidRPr="00574A97" w:rsidRDefault="00973E63" w:rsidP="00973E63">
      <w:pPr>
        <w:spacing w:after="0" w:line="276" w:lineRule="auto"/>
        <w:jc w:val="both"/>
        <w:rPr>
          <w:rFonts w:ascii="Times New Roman" w:hAnsi="Times New Roman"/>
          <w:sz w:val="24"/>
          <w:szCs w:val="24"/>
          <w:lang w:val="uk-UA"/>
        </w:rPr>
      </w:pPr>
    </w:p>
    <w:p w14:paraId="6D6F247E" w14:textId="35B75DD0" w:rsidR="00973E63" w:rsidRPr="00574A97" w:rsidRDefault="00973E63" w:rsidP="00973E63">
      <w:pPr>
        <w:spacing w:after="0" w:line="276" w:lineRule="auto"/>
        <w:ind w:firstLine="567"/>
        <w:jc w:val="both"/>
        <w:rPr>
          <w:rFonts w:ascii="Times New Roman" w:eastAsia="Times New Roman" w:hAnsi="Times New Roman" w:cs="Times New Roman"/>
          <w:sz w:val="24"/>
          <w:szCs w:val="24"/>
          <w:lang w:val="uk-UA" w:eastAsia="uk-UA"/>
        </w:rPr>
      </w:pPr>
      <w:r w:rsidRPr="00574A97">
        <w:rPr>
          <w:rFonts w:ascii="Times New Roman" w:eastAsia="Times New Roman" w:hAnsi="Times New Roman" w:cs="Times New Roman"/>
          <w:sz w:val="24"/>
          <w:szCs w:val="24"/>
          <w:lang w:val="uk-UA" w:eastAsia="uk-UA"/>
        </w:rPr>
        <w:t xml:space="preserve">Метою цього Меморандуму є налагодження партнерства між Роменською міською радою Сумської області та </w:t>
      </w:r>
      <w:r w:rsidR="00574A97" w:rsidRPr="00574A97">
        <w:rPr>
          <w:rFonts w:ascii="Times New Roman" w:eastAsia="Arial" w:hAnsi="Times New Roman" w:cs="Times New Roman"/>
          <w:bCs/>
          <w:sz w:val="24"/>
          <w:szCs w:val="24"/>
          <w:lang w:val="uk-UA"/>
        </w:rPr>
        <w:t>Відокремленим підрозділом іноземної неурядової організації Філія «</w:t>
      </w:r>
      <w:proofErr w:type="spellStart"/>
      <w:r w:rsidR="00574A97" w:rsidRPr="00574A97">
        <w:rPr>
          <w:rFonts w:ascii="Times New Roman" w:eastAsia="Arial" w:hAnsi="Times New Roman" w:cs="Times New Roman"/>
          <w:bCs/>
          <w:sz w:val="24"/>
          <w:szCs w:val="24"/>
          <w:lang w:val="uk-UA"/>
        </w:rPr>
        <w:t>Актед</w:t>
      </w:r>
      <w:proofErr w:type="spellEnd"/>
      <w:r w:rsidR="00574A97" w:rsidRPr="00574A97">
        <w:rPr>
          <w:rFonts w:ascii="Times New Roman" w:eastAsia="Arial" w:hAnsi="Times New Roman" w:cs="Times New Roman"/>
          <w:bCs/>
          <w:sz w:val="24"/>
          <w:szCs w:val="24"/>
          <w:lang w:val="uk-UA"/>
        </w:rPr>
        <w:t>»,</w:t>
      </w:r>
      <w:r w:rsidR="00574A97" w:rsidRPr="00574A97">
        <w:rPr>
          <w:rFonts w:ascii="Times New Roman" w:eastAsia="Arial" w:hAnsi="Times New Roman" w:cs="Times New Roman"/>
          <w:sz w:val="24"/>
          <w:szCs w:val="24"/>
          <w:lang w:val="uk-UA"/>
        </w:rPr>
        <w:t xml:space="preserve"> що здійснює гуманітарні місії неурядової організації «</w:t>
      </w:r>
      <w:proofErr w:type="spellStart"/>
      <w:r w:rsidR="00574A97" w:rsidRPr="00574A97">
        <w:rPr>
          <w:rFonts w:ascii="Times New Roman" w:eastAsia="Arial" w:hAnsi="Times New Roman" w:cs="Times New Roman"/>
          <w:sz w:val="24"/>
          <w:szCs w:val="24"/>
          <w:lang w:val="uk-UA"/>
        </w:rPr>
        <w:t>Актед</w:t>
      </w:r>
      <w:proofErr w:type="spellEnd"/>
      <w:r w:rsidR="00574A97" w:rsidRPr="00574A97">
        <w:rPr>
          <w:rFonts w:ascii="Times New Roman" w:eastAsia="Arial" w:hAnsi="Times New Roman" w:cs="Times New Roman"/>
          <w:sz w:val="24"/>
          <w:szCs w:val="24"/>
          <w:lang w:val="uk-UA"/>
        </w:rPr>
        <w:t>» (Франція) та Ініціатив IMPACT (Швейцарія) в Україні</w:t>
      </w:r>
      <w:r w:rsidRPr="00574A97">
        <w:rPr>
          <w:rFonts w:ascii="Times New Roman" w:hAnsi="Times New Roman" w:cs="Times New Roman"/>
          <w:sz w:val="24"/>
          <w:szCs w:val="24"/>
          <w:lang w:val="uk-UA"/>
        </w:rPr>
        <w:t xml:space="preserve">, </w:t>
      </w:r>
      <w:r w:rsidRPr="00574A97">
        <w:rPr>
          <w:rFonts w:ascii="Times New Roman" w:eastAsia="Times New Roman" w:hAnsi="Times New Roman" w:cs="Times New Roman"/>
          <w:sz w:val="24"/>
          <w:szCs w:val="24"/>
          <w:lang w:val="uk-UA" w:eastAsia="uk-UA"/>
        </w:rPr>
        <w:t>що спрямован</w:t>
      </w:r>
      <w:r w:rsidR="00574A97" w:rsidRPr="00574A97">
        <w:rPr>
          <w:rFonts w:ascii="Times New Roman" w:eastAsia="Times New Roman" w:hAnsi="Times New Roman" w:cs="Times New Roman"/>
          <w:sz w:val="24"/>
          <w:szCs w:val="24"/>
          <w:lang w:val="uk-UA" w:eastAsia="uk-UA"/>
        </w:rPr>
        <w:t>о</w:t>
      </w:r>
      <w:r w:rsidRPr="00574A97">
        <w:rPr>
          <w:rFonts w:ascii="Times New Roman" w:eastAsia="Times New Roman" w:hAnsi="Times New Roman" w:cs="Times New Roman"/>
          <w:sz w:val="24"/>
          <w:szCs w:val="24"/>
          <w:lang w:val="uk-UA" w:eastAsia="uk-UA"/>
        </w:rPr>
        <w:t xml:space="preserve"> на </w:t>
      </w:r>
      <w:r w:rsidR="00574A97" w:rsidRPr="00574A97">
        <w:rPr>
          <w:rFonts w:ascii="Times New Roman" w:eastAsia="Arial" w:hAnsi="Times New Roman" w:cs="Times New Roman"/>
          <w:sz w:val="24"/>
          <w:szCs w:val="24"/>
          <w:lang w:val="uk-UA"/>
        </w:rPr>
        <w:t>об’єднання зусиль з іншими організаціями та установами у напрямку реалізації діяльності з надання гуманітарної допомоги постраждалим від збройного конфлікту мешканцям Роменської міської територіальної</w:t>
      </w:r>
      <w:r w:rsidRPr="00574A97">
        <w:rPr>
          <w:rFonts w:ascii="Times New Roman" w:eastAsia="Times New Roman" w:hAnsi="Times New Roman" w:cs="Times New Roman"/>
          <w:sz w:val="24"/>
          <w:szCs w:val="24"/>
          <w:lang w:val="uk-UA" w:eastAsia="uk-UA"/>
        </w:rPr>
        <w:t>.</w:t>
      </w:r>
    </w:p>
    <w:p w14:paraId="7885BA2F" w14:textId="76FCF364" w:rsidR="00973E63" w:rsidRPr="00574A97" w:rsidRDefault="00973E63" w:rsidP="00973E63">
      <w:pPr>
        <w:widowControl w:val="0"/>
        <w:spacing w:after="0" w:line="276" w:lineRule="auto"/>
        <w:ind w:firstLine="567"/>
        <w:jc w:val="both"/>
        <w:rPr>
          <w:rFonts w:ascii="Times New Roman" w:eastAsia="Arial" w:hAnsi="Times New Roman" w:cs="Times New Roman"/>
          <w:sz w:val="24"/>
          <w:szCs w:val="24"/>
          <w:lang w:val="uk-UA"/>
        </w:rPr>
      </w:pPr>
      <w:r w:rsidRPr="00574A97">
        <w:rPr>
          <w:rFonts w:ascii="Times New Roman" w:eastAsia="Times New Roman" w:hAnsi="Times New Roman" w:cs="Times New Roman"/>
          <w:sz w:val="24"/>
          <w:szCs w:val="24"/>
          <w:lang w:val="uk-UA" w:eastAsia="uk-UA"/>
        </w:rPr>
        <w:t xml:space="preserve">Підписання цього Меморандуму надасть можливість </w:t>
      </w:r>
      <w:r w:rsidR="00574A97" w:rsidRPr="00574A97">
        <w:rPr>
          <w:rFonts w:ascii="Times New Roman" w:eastAsia="Times New Roman" w:hAnsi="Times New Roman" w:cs="Times New Roman"/>
          <w:sz w:val="24"/>
          <w:szCs w:val="24"/>
          <w:lang w:val="uk-UA" w:eastAsia="uk-UA"/>
        </w:rPr>
        <w:t xml:space="preserve">на </w:t>
      </w:r>
      <w:r w:rsidR="00574A97" w:rsidRPr="00574A97">
        <w:rPr>
          <w:rFonts w:ascii="Times New Roman" w:eastAsia="Arial" w:hAnsi="Times New Roman" w:cs="Times New Roman"/>
          <w:sz w:val="24"/>
          <w:szCs w:val="24"/>
          <w:shd w:val="clear" w:color="auto" w:fill="FFFFFF"/>
        </w:rPr>
        <w:t xml:space="preserve">засадах партнерства та </w:t>
      </w:r>
      <w:proofErr w:type="spellStart"/>
      <w:r w:rsidR="00574A97" w:rsidRPr="00574A97">
        <w:rPr>
          <w:rFonts w:ascii="Times New Roman" w:eastAsia="Arial" w:hAnsi="Times New Roman" w:cs="Times New Roman"/>
          <w:sz w:val="24"/>
          <w:szCs w:val="24"/>
          <w:shd w:val="clear" w:color="auto" w:fill="FFFFFF"/>
        </w:rPr>
        <w:t>рівноправності</w:t>
      </w:r>
      <w:proofErr w:type="spellEnd"/>
      <w:r w:rsidR="00574A97" w:rsidRPr="00574A97">
        <w:rPr>
          <w:rFonts w:ascii="Times New Roman" w:eastAsia="Arial" w:hAnsi="Times New Roman" w:cs="Times New Roman"/>
          <w:sz w:val="24"/>
          <w:szCs w:val="24"/>
          <w:shd w:val="clear" w:color="auto" w:fill="FFFFFF"/>
        </w:rPr>
        <w:t xml:space="preserve"> у </w:t>
      </w:r>
      <w:proofErr w:type="spellStart"/>
      <w:r w:rsidR="00574A97" w:rsidRPr="00574A97">
        <w:rPr>
          <w:rFonts w:ascii="Times New Roman" w:eastAsia="Arial" w:hAnsi="Times New Roman" w:cs="Times New Roman"/>
          <w:sz w:val="24"/>
          <w:szCs w:val="24"/>
          <w:shd w:val="clear" w:color="auto" w:fill="FFFFFF"/>
        </w:rPr>
        <w:t>взаємовідносинах</w:t>
      </w:r>
      <w:proofErr w:type="spellEnd"/>
      <w:r w:rsidR="00574A97" w:rsidRPr="00574A97">
        <w:rPr>
          <w:rFonts w:ascii="Times New Roman" w:eastAsia="Arial" w:hAnsi="Times New Roman" w:cs="Times New Roman"/>
          <w:sz w:val="24"/>
          <w:szCs w:val="24"/>
          <w:shd w:val="clear" w:color="auto" w:fill="FFFFFF"/>
        </w:rPr>
        <w:t xml:space="preserve">, </w:t>
      </w:r>
      <w:proofErr w:type="spellStart"/>
      <w:r w:rsidR="00574A97" w:rsidRPr="00574A97">
        <w:rPr>
          <w:rFonts w:ascii="Times New Roman" w:eastAsia="Arial" w:hAnsi="Times New Roman" w:cs="Times New Roman"/>
          <w:sz w:val="24"/>
          <w:szCs w:val="24"/>
          <w:shd w:val="clear" w:color="auto" w:fill="FFFFFF"/>
        </w:rPr>
        <w:t>спрямована</w:t>
      </w:r>
      <w:proofErr w:type="spellEnd"/>
      <w:r w:rsidR="00574A97" w:rsidRPr="00574A97">
        <w:rPr>
          <w:rFonts w:ascii="Times New Roman" w:eastAsia="Arial" w:hAnsi="Times New Roman" w:cs="Times New Roman"/>
          <w:sz w:val="24"/>
          <w:szCs w:val="24"/>
          <w:shd w:val="clear" w:color="auto" w:fill="FFFFFF"/>
        </w:rPr>
        <w:t xml:space="preserve"> на </w:t>
      </w:r>
      <w:proofErr w:type="spellStart"/>
      <w:r w:rsidR="00574A97" w:rsidRPr="00574A97">
        <w:rPr>
          <w:rFonts w:ascii="Times New Roman" w:eastAsia="Arial" w:hAnsi="Times New Roman" w:cs="Times New Roman"/>
          <w:sz w:val="24"/>
          <w:szCs w:val="24"/>
        </w:rPr>
        <w:t>реалізацію</w:t>
      </w:r>
      <w:proofErr w:type="spellEnd"/>
      <w:r w:rsidR="00574A97" w:rsidRPr="00574A97">
        <w:rPr>
          <w:rFonts w:ascii="Times New Roman" w:eastAsia="Arial" w:hAnsi="Times New Roman" w:cs="Times New Roman"/>
          <w:sz w:val="24"/>
          <w:szCs w:val="24"/>
        </w:rPr>
        <w:t xml:space="preserve"> </w:t>
      </w:r>
      <w:proofErr w:type="spellStart"/>
      <w:r w:rsidR="00574A97" w:rsidRPr="00574A97">
        <w:rPr>
          <w:rFonts w:ascii="Times New Roman" w:eastAsia="Arial" w:hAnsi="Times New Roman" w:cs="Times New Roman"/>
          <w:sz w:val="24"/>
          <w:szCs w:val="24"/>
        </w:rPr>
        <w:t>діяльності</w:t>
      </w:r>
      <w:proofErr w:type="spellEnd"/>
      <w:r w:rsidR="00574A97" w:rsidRPr="00574A97">
        <w:rPr>
          <w:rFonts w:ascii="Times New Roman" w:eastAsia="Arial" w:hAnsi="Times New Roman" w:cs="Times New Roman"/>
          <w:sz w:val="24"/>
          <w:szCs w:val="24"/>
        </w:rPr>
        <w:t xml:space="preserve"> з </w:t>
      </w:r>
      <w:proofErr w:type="spellStart"/>
      <w:r w:rsidR="00574A97" w:rsidRPr="00574A97">
        <w:rPr>
          <w:rFonts w:ascii="Times New Roman" w:eastAsia="Arial" w:hAnsi="Times New Roman" w:cs="Times New Roman"/>
          <w:sz w:val="24"/>
          <w:szCs w:val="24"/>
        </w:rPr>
        <w:t>надання</w:t>
      </w:r>
      <w:proofErr w:type="spellEnd"/>
      <w:r w:rsidR="00574A97" w:rsidRPr="00574A97">
        <w:rPr>
          <w:rFonts w:ascii="Times New Roman" w:eastAsia="Arial" w:hAnsi="Times New Roman" w:cs="Times New Roman"/>
          <w:sz w:val="24"/>
          <w:szCs w:val="24"/>
        </w:rPr>
        <w:t xml:space="preserve"> </w:t>
      </w:r>
      <w:proofErr w:type="spellStart"/>
      <w:r w:rsidR="00574A97" w:rsidRPr="00574A97">
        <w:rPr>
          <w:rFonts w:ascii="Times New Roman" w:eastAsia="Arial" w:hAnsi="Times New Roman" w:cs="Times New Roman"/>
          <w:sz w:val="24"/>
          <w:szCs w:val="24"/>
        </w:rPr>
        <w:t>гуманітарної</w:t>
      </w:r>
      <w:proofErr w:type="spellEnd"/>
      <w:r w:rsidR="00574A97" w:rsidRPr="00574A97">
        <w:rPr>
          <w:rFonts w:ascii="Times New Roman" w:eastAsia="Arial" w:hAnsi="Times New Roman" w:cs="Times New Roman"/>
          <w:sz w:val="24"/>
          <w:szCs w:val="24"/>
        </w:rPr>
        <w:t xml:space="preserve"> </w:t>
      </w:r>
      <w:proofErr w:type="spellStart"/>
      <w:r w:rsidR="00574A97" w:rsidRPr="00574A97">
        <w:rPr>
          <w:rFonts w:ascii="Times New Roman" w:eastAsia="Arial" w:hAnsi="Times New Roman" w:cs="Times New Roman"/>
          <w:sz w:val="24"/>
          <w:szCs w:val="24"/>
        </w:rPr>
        <w:t>допомоги</w:t>
      </w:r>
      <w:proofErr w:type="spellEnd"/>
      <w:r w:rsidR="00574A97" w:rsidRPr="00574A97">
        <w:rPr>
          <w:rFonts w:ascii="Times New Roman" w:eastAsia="Arial" w:hAnsi="Times New Roman" w:cs="Times New Roman"/>
          <w:sz w:val="24"/>
          <w:szCs w:val="24"/>
        </w:rPr>
        <w:t xml:space="preserve"> </w:t>
      </w:r>
      <w:proofErr w:type="spellStart"/>
      <w:r w:rsidR="00574A97" w:rsidRPr="00574A97">
        <w:rPr>
          <w:rFonts w:ascii="Times New Roman" w:eastAsia="Arial" w:hAnsi="Times New Roman" w:cs="Times New Roman"/>
          <w:sz w:val="24"/>
          <w:szCs w:val="24"/>
        </w:rPr>
        <w:t>постраждалому</w:t>
      </w:r>
      <w:proofErr w:type="spellEnd"/>
      <w:r w:rsidR="00574A97" w:rsidRPr="00574A97">
        <w:rPr>
          <w:rFonts w:ascii="Times New Roman" w:eastAsia="Arial" w:hAnsi="Times New Roman" w:cs="Times New Roman"/>
          <w:sz w:val="24"/>
          <w:szCs w:val="24"/>
        </w:rPr>
        <w:t xml:space="preserve"> </w:t>
      </w:r>
      <w:proofErr w:type="spellStart"/>
      <w:r w:rsidR="00574A97" w:rsidRPr="00574A97">
        <w:rPr>
          <w:rFonts w:ascii="Times New Roman" w:eastAsia="Arial" w:hAnsi="Times New Roman" w:cs="Times New Roman"/>
          <w:sz w:val="24"/>
          <w:szCs w:val="24"/>
        </w:rPr>
        <w:t>від</w:t>
      </w:r>
      <w:proofErr w:type="spellEnd"/>
      <w:r w:rsidR="00574A97" w:rsidRPr="00574A97">
        <w:rPr>
          <w:rFonts w:ascii="Times New Roman" w:eastAsia="Arial" w:hAnsi="Times New Roman" w:cs="Times New Roman"/>
          <w:sz w:val="24"/>
          <w:szCs w:val="24"/>
        </w:rPr>
        <w:t xml:space="preserve"> </w:t>
      </w:r>
      <w:proofErr w:type="spellStart"/>
      <w:r w:rsidR="00574A97" w:rsidRPr="00574A97">
        <w:rPr>
          <w:rFonts w:ascii="Times New Roman" w:eastAsia="Arial" w:hAnsi="Times New Roman" w:cs="Times New Roman"/>
          <w:sz w:val="24"/>
          <w:szCs w:val="24"/>
        </w:rPr>
        <w:t>збройного</w:t>
      </w:r>
      <w:proofErr w:type="spellEnd"/>
      <w:r w:rsidR="00574A97" w:rsidRPr="00574A97">
        <w:rPr>
          <w:rFonts w:ascii="Times New Roman" w:eastAsia="Arial" w:hAnsi="Times New Roman" w:cs="Times New Roman"/>
          <w:sz w:val="24"/>
          <w:szCs w:val="24"/>
        </w:rPr>
        <w:t xml:space="preserve"> </w:t>
      </w:r>
      <w:proofErr w:type="spellStart"/>
      <w:r w:rsidR="00574A97" w:rsidRPr="00574A97">
        <w:rPr>
          <w:rFonts w:ascii="Times New Roman" w:eastAsia="Arial" w:hAnsi="Times New Roman" w:cs="Times New Roman"/>
          <w:sz w:val="24"/>
          <w:szCs w:val="24"/>
        </w:rPr>
        <w:t>конфлікту</w:t>
      </w:r>
      <w:proofErr w:type="spellEnd"/>
      <w:r w:rsidR="00574A97" w:rsidRPr="00574A97">
        <w:rPr>
          <w:rFonts w:ascii="Times New Roman" w:eastAsia="Arial" w:hAnsi="Times New Roman" w:cs="Times New Roman"/>
          <w:sz w:val="24"/>
          <w:szCs w:val="24"/>
        </w:rPr>
        <w:t xml:space="preserve"> </w:t>
      </w:r>
      <w:proofErr w:type="spellStart"/>
      <w:r w:rsidR="00574A97" w:rsidRPr="00574A97">
        <w:rPr>
          <w:rFonts w:ascii="Times New Roman" w:eastAsia="Arial" w:hAnsi="Times New Roman" w:cs="Times New Roman"/>
          <w:sz w:val="24"/>
          <w:szCs w:val="24"/>
        </w:rPr>
        <w:t>населенню</w:t>
      </w:r>
      <w:proofErr w:type="spellEnd"/>
      <w:r w:rsidR="00574A97" w:rsidRPr="00574A97">
        <w:rPr>
          <w:rFonts w:ascii="Times New Roman" w:eastAsia="Arial" w:hAnsi="Times New Roman" w:cs="Times New Roman"/>
          <w:sz w:val="24"/>
          <w:szCs w:val="24"/>
        </w:rPr>
        <w:t xml:space="preserve"> </w:t>
      </w:r>
      <w:proofErr w:type="spellStart"/>
      <w:r w:rsidR="00574A97" w:rsidRPr="00574A97">
        <w:rPr>
          <w:rFonts w:ascii="Times New Roman" w:eastAsia="Arial" w:hAnsi="Times New Roman" w:cs="Times New Roman"/>
          <w:sz w:val="24"/>
          <w:szCs w:val="24"/>
        </w:rPr>
        <w:t>Роменської</w:t>
      </w:r>
      <w:proofErr w:type="spellEnd"/>
      <w:r w:rsidR="00574A97" w:rsidRPr="00574A97">
        <w:rPr>
          <w:rFonts w:ascii="Times New Roman" w:eastAsia="Arial" w:hAnsi="Times New Roman" w:cs="Times New Roman"/>
          <w:sz w:val="24"/>
          <w:szCs w:val="24"/>
        </w:rPr>
        <w:t xml:space="preserve"> </w:t>
      </w:r>
      <w:proofErr w:type="spellStart"/>
      <w:r w:rsidR="00574A97" w:rsidRPr="00574A97">
        <w:rPr>
          <w:rFonts w:ascii="Times New Roman" w:eastAsia="Arial" w:hAnsi="Times New Roman" w:cs="Times New Roman"/>
          <w:sz w:val="24"/>
          <w:szCs w:val="24"/>
        </w:rPr>
        <w:t>міської</w:t>
      </w:r>
      <w:proofErr w:type="spellEnd"/>
      <w:r w:rsidR="00574A97" w:rsidRPr="00574A97">
        <w:rPr>
          <w:rFonts w:ascii="Times New Roman" w:eastAsia="Arial" w:hAnsi="Times New Roman" w:cs="Times New Roman"/>
          <w:sz w:val="24"/>
          <w:szCs w:val="24"/>
        </w:rPr>
        <w:t xml:space="preserve"> </w:t>
      </w:r>
      <w:proofErr w:type="spellStart"/>
      <w:r w:rsidR="00574A97" w:rsidRPr="00574A97">
        <w:rPr>
          <w:rFonts w:ascii="Times New Roman" w:eastAsia="Arial" w:hAnsi="Times New Roman" w:cs="Times New Roman"/>
          <w:sz w:val="24"/>
          <w:szCs w:val="24"/>
        </w:rPr>
        <w:t>територіальної</w:t>
      </w:r>
      <w:proofErr w:type="spellEnd"/>
      <w:r w:rsidR="00574A97" w:rsidRPr="00574A97">
        <w:rPr>
          <w:rFonts w:ascii="Times New Roman" w:eastAsia="Arial" w:hAnsi="Times New Roman" w:cs="Times New Roman"/>
          <w:sz w:val="24"/>
          <w:szCs w:val="24"/>
        </w:rPr>
        <w:t xml:space="preserve"> </w:t>
      </w:r>
      <w:proofErr w:type="spellStart"/>
      <w:r w:rsidR="00574A97" w:rsidRPr="00574A97">
        <w:rPr>
          <w:rStyle w:val="normaltextrun"/>
          <w:rFonts w:ascii="Times New Roman" w:eastAsia="Arial" w:hAnsi="Times New Roman" w:cs="Times New Roman"/>
          <w:sz w:val="24"/>
          <w:szCs w:val="24"/>
        </w:rPr>
        <w:t>громади</w:t>
      </w:r>
      <w:proofErr w:type="spellEnd"/>
      <w:r w:rsidR="00574A97" w:rsidRPr="00574A97">
        <w:rPr>
          <w:rStyle w:val="normaltextrun"/>
          <w:rFonts w:ascii="Times New Roman" w:eastAsia="Arial" w:hAnsi="Times New Roman" w:cs="Times New Roman"/>
          <w:sz w:val="24"/>
          <w:szCs w:val="24"/>
          <w:lang w:val="uk-UA"/>
        </w:rPr>
        <w:t xml:space="preserve">. </w:t>
      </w:r>
    </w:p>
    <w:p w14:paraId="04F9211C" w14:textId="7777777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cs="Times New Roman"/>
          <w:b/>
          <w:color w:val="000000"/>
          <w:sz w:val="24"/>
          <w:szCs w:val="24"/>
          <w:lang w:val="uk-UA"/>
        </w:rPr>
      </w:pPr>
      <w:bookmarkStart w:id="1" w:name="_GoBack"/>
      <w:bookmarkEnd w:id="1"/>
    </w:p>
    <w:p w14:paraId="6477D7EE" w14:textId="77777777" w:rsidR="00973E63" w:rsidRPr="00574A97" w:rsidRDefault="00973E63" w:rsidP="00973E63">
      <w:pPr>
        <w:shd w:val="clear" w:color="auto" w:fill="FFFFFF"/>
        <w:tabs>
          <w:tab w:val="left" w:pos="-284"/>
          <w:tab w:val="left" w:pos="540"/>
        </w:tabs>
        <w:spacing w:after="0" w:line="276" w:lineRule="auto"/>
        <w:ind w:right="142"/>
        <w:jc w:val="both"/>
        <w:rPr>
          <w:rFonts w:ascii="Times New Roman" w:hAnsi="Times New Roman"/>
          <w:b/>
          <w:color w:val="000000"/>
          <w:sz w:val="24"/>
          <w:szCs w:val="24"/>
          <w:lang w:val="uk-UA"/>
        </w:rPr>
      </w:pPr>
    </w:p>
    <w:p w14:paraId="64A3BE78" w14:textId="77777777" w:rsidR="00973E63" w:rsidRPr="00574A97" w:rsidRDefault="00973E63" w:rsidP="00973E63">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Начальник відділу юридичного</w:t>
      </w:r>
    </w:p>
    <w:p w14:paraId="78CEE8D7" w14:textId="395A54EF" w:rsidR="00973E63" w:rsidRPr="00574A97" w:rsidRDefault="00973E63" w:rsidP="00973E63">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забезпечення</w:t>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t xml:space="preserve">                                   Ірина КОВТУН</w:t>
      </w:r>
    </w:p>
    <w:p w14:paraId="34C78BD9" w14:textId="77777777" w:rsidR="00973E63" w:rsidRPr="00574A97" w:rsidRDefault="00973E63" w:rsidP="00973E63">
      <w:pPr>
        <w:shd w:val="clear" w:color="auto" w:fill="FFFFFF"/>
        <w:tabs>
          <w:tab w:val="left" w:pos="-284"/>
          <w:tab w:val="num" w:pos="0"/>
        </w:tabs>
        <w:spacing w:after="0" w:line="276" w:lineRule="auto"/>
        <w:ind w:right="140"/>
        <w:jc w:val="both"/>
        <w:rPr>
          <w:rFonts w:ascii="Times New Roman" w:hAnsi="Times New Roman"/>
          <w:b/>
          <w:color w:val="000000"/>
          <w:sz w:val="24"/>
          <w:szCs w:val="24"/>
          <w:lang w:val="uk-UA"/>
        </w:rPr>
      </w:pPr>
    </w:p>
    <w:p w14:paraId="664CD487" w14:textId="7777777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Погоджено</w:t>
      </w:r>
    </w:p>
    <w:p w14:paraId="2C8230EF" w14:textId="7777777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Керуючий справами виконкому</w:t>
      </w:r>
    </w:p>
    <w:p w14:paraId="199C1E43" w14:textId="5696C961"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Роменської міської ради</w:t>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t xml:space="preserve">Наталія МОСКАЛЕНКО </w:t>
      </w:r>
    </w:p>
    <w:p w14:paraId="4F317211" w14:textId="77777777" w:rsidR="00973E63" w:rsidRPr="00F30917" w:rsidRDefault="00973E63" w:rsidP="00973E63">
      <w:pPr>
        <w:spacing w:before="40" w:after="0" w:line="276" w:lineRule="auto"/>
        <w:jc w:val="both"/>
        <w:rPr>
          <w:rFonts w:ascii="Calibri" w:hAnsi="Calibri" w:cs="Calibri"/>
          <w:sz w:val="20"/>
          <w:szCs w:val="20"/>
          <w:lang w:val="uk-UA"/>
        </w:rPr>
      </w:pPr>
    </w:p>
    <w:sectPr w:rsidR="00973E63" w:rsidRPr="00F30917" w:rsidSect="00973E63">
      <w:type w:val="continuous"/>
      <w:pgSz w:w="11906" w:h="16838"/>
      <w:pgMar w:top="1134" w:right="850" w:bottom="1134" w:left="1701" w:header="708" w:footer="708" w:gutter="0"/>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9AA12" w14:textId="77777777" w:rsidR="002F58E8" w:rsidRDefault="002F58E8" w:rsidP="000162EC">
      <w:pPr>
        <w:spacing w:after="0" w:line="240" w:lineRule="auto"/>
      </w:pPr>
      <w:r>
        <w:separator/>
      </w:r>
    </w:p>
  </w:endnote>
  <w:endnote w:type="continuationSeparator" w:id="0">
    <w:p w14:paraId="44E0C28E" w14:textId="77777777" w:rsidR="002F58E8" w:rsidRDefault="002F58E8" w:rsidP="000162EC">
      <w:pPr>
        <w:spacing w:after="0" w:line="240" w:lineRule="auto"/>
      </w:pPr>
      <w:r>
        <w:continuationSeparator/>
      </w:r>
    </w:p>
  </w:endnote>
  <w:endnote w:type="continuationNotice" w:id="1">
    <w:p w14:paraId="497A5200" w14:textId="77777777" w:rsidR="002F58E8" w:rsidRDefault="002F5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Malgun Gothic"/>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40C9E" w14:textId="77777777" w:rsidR="002F58E8" w:rsidRDefault="002F58E8" w:rsidP="000162EC">
      <w:pPr>
        <w:spacing w:after="0" w:line="240" w:lineRule="auto"/>
      </w:pPr>
      <w:r>
        <w:separator/>
      </w:r>
    </w:p>
  </w:footnote>
  <w:footnote w:type="continuationSeparator" w:id="0">
    <w:p w14:paraId="6652771F" w14:textId="77777777" w:rsidR="002F58E8" w:rsidRDefault="002F58E8" w:rsidP="000162EC">
      <w:pPr>
        <w:spacing w:after="0" w:line="240" w:lineRule="auto"/>
      </w:pPr>
      <w:r>
        <w:continuationSeparator/>
      </w:r>
    </w:p>
  </w:footnote>
  <w:footnote w:type="continuationNotice" w:id="1">
    <w:p w14:paraId="0B89E17E" w14:textId="77777777" w:rsidR="002F58E8" w:rsidRDefault="002F58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036"/>
    <w:multiLevelType w:val="hybridMultilevel"/>
    <w:tmpl w:val="E99C85AA"/>
    <w:lvl w:ilvl="0" w:tplc="A8FC470C">
      <w:start w:val="5"/>
      <w:numFmt w:val="decimal"/>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7567B"/>
    <w:multiLevelType w:val="hybridMultilevel"/>
    <w:tmpl w:val="BCCA03F2"/>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066" w:hanging="360"/>
      </w:pPr>
      <w:rPr>
        <w:rFonts w:ascii="Courier New" w:hAnsi="Courier New" w:cs="Courier New" w:hint="default"/>
      </w:rPr>
    </w:lvl>
    <w:lvl w:ilvl="2" w:tplc="04220005" w:tentative="1">
      <w:start w:val="1"/>
      <w:numFmt w:val="bullet"/>
      <w:lvlText w:val=""/>
      <w:lvlJc w:val="left"/>
      <w:pPr>
        <w:ind w:left="1786" w:hanging="360"/>
      </w:pPr>
      <w:rPr>
        <w:rFonts w:ascii="Wingdings" w:hAnsi="Wingdings" w:hint="default"/>
      </w:rPr>
    </w:lvl>
    <w:lvl w:ilvl="3" w:tplc="04220001" w:tentative="1">
      <w:start w:val="1"/>
      <w:numFmt w:val="bullet"/>
      <w:lvlText w:val=""/>
      <w:lvlJc w:val="left"/>
      <w:pPr>
        <w:ind w:left="2506" w:hanging="360"/>
      </w:pPr>
      <w:rPr>
        <w:rFonts w:ascii="Symbol" w:hAnsi="Symbol" w:hint="default"/>
      </w:rPr>
    </w:lvl>
    <w:lvl w:ilvl="4" w:tplc="04220003" w:tentative="1">
      <w:start w:val="1"/>
      <w:numFmt w:val="bullet"/>
      <w:lvlText w:val="o"/>
      <w:lvlJc w:val="left"/>
      <w:pPr>
        <w:ind w:left="3226" w:hanging="360"/>
      </w:pPr>
      <w:rPr>
        <w:rFonts w:ascii="Courier New" w:hAnsi="Courier New" w:cs="Courier New" w:hint="default"/>
      </w:rPr>
    </w:lvl>
    <w:lvl w:ilvl="5" w:tplc="04220005" w:tentative="1">
      <w:start w:val="1"/>
      <w:numFmt w:val="bullet"/>
      <w:lvlText w:val=""/>
      <w:lvlJc w:val="left"/>
      <w:pPr>
        <w:ind w:left="3946" w:hanging="360"/>
      </w:pPr>
      <w:rPr>
        <w:rFonts w:ascii="Wingdings" w:hAnsi="Wingdings" w:hint="default"/>
      </w:rPr>
    </w:lvl>
    <w:lvl w:ilvl="6" w:tplc="04220001" w:tentative="1">
      <w:start w:val="1"/>
      <w:numFmt w:val="bullet"/>
      <w:lvlText w:val=""/>
      <w:lvlJc w:val="left"/>
      <w:pPr>
        <w:ind w:left="4666" w:hanging="360"/>
      </w:pPr>
      <w:rPr>
        <w:rFonts w:ascii="Symbol" w:hAnsi="Symbol" w:hint="default"/>
      </w:rPr>
    </w:lvl>
    <w:lvl w:ilvl="7" w:tplc="04220003" w:tentative="1">
      <w:start w:val="1"/>
      <w:numFmt w:val="bullet"/>
      <w:lvlText w:val="o"/>
      <w:lvlJc w:val="left"/>
      <w:pPr>
        <w:ind w:left="5386" w:hanging="360"/>
      </w:pPr>
      <w:rPr>
        <w:rFonts w:ascii="Courier New" w:hAnsi="Courier New" w:cs="Courier New" w:hint="default"/>
      </w:rPr>
    </w:lvl>
    <w:lvl w:ilvl="8" w:tplc="04220005" w:tentative="1">
      <w:start w:val="1"/>
      <w:numFmt w:val="bullet"/>
      <w:lvlText w:val=""/>
      <w:lvlJc w:val="left"/>
      <w:pPr>
        <w:ind w:left="6106" w:hanging="360"/>
      </w:pPr>
      <w:rPr>
        <w:rFonts w:ascii="Wingdings" w:hAnsi="Wingdings" w:hint="default"/>
      </w:rPr>
    </w:lvl>
  </w:abstractNum>
  <w:abstractNum w:abstractNumId="2" w15:restartNumberingAfterBreak="0">
    <w:nsid w:val="1C90046B"/>
    <w:multiLevelType w:val="hybridMultilevel"/>
    <w:tmpl w:val="90D4BA04"/>
    <w:lvl w:ilvl="0" w:tplc="193A347A">
      <w:start w:val="1"/>
      <w:numFmt w:val="bullet"/>
      <w:lvlText w:val="-"/>
      <w:lvlJc w:val="left"/>
      <w:pPr>
        <w:ind w:left="1053" w:hanging="360"/>
      </w:pPr>
      <w:rPr>
        <w:rFonts w:ascii="Arial" w:eastAsiaTheme="minorHAnsi" w:hAnsi="Arial" w:cs="Aria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3" w15:restartNumberingAfterBreak="0">
    <w:nsid w:val="24A748E6"/>
    <w:multiLevelType w:val="multilevel"/>
    <w:tmpl w:val="20B29CD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B4D5B38"/>
    <w:multiLevelType w:val="hybridMultilevel"/>
    <w:tmpl w:val="DF02FE44"/>
    <w:lvl w:ilvl="0" w:tplc="004A7682">
      <w:start w:val="1"/>
      <w:numFmt w:val="bullet"/>
      <w:lvlText w:val="-"/>
      <w:lvlJc w:val="left"/>
      <w:pPr>
        <w:ind w:left="720" w:hanging="360"/>
      </w:pPr>
      <w:rPr>
        <w:rFonts w:ascii="Calibri" w:hAnsi="Calibri" w:hint="default"/>
      </w:rPr>
    </w:lvl>
    <w:lvl w:ilvl="1" w:tplc="D7AC69B2">
      <w:start w:val="1"/>
      <w:numFmt w:val="bullet"/>
      <w:lvlText w:val="o"/>
      <w:lvlJc w:val="left"/>
      <w:pPr>
        <w:ind w:left="1440" w:hanging="360"/>
      </w:pPr>
      <w:rPr>
        <w:rFonts w:ascii="Courier New" w:hAnsi="Courier New" w:hint="default"/>
      </w:rPr>
    </w:lvl>
    <w:lvl w:ilvl="2" w:tplc="2C9CE520">
      <w:start w:val="1"/>
      <w:numFmt w:val="bullet"/>
      <w:lvlText w:val=""/>
      <w:lvlJc w:val="left"/>
      <w:pPr>
        <w:ind w:left="2160" w:hanging="360"/>
      </w:pPr>
      <w:rPr>
        <w:rFonts w:ascii="Wingdings" w:hAnsi="Wingdings" w:hint="default"/>
      </w:rPr>
    </w:lvl>
    <w:lvl w:ilvl="3" w:tplc="7CDC7B80">
      <w:start w:val="1"/>
      <w:numFmt w:val="bullet"/>
      <w:lvlText w:val=""/>
      <w:lvlJc w:val="left"/>
      <w:pPr>
        <w:ind w:left="2880" w:hanging="360"/>
      </w:pPr>
      <w:rPr>
        <w:rFonts w:ascii="Symbol" w:hAnsi="Symbol" w:hint="default"/>
      </w:rPr>
    </w:lvl>
    <w:lvl w:ilvl="4" w:tplc="5A3ACF6E">
      <w:start w:val="1"/>
      <w:numFmt w:val="bullet"/>
      <w:lvlText w:val="o"/>
      <w:lvlJc w:val="left"/>
      <w:pPr>
        <w:ind w:left="3600" w:hanging="360"/>
      </w:pPr>
      <w:rPr>
        <w:rFonts w:ascii="Courier New" w:hAnsi="Courier New" w:hint="default"/>
      </w:rPr>
    </w:lvl>
    <w:lvl w:ilvl="5" w:tplc="46767074">
      <w:start w:val="1"/>
      <w:numFmt w:val="bullet"/>
      <w:lvlText w:val=""/>
      <w:lvlJc w:val="left"/>
      <w:pPr>
        <w:ind w:left="4320" w:hanging="360"/>
      </w:pPr>
      <w:rPr>
        <w:rFonts w:ascii="Wingdings" w:hAnsi="Wingdings" w:hint="default"/>
      </w:rPr>
    </w:lvl>
    <w:lvl w:ilvl="6" w:tplc="7592065E">
      <w:start w:val="1"/>
      <w:numFmt w:val="bullet"/>
      <w:lvlText w:val=""/>
      <w:lvlJc w:val="left"/>
      <w:pPr>
        <w:ind w:left="5040" w:hanging="360"/>
      </w:pPr>
      <w:rPr>
        <w:rFonts w:ascii="Symbol" w:hAnsi="Symbol" w:hint="default"/>
      </w:rPr>
    </w:lvl>
    <w:lvl w:ilvl="7" w:tplc="8FFC6402">
      <w:start w:val="1"/>
      <w:numFmt w:val="bullet"/>
      <w:lvlText w:val="o"/>
      <w:lvlJc w:val="left"/>
      <w:pPr>
        <w:ind w:left="5760" w:hanging="360"/>
      </w:pPr>
      <w:rPr>
        <w:rFonts w:ascii="Courier New" w:hAnsi="Courier New" w:hint="default"/>
      </w:rPr>
    </w:lvl>
    <w:lvl w:ilvl="8" w:tplc="3D265586">
      <w:start w:val="1"/>
      <w:numFmt w:val="bullet"/>
      <w:lvlText w:val=""/>
      <w:lvlJc w:val="left"/>
      <w:pPr>
        <w:ind w:left="6480" w:hanging="360"/>
      </w:pPr>
      <w:rPr>
        <w:rFonts w:ascii="Wingdings" w:hAnsi="Wingdings" w:hint="default"/>
      </w:rPr>
    </w:lvl>
  </w:abstractNum>
  <w:abstractNum w:abstractNumId="5" w15:restartNumberingAfterBreak="0">
    <w:nsid w:val="31E335E6"/>
    <w:multiLevelType w:val="hybridMultilevel"/>
    <w:tmpl w:val="F4E6E2D6"/>
    <w:lvl w:ilvl="0" w:tplc="EC340642">
      <w:start w:val="1"/>
      <w:numFmt w:val="bullet"/>
      <w:lvlText w:val="-"/>
      <w:lvlJc w:val="left"/>
      <w:pPr>
        <w:ind w:left="720" w:hanging="360"/>
      </w:pPr>
      <w:rPr>
        <w:rFonts w:ascii="Calibri" w:hAnsi="Calibri" w:hint="default"/>
      </w:rPr>
    </w:lvl>
    <w:lvl w:ilvl="1" w:tplc="4ED2570A">
      <w:start w:val="1"/>
      <w:numFmt w:val="bullet"/>
      <w:lvlText w:val="o"/>
      <w:lvlJc w:val="left"/>
      <w:pPr>
        <w:ind w:left="1440" w:hanging="360"/>
      </w:pPr>
      <w:rPr>
        <w:rFonts w:ascii="Courier New" w:hAnsi="Courier New" w:hint="default"/>
      </w:rPr>
    </w:lvl>
    <w:lvl w:ilvl="2" w:tplc="87F09A96">
      <w:start w:val="1"/>
      <w:numFmt w:val="bullet"/>
      <w:lvlText w:val=""/>
      <w:lvlJc w:val="left"/>
      <w:pPr>
        <w:ind w:left="2160" w:hanging="360"/>
      </w:pPr>
      <w:rPr>
        <w:rFonts w:ascii="Wingdings" w:hAnsi="Wingdings" w:hint="default"/>
      </w:rPr>
    </w:lvl>
    <w:lvl w:ilvl="3" w:tplc="0D82A2B0">
      <w:start w:val="1"/>
      <w:numFmt w:val="bullet"/>
      <w:lvlText w:val=""/>
      <w:lvlJc w:val="left"/>
      <w:pPr>
        <w:ind w:left="2880" w:hanging="360"/>
      </w:pPr>
      <w:rPr>
        <w:rFonts w:ascii="Symbol" w:hAnsi="Symbol" w:hint="default"/>
      </w:rPr>
    </w:lvl>
    <w:lvl w:ilvl="4" w:tplc="A79697AA">
      <w:start w:val="1"/>
      <w:numFmt w:val="bullet"/>
      <w:lvlText w:val="o"/>
      <w:lvlJc w:val="left"/>
      <w:pPr>
        <w:ind w:left="3600" w:hanging="360"/>
      </w:pPr>
      <w:rPr>
        <w:rFonts w:ascii="Courier New" w:hAnsi="Courier New" w:hint="default"/>
      </w:rPr>
    </w:lvl>
    <w:lvl w:ilvl="5" w:tplc="C8FACADC">
      <w:start w:val="1"/>
      <w:numFmt w:val="bullet"/>
      <w:lvlText w:val=""/>
      <w:lvlJc w:val="left"/>
      <w:pPr>
        <w:ind w:left="4320" w:hanging="360"/>
      </w:pPr>
      <w:rPr>
        <w:rFonts w:ascii="Wingdings" w:hAnsi="Wingdings" w:hint="default"/>
      </w:rPr>
    </w:lvl>
    <w:lvl w:ilvl="6" w:tplc="1222F048">
      <w:start w:val="1"/>
      <w:numFmt w:val="bullet"/>
      <w:lvlText w:val=""/>
      <w:lvlJc w:val="left"/>
      <w:pPr>
        <w:ind w:left="5040" w:hanging="360"/>
      </w:pPr>
      <w:rPr>
        <w:rFonts w:ascii="Symbol" w:hAnsi="Symbol" w:hint="default"/>
      </w:rPr>
    </w:lvl>
    <w:lvl w:ilvl="7" w:tplc="8E4A3FF2">
      <w:start w:val="1"/>
      <w:numFmt w:val="bullet"/>
      <w:lvlText w:val="o"/>
      <w:lvlJc w:val="left"/>
      <w:pPr>
        <w:ind w:left="5760" w:hanging="360"/>
      </w:pPr>
      <w:rPr>
        <w:rFonts w:ascii="Courier New" w:hAnsi="Courier New" w:hint="default"/>
      </w:rPr>
    </w:lvl>
    <w:lvl w:ilvl="8" w:tplc="AEE8AF24">
      <w:start w:val="1"/>
      <w:numFmt w:val="bullet"/>
      <w:lvlText w:val=""/>
      <w:lvlJc w:val="left"/>
      <w:pPr>
        <w:ind w:left="6480" w:hanging="360"/>
      </w:pPr>
      <w:rPr>
        <w:rFonts w:ascii="Wingdings" w:hAnsi="Wingdings" w:hint="default"/>
      </w:rPr>
    </w:lvl>
  </w:abstractNum>
  <w:abstractNum w:abstractNumId="6" w15:restartNumberingAfterBreak="0">
    <w:nsid w:val="41CA3756"/>
    <w:multiLevelType w:val="multilevel"/>
    <w:tmpl w:val="457064C0"/>
    <w:lvl w:ilvl="0">
      <w:start w:val="1"/>
      <w:numFmt w:val="decimal"/>
      <w:lvlText w:val="%1."/>
      <w:lvlJc w:val="left"/>
      <w:pPr>
        <w:ind w:left="346" w:hanging="360"/>
      </w:pPr>
      <w:rPr>
        <w:rFonts w:ascii="Arial" w:hAnsi="Arial" w:cs="Arial" w:hint="default"/>
        <w:sz w:val="20"/>
      </w:rPr>
    </w:lvl>
    <w:lvl w:ilvl="1">
      <w:start w:val="3"/>
      <w:numFmt w:val="decimal"/>
      <w:isLgl/>
      <w:lvlText w:val="%1.%2."/>
      <w:lvlJc w:val="left"/>
      <w:pPr>
        <w:ind w:left="490" w:hanging="504"/>
      </w:pPr>
      <w:rPr>
        <w:rFonts w:hint="default"/>
      </w:rPr>
    </w:lvl>
    <w:lvl w:ilvl="2">
      <w:start w:val="1"/>
      <w:numFmt w:val="decimal"/>
      <w:isLgl/>
      <w:lvlText w:val="%1.%2.%3."/>
      <w:lvlJc w:val="left"/>
      <w:pPr>
        <w:ind w:left="706" w:hanging="720"/>
      </w:pPr>
      <w:rPr>
        <w:rFonts w:hint="default"/>
      </w:rPr>
    </w:lvl>
    <w:lvl w:ilvl="3">
      <w:start w:val="1"/>
      <w:numFmt w:val="decimal"/>
      <w:isLgl/>
      <w:lvlText w:val="%1.%2.%3.%4."/>
      <w:lvlJc w:val="left"/>
      <w:pPr>
        <w:ind w:left="706" w:hanging="720"/>
      </w:pPr>
      <w:rPr>
        <w:rFonts w:hint="default"/>
      </w:rPr>
    </w:lvl>
    <w:lvl w:ilvl="4">
      <w:start w:val="1"/>
      <w:numFmt w:val="decimal"/>
      <w:isLgl/>
      <w:lvlText w:val="%1.%2.%3.%4.%5."/>
      <w:lvlJc w:val="left"/>
      <w:pPr>
        <w:ind w:left="1066" w:hanging="1080"/>
      </w:pPr>
      <w:rPr>
        <w:rFonts w:hint="default"/>
      </w:rPr>
    </w:lvl>
    <w:lvl w:ilvl="5">
      <w:start w:val="1"/>
      <w:numFmt w:val="decimal"/>
      <w:isLgl/>
      <w:lvlText w:val="%1.%2.%3.%4.%5.%6."/>
      <w:lvlJc w:val="left"/>
      <w:pPr>
        <w:ind w:left="1066" w:hanging="1080"/>
      </w:pPr>
      <w:rPr>
        <w:rFonts w:hint="default"/>
      </w:rPr>
    </w:lvl>
    <w:lvl w:ilvl="6">
      <w:start w:val="1"/>
      <w:numFmt w:val="decimal"/>
      <w:isLgl/>
      <w:lvlText w:val="%1.%2.%3.%4.%5.%6.%7."/>
      <w:lvlJc w:val="left"/>
      <w:pPr>
        <w:ind w:left="1426" w:hanging="1440"/>
      </w:pPr>
      <w:rPr>
        <w:rFonts w:hint="default"/>
      </w:rPr>
    </w:lvl>
    <w:lvl w:ilvl="7">
      <w:start w:val="1"/>
      <w:numFmt w:val="decimal"/>
      <w:isLgl/>
      <w:lvlText w:val="%1.%2.%3.%4.%5.%6.%7.%8."/>
      <w:lvlJc w:val="left"/>
      <w:pPr>
        <w:ind w:left="1426" w:hanging="1440"/>
      </w:pPr>
      <w:rPr>
        <w:rFonts w:hint="default"/>
      </w:rPr>
    </w:lvl>
    <w:lvl w:ilvl="8">
      <w:start w:val="1"/>
      <w:numFmt w:val="decimal"/>
      <w:isLgl/>
      <w:lvlText w:val="%1.%2.%3.%4.%5.%6.%7.%8.%9."/>
      <w:lvlJc w:val="left"/>
      <w:pPr>
        <w:ind w:left="1786" w:hanging="1800"/>
      </w:pPr>
      <w:rPr>
        <w:rFonts w:hint="default"/>
      </w:rPr>
    </w:lvl>
  </w:abstractNum>
  <w:abstractNum w:abstractNumId="7" w15:restartNumberingAfterBreak="0">
    <w:nsid w:val="43193AAE"/>
    <w:multiLevelType w:val="multilevel"/>
    <w:tmpl w:val="D6D4F9E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55B140EC"/>
    <w:multiLevelType w:val="multilevel"/>
    <w:tmpl w:val="80E08A30"/>
    <w:lvl w:ilvl="0">
      <w:start w:val="1"/>
      <w:numFmt w:val="decimal"/>
      <w:lvlText w:val="%1."/>
      <w:lvlJc w:val="left"/>
      <w:pPr>
        <w:ind w:left="360" w:hanging="360"/>
      </w:pPr>
      <w:rPr>
        <w:rFonts w:ascii="Arial" w:eastAsia="Helvetica Neue" w:hAnsi="Arial" w:cs="Arial" w:hint="default"/>
      </w:rPr>
    </w:lvl>
    <w:lvl w:ilvl="1">
      <w:start w:val="1"/>
      <w:numFmt w:val="decimal"/>
      <w:isLgl/>
      <w:lvlText w:val="%1.%2."/>
      <w:lvlJc w:val="left"/>
      <w:pPr>
        <w:ind w:left="1995" w:hanging="720"/>
      </w:pPr>
      <w:rPr>
        <w:rFonts w:ascii="Arial" w:eastAsia="Helvetica Neue" w:hAnsi="Arial" w:cs="Arial" w:hint="default"/>
        <w:color w:val="202122"/>
        <w:sz w:val="20"/>
        <w:szCs w:val="20"/>
      </w:rPr>
    </w:lvl>
    <w:lvl w:ilvl="2">
      <w:start w:val="1"/>
      <w:numFmt w:val="decimal"/>
      <w:isLgl/>
      <w:lvlText w:val="%1.%2.%3."/>
      <w:lvlJc w:val="left"/>
      <w:pPr>
        <w:ind w:left="1080" w:hanging="720"/>
      </w:pPr>
      <w:rPr>
        <w:rFonts w:eastAsia="Helvetica Neue" w:hint="default"/>
        <w:color w:val="202122"/>
      </w:rPr>
    </w:lvl>
    <w:lvl w:ilvl="3">
      <w:start w:val="1"/>
      <w:numFmt w:val="decimal"/>
      <w:isLgl/>
      <w:lvlText w:val="%1.%2.%3.%4."/>
      <w:lvlJc w:val="left"/>
      <w:pPr>
        <w:ind w:left="1440" w:hanging="1080"/>
      </w:pPr>
      <w:rPr>
        <w:rFonts w:eastAsia="Helvetica Neue" w:hint="default"/>
        <w:color w:val="202122"/>
      </w:rPr>
    </w:lvl>
    <w:lvl w:ilvl="4">
      <w:start w:val="1"/>
      <w:numFmt w:val="decimal"/>
      <w:isLgl/>
      <w:lvlText w:val="%1.%2.%3.%4.%5."/>
      <w:lvlJc w:val="left"/>
      <w:pPr>
        <w:ind w:left="1440" w:hanging="1080"/>
      </w:pPr>
      <w:rPr>
        <w:rFonts w:eastAsia="Helvetica Neue" w:hint="default"/>
        <w:color w:val="202122"/>
      </w:rPr>
    </w:lvl>
    <w:lvl w:ilvl="5">
      <w:start w:val="1"/>
      <w:numFmt w:val="decimal"/>
      <w:isLgl/>
      <w:lvlText w:val="%1.%2.%3.%4.%5.%6."/>
      <w:lvlJc w:val="left"/>
      <w:pPr>
        <w:ind w:left="1800" w:hanging="1440"/>
      </w:pPr>
      <w:rPr>
        <w:rFonts w:eastAsia="Helvetica Neue" w:hint="default"/>
        <w:color w:val="202122"/>
      </w:rPr>
    </w:lvl>
    <w:lvl w:ilvl="6">
      <w:start w:val="1"/>
      <w:numFmt w:val="decimal"/>
      <w:isLgl/>
      <w:lvlText w:val="%1.%2.%3.%4.%5.%6.%7."/>
      <w:lvlJc w:val="left"/>
      <w:pPr>
        <w:ind w:left="2160" w:hanging="1800"/>
      </w:pPr>
      <w:rPr>
        <w:rFonts w:eastAsia="Helvetica Neue" w:hint="default"/>
        <w:color w:val="202122"/>
      </w:rPr>
    </w:lvl>
    <w:lvl w:ilvl="7">
      <w:start w:val="1"/>
      <w:numFmt w:val="decimal"/>
      <w:isLgl/>
      <w:lvlText w:val="%1.%2.%3.%4.%5.%6.%7.%8."/>
      <w:lvlJc w:val="left"/>
      <w:pPr>
        <w:ind w:left="2160" w:hanging="1800"/>
      </w:pPr>
      <w:rPr>
        <w:rFonts w:eastAsia="Helvetica Neue" w:hint="default"/>
        <w:color w:val="202122"/>
      </w:rPr>
    </w:lvl>
    <w:lvl w:ilvl="8">
      <w:start w:val="1"/>
      <w:numFmt w:val="decimal"/>
      <w:isLgl/>
      <w:lvlText w:val="%1.%2.%3.%4.%5.%6.%7.%8.%9."/>
      <w:lvlJc w:val="left"/>
      <w:pPr>
        <w:ind w:left="2520" w:hanging="2160"/>
      </w:pPr>
      <w:rPr>
        <w:rFonts w:eastAsia="Helvetica Neue" w:hint="default"/>
        <w:color w:val="202122"/>
      </w:rPr>
    </w:lvl>
  </w:abstractNum>
  <w:abstractNum w:abstractNumId="9" w15:restartNumberingAfterBreak="0">
    <w:nsid w:val="5964A3B5"/>
    <w:multiLevelType w:val="multilevel"/>
    <w:tmpl w:val="8EF49120"/>
    <w:lvl w:ilvl="0">
      <w:start w:val="1"/>
      <w:numFmt w:val="decimal"/>
      <w:suff w:val="space"/>
      <w:lvlText w:val="%1."/>
      <w:lvlJc w:val="left"/>
      <w:pPr>
        <w:ind w:left="0" w:firstLine="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59BF33BE"/>
    <w:multiLevelType w:val="hybridMultilevel"/>
    <w:tmpl w:val="9408949A"/>
    <w:lvl w:ilvl="0" w:tplc="50ECC354">
      <w:start w:val="1"/>
      <w:numFmt w:val="bullet"/>
      <w:lvlText w:val="-"/>
      <w:lvlJc w:val="left"/>
      <w:pPr>
        <w:ind w:left="284" w:hanging="284"/>
      </w:pPr>
      <w:rPr>
        <w:rFonts w:ascii="Helvetica" w:eastAsia="Helvetica" w:hAnsi="Helvetica" w:cs="Helvetica"/>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10E3328">
      <w:start w:val="1"/>
      <w:numFmt w:val="bullet"/>
      <w:lvlText w:val="o"/>
      <w:lvlJc w:val="left"/>
      <w:pPr>
        <w:ind w:left="1004" w:hanging="284"/>
      </w:pPr>
      <w:rPr>
        <w:rFonts w:ascii="Helvetica" w:eastAsia="Helvetica" w:hAnsi="Helvetica" w:cs="Helvetica"/>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5BA19C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3603D9A">
      <w:start w:val="1"/>
      <w:numFmt w:val="bullet"/>
      <w:lvlText w:val="•"/>
      <w:lvlJc w:val="left"/>
      <w:pPr>
        <w:ind w:left="2444" w:hanging="284"/>
      </w:pPr>
      <w:rPr>
        <w:rFonts w:ascii="Helvetica" w:eastAsia="Helvetica" w:hAnsi="Helvetica" w:cs="Helvetica"/>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F2EF4E2">
      <w:start w:val="1"/>
      <w:numFmt w:val="bullet"/>
      <w:lvlText w:val="o"/>
      <w:lvlJc w:val="left"/>
      <w:pPr>
        <w:ind w:left="3164" w:hanging="284"/>
      </w:pPr>
      <w:rPr>
        <w:rFonts w:ascii="Helvetica" w:eastAsia="Helvetica" w:hAnsi="Helvetica" w:cs="Helvetica"/>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23A31D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C5A748C">
      <w:start w:val="1"/>
      <w:numFmt w:val="bullet"/>
      <w:lvlText w:val="•"/>
      <w:lvlJc w:val="left"/>
      <w:pPr>
        <w:ind w:left="4604" w:hanging="284"/>
      </w:pPr>
      <w:rPr>
        <w:rFonts w:ascii="Helvetica" w:eastAsia="Helvetica" w:hAnsi="Helvetica" w:cs="Helvetica"/>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050D01C">
      <w:start w:val="1"/>
      <w:numFmt w:val="bullet"/>
      <w:lvlText w:val="o"/>
      <w:lvlJc w:val="left"/>
      <w:pPr>
        <w:ind w:left="5324" w:hanging="284"/>
      </w:pPr>
      <w:rPr>
        <w:rFonts w:ascii="Helvetica" w:eastAsia="Helvetica" w:hAnsi="Helvetica" w:cs="Helvetica"/>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1684F7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5CC95F58"/>
    <w:multiLevelType w:val="hybridMultilevel"/>
    <w:tmpl w:val="1196EB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D1BCA85"/>
    <w:multiLevelType w:val="hybridMultilevel"/>
    <w:tmpl w:val="67E88826"/>
    <w:lvl w:ilvl="0" w:tplc="9D1CB052">
      <w:start w:val="1"/>
      <w:numFmt w:val="bullet"/>
      <w:lvlText w:val="-"/>
      <w:lvlJc w:val="left"/>
      <w:pPr>
        <w:ind w:left="720" w:hanging="360"/>
      </w:pPr>
      <w:rPr>
        <w:rFonts w:ascii="Calibri" w:hAnsi="Calibri" w:hint="default"/>
      </w:rPr>
    </w:lvl>
    <w:lvl w:ilvl="1" w:tplc="EF24D534">
      <w:start w:val="1"/>
      <w:numFmt w:val="bullet"/>
      <w:lvlText w:val="o"/>
      <w:lvlJc w:val="left"/>
      <w:pPr>
        <w:ind w:left="1440" w:hanging="360"/>
      </w:pPr>
      <w:rPr>
        <w:rFonts w:ascii="Courier New" w:hAnsi="Courier New" w:hint="default"/>
      </w:rPr>
    </w:lvl>
    <w:lvl w:ilvl="2" w:tplc="EAD0AD54">
      <w:start w:val="1"/>
      <w:numFmt w:val="bullet"/>
      <w:lvlText w:val=""/>
      <w:lvlJc w:val="left"/>
      <w:pPr>
        <w:ind w:left="2160" w:hanging="360"/>
      </w:pPr>
      <w:rPr>
        <w:rFonts w:ascii="Wingdings" w:hAnsi="Wingdings" w:hint="default"/>
      </w:rPr>
    </w:lvl>
    <w:lvl w:ilvl="3" w:tplc="20560B46">
      <w:start w:val="1"/>
      <w:numFmt w:val="bullet"/>
      <w:lvlText w:val=""/>
      <w:lvlJc w:val="left"/>
      <w:pPr>
        <w:ind w:left="2880" w:hanging="360"/>
      </w:pPr>
      <w:rPr>
        <w:rFonts w:ascii="Symbol" w:hAnsi="Symbol" w:hint="default"/>
      </w:rPr>
    </w:lvl>
    <w:lvl w:ilvl="4" w:tplc="CC4067A6">
      <w:start w:val="1"/>
      <w:numFmt w:val="bullet"/>
      <w:lvlText w:val="o"/>
      <w:lvlJc w:val="left"/>
      <w:pPr>
        <w:ind w:left="3600" w:hanging="360"/>
      </w:pPr>
      <w:rPr>
        <w:rFonts w:ascii="Courier New" w:hAnsi="Courier New" w:hint="default"/>
      </w:rPr>
    </w:lvl>
    <w:lvl w:ilvl="5" w:tplc="D194B04C">
      <w:start w:val="1"/>
      <w:numFmt w:val="bullet"/>
      <w:lvlText w:val=""/>
      <w:lvlJc w:val="left"/>
      <w:pPr>
        <w:ind w:left="4320" w:hanging="360"/>
      </w:pPr>
      <w:rPr>
        <w:rFonts w:ascii="Wingdings" w:hAnsi="Wingdings" w:hint="default"/>
      </w:rPr>
    </w:lvl>
    <w:lvl w:ilvl="6" w:tplc="ED9AAC88">
      <w:start w:val="1"/>
      <w:numFmt w:val="bullet"/>
      <w:lvlText w:val=""/>
      <w:lvlJc w:val="left"/>
      <w:pPr>
        <w:ind w:left="5040" w:hanging="360"/>
      </w:pPr>
      <w:rPr>
        <w:rFonts w:ascii="Symbol" w:hAnsi="Symbol" w:hint="default"/>
      </w:rPr>
    </w:lvl>
    <w:lvl w:ilvl="7" w:tplc="6A7818EE">
      <w:start w:val="1"/>
      <w:numFmt w:val="bullet"/>
      <w:lvlText w:val="o"/>
      <w:lvlJc w:val="left"/>
      <w:pPr>
        <w:ind w:left="5760" w:hanging="360"/>
      </w:pPr>
      <w:rPr>
        <w:rFonts w:ascii="Courier New" w:hAnsi="Courier New" w:hint="default"/>
      </w:rPr>
    </w:lvl>
    <w:lvl w:ilvl="8" w:tplc="D4869704">
      <w:start w:val="1"/>
      <w:numFmt w:val="bullet"/>
      <w:lvlText w:val=""/>
      <w:lvlJc w:val="left"/>
      <w:pPr>
        <w:ind w:left="6480" w:hanging="360"/>
      </w:pPr>
      <w:rPr>
        <w:rFonts w:ascii="Wingdings" w:hAnsi="Wingdings" w:hint="default"/>
      </w:rPr>
    </w:lvl>
  </w:abstractNum>
  <w:abstractNum w:abstractNumId="13" w15:restartNumberingAfterBreak="0">
    <w:nsid w:val="6DA17CDB"/>
    <w:multiLevelType w:val="hybridMultilevel"/>
    <w:tmpl w:val="85F46F86"/>
    <w:lvl w:ilvl="0" w:tplc="04220001">
      <w:start w:val="1"/>
      <w:numFmt w:val="bullet"/>
      <w:lvlText w:val=""/>
      <w:lvlJc w:val="left"/>
      <w:pPr>
        <w:ind w:left="706" w:hanging="360"/>
      </w:pPr>
      <w:rPr>
        <w:rFonts w:ascii="Symbol" w:hAnsi="Symbol" w:hint="default"/>
      </w:rPr>
    </w:lvl>
    <w:lvl w:ilvl="1" w:tplc="04220003" w:tentative="1">
      <w:start w:val="1"/>
      <w:numFmt w:val="bullet"/>
      <w:lvlText w:val="o"/>
      <w:lvlJc w:val="left"/>
      <w:pPr>
        <w:ind w:left="1426" w:hanging="360"/>
      </w:pPr>
      <w:rPr>
        <w:rFonts w:ascii="Courier New" w:hAnsi="Courier New" w:cs="Courier New" w:hint="default"/>
      </w:rPr>
    </w:lvl>
    <w:lvl w:ilvl="2" w:tplc="04220005" w:tentative="1">
      <w:start w:val="1"/>
      <w:numFmt w:val="bullet"/>
      <w:lvlText w:val=""/>
      <w:lvlJc w:val="left"/>
      <w:pPr>
        <w:ind w:left="2146" w:hanging="360"/>
      </w:pPr>
      <w:rPr>
        <w:rFonts w:ascii="Wingdings" w:hAnsi="Wingdings" w:hint="default"/>
      </w:rPr>
    </w:lvl>
    <w:lvl w:ilvl="3" w:tplc="04220001" w:tentative="1">
      <w:start w:val="1"/>
      <w:numFmt w:val="bullet"/>
      <w:lvlText w:val=""/>
      <w:lvlJc w:val="left"/>
      <w:pPr>
        <w:ind w:left="2866" w:hanging="360"/>
      </w:pPr>
      <w:rPr>
        <w:rFonts w:ascii="Symbol" w:hAnsi="Symbol" w:hint="default"/>
      </w:rPr>
    </w:lvl>
    <w:lvl w:ilvl="4" w:tplc="04220003" w:tentative="1">
      <w:start w:val="1"/>
      <w:numFmt w:val="bullet"/>
      <w:lvlText w:val="o"/>
      <w:lvlJc w:val="left"/>
      <w:pPr>
        <w:ind w:left="3586" w:hanging="360"/>
      </w:pPr>
      <w:rPr>
        <w:rFonts w:ascii="Courier New" w:hAnsi="Courier New" w:cs="Courier New" w:hint="default"/>
      </w:rPr>
    </w:lvl>
    <w:lvl w:ilvl="5" w:tplc="04220005" w:tentative="1">
      <w:start w:val="1"/>
      <w:numFmt w:val="bullet"/>
      <w:lvlText w:val=""/>
      <w:lvlJc w:val="left"/>
      <w:pPr>
        <w:ind w:left="4306" w:hanging="360"/>
      </w:pPr>
      <w:rPr>
        <w:rFonts w:ascii="Wingdings" w:hAnsi="Wingdings" w:hint="default"/>
      </w:rPr>
    </w:lvl>
    <w:lvl w:ilvl="6" w:tplc="04220001" w:tentative="1">
      <w:start w:val="1"/>
      <w:numFmt w:val="bullet"/>
      <w:lvlText w:val=""/>
      <w:lvlJc w:val="left"/>
      <w:pPr>
        <w:ind w:left="5026" w:hanging="360"/>
      </w:pPr>
      <w:rPr>
        <w:rFonts w:ascii="Symbol" w:hAnsi="Symbol" w:hint="default"/>
      </w:rPr>
    </w:lvl>
    <w:lvl w:ilvl="7" w:tplc="04220003" w:tentative="1">
      <w:start w:val="1"/>
      <w:numFmt w:val="bullet"/>
      <w:lvlText w:val="o"/>
      <w:lvlJc w:val="left"/>
      <w:pPr>
        <w:ind w:left="5746" w:hanging="360"/>
      </w:pPr>
      <w:rPr>
        <w:rFonts w:ascii="Courier New" w:hAnsi="Courier New" w:cs="Courier New" w:hint="default"/>
      </w:rPr>
    </w:lvl>
    <w:lvl w:ilvl="8" w:tplc="04220005" w:tentative="1">
      <w:start w:val="1"/>
      <w:numFmt w:val="bullet"/>
      <w:lvlText w:val=""/>
      <w:lvlJc w:val="left"/>
      <w:pPr>
        <w:ind w:left="6466" w:hanging="360"/>
      </w:pPr>
      <w:rPr>
        <w:rFonts w:ascii="Wingdings" w:hAnsi="Wingdings" w:hint="default"/>
      </w:rPr>
    </w:lvl>
  </w:abstractNum>
  <w:abstractNum w:abstractNumId="14" w15:restartNumberingAfterBreak="0">
    <w:nsid w:val="6E09181E"/>
    <w:multiLevelType w:val="hybridMultilevel"/>
    <w:tmpl w:val="5C6272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7A4AD6B3"/>
    <w:multiLevelType w:val="hybridMultilevel"/>
    <w:tmpl w:val="E3D4E19A"/>
    <w:lvl w:ilvl="0" w:tplc="8EE0A896">
      <w:start w:val="1"/>
      <w:numFmt w:val="bullet"/>
      <w:lvlText w:val="-"/>
      <w:lvlJc w:val="left"/>
      <w:pPr>
        <w:ind w:left="720" w:hanging="360"/>
      </w:pPr>
      <w:rPr>
        <w:rFonts w:ascii="Calibri" w:hAnsi="Calibri" w:hint="default"/>
      </w:rPr>
    </w:lvl>
    <w:lvl w:ilvl="1" w:tplc="19F0784C">
      <w:start w:val="1"/>
      <w:numFmt w:val="bullet"/>
      <w:lvlText w:val="o"/>
      <w:lvlJc w:val="left"/>
      <w:pPr>
        <w:ind w:left="1440" w:hanging="360"/>
      </w:pPr>
      <w:rPr>
        <w:rFonts w:ascii="Courier New" w:hAnsi="Courier New" w:hint="default"/>
      </w:rPr>
    </w:lvl>
    <w:lvl w:ilvl="2" w:tplc="87BA5068">
      <w:start w:val="1"/>
      <w:numFmt w:val="bullet"/>
      <w:lvlText w:val=""/>
      <w:lvlJc w:val="left"/>
      <w:pPr>
        <w:ind w:left="2160" w:hanging="360"/>
      </w:pPr>
      <w:rPr>
        <w:rFonts w:ascii="Wingdings" w:hAnsi="Wingdings" w:hint="default"/>
      </w:rPr>
    </w:lvl>
    <w:lvl w:ilvl="3" w:tplc="12025E70">
      <w:start w:val="1"/>
      <w:numFmt w:val="bullet"/>
      <w:lvlText w:val=""/>
      <w:lvlJc w:val="left"/>
      <w:pPr>
        <w:ind w:left="2880" w:hanging="360"/>
      </w:pPr>
      <w:rPr>
        <w:rFonts w:ascii="Symbol" w:hAnsi="Symbol" w:hint="default"/>
      </w:rPr>
    </w:lvl>
    <w:lvl w:ilvl="4" w:tplc="815645A8">
      <w:start w:val="1"/>
      <w:numFmt w:val="bullet"/>
      <w:lvlText w:val="o"/>
      <w:lvlJc w:val="left"/>
      <w:pPr>
        <w:ind w:left="3600" w:hanging="360"/>
      </w:pPr>
      <w:rPr>
        <w:rFonts w:ascii="Courier New" w:hAnsi="Courier New" w:hint="default"/>
      </w:rPr>
    </w:lvl>
    <w:lvl w:ilvl="5" w:tplc="9F54F626">
      <w:start w:val="1"/>
      <w:numFmt w:val="bullet"/>
      <w:lvlText w:val=""/>
      <w:lvlJc w:val="left"/>
      <w:pPr>
        <w:ind w:left="4320" w:hanging="360"/>
      </w:pPr>
      <w:rPr>
        <w:rFonts w:ascii="Wingdings" w:hAnsi="Wingdings" w:hint="default"/>
      </w:rPr>
    </w:lvl>
    <w:lvl w:ilvl="6" w:tplc="D7E86AFE">
      <w:start w:val="1"/>
      <w:numFmt w:val="bullet"/>
      <w:lvlText w:val=""/>
      <w:lvlJc w:val="left"/>
      <w:pPr>
        <w:ind w:left="5040" w:hanging="360"/>
      </w:pPr>
      <w:rPr>
        <w:rFonts w:ascii="Symbol" w:hAnsi="Symbol" w:hint="default"/>
      </w:rPr>
    </w:lvl>
    <w:lvl w:ilvl="7" w:tplc="FB1E5838">
      <w:start w:val="1"/>
      <w:numFmt w:val="bullet"/>
      <w:lvlText w:val="o"/>
      <w:lvlJc w:val="left"/>
      <w:pPr>
        <w:ind w:left="5760" w:hanging="360"/>
      </w:pPr>
      <w:rPr>
        <w:rFonts w:ascii="Courier New" w:hAnsi="Courier New" w:hint="default"/>
      </w:rPr>
    </w:lvl>
    <w:lvl w:ilvl="8" w:tplc="C4FC8956">
      <w:start w:val="1"/>
      <w:numFmt w:val="bullet"/>
      <w:lvlText w:val=""/>
      <w:lvlJc w:val="left"/>
      <w:pPr>
        <w:ind w:left="6480" w:hanging="360"/>
      </w:pPr>
      <w:rPr>
        <w:rFonts w:ascii="Wingdings" w:hAnsi="Wingdings" w:hint="default"/>
      </w:rPr>
    </w:lvl>
  </w:abstractNum>
  <w:abstractNum w:abstractNumId="16" w15:restartNumberingAfterBreak="0">
    <w:nsid w:val="7D19741B"/>
    <w:multiLevelType w:val="hybridMultilevel"/>
    <w:tmpl w:val="F8EC3816"/>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F081EDA"/>
    <w:multiLevelType w:val="hybridMultilevel"/>
    <w:tmpl w:val="85A81ECE"/>
    <w:lvl w:ilvl="0" w:tplc="D7FC60B6">
      <w:start w:val="4"/>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num w:numId="1">
    <w:abstractNumId w:val="8"/>
  </w:num>
  <w:num w:numId="2">
    <w:abstractNumId w:val="2"/>
  </w:num>
  <w:num w:numId="3">
    <w:abstractNumId w:val="0"/>
  </w:num>
  <w:num w:numId="4">
    <w:abstractNumId w:val="6"/>
  </w:num>
  <w:num w:numId="5">
    <w:abstractNumId w:val="17"/>
  </w:num>
  <w:num w:numId="6">
    <w:abstractNumId w:val="12"/>
  </w:num>
  <w:num w:numId="7">
    <w:abstractNumId w:val="15"/>
  </w:num>
  <w:num w:numId="8">
    <w:abstractNumId w:val="5"/>
  </w:num>
  <w:num w:numId="9">
    <w:abstractNumId w:val="4"/>
  </w:num>
  <w:num w:numId="10">
    <w:abstractNumId w:val="7"/>
  </w:num>
  <w:num w:numId="11">
    <w:abstractNumId w:val="10"/>
  </w:num>
  <w:num w:numId="12">
    <w:abstractNumId w:val="13"/>
  </w:num>
  <w:num w:numId="13">
    <w:abstractNumId w:val="1"/>
  </w:num>
  <w:num w:numId="14">
    <w:abstractNumId w:val="16"/>
  </w:num>
  <w:num w:numId="1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4"/>
  </w:num>
  <w:num w:numId="17">
    <w:abstractNumId w:val="1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7C"/>
    <w:rsid w:val="00002990"/>
    <w:rsid w:val="000030A7"/>
    <w:rsid w:val="000064D5"/>
    <w:rsid w:val="00010BBA"/>
    <w:rsid w:val="00012B84"/>
    <w:rsid w:val="000162EC"/>
    <w:rsid w:val="00033B81"/>
    <w:rsid w:val="00034870"/>
    <w:rsid w:val="00041844"/>
    <w:rsid w:val="00042F0F"/>
    <w:rsid w:val="00046983"/>
    <w:rsid w:val="00057AFA"/>
    <w:rsid w:val="000671EA"/>
    <w:rsid w:val="00067C17"/>
    <w:rsid w:val="00070ABF"/>
    <w:rsid w:val="0007440F"/>
    <w:rsid w:val="0007678B"/>
    <w:rsid w:val="00077CD6"/>
    <w:rsid w:val="0008055C"/>
    <w:rsid w:val="00087E06"/>
    <w:rsid w:val="00097878"/>
    <w:rsid w:val="000A407E"/>
    <w:rsid w:val="000A6DB5"/>
    <w:rsid w:val="000A7FBE"/>
    <w:rsid w:val="000B0812"/>
    <w:rsid w:val="000B2150"/>
    <w:rsid w:val="000B49B4"/>
    <w:rsid w:val="000C2527"/>
    <w:rsid w:val="000C2689"/>
    <w:rsid w:val="000C5758"/>
    <w:rsid w:val="000C59FD"/>
    <w:rsid w:val="000C6A41"/>
    <w:rsid w:val="000C7D2D"/>
    <w:rsid w:val="000D0D53"/>
    <w:rsid w:val="000E4736"/>
    <w:rsid w:val="000E5641"/>
    <w:rsid w:val="000F0A31"/>
    <w:rsid w:val="000F3E6B"/>
    <w:rsid w:val="00106B92"/>
    <w:rsid w:val="001151EB"/>
    <w:rsid w:val="001165E7"/>
    <w:rsid w:val="00116F20"/>
    <w:rsid w:val="001175F3"/>
    <w:rsid w:val="00123098"/>
    <w:rsid w:val="00123B06"/>
    <w:rsid w:val="00123E50"/>
    <w:rsid w:val="0012429E"/>
    <w:rsid w:val="00125452"/>
    <w:rsid w:val="00136668"/>
    <w:rsid w:val="00143570"/>
    <w:rsid w:val="00144B6B"/>
    <w:rsid w:val="00145426"/>
    <w:rsid w:val="0015755D"/>
    <w:rsid w:val="0016142E"/>
    <w:rsid w:val="001757FC"/>
    <w:rsid w:val="001840E2"/>
    <w:rsid w:val="001845B5"/>
    <w:rsid w:val="00185023"/>
    <w:rsid w:val="00185C24"/>
    <w:rsid w:val="00186ADE"/>
    <w:rsid w:val="00187E3B"/>
    <w:rsid w:val="00187E96"/>
    <w:rsid w:val="00192289"/>
    <w:rsid w:val="00194ADD"/>
    <w:rsid w:val="00197016"/>
    <w:rsid w:val="001A614D"/>
    <w:rsid w:val="001A7EAE"/>
    <w:rsid w:val="001B213F"/>
    <w:rsid w:val="001B731B"/>
    <w:rsid w:val="001B7F6B"/>
    <w:rsid w:val="001C242D"/>
    <w:rsid w:val="001C5385"/>
    <w:rsid w:val="001D129A"/>
    <w:rsid w:val="001D4DE1"/>
    <w:rsid w:val="001D5272"/>
    <w:rsid w:val="001D5E16"/>
    <w:rsid w:val="001E21A0"/>
    <w:rsid w:val="001E62AF"/>
    <w:rsid w:val="001F24BA"/>
    <w:rsid w:val="001F2C7F"/>
    <w:rsid w:val="001F58E1"/>
    <w:rsid w:val="001F6F00"/>
    <w:rsid w:val="0020617E"/>
    <w:rsid w:val="00227E72"/>
    <w:rsid w:val="0023075A"/>
    <w:rsid w:val="002317E2"/>
    <w:rsid w:val="002333F5"/>
    <w:rsid w:val="00234252"/>
    <w:rsid w:val="00235318"/>
    <w:rsid w:val="0023652B"/>
    <w:rsid w:val="00242D72"/>
    <w:rsid w:val="0025257F"/>
    <w:rsid w:val="002561F0"/>
    <w:rsid w:val="00257328"/>
    <w:rsid w:val="00263785"/>
    <w:rsid w:val="00266FE6"/>
    <w:rsid w:val="00272812"/>
    <w:rsid w:val="002750B7"/>
    <w:rsid w:val="00275A36"/>
    <w:rsid w:val="002765AF"/>
    <w:rsid w:val="00276812"/>
    <w:rsid w:val="00281F7B"/>
    <w:rsid w:val="00284F7D"/>
    <w:rsid w:val="00285E40"/>
    <w:rsid w:val="002A01CA"/>
    <w:rsid w:val="002A087C"/>
    <w:rsid w:val="002A1623"/>
    <w:rsid w:val="002A1C8A"/>
    <w:rsid w:val="002A2CAD"/>
    <w:rsid w:val="002B1765"/>
    <w:rsid w:val="002B1E3B"/>
    <w:rsid w:val="002B297D"/>
    <w:rsid w:val="002B5E9E"/>
    <w:rsid w:val="002B6E61"/>
    <w:rsid w:val="002B7BA3"/>
    <w:rsid w:val="002C42FF"/>
    <w:rsid w:val="002C632E"/>
    <w:rsid w:val="002C64E8"/>
    <w:rsid w:val="002C664A"/>
    <w:rsid w:val="002D115C"/>
    <w:rsid w:val="002D26AE"/>
    <w:rsid w:val="002D75DB"/>
    <w:rsid w:val="002E10B7"/>
    <w:rsid w:val="002E34B1"/>
    <w:rsid w:val="002E3C72"/>
    <w:rsid w:val="002F2923"/>
    <w:rsid w:val="002F4D6B"/>
    <w:rsid w:val="002F58D7"/>
    <w:rsid w:val="002F58E8"/>
    <w:rsid w:val="002F5A49"/>
    <w:rsid w:val="002F6033"/>
    <w:rsid w:val="002F7F94"/>
    <w:rsid w:val="0030082D"/>
    <w:rsid w:val="003008D4"/>
    <w:rsid w:val="00300FB9"/>
    <w:rsid w:val="00302114"/>
    <w:rsid w:val="00303B20"/>
    <w:rsid w:val="0030654C"/>
    <w:rsid w:val="003069BD"/>
    <w:rsid w:val="00322A62"/>
    <w:rsid w:val="00322C20"/>
    <w:rsid w:val="00325567"/>
    <w:rsid w:val="00326F3D"/>
    <w:rsid w:val="0033669D"/>
    <w:rsid w:val="00341029"/>
    <w:rsid w:val="00343C96"/>
    <w:rsid w:val="0034531F"/>
    <w:rsid w:val="003463C8"/>
    <w:rsid w:val="00346A75"/>
    <w:rsid w:val="00355401"/>
    <w:rsid w:val="00356228"/>
    <w:rsid w:val="00356636"/>
    <w:rsid w:val="003570D2"/>
    <w:rsid w:val="00364080"/>
    <w:rsid w:val="00367A12"/>
    <w:rsid w:val="00367E58"/>
    <w:rsid w:val="003739EA"/>
    <w:rsid w:val="00377778"/>
    <w:rsid w:val="003818D8"/>
    <w:rsid w:val="00381B18"/>
    <w:rsid w:val="00387B1B"/>
    <w:rsid w:val="00392BB6"/>
    <w:rsid w:val="00393E91"/>
    <w:rsid w:val="00396381"/>
    <w:rsid w:val="003A0EAC"/>
    <w:rsid w:val="003A1895"/>
    <w:rsid w:val="003A68A9"/>
    <w:rsid w:val="003B2FE1"/>
    <w:rsid w:val="003B31AF"/>
    <w:rsid w:val="003B4442"/>
    <w:rsid w:val="003B4C42"/>
    <w:rsid w:val="003B5F60"/>
    <w:rsid w:val="003C0DFA"/>
    <w:rsid w:val="003C47BE"/>
    <w:rsid w:val="003C5298"/>
    <w:rsid w:val="003D3697"/>
    <w:rsid w:val="003D5DFB"/>
    <w:rsid w:val="003D5EF3"/>
    <w:rsid w:val="003D6D03"/>
    <w:rsid w:val="003D6DF1"/>
    <w:rsid w:val="003D7ACB"/>
    <w:rsid w:val="003D7F32"/>
    <w:rsid w:val="003E2AEF"/>
    <w:rsid w:val="003E7CD8"/>
    <w:rsid w:val="0040099E"/>
    <w:rsid w:val="00407CE5"/>
    <w:rsid w:val="00416037"/>
    <w:rsid w:val="0042161B"/>
    <w:rsid w:val="00423C95"/>
    <w:rsid w:val="0042507A"/>
    <w:rsid w:val="00425F9E"/>
    <w:rsid w:val="0042630B"/>
    <w:rsid w:val="00427DD7"/>
    <w:rsid w:val="004319D4"/>
    <w:rsid w:val="00432A81"/>
    <w:rsid w:val="00440C52"/>
    <w:rsid w:val="00442748"/>
    <w:rsid w:val="004435A4"/>
    <w:rsid w:val="00451C01"/>
    <w:rsid w:val="00453E27"/>
    <w:rsid w:val="004560CF"/>
    <w:rsid w:val="00462082"/>
    <w:rsid w:val="00463B3B"/>
    <w:rsid w:val="00466D9E"/>
    <w:rsid w:val="00471088"/>
    <w:rsid w:val="004724C7"/>
    <w:rsid w:val="0047295B"/>
    <w:rsid w:val="004757C4"/>
    <w:rsid w:val="00480AF9"/>
    <w:rsid w:val="00486C8B"/>
    <w:rsid w:val="004877F5"/>
    <w:rsid w:val="00491359"/>
    <w:rsid w:val="00491D96"/>
    <w:rsid w:val="0049324B"/>
    <w:rsid w:val="00494A30"/>
    <w:rsid w:val="00495C91"/>
    <w:rsid w:val="004964B1"/>
    <w:rsid w:val="004A1DEA"/>
    <w:rsid w:val="004A37D9"/>
    <w:rsid w:val="004B430E"/>
    <w:rsid w:val="004B5574"/>
    <w:rsid w:val="004B772E"/>
    <w:rsid w:val="004C3586"/>
    <w:rsid w:val="004C44B6"/>
    <w:rsid w:val="004C4892"/>
    <w:rsid w:val="004C6879"/>
    <w:rsid w:val="004D5438"/>
    <w:rsid w:val="004E2CE3"/>
    <w:rsid w:val="004E45D5"/>
    <w:rsid w:val="004E731F"/>
    <w:rsid w:val="004F6FD2"/>
    <w:rsid w:val="005008ED"/>
    <w:rsid w:val="00510E3C"/>
    <w:rsid w:val="00511191"/>
    <w:rsid w:val="00512A3E"/>
    <w:rsid w:val="00513204"/>
    <w:rsid w:val="00515883"/>
    <w:rsid w:val="00515934"/>
    <w:rsid w:val="0052004F"/>
    <w:rsid w:val="00523FAE"/>
    <w:rsid w:val="005309DE"/>
    <w:rsid w:val="005335B8"/>
    <w:rsid w:val="00534F64"/>
    <w:rsid w:val="00536858"/>
    <w:rsid w:val="00547400"/>
    <w:rsid w:val="005511F5"/>
    <w:rsid w:val="00552355"/>
    <w:rsid w:val="00556775"/>
    <w:rsid w:val="00556984"/>
    <w:rsid w:val="00557A53"/>
    <w:rsid w:val="00563446"/>
    <w:rsid w:val="005660FA"/>
    <w:rsid w:val="00574A97"/>
    <w:rsid w:val="00581135"/>
    <w:rsid w:val="0058142F"/>
    <w:rsid w:val="00586FDA"/>
    <w:rsid w:val="0059160D"/>
    <w:rsid w:val="00593B1C"/>
    <w:rsid w:val="00594DC3"/>
    <w:rsid w:val="005957B7"/>
    <w:rsid w:val="00596BC6"/>
    <w:rsid w:val="005A07AD"/>
    <w:rsid w:val="005A366E"/>
    <w:rsid w:val="005A5A9A"/>
    <w:rsid w:val="005A615C"/>
    <w:rsid w:val="005B0B57"/>
    <w:rsid w:val="005B142F"/>
    <w:rsid w:val="005B74D9"/>
    <w:rsid w:val="005C1B13"/>
    <w:rsid w:val="005C217C"/>
    <w:rsid w:val="005C50A7"/>
    <w:rsid w:val="005D0571"/>
    <w:rsid w:val="005D38E6"/>
    <w:rsid w:val="005E0271"/>
    <w:rsid w:val="005E3C53"/>
    <w:rsid w:val="005F0093"/>
    <w:rsid w:val="005F0DFE"/>
    <w:rsid w:val="005F5D74"/>
    <w:rsid w:val="00601A0A"/>
    <w:rsid w:val="00612303"/>
    <w:rsid w:val="00613E34"/>
    <w:rsid w:val="00616A15"/>
    <w:rsid w:val="00624C92"/>
    <w:rsid w:val="006258B9"/>
    <w:rsid w:val="00625E3B"/>
    <w:rsid w:val="006341FF"/>
    <w:rsid w:val="00637293"/>
    <w:rsid w:val="0064137C"/>
    <w:rsid w:val="00644E15"/>
    <w:rsid w:val="00647BA7"/>
    <w:rsid w:val="0065510D"/>
    <w:rsid w:val="00655FB5"/>
    <w:rsid w:val="00656948"/>
    <w:rsid w:val="00657DA8"/>
    <w:rsid w:val="00662123"/>
    <w:rsid w:val="00670AB5"/>
    <w:rsid w:val="00675EA2"/>
    <w:rsid w:val="00677534"/>
    <w:rsid w:val="00677588"/>
    <w:rsid w:val="00682F72"/>
    <w:rsid w:val="006871D1"/>
    <w:rsid w:val="0069481A"/>
    <w:rsid w:val="006A1452"/>
    <w:rsid w:val="006A1DCC"/>
    <w:rsid w:val="006B0A0F"/>
    <w:rsid w:val="006B3B57"/>
    <w:rsid w:val="006B4E4B"/>
    <w:rsid w:val="006C15BB"/>
    <w:rsid w:val="006C3A29"/>
    <w:rsid w:val="006C7968"/>
    <w:rsid w:val="006D0B26"/>
    <w:rsid w:val="006D1D95"/>
    <w:rsid w:val="006D64FA"/>
    <w:rsid w:val="006D6C28"/>
    <w:rsid w:val="006D711B"/>
    <w:rsid w:val="006E030E"/>
    <w:rsid w:val="006E03E2"/>
    <w:rsid w:val="006E11B9"/>
    <w:rsid w:val="006E3FF3"/>
    <w:rsid w:val="006E590B"/>
    <w:rsid w:val="006E6AD2"/>
    <w:rsid w:val="006E7469"/>
    <w:rsid w:val="006F159F"/>
    <w:rsid w:val="006F19C7"/>
    <w:rsid w:val="006F47C7"/>
    <w:rsid w:val="007035A1"/>
    <w:rsid w:val="00705F0D"/>
    <w:rsid w:val="007143FD"/>
    <w:rsid w:val="00715457"/>
    <w:rsid w:val="0072110B"/>
    <w:rsid w:val="007234B0"/>
    <w:rsid w:val="007247CA"/>
    <w:rsid w:val="00725BF4"/>
    <w:rsid w:val="00730450"/>
    <w:rsid w:val="007357B5"/>
    <w:rsid w:val="00745097"/>
    <w:rsid w:val="00752A8E"/>
    <w:rsid w:val="00752AD4"/>
    <w:rsid w:val="007570F9"/>
    <w:rsid w:val="00762734"/>
    <w:rsid w:val="00765444"/>
    <w:rsid w:val="00767437"/>
    <w:rsid w:val="00775F0D"/>
    <w:rsid w:val="0077673F"/>
    <w:rsid w:val="00796BBB"/>
    <w:rsid w:val="007A0D1D"/>
    <w:rsid w:val="007A281F"/>
    <w:rsid w:val="007B6295"/>
    <w:rsid w:val="007C072B"/>
    <w:rsid w:val="007C0E3A"/>
    <w:rsid w:val="007C5576"/>
    <w:rsid w:val="007C6D93"/>
    <w:rsid w:val="007D279C"/>
    <w:rsid w:val="007D292F"/>
    <w:rsid w:val="007E2F4A"/>
    <w:rsid w:val="007E7866"/>
    <w:rsid w:val="007F10D5"/>
    <w:rsid w:val="007F1CE1"/>
    <w:rsid w:val="007F33DB"/>
    <w:rsid w:val="00800181"/>
    <w:rsid w:val="0080132C"/>
    <w:rsid w:val="00805608"/>
    <w:rsid w:val="00806FB8"/>
    <w:rsid w:val="00807E65"/>
    <w:rsid w:val="0081134D"/>
    <w:rsid w:val="0081182A"/>
    <w:rsid w:val="00812A93"/>
    <w:rsid w:val="00816957"/>
    <w:rsid w:val="008170BE"/>
    <w:rsid w:val="008204FB"/>
    <w:rsid w:val="00820A6A"/>
    <w:rsid w:val="00825F51"/>
    <w:rsid w:val="00827F9E"/>
    <w:rsid w:val="00831FE6"/>
    <w:rsid w:val="00834768"/>
    <w:rsid w:val="00837D11"/>
    <w:rsid w:val="0083AE44"/>
    <w:rsid w:val="00840A9B"/>
    <w:rsid w:val="008425B0"/>
    <w:rsid w:val="00842CFD"/>
    <w:rsid w:val="008437ED"/>
    <w:rsid w:val="00844AC2"/>
    <w:rsid w:val="00853676"/>
    <w:rsid w:val="00853D30"/>
    <w:rsid w:val="0085634B"/>
    <w:rsid w:val="00856863"/>
    <w:rsid w:val="008650CF"/>
    <w:rsid w:val="00883713"/>
    <w:rsid w:val="0089094A"/>
    <w:rsid w:val="00892C98"/>
    <w:rsid w:val="00896597"/>
    <w:rsid w:val="00896D5C"/>
    <w:rsid w:val="008A611C"/>
    <w:rsid w:val="008A6500"/>
    <w:rsid w:val="008B24DA"/>
    <w:rsid w:val="008B617E"/>
    <w:rsid w:val="008C0538"/>
    <w:rsid w:val="008C1CC8"/>
    <w:rsid w:val="008C32BD"/>
    <w:rsid w:val="008C6681"/>
    <w:rsid w:val="008D7996"/>
    <w:rsid w:val="008E60D0"/>
    <w:rsid w:val="008F52C9"/>
    <w:rsid w:val="00904A24"/>
    <w:rsid w:val="00912C67"/>
    <w:rsid w:val="00914795"/>
    <w:rsid w:val="00915353"/>
    <w:rsid w:val="0092213E"/>
    <w:rsid w:val="009336CE"/>
    <w:rsid w:val="009353A2"/>
    <w:rsid w:val="00941727"/>
    <w:rsid w:val="0095069C"/>
    <w:rsid w:val="00953581"/>
    <w:rsid w:val="009555DB"/>
    <w:rsid w:val="00956040"/>
    <w:rsid w:val="009579F7"/>
    <w:rsid w:val="00966EDC"/>
    <w:rsid w:val="0096726A"/>
    <w:rsid w:val="00967CF3"/>
    <w:rsid w:val="00971D68"/>
    <w:rsid w:val="009731B9"/>
    <w:rsid w:val="00973E63"/>
    <w:rsid w:val="00975602"/>
    <w:rsid w:val="00992B81"/>
    <w:rsid w:val="00992FCD"/>
    <w:rsid w:val="00996F7C"/>
    <w:rsid w:val="009979AF"/>
    <w:rsid w:val="009A08F7"/>
    <w:rsid w:val="009B4077"/>
    <w:rsid w:val="009B4A1E"/>
    <w:rsid w:val="009B4E22"/>
    <w:rsid w:val="009B6E87"/>
    <w:rsid w:val="009C41CD"/>
    <w:rsid w:val="009D0614"/>
    <w:rsid w:val="009D1100"/>
    <w:rsid w:val="009D17DE"/>
    <w:rsid w:val="009D2A90"/>
    <w:rsid w:val="009D6E21"/>
    <w:rsid w:val="009D7FC0"/>
    <w:rsid w:val="009E20E3"/>
    <w:rsid w:val="00A01CD4"/>
    <w:rsid w:val="00A032DB"/>
    <w:rsid w:val="00A03F02"/>
    <w:rsid w:val="00A0468D"/>
    <w:rsid w:val="00A077CB"/>
    <w:rsid w:val="00A113AE"/>
    <w:rsid w:val="00A24F91"/>
    <w:rsid w:val="00A2645F"/>
    <w:rsid w:val="00A267C9"/>
    <w:rsid w:val="00A30264"/>
    <w:rsid w:val="00A31DA2"/>
    <w:rsid w:val="00A32FDD"/>
    <w:rsid w:val="00A3615E"/>
    <w:rsid w:val="00A37BDB"/>
    <w:rsid w:val="00A4356A"/>
    <w:rsid w:val="00A465A6"/>
    <w:rsid w:val="00A4756B"/>
    <w:rsid w:val="00A53C19"/>
    <w:rsid w:val="00A579FD"/>
    <w:rsid w:val="00A606F7"/>
    <w:rsid w:val="00A64D03"/>
    <w:rsid w:val="00A663D9"/>
    <w:rsid w:val="00A67A9F"/>
    <w:rsid w:val="00A76928"/>
    <w:rsid w:val="00A865A8"/>
    <w:rsid w:val="00A91833"/>
    <w:rsid w:val="00A94317"/>
    <w:rsid w:val="00A975EE"/>
    <w:rsid w:val="00AA001B"/>
    <w:rsid w:val="00AA323F"/>
    <w:rsid w:val="00AA357C"/>
    <w:rsid w:val="00AA6583"/>
    <w:rsid w:val="00AB7DAD"/>
    <w:rsid w:val="00AB7FBD"/>
    <w:rsid w:val="00AC1258"/>
    <w:rsid w:val="00AD2464"/>
    <w:rsid w:val="00AE097F"/>
    <w:rsid w:val="00AE1B87"/>
    <w:rsid w:val="00AE4C4F"/>
    <w:rsid w:val="00AE6657"/>
    <w:rsid w:val="00AF014E"/>
    <w:rsid w:val="00AF0FDC"/>
    <w:rsid w:val="00AF1324"/>
    <w:rsid w:val="00AF1A25"/>
    <w:rsid w:val="00AF537F"/>
    <w:rsid w:val="00B068D3"/>
    <w:rsid w:val="00B07B2F"/>
    <w:rsid w:val="00B12BB8"/>
    <w:rsid w:val="00B24828"/>
    <w:rsid w:val="00B325B7"/>
    <w:rsid w:val="00B41FB5"/>
    <w:rsid w:val="00B50252"/>
    <w:rsid w:val="00B55B71"/>
    <w:rsid w:val="00B575CC"/>
    <w:rsid w:val="00B60DE9"/>
    <w:rsid w:val="00B65470"/>
    <w:rsid w:val="00B67054"/>
    <w:rsid w:val="00B7535E"/>
    <w:rsid w:val="00B76738"/>
    <w:rsid w:val="00B84B21"/>
    <w:rsid w:val="00B86862"/>
    <w:rsid w:val="00B87E65"/>
    <w:rsid w:val="00B92E07"/>
    <w:rsid w:val="00B92EF0"/>
    <w:rsid w:val="00B95341"/>
    <w:rsid w:val="00B95B4B"/>
    <w:rsid w:val="00B95E85"/>
    <w:rsid w:val="00BA10F1"/>
    <w:rsid w:val="00BA1EFB"/>
    <w:rsid w:val="00BA4574"/>
    <w:rsid w:val="00BA4CB5"/>
    <w:rsid w:val="00BB20CF"/>
    <w:rsid w:val="00BB4D87"/>
    <w:rsid w:val="00BC0F0F"/>
    <w:rsid w:val="00BC3600"/>
    <w:rsid w:val="00BC5D15"/>
    <w:rsid w:val="00BC6115"/>
    <w:rsid w:val="00BC6865"/>
    <w:rsid w:val="00BD0D7D"/>
    <w:rsid w:val="00BD26CB"/>
    <w:rsid w:val="00BD3EF6"/>
    <w:rsid w:val="00BD56DE"/>
    <w:rsid w:val="00BE1FE2"/>
    <w:rsid w:val="00BE336F"/>
    <w:rsid w:val="00BED7BC"/>
    <w:rsid w:val="00BF056E"/>
    <w:rsid w:val="00BF201E"/>
    <w:rsid w:val="00BF35AE"/>
    <w:rsid w:val="00BF3ECA"/>
    <w:rsid w:val="00BF4CE0"/>
    <w:rsid w:val="00BF721A"/>
    <w:rsid w:val="00C01983"/>
    <w:rsid w:val="00C07349"/>
    <w:rsid w:val="00C11552"/>
    <w:rsid w:val="00C121B3"/>
    <w:rsid w:val="00C15453"/>
    <w:rsid w:val="00C16837"/>
    <w:rsid w:val="00C22917"/>
    <w:rsid w:val="00C22C3E"/>
    <w:rsid w:val="00C2627B"/>
    <w:rsid w:val="00C26DAC"/>
    <w:rsid w:val="00C3153A"/>
    <w:rsid w:val="00C3334A"/>
    <w:rsid w:val="00C336BE"/>
    <w:rsid w:val="00C42D77"/>
    <w:rsid w:val="00C52BD6"/>
    <w:rsid w:val="00C5426B"/>
    <w:rsid w:val="00C54CBE"/>
    <w:rsid w:val="00C56C3B"/>
    <w:rsid w:val="00C578C0"/>
    <w:rsid w:val="00C60FE9"/>
    <w:rsid w:val="00C623C8"/>
    <w:rsid w:val="00C72079"/>
    <w:rsid w:val="00C7295E"/>
    <w:rsid w:val="00C7600A"/>
    <w:rsid w:val="00C7721E"/>
    <w:rsid w:val="00C81E18"/>
    <w:rsid w:val="00C844E3"/>
    <w:rsid w:val="00CA1CCA"/>
    <w:rsid w:val="00CA31A3"/>
    <w:rsid w:val="00CA35EE"/>
    <w:rsid w:val="00CA6081"/>
    <w:rsid w:val="00CA6B55"/>
    <w:rsid w:val="00CB04F4"/>
    <w:rsid w:val="00CB0B0E"/>
    <w:rsid w:val="00CB26B4"/>
    <w:rsid w:val="00CC16C5"/>
    <w:rsid w:val="00CC400A"/>
    <w:rsid w:val="00CD0A42"/>
    <w:rsid w:val="00CD1E52"/>
    <w:rsid w:val="00CD61EA"/>
    <w:rsid w:val="00CE48BF"/>
    <w:rsid w:val="00CE59DA"/>
    <w:rsid w:val="00CF045E"/>
    <w:rsid w:val="00CF5F54"/>
    <w:rsid w:val="00CF6900"/>
    <w:rsid w:val="00D03385"/>
    <w:rsid w:val="00D056C4"/>
    <w:rsid w:val="00D1159F"/>
    <w:rsid w:val="00D11F9B"/>
    <w:rsid w:val="00D14A9B"/>
    <w:rsid w:val="00D17CE6"/>
    <w:rsid w:val="00D21C0B"/>
    <w:rsid w:val="00D23778"/>
    <w:rsid w:val="00D268EB"/>
    <w:rsid w:val="00D3315E"/>
    <w:rsid w:val="00D33670"/>
    <w:rsid w:val="00D33CD1"/>
    <w:rsid w:val="00D44788"/>
    <w:rsid w:val="00D469FB"/>
    <w:rsid w:val="00D502FC"/>
    <w:rsid w:val="00D511D2"/>
    <w:rsid w:val="00D527CE"/>
    <w:rsid w:val="00D563FE"/>
    <w:rsid w:val="00D577C7"/>
    <w:rsid w:val="00D617FC"/>
    <w:rsid w:val="00D64097"/>
    <w:rsid w:val="00D65809"/>
    <w:rsid w:val="00D665EE"/>
    <w:rsid w:val="00D723E7"/>
    <w:rsid w:val="00D72C46"/>
    <w:rsid w:val="00D9179E"/>
    <w:rsid w:val="00D9353D"/>
    <w:rsid w:val="00D975E3"/>
    <w:rsid w:val="00D97936"/>
    <w:rsid w:val="00DA14B4"/>
    <w:rsid w:val="00DB0682"/>
    <w:rsid w:val="00DB0D1D"/>
    <w:rsid w:val="00DB4E2A"/>
    <w:rsid w:val="00DC41CE"/>
    <w:rsid w:val="00DC5EF4"/>
    <w:rsid w:val="00DD44F2"/>
    <w:rsid w:val="00DD5E94"/>
    <w:rsid w:val="00DE2841"/>
    <w:rsid w:val="00DE4871"/>
    <w:rsid w:val="00DF44BC"/>
    <w:rsid w:val="00DF4BE7"/>
    <w:rsid w:val="00DF4BF5"/>
    <w:rsid w:val="00DF5381"/>
    <w:rsid w:val="00DF5C53"/>
    <w:rsid w:val="00E024B4"/>
    <w:rsid w:val="00E039CA"/>
    <w:rsid w:val="00E053F4"/>
    <w:rsid w:val="00E05D5C"/>
    <w:rsid w:val="00E10AC8"/>
    <w:rsid w:val="00E12935"/>
    <w:rsid w:val="00E15CF3"/>
    <w:rsid w:val="00E258C4"/>
    <w:rsid w:val="00E3110F"/>
    <w:rsid w:val="00E373AE"/>
    <w:rsid w:val="00E42111"/>
    <w:rsid w:val="00E449CC"/>
    <w:rsid w:val="00E557CF"/>
    <w:rsid w:val="00E6104A"/>
    <w:rsid w:val="00E6190A"/>
    <w:rsid w:val="00E6479A"/>
    <w:rsid w:val="00E652E5"/>
    <w:rsid w:val="00E66125"/>
    <w:rsid w:val="00E675A8"/>
    <w:rsid w:val="00E70DE7"/>
    <w:rsid w:val="00E73CC4"/>
    <w:rsid w:val="00E76A97"/>
    <w:rsid w:val="00E81933"/>
    <w:rsid w:val="00E82976"/>
    <w:rsid w:val="00E82EAF"/>
    <w:rsid w:val="00E962CF"/>
    <w:rsid w:val="00E967E5"/>
    <w:rsid w:val="00EB12BA"/>
    <w:rsid w:val="00EB2E4E"/>
    <w:rsid w:val="00EB3E60"/>
    <w:rsid w:val="00EB4010"/>
    <w:rsid w:val="00EB69AC"/>
    <w:rsid w:val="00EB72EC"/>
    <w:rsid w:val="00EB7C11"/>
    <w:rsid w:val="00EC03CA"/>
    <w:rsid w:val="00EC15EC"/>
    <w:rsid w:val="00EC38E1"/>
    <w:rsid w:val="00ED1DE4"/>
    <w:rsid w:val="00ED3C66"/>
    <w:rsid w:val="00ED4025"/>
    <w:rsid w:val="00ED50E5"/>
    <w:rsid w:val="00ED5828"/>
    <w:rsid w:val="00EE35E6"/>
    <w:rsid w:val="00EF21F3"/>
    <w:rsid w:val="00EF4E58"/>
    <w:rsid w:val="00EF54F7"/>
    <w:rsid w:val="00F0124F"/>
    <w:rsid w:val="00F02A3D"/>
    <w:rsid w:val="00F0693B"/>
    <w:rsid w:val="00F07037"/>
    <w:rsid w:val="00F14481"/>
    <w:rsid w:val="00F16055"/>
    <w:rsid w:val="00F2006F"/>
    <w:rsid w:val="00F21C4A"/>
    <w:rsid w:val="00F248B5"/>
    <w:rsid w:val="00F26216"/>
    <w:rsid w:val="00F2642E"/>
    <w:rsid w:val="00F30917"/>
    <w:rsid w:val="00F334AC"/>
    <w:rsid w:val="00F33E92"/>
    <w:rsid w:val="00F37AC4"/>
    <w:rsid w:val="00F441BD"/>
    <w:rsid w:val="00F51344"/>
    <w:rsid w:val="00F51AB2"/>
    <w:rsid w:val="00F54223"/>
    <w:rsid w:val="00F61DD2"/>
    <w:rsid w:val="00F64C3C"/>
    <w:rsid w:val="00F6613D"/>
    <w:rsid w:val="00F67415"/>
    <w:rsid w:val="00F703E4"/>
    <w:rsid w:val="00F72A41"/>
    <w:rsid w:val="00F7577A"/>
    <w:rsid w:val="00F94259"/>
    <w:rsid w:val="00FA096F"/>
    <w:rsid w:val="00FA0EDD"/>
    <w:rsid w:val="00FA483D"/>
    <w:rsid w:val="00FA6712"/>
    <w:rsid w:val="00FB52F7"/>
    <w:rsid w:val="00FB5D85"/>
    <w:rsid w:val="00FC080E"/>
    <w:rsid w:val="00FC17BA"/>
    <w:rsid w:val="00FC2941"/>
    <w:rsid w:val="00FC32C7"/>
    <w:rsid w:val="00FC51F8"/>
    <w:rsid w:val="00FC6471"/>
    <w:rsid w:val="00FD0F5C"/>
    <w:rsid w:val="00FD381A"/>
    <w:rsid w:val="00FD59FB"/>
    <w:rsid w:val="00FD6BF2"/>
    <w:rsid w:val="00FD7E48"/>
    <w:rsid w:val="00FE0F03"/>
    <w:rsid w:val="00FE17C1"/>
    <w:rsid w:val="00FE315D"/>
    <w:rsid w:val="00FE53C1"/>
    <w:rsid w:val="00FF17FB"/>
    <w:rsid w:val="00FF457D"/>
    <w:rsid w:val="00FF6828"/>
    <w:rsid w:val="0176175C"/>
    <w:rsid w:val="01AB16FC"/>
    <w:rsid w:val="01C57463"/>
    <w:rsid w:val="01CF3EFF"/>
    <w:rsid w:val="01EC0D9A"/>
    <w:rsid w:val="026762A2"/>
    <w:rsid w:val="02D82309"/>
    <w:rsid w:val="036B0F60"/>
    <w:rsid w:val="03A31F37"/>
    <w:rsid w:val="0431C2E7"/>
    <w:rsid w:val="0494F4E1"/>
    <w:rsid w:val="04BB59ED"/>
    <w:rsid w:val="04DCC371"/>
    <w:rsid w:val="0547041E"/>
    <w:rsid w:val="0598A6FF"/>
    <w:rsid w:val="06C49CF3"/>
    <w:rsid w:val="0736B5DB"/>
    <w:rsid w:val="07FD39BB"/>
    <w:rsid w:val="08726723"/>
    <w:rsid w:val="08825362"/>
    <w:rsid w:val="08AD21CA"/>
    <w:rsid w:val="08B26229"/>
    <w:rsid w:val="0944C848"/>
    <w:rsid w:val="0AF404A1"/>
    <w:rsid w:val="0B1CB061"/>
    <w:rsid w:val="0BB0480B"/>
    <w:rsid w:val="0BECE1B1"/>
    <w:rsid w:val="0C3B6CE1"/>
    <w:rsid w:val="0C5FF783"/>
    <w:rsid w:val="0CA2CCFA"/>
    <w:rsid w:val="0D16FB30"/>
    <w:rsid w:val="0DB82418"/>
    <w:rsid w:val="0DC19CD7"/>
    <w:rsid w:val="0DDA4331"/>
    <w:rsid w:val="0EE9297D"/>
    <w:rsid w:val="0F1DFCAB"/>
    <w:rsid w:val="0FA1014F"/>
    <w:rsid w:val="0FA50598"/>
    <w:rsid w:val="109FB8F7"/>
    <w:rsid w:val="1113390B"/>
    <w:rsid w:val="113D603B"/>
    <w:rsid w:val="1140D5F9"/>
    <w:rsid w:val="12EBF05E"/>
    <w:rsid w:val="13197753"/>
    <w:rsid w:val="1341646D"/>
    <w:rsid w:val="13A40119"/>
    <w:rsid w:val="13A5F178"/>
    <w:rsid w:val="1424B2EB"/>
    <w:rsid w:val="159AEA19"/>
    <w:rsid w:val="163086E3"/>
    <w:rsid w:val="1672A6E1"/>
    <w:rsid w:val="16814DD2"/>
    <w:rsid w:val="17C0927E"/>
    <w:rsid w:val="17CF8B06"/>
    <w:rsid w:val="18101F43"/>
    <w:rsid w:val="18703285"/>
    <w:rsid w:val="18875465"/>
    <w:rsid w:val="18D0CDF9"/>
    <w:rsid w:val="19109492"/>
    <w:rsid w:val="191E5237"/>
    <w:rsid w:val="192CCC2F"/>
    <w:rsid w:val="19854E12"/>
    <w:rsid w:val="1A95A01E"/>
    <w:rsid w:val="1B5D8C50"/>
    <w:rsid w:val="1C6830F9"/>
    <w:rsid w:val="1C9FC867"/>
    <w:rsid w:val="1CDA73F0"/>
    <w:rsid w:val="1DCCB379"/>
    <w:rsid w:val="1E0B7477"/>
    <w:rsid w:val="1E3B98C8"/>
    <w:rsid w:val="1F8DFB21"/>
    <w:rsid w:val="20398450"/>
    <w:rsid w:val="2066D3B5"/>
    <w:rsid w:val="2154A321"/>
    <w:rsid w:val="216EE4ED"/>
    <w:rsid w:val="2173398A"/>
    <w:rsid w:val="21E06640"/>
    <w:rsid w:val="21E0762C"/>
    <w:rsid w:val="2223A4C3"/>
    <w:rsid w:val="2232531C"/>
    <w:rsid w:val="22575447"/>
    <w:rsid w:val="228B2E09"/>
    <w:rsid w:val="230B5E3E"/>
    <w:rsid w:val="233E5BE8"/>
    <w:rsid w:val="23493DAD"/>
    <w:rsid w:val="252898D1"/>
    <w:rsid w:val="257EFF7E"/>
    <w:rsid w:val="25BEFF29"/>
    <w:rsid w:val="25C49473"/>
    <w:rsid w:val="25DCD5F7"/>
    <w:rsid w:val="268A72AC"/>
    <w:rsid w:val="270A966D"/>
    <w:rsid w:val="27DEA3CE"/>
    <w:rsid w:val="280893DA"/>
    <w:rsid w:val="28D59211"/>
    <w:rsid w:val="2BB8A16A"/>
    <w:rsid w:val="2BFE74C8"/>
    <w:rsid w:val="2C69691D"/>
    <w:rsid w:val="2CD22EDA"/>
    <w:rsid w:val="2D3A7A14"/>
    <w:rsid w:val="2E2EF302"/>
    <w:rsid w:val="2E4A8A56"/>
    <w:rsid w:val="2E4DE552"/>
    <w:rsid w:val="2E91ACCB"/>
    <w:rsid w:val="2EA1F7C3"/>
    <w:rsid w:val="2EE9FE06"/>
    <w:rsid w:val="2F077234"/>
    <w:rsid w:val="2FD26B7D"/>
    <w:rsid w:val="3052D81E"/>
    <w:rsid w:val="318DD0E1"/>
    <w:rsid w:val="31B7E472"/>
    <w:rsid w:val="322DDD99"/>
    <w:rsid w:val="32650654"/>
    <w:rsid w:val="328C73DD"/>
    <w:rsid w:val="32F43279"/>
    <w:rsid w:val="33A3BC94"/>
    <w:rsid w:val="33C46CD5"/>
    <w:rsid w:val="33F2768F"/>
    <w:rsid w:val="34A5ABB0"/>
    <w:rsid w:val="34F22D3C"/>
    <w:rsid w:val="35C62EA5"/>
    <w:rsid w:val="35EAFC63"/>
    <w:rsid w:val="3608C562"/>
    <w:rsid w:val="36769548"/>
    <w:rsid w:val="369972DF"/>
    <w:rsid w:val="36A0F907"/>
    <w:rsid w:val="36E2F0B9"/>
    <w:rsid w:val="37481ED4"/>
    <w:rsid w:val="3753F7B9"/>
    <w:rsid w:val="375AFAEA"/>
    <w:rsid w:val="383DCAEF"/>
    <w:rsid w:val="3937626E"/>
    <w:rsid w:val="396B3AC4"/>
    <w:rsid w:val="3A63D433"/>
    <w:rsid w:val="3AD8F6D8"/>
    <w:rsid w:val="3B9FA77B"/>
    <w:rsid w:val="3BD7E01F"/>
    <w:rsid w:val="3C5DC45F"/>
    <w:rsid w:val="3C70F7E6"/>
    <w:rsid w:val="3E4DA3AF"/>
    <w:rsid w:val="3EF6F601"/>
    <w:rsid w:val="3FB6DEDF"/>
    <w:rsid w:val="3FB98D24"/>
    <w:rsid w:val="4037EC7A"/>
    <w:rsid w:val="4039EAAE"/>
    <w:rsid w:val="40555B0B"/>
    <w:rsid w:val="40C68354"/>
    <w:rsid w:val="40C9061B"/>
    <w:rsid w:val="410873CC"/>
    <w:rsid w:val="41384E90"/>
    <w:rsid w:val="4192EA9D"/>
    <w:rsid w:val="41BE6899"/>
    <w:rsid w:val="4244D329"/>
    <w:rsid w:val="42764474"/>
    <w:rsid w:val="45461017"/>
    <w:rsid w:val="462F8131"/>
    <w:rsid w:val="47557A5D"/>
    <w:rsid w:val="475ED14B"/>
    <w:rsid w:val="47D0F589"/>
    <w:rsid w:val="486BBC9B"/>
    <w:rsid w:val="48D59692"/>
    <w:rsid w:val="48E0A83A"/>
    <w:rsid w:val="490254DD"/>
    <w:rsid w:val="49794FBC"/>
    <w:rsid w:val="498E9202"/>
    <w:rsid w:val="4A14BEBD"/>
    <w:rsid w:val="4A3F93D1"/>
    <w:rsid w:val="4A66E682"/>
    <w:rsid w:val="4AE325CC"/>
    <w:rsid w:val="4CB6C77C"/>
    <w:rsid w:val="4D428545"/>
    <w:rsid w:val="4DA1D39B"/>
    <w:rsid w:val="4E189E4F"/>
    <w:rsid w:val="4E31E897"/>
    <w:rsid w:val="4F3DA3FC"/>
    <w:rsid w:val="4FF0D329"/>
    <w:rsid w:val="5086A238"/>
    <w:rsid w:val="50A66E8C"/>
    <w:rsid w:val="50FC5CA3"/>
    <w:rsid w:val="5129E8A1"/>
    <w:rsid w:val="52E03646"/>
    <w:rsid w:val="535ACDB6"/>
    <w:rsid w:val="541BBF76"/>
    <w:rsid w:val="549A816C"/>
    <w:rsid w:val="5646DFF8"/>
    <w:rsid w:val="577747AD"/>
    <w:rsid w:val="57977393"/>
    <w:rsid w:val="57B66A5B"/>
    <w:rsid w:val="57BFA280"/>
    <w:rsid w:val="57C48D45"/>
    <w:rsid w:val="57CC49EE"/>
    <w:rsid w:val="57F98D9B"/>
    <w:rsid w:val="5824A928"/>
    <w:rsid w:val="58B4D9F8"/>
    <w:rsid w:val="58EDC4B2"/>
    <w:rsid w:val="58FECBDB"/>
    <w:rsid w:val="59E518C6"/>
    <w:rsid w:val="5B6BD73F"/>
    <w:rsid w:val="5B7DD97F"/>
    <w:rsid w:val="5B9A81AD"/>
    <w:rsid w:val="5C1A2081"/>
    <w:rsid w:val="5CCC9C05"/>
    <w:rsid w:val="5D710098"/>
    <w:rsid w:val="5E015DDD"/>
    <w:rsid w:val="5E240B83"/>
    <w:rsid w:val="5F50C259"/>
    <w:rsid w:val="5F93BCEB"/>
    <w:rsid w:val="5F9CBBFF"/>
    <w:rsid w:val="600C798E"/>
    <w:rsid w:val="61661862"/>
    <w:rsid w:val="6198A2AF"/>
    <w:rsid w:val="61CA32BD"/>
    <w:rsid w:val="61CD5A9E"/>
    <w:rsid w:val="6228A717"/>
    <w:rsid w:val="624EEF65"/>
    <w:rsid w:val="62758C03"/>
    <w:rsid w:val="628B9506"/>
    <w:rsid w:val="62E660A6"/>
    <w:rsid w:val="63347310"/>
    <w:rsid w:val="6366C05B"/>
    <w:rsid w:val="638448F3"/>
    <w:rsid w:val="649976B6"/>
    <w:rsid w:val="6501D37F"/>
    <w:rsid w:val="6564DA90"/>
    <w:rsid w:val="658F58C4"/>
    <w:rsid w:val="66081A2B"/>
    <w:rsid w:val="6612A607"/>
    <w:rsid w:val="6641BF7E"/>
    <w:rsid w:val="669E4753"/>
    <w:rsid w:val="671BC372"/>
    <w:rsid w:val="671C5CEF"/>
    <w:rsid w:val="68326AD8"/>
    <w:rsid w:val="68BC6A5E"/>
    <w:rsid w:val="6979DC88"/>
    <w:rsid w:val="698ABEC0"/>
    <w:rsid w:val="699AF907"/>
    <w:rsid w:val="6A2ADE01"/>
    <w:rsid w:val="6A467739"/>
    <w:rsid w:val="6B4E46FF"/>
    <w:rsid w:val="6C5C998A"/>
    <w:rsid w:val="6CB2FA14"/>
    <w:rsid w:val="6CC3506A"/>
    <w:rsid w:val="6EB6D86C"/>
    <w:rsid w:val="6ED222D5"/>
    <w:rsid w:val="6ED38B91"/>
    <w:rsid w:val="6F5215E9"/>
    <w:rsid w:val="6FCA450C"/>
    <w:rsid w:val="6FD8FBD5"/>
    <w:rsid w:val="70115EC4"/>
    <w:rsid w:val="7042F948"/>
    <w:rsid w:val="70DE809E"/>
    <w:rsid w:val="731E144D"/>
    <w:rsid w:val="76773DD7"/>
    <w:rsid w:val="76DE9D76"/>
    <w:rsid w:val="776B60B9"/>
    <w:rsid w:val="776C7972"/>
    <w:rsid w:val="77DDA1AF"/>
    <w:rsid w:val="785580B4"/>
    <w:rsid w:val="78578591"/>
    <w:rsid w:val="795D0A15"/>
    <w:rsid w:val="79BE9064"/>
    <w:rsid w:val="79F8C7B6"/>
    <w:rsid w:val="7B300CF2"/>
    <w:rsid w:val="7B5102AC"/>
    <w:rsid w:val="7C1AB397"/>
    <w:rsid w:val="7C417BEF"/>
    <w:rsid w:val="7CF0D5F7"/>
    <w:rsid w:val="7D28F1D7"/>
    <w:rsid w:val="7D9F99DD"/>
    <w:rsid w:val="7DB3D508"/>
    <w:rsid w:val="7DE0724F"/>
    <w:rsid w:val="7F448BA3"/>
    <w:rsid w:val="7F769DAA"/>
    <w:rsid w:val="7FE4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4FD8"/>
  <w15:docId w15:val="{18010564-010E-46C5-A45E-908B923F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450"/>
    <w:rPr>
      <w:lang w:val="ru-RU"/>
    </w:rPr>
  </w:style>
  <w:style w:type="paragraph" w:styleId="2">
    <w:name w:val="heading 2"/>
    <w:basedOn w:val="a"/>
    <w:next w:val="a"/>
    <w:link w:val="20"/>
    <w:uiPriority w:val="9"/>
    <w:unhideWhenUsed/>
    <w:qFormat/>
    <w:rsid w:val="00F07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1"/>
    <w:link w:val="30"/>
    <w:rsid w:val="004C6879"/>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9081,baiaagaaboqcaaadv0gaaaxnsaaaaaaaaaaaaaaaaaaaaaaaaaaaaaaaaaaaaaaaaaaaaaaaaaaaaaaaaaaaaaaaaaaaaaaaaaaaaaaaaaaaaaaaaaaaaaaaaaaaaaaaaaaaaaaaaaaaaaaaaaaaaaaaaaaaaaaaaaaaaaaaaaaaaaaaaaaaaaaaaaaaaaaaaaaaaaaaaaaaaaaaaaaaaaaaaaaaaaaaaaaaaaa"/>
    <w:basedOn w:val="a"/>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0162EC"/>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162EC"/>
    <w:rPr>
      <w:lang w:val="ru-RU"/>
    </w:rPr>
  </w:style>
  <w:style w:type="paragraph" w:styleId="a7">
    <w:name w:val="footer"/>
    <w:basedOn w:val="a"/>
    <w:link w:val="a8"/>
    <w:uiPriority w:val="99"/>
    <w:unhideWhenUsed/>
    <w:rsid w:val="000162EC"/>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162EC"/>
    <w:rPr>
      <w:lang w:val="ru-RU"/>
    </w:rPr>
  </w:style>
  <w:style w:type="paragraph" w:styleId="a9">
    <w:name w:val="Revision"/>
    <w:hidden/>
    <w:uiPriority w:val="99"/>
    <w:semiHidden/>
    <w:rsid w:val="00DB4E2A"/>
    <w:pPr>
      <w:spacing w:after="0" w:line="240" w:lineRule="auto"/>
    </w:pPr>
    <w:rPr>
      <w:lang w:val="ru-RU"/>
    </w:rPr>
  </w:style>
  <w:style w:type="character" w:styleId="aa">
    <w:name w:val="annotation reference"/>
    <w:basedOn w:val="a0"/>
    <w:uiPriority w:val="99"/>
    <w:semiHidden/>
    <w:unhideWhenUsed/>
    <w:rsid w:val="00DB4E2A"/>
    <w:rPr>
      <w:sz w:val="16"/>
      <w:szCs w:val="16"/>
    </w:rPr>
  </w:style>
  <w:style w:type="paragraph" w:styleId="ab">
    <w:name w:val="annotation text"/>
    <w:basedOn w:val="a"/>
    <w:link w:val="ac"/>
    <w:uiPriority w:val="99"/>
    <w:unhideWhenUsed/>
    <w:rsid w:val="00DB4E2A"/>
    <w:pPr>
      <w:spacing w:line="240" w:lineRule="auto"/>
    </w:pPr>
    <w:rPr>
      <w:sz w:val="20"/>
      <w:szCs w:val="20"/>
    </w:rPr>
  </w:style>
  <w:style w:type="character" w:customStyle="1" w:styleId="ac">
    <w:name w:val="Текст примітки Знак"/>
    <w:basedOn w:val="a0"/>
    <w:link w:val="ab"/>
    <w:uiPriority w:val="99"/>
    <w:rsid w:val="00DB4E2A"/>
    <w:rPr>
      <w:sz w:val="20"/>
      <w:szCs w:val="20"/>
      <w:lang w:val="ru-RU"/>
    </w:rPr>
  </w:style>
  <w:style w:type="paragraph" w:styleId="ad">
    <w:name w:val="annotation subject"/>
    <w:basedOn w:val="ab"/>
    <w:next w:val="ab"/>
    <w:link w:val="ae"/>
    <w:uiPriority w:val="99"/>
    <w:semiHidden/>
    <w:unhideWhenUsed/>
    <w:rsid w:val="00DB4E2A"/>
    <w:rPr>
      <w:b/>
      <w:bCs/>
    </w:rPr>
  </w:style>
  <w:style w:type="character" w:customStyle="1" w:styleId="ae">
    <w:name w:val="Тема примітки Знак"/>
    <w:basedOn w:val="ac"/>
    <w:link w:val="ad"/>
    <w:uiPriority w:val="99"/>
    <w:semiHidden/>
    <w:rsid w:val="00DB4E2A"/>
    <w:rPr>
      <w:b/>
      <w:bCs/>
      <w:sz w:val="20"/>
      <w:szCs w:val="20"/>
      <w:lang w:val="ru-RU"/>
    </w:rPr>
  </w:style>
  <w:style w:type="character" w:customStyle="1" w:styleId="rvts0">
    <w:name w:val="rvts0"/>
    <w:basedOn w:val="a0"/>
    <w:rsid w:val="00B325B7"/>
  </w:style>
  <w:style w:type="paragraph" w:styleId="af">
    <w:name w:val="Balloon Text"/>
    <w:basedOn w:val="a"/>
    <w:link w:val="af0"/>
    <w:uiPriority w:val="99"/>
    <w:semiHidden/>
    <w:unhideWhenUsed/>
    <w:rsid w:val="00547400"/>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547400"/>
    <w:rPr>
      <w:rFonts w:ascii="Tahoma" w:hAnsi="Tahoma" w:cs="Tahoma"/>
      <w:sz w:val="16"/>
      <w:szCs w:val="16"/>
      <w:lang w:val="ru-RU"/>
    </w:rPr>
  </w:style>
  <w:style w:type="paragraph" w:styleId="af1">
    <w:name w:val="List Paragraph"/>
    <w:basedOn w:val="a"/>
    <w:qFormat/>
    <w:rsid w:val="006B0A0F"/>
    <w:pPr>
      <w:ind w:left="720"/>
      <w:contextualSpacing/>
    </w:pPr>
  </w:style>
  <w:style w:type="character" w:customStyle="1" w:styleId="30">
    <w:name w:val="Заголовок 3 Знак"/>
    <w:basedOn w:val="a0"/>
    <w:link w:val="3"/>
    <w:rsid w:val="004C6879"/>
    <w:rPr>
      <w:rFonts w:ascii="Helvetica Neue" w:eastAsia="Helvetica Neue" w:hAnsi="Helvetica Neue" w:cs="Helvetica Neue"/>
      <w:b/>
      <w:sz w:val="28"/>
      <w:szCs w:val="28"/>
      <w:lang w:val="uk-UA" w:eastAsia="uk-UA"/>
    </w:rPr>
  </w:style>
  <w:style w:type="paragraph" w:customStyle="1" w:styleId="1">
    <w:name w:val="Обычный1"/>
    <w:rsid w:val="004C6879"/>
    <w:pPr>
      <w:widowControl w:val="0"/>
      <w:spacing w:after="0" w:line="240" w:lineRule="auto"/>
    </w:pPr>
    <w:rPr>
      <w:rFonts w:ascii="Helvetica Neue" w:eastAsia="Helvetica Neue" w:hAnsi="Helvetica Neue" w:cs="Helvetica Neue"/>
      <w:sz w:val="24"/>
      <w:szCs w:val="24"/>
      <w:lang w:val="uk-UA" w:eastAsia="uk-UA"/>
    </w:rPr>
  </w:style>
  <w:style w:type="character" w:customStyle="1" w:styleId="mw-headline">
    <w:name w:val="mw-headline"/>
    <w:basedOn w:val="a0"/>
    <w:rsid w:val="004C6879"/>
  </w:style>
  <w:style w:type="character" w:customStyle="1" w:styleId="normaltextrun">
    <w:name w:val="normaltextrun"/>
    <w:basedOn w:val="a0"/>
    <w:rsid w:val="00515934"/>
  </w:style>
  <w:style w:type="character" w:customStyle="1" w:styleId="20">
    <w:name w:val="Заголовок 2 Знак"/>
    <w:basedOn w:val="a0"/>
    <w:link w:val="2"/>
    <w:uiPriority w:val="9"/>
    <w:rsid w:val="00F07037"/>
    <w:rPr>
      <w:rFonts w:asciiTheme="majorHAnsi" w:eastAsiaTheme="majorEastAsia" w:hAnsiTheme="majorHAnsi" w:cstheme="majorBidi"/>
      <w:color w:val="2F5496" w:themeColor="accent1" w:themeShade="BF"/>
      <w:sz w:val="26"/>
      <w:szCs w:val="26"/>
      <w:lang w:val="ru-RU"/>
    </w:rPr>
  </w:style>
  <w:style w:type="character" w:styleId="af2">
    <w:name w:val="Strong"/>
    <w:basedOn w:val="a0"/>
    <w:uiPriority w:val="22"/>
    <w:qFormat/>
    <w:rsid w:val="002F6033"/>
    <w:rPr>
      <w:b/>
      <w:bCs/>
    </w:rPr>
  </w:style>
  <w:style w:type="paragraph" w:styleId="HTML">
    <w:name w:val="HTML Preformatted"/>
    <w:basedOn w:val="a"/>
    <w:link w:val="HTML0"/>
    <w:uiPriority w:val="99"/>
    <w:semiHidden/>
    <w:unhideWhenUsed/>
    <w:rsid w:val="006E0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ий HTML Знак"/>
    <w:basedOn w:val="a0"/>
    <w:link w:val="HTML"/>
    <w:uiPriority w:val="99"/>
    <w:semiHidden/>
    <w:rsid w:val="006E030E"/>
    <w:rPr>
      <w:rFonts w:ascii="Courier New" w:eastAsia="Times New Roman" w:hAnsi="Courier New" w:cs="Courier New"/>
      <w:sz w:val="20"/>
      <w:szCs w:val="20"/>
    </w:rPr>
  </w:style>
  <w:style w:type="character" w:customStyle="1" w:styleId="y2iqfc">
    <w:name w:val="y2iqfc"/>
    <w:basedOn w:val="a0"/>
    <w:rsid w:val="006E030E"/>
  </w:style>
  <w:style w:type="paragraph" w:styleId="af3">
    <w:name w:val="Quote"/>
    <w:basedOn w:val="a"/>
    <w:next w:val="a"/>
    <w:link w:val="af4"/>
    <w:uiPriority w:val="29"/>
    <w:qFormat/>
    <w:rsid w:val="00326F3D"/>
    <w:pPr>
      <w:spacing w:before="200"/>
      <w:ind w:left="864" w:right="864"/>
      <w:jc w:val="center"/>
    </w:pPr>
    <w:rPr>
      <w:i/>
      <w:iCs/>
      <w:color w:val="404040" w:themeColor="text1" w:themeTint="BF"/>
    </w:rPr>
  </w:style>
  <w:style w:type="character" w:customStyle="1" w:styleId="af4">
    <w:name w:val="Цитата Знак"/>
    <w:basedOn w:val="a0"/>
    <w:link w:val="af3"/>
    <w:uiPriority w:val="29"/>
    <w:rsid w:val="00326F3D"/>
    <w:rPr>
      <w:i/>
      <w:iCs/>
      <w:color w:val="404040" w:themeColor="text1" w:themeTint="BF"/>
      <w:lang w:val="ru-RU"/>
    </w:rPr>
  </w:style>
  <w:style w:type="character" w:customStyle="1" w:styleId="eop">
    <w:name w:val="eop"/>
    <w:basedOn w:val="a0"/>
    <w:rsid w:val="00DD5E94"/>
  </w:style>
  <w:style w:type="paragraph" w:customStyle="1" w:styleId="paragraph">
    <w:name w:val="paragraph"/>
    <w:basedOn w:val="a"/>
    <w:rsid w:val="00A606F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xw251016627">
    <w:name w:val="scxw251016627"/>
    <w:basedOn w:val="a0"/>
    <w:rsid w:val="00A606F7"/>
  </w:style>
  <w:style w:type="character" w:styleId="af5">
    <w:name w:val="Hyperlink"/>
    <w:basedOn w:val="a0"/>
    <w:uiPriority w:val="99"/>
    <w:unhideWhenUsed/>
    <w:rsid w:val="004757C4"/>
    <w:rPr>
      <w:color w:val="0563C1" w:themeColor="hyperlink"/>
      <w:u w:val="single"/>
    </w:rPr>
  </w:style>
  <w:style w:type="character" w:customStyle="1" w:styleId="10">
    <w:name w:val="Незакрита згадка1"/>
    <w:basedOn w:val="a0"/>
    <w:uiPriority w:val="99"/>
    <w:semiHidden/>
    <w:unhideWhenUsed/>
    <w:rsid w:val="004757C4"/>
    <w:rPr>
      <w:color w:val="605E5C"/>
      <w:shd w:val="clear" w:color="auto" w:fill="E1DFDD"/>
    </w:rPr>
  </w:style>
  <w:style w:type="character" w:customStyle="1" w:styleId="ui-provider">
    <w:name w:val="ui-provider"/>
    <w:basedOn w:val="a0"/>
    <w:rsid w:val="00675EA2"/>
  </w:style>
  <w:style w:type="paragraph" w:styleId="af6">
    <w:name w:val="Body Text"/>
    <w:link w:val="af7"/>
    <w:rsid w:val="00D14A9B"/>
    <w:pPr>
      <w:widowControl w:val="0"/>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af7">
    <w:name w:val="Основний текст Знак"/>
    <w:basedOn w:val="a0"/>
    <w:link w:val="af6"/>
    <w:rsid w:val="00D14A9B"/>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11">
    <w:name w:val="Згадати1"/>
    <w:basedOn w:val="a0"/>
    <w:uiPriority w:val="99"/>
    <w:unhideWhenUsed/>
    <w:rsid w:val="00275A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6124">
      <w:bodyDiv w:val="1"/>
      <w:marLeft w:val="0"/>
      <w:marRight w:val="0"/>
      <w:marTop w:val="0"/>
      <w:marBottom w:val="0"/>
      <w:divBdr>
        <w:top w:val="none" w:sz="0" w:space="0" w:color="auto"/>
        <w:left w:val="none" w:sz="0" w:space="0" w:color="auto"/>
        <w:bottom w:val="none" w:sz="0" w:space="0" w:color="auto"/>
        <w:right w:val="none" w:sz="0" w:space="0" w:color="auto"/>
      </w:divBdr>
      <w:divsChild>
        <w:div w:id="839930525">
          <w:marLeft w:val="0"/>
          <w:marRight w:val="0"/>
          <w:marTop w:val="0"/>
          <w:marBottom w:val="0"/>
          <w:divBdr>
            <w:top w:val="none" w:sz="0" w:space="0" w:color="auto"/>
            <w:left w:val="none" w:sz="0" w:space="0" w:color="auto"/>
            <w:bottom w:val="none" w:sz="0" w:space="0" w:color="auto"/>
            <w:right w:val="none" w:sz="0" w:space="0" w:color="auto"/>
          </w:divBdr>
          <w:divsChild>
            <w:div w:id="381636488">
              <w:marLeft w:val="0"/>
              <w:marRight w:val="0"/>
              <w:marTop w:val="0"/>
              <w:marBottom w:val="0"/>
              <w:divBdr>
                <w:top w:val="none" w:sz="0" w:space="0" w:color="auto"/>
                <w:left w:val="none" w:sz="0" w:space="0" w:color="auto"/>
                <w:bottom w:val="none" w:sz="0" w:space="0" w:color="auto"/>
                <w:right w:val="none" w:sz="0" w:space="0" w:color="auto"/>
              </w:divBdr>
            </w:div>
          </w:divsChild>
        </w:div>
        <w:div w:id="1281497597">
          <w:marLeft w:val="0"/>
          <w:marRight w:val="0"/>
          <w:marTop w:val="0"/>
          <w:marBottom w:val="0"/>
          <w:divBdr>
            <w:top w:val="none" w:sz="0" w:space="0" w:color="auto"/>
            <w:left w:val="none" w:sz="0" w:space="0" w:color="auto"/>
            <w:bottom w:val="none" w:sz="0" w:space="0" w:color="auto"/>
            <w:right w:val="none" w:sz="0" w:space="0" w:color="auto"/>
          </w:divBdr>
          <w:divsChild>
            <w:div w:id="3943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6405">
      <w:bodyDiv w:val="1"/>
      <w:marLeft w:val="0"/>
      <w:marRight w:val="0"/>
      <w:marTop w:val="0"/>
      <w:marBottom w:val="0"/>
      <w:divBdr>
        <w:top w:val="none" w:sz="0" w:space="0" w:color="auto"/>
        <w:left w:val="none" w:sz="0" w:space="0" w:color="auto"/>
        <w:bottom w:val="none" w:sz="0" w:space="0" w:color="auto"/>
        <w:right w:val="none" w:sz="0" w:space="0" w:color="auto"/>
      </w:divBdr>
    </w:div>
    <w:div w:id="217672851">
      <w:bodyDiv w:val="1"/>
      <w:marLeft w:val="0"/>
      <w:marRight w:val="0"/>
      <w:marTop w:val="0"/>
      <w:marBottom w:val="0"/>
      <w:divBdr>
        <w:top w:val="none" w:sz="0" w:space="0" w:color="auto"/>
        <w:left w:val="none" w:sz="0" w:space="0" w:color="auto"/>
        <w:bottom w:val="none" w:sz="0" w:space="0" w:color="auto"/>
        <w:right w:val="none" w:sz="0" w:space="0" w:color="auto"/>
      </w:divBdr>
    </w:div>
    <w:div w:id="276915773">
      <w:bodyDiv w:val="1"/>
      <w:marLeft w:val="0"/>
      <w:marRight w:val="0"/>
      <w:marTop w:val="0"/>
      <w:marBottom w:val="0"/>
      <w:divBdr>
        <w:top w:val="none" w:sz="0" w:space="0" w:color="auto"/>
        <w:left w:val="none" w:sz="0" w:space="0" w:color="auto"/>
        <w:bottom w:val="none" w:sz="0" w:space="0" w:color="auto"/>
        <w:right w:val="none" w:sz="0" w:space="0" w:color="auto"/>
      </w:divBdr>
    </w:div>
    <w:div w:id="304546820">
      <w:bodyDiv w:val="1"/>
      <w:marLeft w:val="0"/>
      <w:marRight w:val="0"/>
      <w:marTop w:val="0"/>
      <w:marBottom w:val="0"/>
      <w:divBdr>
        <w:top w:val="none" w:sz="0" w:space="0" w:color="auto"/>
        <w:left w:val="none" w:sz="0" w:space="0" w:color="auto"/>
        <w:bottom w:val="none" w:sz="0" w:space="0" w:color="auto"/>
        <w:right w:val="none" w:sz="0" w:space="0" w:color="auto"/>
      </w:divBdr>
    </w:div>
    <w:div w:id="334920876">
      <w:bodyDiv w:val="1"/>
      <w:marLeft w:val="0"/>
      <w:marRight w:val="0"/>
      <w:marTop w:val="0"/>
      <w:marBottom w:val="0"/>
      <w:divBdr>
        <w:top w:val="none" w:sz="0" w:space="0" w:color="auto"/>
        <w:left w:val="none" w:sz="0" w:space="0" w:color="auto"/>
        <w:bottom w:val="none" w:sz="0" w:space="0" w:color="auto"/>
        <w:right w:val="none" w:sz="0" w:space="0" w:color="auto"/>
      </w:divBdr>
    </w:div>
    <w:div w:id="377703293">
      <w:bodyDiv w:val="1"/>
      <w:marLeft w:val="0"/>
      <w:marRight w:val="0"/>
      <w:marTop w:val="0"/>
      <w:marBottom w:val="0"/>
      <w:divBdr>
        <w:top w:val="none" w:sz="0" w:space="0" w:color="auto"/>
        <w:left w:val="none" w:sz="0" w:space="0" w:color="auto"/>
        <w:bottom w:val="none" w:sz="0" w:space="0" w:color="auto"/>
        <w:right w:val="none" w:sz="0" w:space="0" w:color="auto"/>
      </w:divBdr>
    </w:div>
    <w:div w:id="397556089">
      <w:bodyDiv w:val="1"/>
      <w:marLeft w:val="0"/>
      <w:marRight w:val="0"/>
      <w:marTop w:val="0"/>
      <w:marBottom w:val="0"/>
      <w:divBdr>
        <w:top w:val="none" w:sz="0" w:space="0" w:color="auto"/>
        <w:left w:val="none" w:sz="0" w:space="0" w:color="auto"/>
        <w:bottom w:val="none" w:sz="0" w:space="0" w:color="auto"/>
        <w:right w:val="none" w:sz="0" w:space="0" w:color="auto"/>
      </w:divBdr>
    </w:div>
    <w:div w:id="605384747">
      <w:bodyDiv w:val="1"/>
      <w:marLeft w:val="0"/>
      <w:marRight w:val="0"/>
      <w:marTop w:val="0"/>
      <w:marBottom w:val="0"/>
      <w:divBdr>
        <w:top w:val="none" w:sz="0" w:space="0" w:color="auto"/>
        <w:left w:val="none" w:sz="0" w:space="0" w:color="auto"/>
        <w:bottom w:val="none" w:sz="0" w:space="0" w:color="auto"/>
        <w:right w:val="none" w:sz="0" w:space="0" w:color="auto"/>
      </w:divBdr>
    </w:div>
    <w:div w:id="605845443">
      <w:bodyDiv w:val="1"/>
      <w:marLeft w:val="0"/>
      <w:marRight w:val="0"/>
      <w:marTop w:val="0"/>
      <w:marBottom w:val="0"/>
      <w:divBdr>
        <w:top w:val="none" w:sz="0" w:space="0" w:color="auto"/>
        <w:left w:val="none" w:sz="0" w:space="0" w:color="auto"/>
        <w:bottom w:val="none" w:sz="0" w:space="0" w:color="auto"/>
        <w:right w:val="none" w:sz="0" w:space="0" w:color="auto"/>
      </w:divBdr>
    </w:div>
    <w:div w:id="627512783">
      <w:bodyDiv w:val="1"/>
      <w:marLeft w:val="0"/>
      <w:marRight w:val="0"/>
      <w:marTop w:val="0"/>
      <w:marBottom w:val="0"/>
      <w:divBdr>
        <w:top w:val="none" w:sz="0" w:space="0" w:color="auto"/>
        <w:left w:val="none" w:sz="0" w:space="0" w:color="auto"/>
        <w:bottom w:val="none" w:sz="0" w:space="0" w:color="auto"/>
        <w:right w:val="none" w:sz="0" w:space="0" w:color="auto"/>
      </w:divBdr>
    </w:div>
    <w:div w:id="722607587">
      <w:bodyDiv w:val="1"/>
      <w:marLeft w:val="0"/>
      <w:marRight w:val="0"/>
      <w:marTop w:val="0"/>
      <w:marBottom w:val="0"/>
      <w:divBdr>
        <w:top w:val="none" w:sz="0" w:space="0" w:color="auto"/>
        <w:left w:val="none" w:sz="0" w:space="0" w:color="auto"/>
        <w:bottom w:val="none" w:sz="0" w:space="0" w:color="auto"/>
        <w:right w:val="none" w:sz="0" w:space="0" w:color="auto"/>
      </w:divBdr>
    </w:div>
    <w:div w:id="783110691">
      <w:bodyDiv w:val="1"/>
      <w:marLeft w:val="0"/>
      <w:marRight w:val="0"/>
      <w:marTop w:val="0"/>
      <w:marBottom w:val="0"/>
      <w:divBdr>
        <w:top w:val="none" w:sz="0" w:space="0" w:color="auto"/>
        <w:left w:val="none" w:sz="0" w:space="0" w:color="auto"/>
        <w:bottom w:val="none" w:sz="0" w:space="0" w:color="auto"/>
        <w:right w:val="none" w:sz="0" w:space="0" w:color="auto"/>
      </w:divBdr>
    </w:div>
    <w:div w:id="828980907">
      <w:bodyDiv w:val="1"/>
      <w:marLeft w:val="0"/>
      <w:marRight w:val="0"/>
      <w:marTop w:val="0"/>
      <w:marBottom w:val="0"/>
      <w:divBdr>
        <w:top w:val="none" w:sz="0" w:space="0" w:color="auto"/>
        <w:left w:val="none" w:sz="0" w:space="0" w:color="auto"/>
        <w:bottom w:val="none" w:sz="0" w:space="0" w:color="auto"/>
        <w:right w:val="none" w:sz="0" w:space="0" w:color="auto"/>
      </w:divBdr>
    </w:div>
    <w:div w:id="829490017">
      <w:bodyDiv w:val="1"/>
      <w:marLeft w:val="0"/>
      <w:marRight w:val="0"/>
      <w:marTop w:val="0"/>
      <w:marBottom w:val="0"/>
      <w:divBdr>
        <w:top w:val="none" w:sz="0" w:space="0" w:color="auto"/>
        <w:left w:val="none" w:sz="0" w:space="0" w:color="auto"/>
        <w:bottom w:val="none" w:sz="0" w:space="0" w:color="auto"/>
        <w:right w:val="none" w:sz="0" w:space="0" w:color="auto"/>
      </w:divBdr>
    </w:div>
    <w:div w:id="995184937">
      <w:bodyDiv w:val="1"/>
      <w:marLeft w:val="0"/>
      <w:marRight w:val="0"/>
      <w:marTop w:val="0"/>
      <w:marBottom w:val="0"/>
      <w:divBdr>
        <w:top w:val="none" w:sz="0" w:space="0" w:color="auto"/>
        <w:left w:val="none" w:sz="0" w:space="0" w:color="auto"/>
        <w:bottom w:val="none" w:sz="0" w:space="0" w:color="auto"/>
        <w:right w:val="none" w:sz="0" w:space="0" w:color="auto"/>
      </w:divBdr>
      <w:divsChild>
        <w:div w:id="27027105">
          <w:marLeft w:val="0"/>
          <w:marRight w:val="0"/>
          <w:marTop w:val="0"/>
          <w:marBottom w:val="0"/>
          <w:divBdr>
            <w:top w:val="none" w:sz="0" w:space="0" w:color="auto"/>
            <w:left w:val="none" w:sz="0" w:space="0" w:color="auto"/>
            <w:bottom w:val="none" w:sz="0" w:space="0" w:color="auto"/>
            <w:right w:val="none" w:sz="0" w:space="0" w:color="auto"/>
          </w:divBdr>
        </w:div>
        <w:div w:id="712272248">
          <w:marLeft w:val="0"/>
          <w:marRight w:val="0"/>
          <w:marTop w:val="0"/>
          <w:marBottom w:val="0"/>
          <w:divBdr>
            <w:top w:val="none" w:sz="0" w:space="0" w:color="auto"/>
            <w:left w:val="none" w:sz="0" w:space="0" w:color="auto"/>
            <w:bottom w:val="none" w:sz="0" w:space="0" w:color="auto"/>
            <w:right w:val="none" w:sz="0" w:space="0" w:color="auto"/>
          </w:divBdr>
        </w:div>
        <w:div w:id="1239443521">
          <w:marLeft w:val="0"/>
          <w:marRight w:val="0"/>
          <w:marTop w:val="0"/>
          <w:marBottom w:val="0"/>
          <w:divBdr>
            <w:top w:val="none" w:sz="0" w:space="0" w:color="auto"/>
            <w:left w:val="none" w:sz="0" w:space="0" w:color="auto"/>
            <w:bottom w:val="none" w:sz="0" w:space="0" w:color="auto"/>
            <w:right w:val="none" w:sz="0" w:space="0" w:color="auto"/>
          </w:divBdr>
        </w:div>
      </w:divsChild>
    </w:div>
    <w:div w:id="1045525216">
      <w:bodyDiv w:val="1"/>
      <w:marLeft w:val="0"/>
      <w:marRight w:val="0"/>
      <w:marTop w:val="0"/>
      <w:marBottom w:val="0"/>
      <w:divBdr>
        <w:top w:val="none" w:sz="0" w:space="0" w:color="auto"/>
        <w:left w:val="none" w:sz="0" w:space="0" w:color="auto"/>
        <w:bottom w:val="none" w:sz="0" w:space="0" w:color="auto"/>
        <w:right w:val="none" w:sz="0" w:space="0" w:color="auto"/>
      </w:divBdr>
      <w:divsChild>
        <w:div w:id="90323233">
          <w:marLeft w:val="0"/>
          <w:marRight w:val="0"/>
          <w:marTop w:val="0"/>
          <w:marBottom w:val="0"/>
          <w:divBdr>
            <w:top w:val="none" w:sz="0" w:space="0" w:color="auto"/>
            <w:left w:val="none" w:sz="0" w:space="0" w:color="auto"/>
            <w:bottom w:val="none" w:sz="0" w:space="0" w:color="auto"/>
            <w:right w:val="none" w:sz="0" w:space="0" w:color="auto"/>
          </w:divBdr>
        </w:div>
        <w:div w:id="98572955">
          <w:marLeft w:val="0"/>
          <w:marRight w:val="0"/>
          <w:marTop w:val="0"/>
          <w:marBottom w:val="0"/>
          <w:divBdr>
            <w:top w:val="none" w:sz="0" w:space="0" w:color="auto"/>
            <w:left w:val="none" w:sz="0" w:space="0" w:color="auto"/>
            <w:bottom w:val="none" w:sz="0" w:space="0" w:color="auto"/>
            <w:right w:val="none" w:sz="0" w:space="0" w:color="auto"/>
          </w:divBdr>
        </w:div>
        <w:div w:id="1042900458">
          <w:marLeft w:val="0"/>
          <w:marRight w:val="0"/>
          <w:marTop w:val="0"/>
          <w:marBottom w:val="0"/>
          <w:divBdr>
            <w:top w:val="none" w:sz="0" w:space="0" w:color="auto"/>
            <w:left w:val="none" w:sz="0" w:space="0" w:color="auto"/>
            <w:bottom w:val="none" w:sz="0" w:space="0" w:color="auto"/>
            <w:right w:val="none" w:sz="0" w:space="0" w:color="auto"/>
          </w:divBdr>
        </w:div>
        <w:div w:id="1111588643">
          <w:marLeft w:val="0"/>
          <w:marRight w:val="0"/>
          <w:marTop w:val="0"/>
          <w:marBottom w:val="0"/>
          <w:divBdr>
            <w:top w:val="none" w:sz="0" w:space="0" w:color="auto"/>
            <w:left w:val="none" w:sz="0" w:space="0" w:color="auto"/>
            <w:bottom w:val="none" w:sz="0" w:space="0" w:color="auto"/>
            <w:right w:val="none" w:sz="0" w:space="0" w:color="auto"/>
          </w:divBdr>
        </w:div>
        <w:div w:id="1343821077">
          <w:marLeft w:val="0"/>
          <w:marRight w:val="0"/>
          <w:marTop w:val="0"/>
          <w:marBottom w:val="0"/>
          <w:divBdr>
            <w:top w:val="none" w:sz="0" w:space="0" w:color="auto"/>
            <w:left w:val="none" w:sz="0" w:space="0" w:color="auto"/>
            <w:bottom w:val="none" w:sz="0" w:space="0" w:color="auto"/>
            <w:right w:val="none" w:sz="0" w:space="0" w:color="auto"/>
          </w:divBdr>
        </w:div>
        <w:div w:id="1428038984">
          <w:marLeft w:val="0"/>
          <w:marRight w:val="0"/>
          <w:marTop w:val="0"/>
          <w:marBottom w:val="0"/>
          <w:divBdr>
            <w:top w:val="none" w:sz="0" w:space="0" w:color="auto"/>
            <w:left w:val="none" w:sz="0" w:space="0" w:color="auto"/>
            <w:bottom w:val="none" w:sz="0" w:space="0" w:color="auto"/>
            <w:right w:val="none" w:sz="0" w:space="0" w:color="auto"/>
          </w:divBdr>
        </w:div>
        <w:div w:id="1605503329">
          <w:marLeft w:val="0"/>
          <w:marRight w:val="0"/>
          <w:marTop w:val="0"/>
          <w:marBottom w:val="0"/>
          <w:divBdr>
            <w:top w:val="none" w:sz="0" w:space="0" w:color="auto"/>
            <w:left w:val="none" w:sz="0" w:space="0" w:color="auto"/>
            <w:bottom w:val="none" w:sz="0" w:space="0" w:color="auto"/>
            <w:right w:val="none" w:sz="0" w:space="0" w:color="auto"/>
          </w:divBdr>
        </w:div>
        <w:div w:id="1938519447">
          <w:marLeft w:val="0"/>
          <w:marRight w:val="0"/>
          <w:marTop w:val="0"/>
          <w:marBottom w:val="0"/>
          <w:divBdr>
            <w:top w:val="none" w:sz="0" w:space="0" w:color="auto"/>
            <w:left w:val="none" w:sz="0" w:space="0" w:color="auto"/>
            <w:bottom w:val="none" w:sz="0" w:space="0" w:color="auto"/>
            <w:right w:val="none" w:sz="0" w:space="0" w:color="auto"/>
          </w:divBdr>
        </w:div>
        <w:div w:id="2061050098">
          <w:marLeft w:val="0"/>
          <w:marRight w:val="0"/>
          <w:marTop w:val="0"/>
          <w:marBottom w:val="0"/>
          <w:divBdr>
            <w:top w:val="none" w:sz="0" w:space="0" w:color="auto"/>
            <w:left w:val="none" w:sz="0" w:space="0" w:color="auto"/>
            <w:bottom w:val="none" w:sz="0" w:space="0" w:color="auto"/>
            <w:right w:val="none" w:sz="0" w:space="0" w:color="auto"/>
          </w:divBdr>
        </w:div>
      </w:divsChild>
    </w:div>
    <w:div w:id="1097673677">
      <w:bodyDiv w:val="1"/>
      <w:marLeft w:val="0"/>
      <w:marRight w:val="0"/>
      <w:marTop w:val="0"/>
      <w:marBottom w:val="0"/>
      <w:divBdr>
        <w:top w:val="none" w:sz="0" w:space="0" w:color="auto"/>
        <w:left w:val="none" w:sz="0" w:space="0" w:color="auto"/>
        <w:bottom w:val="none" w:sz="0" w:space="0" w:color="auto"/>
        <w:right w:val="none" w:sz="0" w:space="0" w:color="auto"/>
      </w:divBdr>
    </w:div>
    <w:div w:id="1113397820">
      <w:bodyDiv w:val="1"/>
      <w:marLeft w:val="0"/>
      <w:marRight w:val="0"/>
      <w:marTop w:val="0"/>
      <w:marBottom w:val="0"/>
      <w:divBdr>
        <w:top w:val="none" w:sz="0" w:space="0" w:color="auto"/>
        <w:left w:val="none" w:sz="0" w:space="0" w:color="auto"/>
        <w:bottom w:val="none" w:sz="0" w:space="0" w:color="auto"/>
        <w:right w:val="none" w:sz="0" w:space="0" w:color="auto"/>
      </w:divBdr>
      <w:divsChild>
        <w:div w:id="23409632">
          <w:marLeft w:val="0"/>
          <w:marRight w:val="0"/>
          <w:marTop w:val="0"/>
          <w:marBottom w:val="0"/>
          <w:divBdr>
            <w:top w:val="none" w:sz="0" w:space="0" w:color="auto"/>
            <w:left w:val="none" w:sz="0" w:space="0" w:color="auto"/>
            <w:bottom w:val="none" w:sz="0" w:space="0" w:color="auto"/>
            <w:right w:val="none" w:sz="0" w:space="0" w:color="auto"/>
          </w:divBdr>
        </w:div>
        <w:div w:id="49233052">
          <w:marLeft w:val="0"/>
          <w:marRight w:val="0"/>
          <w:marTop w:val="0"/>
          <w:marBottom w:val="0"/>
          <w:divBdr>
            <w:top w:val="none" w:sz="0" w:space="0" w:color="auto"/>
            <w:left w:val="none" w:sz="0" w:space="0" w:color="auto"/>
            <w:bottom w:val="none" w:sz="0" w:space="0" w:color="auto"/>
            <w:right w:val="none" w:sz="0" w:space="0" w:color="auto"/>
          </w:divBdr>
        </w:div>
        <w:div w:id="277761156">
          <w:marLeft w:val="0"/>
          <w:marRight w:val="0"/>
          <w:marTop w:val="0"/>
          <w:marBottom w:val="0"/>
          <w:divBdr>
            <w:top w:val="none" w:sz="0" w:space="0" w:color="auto"/>
            <w:left w:val="none" w:sz="0" w:space="0" w:color="auto"/>
            <w:bottom w:val="none" w:sz="0" w:space="0" w:color="auto"/>
            <w:right w:val="none" w:sz="0" w:space="0" w:color="auto"/>
          </w:divBdr>
        </w:div>
        <w:div w:id="444154680">
          <w:marLeft w:val="0"/>
          <w:marRight w:val="0"/>
          <w:marTop w:val="0"/>
          <w:marBottom w:val="0"/>
          <w:divBdr>
            <w:top w:val="none" w:sz="0" w:space="0" w:color="auto"/>
            <w:left w:val="none" w:sz="0" w:space="0" w:color="auto"/>
            <w:bottom w:val="none" w:sz="0" w:space="0" w:color="auto"/>
            <w:right w:val="none" w:sz="0" w:space="0" w:color="auto"/>
          </w:divBdr>
        </w:div>
        <w:div w:id="794450401">
          <w:marLeft w:val="0"/>
          <w:marRight w:val="0"/>
          <w:marTop w:val="0"/>
          <w:marBottom w:val="0"/>
          <w:divBdr>
            <w:top w:val="none" w:sz="0" w:space="0" w:color="auto"/>
            <w:left w:val="none" w:sz="0" w:space="0" w:color="auto"/>
            <w:bottom w:val="none" w:sz="0" w:space="0" w:color="auto"/>
            <w:right w:val="none" w:sz="0" w:space="0" w:color="auto"/>
          </w:divBdr>
        </w:div>
        <w:div w:id="928276897">
          <w:marLeft w:val="0"/>
          <w:marRight w:val="0"/>
          <w:marTop w:val="0"/>
          <w:marBottom w:val="0"/>
          <w:divBdr>
            <w:top w:val="none" w:sz="0" w:space="0" w:color="auto"/>
            <w:left w:val="none" w:sz="0" w:space="0" w:color="auto"/>
            <w:bottom w:val="none" w:sz="0" w:space="0" w:color="auto"/>
            <w:right w:val="none" w:sz="0" w:space="0" w:color="auto"/>
          </w:divBdr>
        </w:div>
        <w:div w:id="948858339">
          <w:marLeft w:val="0"/>
          <w:marRight w:val="0"/>
          <w:marTop w:val="0"/>
          <w:marBottom w:val="0"/>
          <w:divBdr>
            <w:top w:val="none" w:sz="0" w:space="0" w:color="auto"/>
            <w:left w:val="none" w:sz="0" w:space="0" w:color="auto"/>
            <w:bottom w:val="none" w:sz="0" w:space="0" w:color="auto"/>
            <w:right w:val="none" w:sz="0" w:space="0" w:color="auto"/>
          </w:divBdr>
        </w:div>
        <w:div w:id="1067414217">
          <w:marLeft w:val="0"/>
          <w:marRight w:val="0"/>
          <w:marTop w:val="0"/>
          <w:marBottom w:val="0"/>
          <w:divBdr>
            <w:top w:val="none" w:sz="0" w:space="0" w:color="auto"/>
            <w:left w:val="none" w:sz="0" w:space="0" w:color="auto"/>
            <w:bottom w:val="none" w:sz="0" w:space="0" w:color="auto"/>
            <w:right w:val="none" w:sz="0" w:space="0" w:color="auto"/>
          </w:divBdr>
        </w:div>
        <w:div w:id="1298492921">
          <w:marLeft w:val="0"/>
          <w:marRight w:val="0"/>
          <w:marTop w:val="0"/>
          <w:marBottom w:val="0"/>
          <w:divBdr>
            <w:top w:val="none" w:sz="0" w:space="0" w:color="auto"/>
            <w:left w:val="none" w:sz="0" w:space="0" w:color="auto"/>
            <w:bottom w:val="none" w:sz="0" w:space="0" w:color="auto"/>
            <w:right w:val="none" w:sz="0" w:space="0" w:color="auto"/>
          </w:divBdr>
        </w:div>
        <w:div w:id="1325162643">
          <w:marLeft w:val="0"/>
          <w:marRight w:val="0"/>
          <w:marTop w:val="0"/>
          <w:marBottom w:val="0"/>
          <w:divBdr>
            <w:top w:val="none" w:sz="0" w:space="0" w:color="auto"/>
            <w:left w:val="none" w:sz="0" w:space="0" w:color="auto"/>
            <w:bottom w:val="none" w:sz="0" w:space="0" w:color="auto"/>
            <w:right w:val="none" w:sz="0" w:space="0" w:color="auto"/>
          </w:divBdr>
        </w:div>
        <w:div w:id="1802503589">
          <w:marLeft w:val="0"/>
          <w:marRight w:val="0"/>
          <w:marTop w:val="0"/>
          <w:marBottom w:val="0"/>
          <w:divBdr>
            <w:top w:val="none" w:sz="0" w:space="0" w:color="auto"/>
            <w:left w:val="none" w:sz="0" w:space="0" w:color="auto"/>
            <w:bottom w:val="none" w:sz="0" w:space="0" w:color="auto"/>
            <w:right w:val="none" w:sz="0" w:space="0" w:color="auto"/>
          </w:divBdr>
        </w:div>
        <w:div w:id="1874267025">
          <w:marLeft w:val="0"/>
          <w:marRight w:val="0"/>
          <w:marTop w:val="0"/>
          <w:marBottom w:val="0"/>
          <w:divBdr>
            <w:top w:val="none" w:sz="0" w:space="0" w:color="auto"/>
            <w:left w:val="none" w:sz="0" w:space="0" w:color="auto"/>
            <w:bottom w:val="none" w:sz="0" w:space="0" w:color="auto"/>
            <w:right w:val="none" w:sz="0" w:space="0" w:color="auto"/>
          </w:divBdr>
        </w:div>
        <w:div w:id="2069180302">
          <w:marLeft w:val="0"/>
          <w:marRight w:val="0"/>
          <w:marTop w:val="0"/>
          <w:marBottom w:val="0"/>
          <w:divBdr>
            <w:top w:val="none" w:sz="0" w:space="0" w:color="auto"/>
            <w:left w:val="none" w:sz="0" w:space="0" w:color="auto"/>
            <w:bottom w:val="none" w:sz="0" w:space="0" w:color="auto"/>
            <w:right w:val="none" w:sz="0" w:space="0" w:color="auto"/>
          </w:divBdr>
        </w:div>
      </w:divsChild>
    </w:div>
    <w:div w:id="1253903373">
      <w:bodyDiv w:val="1"/>
      <w:marLeft w:val="0"/>
      <w:marRight w:val="0"/>
      <w:marTop w:val="0"/>
      <w:marBottom w:val="0"/>
      <w:divBdr>
        <w:top w:val="none" w:sz="0" w:space="0" w:color="auto"/>
        <w:left w:val="none" w:sz="0" w:space="0" w:color="auto"/>
        <w:bottom w:val="none" w:sz="0" w:space="0" w:color="auto"/>
        <w:right w:val="none" w:sz="0" w:space="0" w:color="auto"/>
      </w:divBdr>
    </w:div>
    <w:div w:id="1265462165">
      <w:bodyDiv w:val="1"/>
      <w:marLeft w:val="0"/>
      <w:marRight w:val="0"/>
      <w:marTop w:val="0"/>
      <w:marBottom w:val="0"/>
      <w:divBdr>
        <w:top w:val="none" w:sz="0" w:space="0" w:color="auto"/>
        <w:left w:val="none" w:sz="0" w:space="0" w:color="auto"/>
        <w:bottom w:val="none" w:sz="0" w:space="0" w:color="auto"/>
        <w:right w:val="none" w:sz="0" w:space="0" w:color="auto"/>
      </w:divBdr>
    </w:div>
    <w:div w:id="1322847670">
      <w:bodyDiv w:val="1"/>
      <w:marLeft w:val="0"/>
      <w:marRight w:val="0"/>
      <w:marTop w:val="0"/>
      <w:marBottom w:val="0"/>
      <w:divBdr>
        <w:top w:val="none" w:sz="0" w:space="0" w:color="auto"/>
        <w:left w:val="none" w:sz="0" w:space="0" w:color="auto"/>
        <w:bottom w:val="none" w:sz="0" w:space="0" w:color="auto"/>
        <w:right w:val="none" w:sz="0" w:space="0" w:color="auto"/>
      </w:divBdr>
    </w:div>
    <w:div w:id="1558055297">
      <w:bodyDiv w:val="1"/>
      <w:marLeft w:val="0"/>
      <w:marRight w:val="0"/>
      <w:marTop w:val="0"/>
      <w:marBottom w:val="0"/>
      <w:divBdr>
        <w:top w:val="none" w:sz="0" w:space="0" w:color="auto"/>
        <w:left w:val="none" w:sz="0" w:space="0" w:color="auto"/>
        <w:bottom w:val="none" w:sz="0" w:space="0" w:color="auto"/>
        <w:right w:val="none" w:sz="0" w:space="0" w:color="auto"/>
      </w:divBdr>
    </w:div>
    <w:div w:id="1645037107">
      <w:bodyDiv w:val="1"/>
      <w:marLeft w:val="0"/>
      <w:marRight w:val="0"/>
      <w:marTop w:val="0"/>
      <w:marBottom w:val="0"/>
      <w:divBdr>
        <w:top w:val="none" w:sz="0" w:space="0" w:color="auto"/>
        <w:left w:val="none" w:sz="0" w:space="0" w:color="auto"/>
        <w:bottom w:val="none" w:sz="0" w:space="0" w:color="auto"/>
        <w:right w:val="none" w:sz="0" w:space="0" w:color="auto"/>
      </w:divBdr>
    </w:div>
    <w:div w:id="1687364068">
      <w:bodyDiv w:val="1"/>
      <w:marLeft w:val="0"/>
      <w:marRight w:val="0"/>
      <w:marTop w:val="0"/>
      <w:marBottom w:val="0"/>
      <w:divBdr>
        <w:top w:val="none" w:sz="0" w:space="0" w:color="auto"/>
        <w:left w:val="none" w:sz="0" w:space="0" w:color="auto"/>
        <w:bottom w:val="none" w:sz="0" w:space="0" w:color="auto"/>
        <w:right w:val="none" w:sz="0" w:space="0" w:color="auto"/>
      </w:divBdr>
    </w:div>
    <w:div w:id="1746294165">
      <w:bodyDiv w:val="1"/>
      <w:marLeft w:val="0"/>
      <w:marRight w:val="0"/>
      <w:marTop w:val="0"/>
      <w:marBottom w:val="0"/>
      <w:divBdr>
        <w:top w:val="none" w:sz="0" w:space="0" w:color="auto"/>
        <w:left w:val="none" w:sz="0" w:space="0" w:color="auto"/>
        <w:bottom w:val="none" w:sz="0" w:space="0" w:color="auto"/>
        <w:right w:val="none" w:sz="0" w:space="0" w:color="auto"/>
      </w:divBdr>
    </w:div>
    <w:div w:id="1805611112">
      <w:bodyDiv w:val="1"/>
      <w:marLeft w:val="0"/>
      <w:marRight w:val="0"/>
      <w:marTop w:val="0"/>
      <w:marBottom w:val="0"/>
      <w:divBdr>
        <w:top w:val="none" w:sz="0" w:space="0" w:color="auto"/>
        <w:left w:val="none" w:sz="0" w:space="0" w:color="auto"/>
        <w:bottom w:val="none" w:sz="0" w:space="0" w:color="auto"/>
        <w:right w:val="none" w:sz="0" w:space="0" w:color="auto"/>
      </w:divBdr>
    </w:div>
    <w:div w:id="1808088481">
      <w:bodyDiv w:val="1"/>
      <w:marLeft w:val="0"/>
      <w:marRight w:val="0"/>
      <w:marTop w:val="0"/>
      <w:marBottom w:val="0"/>
      <w:divBdr>
        <w:top w:val="none" w:sz="0" w:space="0" w:color="auto"/>
        <w:left w:val="none" w:sz="0" w:space="0" w:color="auto"/>
        <w:bottom w:val="none" w:sz="0" w:space="0" w:color="auto"/>
        <w:right w:val="none" w:sz="0" w:space="0" w:color="auto"/>
      </w:divBdr>
      <w:divsChild>
        <w:div w:id="99029366">
          <w:marLeft w:val="0"/>
          <w:marRight w:val="0"/>
          <w:marTop w:val="0"/>
          <w:marBottom w:val="0"/>
          <w:divBdr>
            <w:top w:val="none" w:sz="0" w:space="0" w:color="auto"/>
            <w:left w:val="none" w:sz="0" w:space="0" w:color="auto"/>
            <w:bottom w:val="none" w:sz="0" w:space="0" w:color="auto"/>
            <w:right w:val="none" w:sz="0" w:space="0" w:color="auto"/>
          </w:divBdr>
        </w:div>
        <w:div w:id="489175152">
          <w:marLeft w:val="0"/>
          <w:marRight w:val="0"/>
          <w:marTop w:val="0"/>
          <w:marBottom w:val="0"/>
          <w:divBdr>
            <w:top w:val="none" w:sz="0" w:space="0" w:color="auto"/>
            <w:left w:val="none" w:sz="0" w:space="0" w:color="auto"/>
            <w:bottom w:val="none" w:sz="0" w:space="0" w:color="auto"/>
            <w:right w:val="none" w:sz="0" w:space="0" w:color="auto"/>
          </w:divBdr>
        </w:div>
        <w:div w:id="530651924">
          <w:marLeft w:val="0"/>
          <w:marRight w:val="0"/>
          <w:marTop w:val="0"/>
          <w:marBottom w:val="0"/>
          <w:divBdr>
            <w:top w:val="none" w:sz="0" w:space="0" w:color="auto"/>
            <w:left w:val="none" w:sz="0" w:space="0" w:color="auto"/>
            <w:bottom w:val="none" w:sz="0" w:space="0" w:color="auto"/>
            <w:right w:val="none" w:sz="0" w:space="0" w:color="auto"/>
          </w:divBdr>
        </w:div>
        <w:div w:id="619840676">
          <w:marLeft w:val="0"/>
          <w:marRight w:val="0"/>
          <w:marTop w:val="0"/>
          <w:marBottom w:val="0"/>
          <w:divBdr>
            <w:top w:val="none" w:sz="0" w:space="0" w:color="auto"/>
            <w:left w:val="none" w:sz="0" w:space="0" w:color="auto"/>
            <w:bottom w:val="none" w:sz="0" w:space="0" w:color="auto"/>
            <w:right w:val="none" w:sz="0" w:space="0" w:color="auto"/>
          </w:divBdr>
        </w:div>
        <w:div w:id="705832495">
          <w:marLeft w:val="0"/>
          <w:marRight w:val="0"/>
          <w:marTop w:val="0"/>
          <w:marBottom w:val="0"/>
          <w:divBdr>
            <w:top w:val="none" w:sz="0" w:space="0" w:color="auto"/>
            <w:left w:val="none" w:sz="0" w:space="0" w:color="auto"/>
            <w:bottom w:val="none" w:sz="0" w:space="0" w:color="auto"/>
            <w:right w:val="none" w:sz="0" w:space="0" w:color="auto"/>
          </w:divBdr>
        </w:div>
        <w:div w:id="730274744">
          <w:marLeft w:val="0"/>
          <w:marRight w:val="0"/>
          <w:marTop w:val="0"/>
          <w:marBottom w:val="0"/>
          <w:divBdr>
            <w:top w:val="none" w:sz="0" w:space="0" w:color="auto"/>
            <w:left w:val="none" w:sz="0" w:space="0" w:color="auto"/>
            <w:bottom w:val="none" w:sz="0" w:space="0" w:color="auto"/>
            <w:right w:val="none" w:sz="0" w:space="0" w:color="auto"/>
          </w:divBdr>
        </w:div>
        <w:div w:id="1199393978">
          <w:marLeft w:val="0"/>
          <w:marRight w:val="0"/>
          <w:marTop w:val="0"/>
          <w:marBottom w:val="0"/>
          <w:divBdr>
            <w:top w:val="none" w:sz="0" w:space="0" w:color="auto"/>
            <w:left w:val="none" w:sz="0" w:space="0" w:color="auto"/>
            <w:bottom w:val="none" w:sz="0" w:space="0" w:color="auto"/>
            <w:right w:val="none" w:sz="0" w:space="0" w:color="auto"/>
          </w:divBdr>
        </w:div>
        <w:div w:id="1299187623">
          <w:marLeft w:val="0"/>
          <w:marRight w:val="0"/>
          <w:marTop w:val="0"/>
          <w:marBottom w:val="0"/>
          <w:divBdr>
            <w:top w:val="none" w:sz="0" w:space="0" w:color="auto"/>
            <w:left w:val="none" w:sz="0" w:space="0" w:color="auto"/>
            <w:bottom w:val="none" w:sz="0" w:space="0" w:color="auto"/>
            <w:right w:val="none" w:sz="0" w:space="0" w:color="auto"/>
          </w:divBdr>
        </w:div>
        <w:div w:id="1641377713">
          <w:marLeft w:val="0"/>
          <w:marRight w:val="0"/>
          <w:marTop w:val="0"/>
          <w:marBottom w:val="0"/>
          <w:divBdr>
            <w:top w:val="none" w:sz="0" w:space="0" w:color="auto"/>
            <w:left w:val="none" w:sz="0" w:space="0" w:color="auto"/>
            <w:bottom w:val="none" w:sz="0" w:space="0" w:color="auto"/>
            <w:right w:val="none" w:sz="0" w:space="0" w:color="auto"/>
          </w:divBdr>
        </w:div>
        <w:div w:id="1859076396">
          <w:marLeft w:val="0"/>
          <w:marRight w:val="0"/>
          <w:marTop w:val="0"/>
          <w:marBottom w:val="0"/>
          <w:divBdr>
            <w:top w:val="none" w:sz="0" w:space="0" w:color="auto"/>
            <w:left w:val="none" w:sz="0" w:space="0" w:color="auto"/>
            <w:bottom w:val="none" w:sz="0" w:space="0" w:color="auto"/>
            <w:right w:val="none" w:sz="0" w:space="0" w:color="auto"/>
          </w:divBdr>
        </w:div>
        <w:div w:id="2078161922">
          <w:marLeft w:val="0"/>
          <w:marRight w:val="0"/>
          <w:marTop w:val="0"/>
          <w:marBottom w:val="0"/>
          <w:divBdr>
            <w:top w:val="none" w:sz="0" w:space="0" w:color="auto"/>
            <w:left w:val="none" w:sz="0" w:space="0" w:color="auto"/>
            <w:bottom w:val="none" w:sz="0" w:space="0" w:color="auto"/>
            <w:right w:val="none" w:sz="0" w:space="0" w:color="auto"/>
          </w:divBdr>
        </w:div>
      </w:divsChild>
    </w:div>
    <w:div w:id="1888294178">
      <w:bodyDiv w:val="1"/>
      <w:marLeft w:val="0"/>
      <w:marRight w:val="0"/>
      <w:marTop w:val="0"/>
      <w:marBottom w:val="0"/>
      <w:divBdr>
        <w:top w:val="none" w:sz="0" w:space="0" w:color="auto"/>
        <w:left w:val="none" w:sz="0" w:space="0" w:color="auto"/>
        <w:bottom w:val="none" w:sz="0" w:space="0" w:color="auto"/>
        <w:right w:val="none" w:sz="0" w:space="0" w:color="auto"/>
      </w:divBdr>
    </w:div>
    <w:div w:id="1933468790">
      <w:bodyDiv w:val="1"/>
      <w:marLeft w:val="0"/>
      <w:marRight w:val="0"/>
      <w:marTop w:val="0"/>
      <w:marBottom w:val="0"/>
      <w:divBdr>
        <w:top w:val="none" w:sz="0" w:space="0" w:color="auto"/>
        <w:left w:val="none" w:sz="0" w:space="0" w:color="auto"/>
        <w:bottom w:val="none" w:sz="0" w:space="0" w:color="auto"/>
        <w:right w:val="none" w:sz="0" w:space="0" w:color="auto"/>
      </w:divBdr>
    </w:div>
    <w:div w:id="1934047864">
      <w:bodyDiv w:val="1"/>
      <w:marLeft w:val="0"/>
      <w:marRight w:val="0"/>
      <w:marTop w:val="0"/>
      <w:marBottom w:val="0"/>
      <w:divBdr>
        <w:top w:val="none" w:sz="0" w:space="0" w:color="auto"/>
        <w:left w:val="none" w:sz="0" w:space="0" w:color="auto"/>
        <w:bottom w:val="none" w:sz="0" w:space="0" w:color="auto"/>
        <w:right w:val="none" w:sz="0" w:space="0" w:color="auto"/>
      </w:divBdr>
      <w:divsChild>
        <w:div w:id="888419571">
          <w:marLeft w:val="0"/>
          <w:marRight w:val="0"/>
          <w:marTop w:val="0"/>
          <w:marBottom w:val="0"/>
          <w:divBdr>
            <w:top w:val="none" w:sz="0" w:space="0" w:color="auto"/>
            <w:left w:val="none" w:sz="0" w:space="0" w:color="auto"/>
            <w:bottom w:val="none" w:sz="0" w:space="0" w:color="auto"/>
            <w:right w:val="none" w:sz="0" w:space="0" w:color="auto"/>
          </w:divBdr>
        </w:div>
      </w:divsChild>
    </w:div>
    <w:div w:id="1943024751">
      <w:bodyDiv w:val="1"/>
      <w:marLeft w:val="0"/>
      <w:marRight w:val="0"/>
      <w:marTop w:val="0"/>
      <w:marBottom w:val="0"/>
      <w:divBdr>
        <w:top w:val="none" w:sz="0" w:space="0" w:color="auto"/>
        <w:left w:val="none" w:sz="0" w:space="0" w:color="auto"/>
        <w:bottom w:val="none" w:sz="0" w:space="0" w:color="auto"/>
        <w:right w:val="none" w:sz="0" w:space="0" w:color="auto"/>
      </w:divBdr>
    </w:div>
    <w:div w:id="21191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9255F4793F746968E9DEA72FE88F9" ma:contentTypeVersion="20" ma:contentTypeDescription="Create a new document." ma:contentTypeScope="" ma:versionID="d9bdc07d9b722082c62762d1beb01240">
  <xsd:schema xmlns:xsd="http://www.w3.org/2001/XMLSchema" xmlns:xs="http://www.w3.org/2001/XMLSchema" xmlns:p="http://schemas.microsoft.com/office/2006/metadata/properties" xmlns:ns2="f3e2d151-7ad1-499b-a017-5c6bc7f396a0" xmlns:ns3="33f72b4e-7925-4f04-9f8b-c09684040608" targetNamespace="http://schemas.microsoft.com/office/2006/metadata/properties" ma:root="true" ma:fieldsID="c2b6752f0c0e65e35f72c28eabdb7576" ns2:_="" ns3:_="">
    <xsd:import namespace="f3e2d151-7ad1-499b-a017-5c6bc7f396a0"/>
    <xsd:import namespace="33f72b4e-7925-4f04-9f8b-c09684040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_Flow_SignoffStatus" minOccurs="0"/>
                <xsd:element ref="ns3:LastModifi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2d151-7ad1-499b-a017-5c6bc7f396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9dd7bd-ea50-4e51-81f4-901f8944a83c}" ma:internalName="TaxCatchAll" ma:showField="CatchAllData" ma:web="f3e2d151-7ad1-499b-a017-5c6bc7f396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2b4e-7925-4f04-9f8b-c09684040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LastModified" ma:index="26" nillable="true" ma:displayName="Last Modified" ma:format="DateOnly" ma:internalName="LastModified">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72b4e-7925-4f04-9f8b-c09684040608">
      <Terms xmlns="http://schemas.microsoft.com/office/infopath/2007/PartnerControls"/>
    </lcf76f155ced4ddcb4097134ff3c332f>
    <TaxCatchAll xmlns="f3e2d151-7ad1-499b-a017-5c6bc7f396a0" xsi:nil="true"/>
    <LastModified xmlns="33f72b4e-7925-4f04-9f8b-c09684040608" xsi:nil="true"/>
    <_Flow_SignoffStatus xmlns="33f72b4e-7925-4f04-9f8b-c096840406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3F716-AFDA-4A94-B61C-673138C6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2d151-7ad1-499b-a017-5c6bc7f396a0"/>
    <ds:schemaRef ds:uri="33f72b4e-7925-4f04-9f8b-c0968404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01A68-2B5C-4333-A024-FBB13C9AFFBB}">
  <ds:schemaRefs>
    <ds:schemaRef ds:uri="http://schemas.microsoft.com/office/2006/metadata/properties"/>
    <ds:schemaRef ds:uri="http://schemas.microsoft.com/office/infopath/2007/PartnerControls"/>
    <ds:schemaRef ds:uri="33f72b4e-7925-4f04-9f8b-c09684040608"/>
    <ds:schemaRef ds:uri="f3e2d151-7ad1-499b-a017-5c6bc7f396a0"/>
  </ds:schemaRefs>
</ds:datastoreItem>
</file>

<file path=customXml/itemProps3.xml><?xml version="1.0" encoding="utf-8"?>
<ds:datastoreItem xmlns:ds="http://schemas.openxmlformats.org/officeDocument/2006/customXml" ds:itemID="{A29CA9DF-E099-4F55-AD64-DA90CD7E0179}">
  <ds:schemaRefs>
    <ds:schemaRef ds:uri="http://schemas.microsoft.com/sharepoint/v3/contenttype/forms"/>
  </ds:schemaRefs>
</ds:datastoreItem>
</file>

<file path=customXml/itemProps4.xml><?xml version="1.0" encoding="utf-8"?>
<ds:datastoreItem xmlns:ds="http://schemas.openxmlformats.org/officeDocument/2006/customXml" ds:itemID="{459D468F-4E72-446F-BC75-30098FD70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13960</Words>
  <Characters>7958</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Danylo FILIMONOV</dc:creator>
  <cp:lastModifiedBy>admin</cp:lastModifiedBy>
  <cp:revision>2</cp:revision>
  <cp:lastPrinted>2024-12-02T13:19:00Z</cp:lastPrinted>
  <dcterms:created xsi:type="dcterms:W3CDTF">2025-12-16T09:51:00Z</dcterms:created>
  <dcterms:modified xsi:type="dcterms:W3CDTF">2025-12-16T09:51:00Z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0x0101007DA9255F4793F746968E9DEA72FE88F9</vt:lpwstr>
  </property>
</Properties>
</file>