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026" w:rsidRPr="00F34A64" w:rsidRDefault="00783867" w:rsidP="00F20DAB">
      <w:pPr>
        <w:spacing w:after="0"/>
        <w:jc w:val="center"/>
        <w:rPr>
          <w:rFonts w:ascii="Times New Roman" w:hAnsi="Times New Roman"/>
          <w:b/>
          <w:bCs/>
          <w:sz w:val="24"/>
          <w:lang w:val="uk-UA"/>
        </w:rPr>
      </w:pPr>
      <w:r w:rsidRPr="00F34A64">
        <w:rPr>
          <w:rFonts w:ascii="Times New Roman" w:hAnsi="Times New Roman"/>
          <w:b/>
          <w:noProof/>
          <w:sz w:val="24"/>
          <w:szCs w:val="24"/>
        </w:rPr>
        <w:drawing>
          <wp:inline distT="0" distB="0" distL="0" distR="0">
            <wp:extent cx="485775"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85775" cy="647700"/>
                    </a:xfrm>
                    <a:prstGeom prst="rect">
                      <a:avLst/>
                    </a:prstGeom>
                    <a:noFill/>
                    <a:ln>
                      <a:noFill/>
                    </a:ln>
                  </pic:spPr>
                </pic:pic>
              </a:graphicData>
            </a:graphic>
          </wp:inline>
        </w:drawing>
      </w:r>
    </w:p>
    <w:p w:rsidR="00643026" w:rsidRPr="00F34A64" w:rsidRDefault="00643026" w:rsidP="00F20DAB">
      <w:pPr>
        <w:spacing w:after="0"/>
        <w:jc w:val="center"/>
        <w:rPr>
          <w:rFonts w:ascii="Times New Roman" w:hAnsi="Times New Roman"/>
          <w:b/>
          <w:bCs/>
          <w:sz w:val="24"/>
          <w:lang w:val="uk-UA"/>
        </w:rPr>
      </w:pPr>
      <w:r w:rsidRPr="00F34A64">
        <w:rPr>
          <w:rFonts w:ascii="Times New Roman" w:hAnsi="Times New Roman"/>
          <w:b/>
          <w:bCs/>
          <w:sz w:val="24"/>
          <w:lang w:val="uk-UA"/>
        </w:rPr>
        <w:t>РОМЕНСЬКА МІСЬКА РАДА СУМСЬКОЇ ОБЛАСТІ</w:t>
      </w:r>
    </w:p>
    <w:p w:rsidR="00687DEB" w:rsidRPr="00F34A64" w:rsidRDefault="00687DEB" w:rsidP="00687DEB">
      <w:pPr>
        <w:spacing w:after="0"/>
        <w:jc w:val="center"/>
        <w:rPr>
          <w:rFonts w:ascii="Times New Roman" w:hAnsi="Times New Roman"/>
          <w:b/>
          <w:sz w:val="24"/>
          <w:szCs w:val="24"/>
          <w:lang w:val="uk-UA"/>
        </w:rPr>
      </w:pPr>
      <w:r w:rsidRPr="00F34A64">
        <w:rPr>
          <w:rFonts w:ascii="Times New Roman" w:hAnsi="Times New Roman"/>
          <w:b/>
          <w:sz w:val="24"/>
          <w:szCs w:val="24"/>
          <w:lang w:val="uk-UA"/>
        </w:rPr>
        <w:t>ВОСЬМЕ СКЛИКАННЯ</w:t>
      </w:r>
    </w:p>
    <w:p w:rsidR="0095035A" w:rsidRPr="007F3BD6" w:rsidRDefault="005123F8" w:rsidP="00676015">
      <w:pPr>
        <w:spacing w:before="120" w:after="120"/>
        <w:jc w:val="center"/>
        <w:rPr>
          <w:rFonts w:ascii="Times New Roman" w:hAnsi="Times New Roman"/>
          <w:b/>
          <w:sz w:val="24"/>
          <w:szCs w:val="24"/>
          <w:lang w:val="uk-UA"/>
        </w:rPr>
      </w:pPr>
      <w:r>
        <w:rPr>
          <w:rFonts w:ascii="Times New Roman" w:hAnsi="Times New Roman"/>
          <w:b/>
          <w:sz w:val="24"/>
          <w:szCs w:val="24"/>
          <w:lang w:val="uk-UA"/>
        </w:rPr>
        <w:t xml:space="preserve">СТО ДРУГА </w:t>
      </w:r>
      <w:r w:rsidR="0095035A" w:rsidRPr="007F3BD6">
        <w:rPr>
          <w:rFonts w:ascii="Times New Roman" w:hAnsi="Times New Roman"/>
          <w:b/>
          <w:sz w:val="24"/>
          <w:szCs w:val="24"/>
          <w:lang w:val="uk-UA"/>
        </w:rPr>
        <w:t>СЕСІЯ</w:t>
      </w:r>
    </w:p>
    <w:p w:rsidR="0095035A" w:rsidRPr="007F3BD6" w:rsidRDefault="0095035A" w:rsidP="00676015">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jc w:val="center"/>
        <w:rPr>
          <w:rFonts w:ascii="Times New Roman" w:eastAsia="Times New Roman" w:hAnsi="Times New Roman"/>
          <w:b/>
          <w:bCs/>
          <w:sz w:val="24"/>
          <w:lang w:val="uk-UA"/>
        </w:rPr>
      </w:pPr>
      <w:r w:rsidRPr="007F3BD6">
        <w:rPr>
          <w:rFonts w:ascii="Times New Roman" w:eastAsia="Times New Roman" w:hAnsi="Times New Roman"/>
          <w:b/>
          <w:bCs/>
          <w:sz w:val="24"/>
          <w:lang w:val="uk-UA"/>
        </w:rPr>
        <w:t>РІШЕННЯ</w:t>
      </w:r>
    </w:p>
    <w:p w:rsidR="0095035A" w:rsidRPr="007F3BD6" w:rsidRDefault="005123F8" w:rsidP="00DB3322">
      <w:pPr>
        <w:pStyle w:val="HTML"/>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spacing w:after="120"/>
        <w:jc w:val="both"/>
        <w:rPr>
          <w:rStyle w:val="FontStyle13"/>
          <w:rFonts w:eastAsia="Calibri"/>
          <w:lang w:val="uk-UA" w:eastAsia="uk-UA"/>
        </w:rPr>
      </w:pPr>
      <w:r>
        <w:rPr>
          <w:rFonts w:ascii="Times New Roman" w:eastAsia="Times New Roman" w:hAnsi="Times New Roman"/>
          <w:b/>
          <w:sz w:val="24"/>
          <w:lang w:val="uk-UA"/>
        </w:rPr>
        <w:t>19</w:t>
      </w:r>
      <w:r w:rsidR="0095035A" w:rsidRPr="007F3BD6">
        <w:rPr>
          <w:rFonts w:ascii="Times New Roman" w:eastAsia="Times New Roman" w:hAnsi="Times New Roman"/>
          <w:b/>
          <w:sz w:val="24"/>
          <w:lang w:val="uk-UA"/>
        </w:rPr>
        <w:t>.</w:t>
      </w:r>
      <w:r>
        <w:rPr>
          <w:rFonts w:ascii="Times New Roman" w:eastAsia="Times New Roman" w:hAnsi="Times New Roman"/>
          <w:b/>
          <w:sz w:val="24"/>
          <w:lang w:val="uk-UA"/>
        </w:rPr>
        <w:t>12</w:t>
      </w:r>
      <w:r w:rsidR="0095035A" w:rsidRPr="007F3BD6">
        <w:rPr>
          <w:rFonts w:ascii="Times New Roman" w:eastAsia="Times New Roman" w:hAnsi="Times New Roman"/>
          <w:b/>
          <w:sz w:val="24"/>
          <w:lang w:val="uk-UA"/>
        </w:rPr>
        <w:t>.202</w:t>
      </w:r>
      <w:r w:rsidR="002C61C5">
        <w:rPr>
          <w:rFonts w:ascii="Times New Roman" w:eastAsia="Times New Roman" w:hAnsi="Times New Roman"/>
          <w:b/>
          <w:sz w:val="24"/>
          <w:lang w:val="uk-UA"/>
        </w:rPr>
        <w:t>5</w:t>
      </w:r>
      <w:r w:rsidR="0095035A" w:rsidRPr="007F3BD6">
        <w:rPr>
          <w:rFonts w:ascii="Times New Roman" w:eastAsia="Times New Roman" w:hAnsi="Times New Roman"/>
          <w:b/>
          <w:sz w:val="24"/>
          <w:lang w:val="uk-UA"/>
        </w:rPr>
        <w:tab/>
      </w:r>
      <w:r w:rsidR="0095035A" w:rsidRPr="007F3BD6">
        <w:rPr>
          <w:rFonts w:ascii="Times New Roman" w:eastAsia="Times New Roman" w:hAnsi="Times New Roman"/>
          <w:b/>
          <w:sz w:val="24"/>
          <w:lang w:val="uk-UA"/>
        </w:rPr>
        <w:tab/>
      </w:r>
      <w:r w:rsidR="0095035A" w:rsidRPr="007F3BD6">
        <w:rPr>
          <w:rFonts w:ascii="Times New Roman" w:eastAsia="Times New Roman" w:hAnsi="Times New Roman"/>
          <w:b/>
          <w:sz w:val="24"/>
          <w:lang w:val="uk-UA"/>
        </w:rPr>
        <w:tab/>
      </w:r>
      <w:r w:rsidR="0095035A" w:rsidRPr="007F3BD6">
        <w:rPr>
          <w:rFonts w:ascii="Times New Roman" w:eastAsia="Times New Roman" w:hAnsi="Times New Roman"/>
          <w:b/>
          <w:sz w:val="24"/>
          <w:lang w:val="uk-UA"/>
        </w:rPr>
        <w:tab/>
      </w:r>
      <w:r w:rsidR="0095035A" w:rsidRPr="007F3BD6">
        <w:rPr>
          <w:rFonts w:ascii="Times New Roman" w:eastAsia="Times New Roman" w:hAnsi="Times New Roman"/>
          <w:b/>
          <w:sz w:val="24"/>
          <w:lang w:val="uk-UA"/>
        </w:rPr>
        <w:tab/>
        <w:t xml:space="preserve">  </w:t>
      </w:r>
      <w:r w:rsidR="00DB3322">
        <w:rPr>
          <w:rFonts w:ascii="Times New Roman" w:eastAsia="Times New Roman" w:hAnsi="Times New Roman"/>
          <w:b/>
          <w:sz w:val="24"/>
          <w:lang w:val="uk-UA"/>
        </w:rPr>
        <w:t xml:space="preserve"> </w:t>
      </w:r>
      <w:r w:rsidR="0095035A" w:rsidRPr="007F3BD6">
        <w:rPr>
          <w:rFonts w:ascii="Times New Roman" w:eastAsia="Times New Roman" w:hAnsi="Times New Roman"/>
          <w:b/>
          <w:sz w:val="24"/>
          <w:lang w:val="uk-UA"/>
        </w:rPr>
        <w:t>Ромни</w:t>
      </w:r>
    </w:p>
    <w:tbl>
      <w:tblPr>
        <w:tblW w:w="5457" w:type="dxa"/>
        <w:tblLayout w:type="fixed"/>
        <w:tblCellMar>
          <w:left w:w="70" w:type="dxa"/>
          <w:right w:w="70" w:type="dxa"/>
        </w:tblCellMar>
        <w:tblLook w:val="04A0" w:firstRow="1" w:lastRow="0" w:firstColumn="1" w:lastColumn="0" w:noHBand="0" w:noVBand="1"/>
      </w:tblPr>
      <w:tblGrid>
        <w:gridCol w:w="5457"/>
      </w:tblGrid>
      <w:tr w:rsidR="00793C1C" w:rsidRPr="00793C1C" w:rsidTr="00922E41">
        <w:trPr>
          <w:trHeight w:val="892"/>
        </w:trPr>
        <w:tc>
          <w:tcPr>
            <w:tcW w:w="5457" w:type="dxa"/>
            <w:hideMark/>
          </w:tcPr>
          <w:p w:rsidR="00B30280" w:rsidRPr="00793C1C" w:rsidRDefault="00F15A4B" w:rsidP="00427BBB">
            <w:pPr>
              <w:spacing w:after="0"/>
              <w:ind w:left="-75"/>
              <w:jc w:val="both"/>
              <w:rPr>
                <w:b/>
                <w:bCs/>
                <w:szCs w:val="24"/>
                <w:lang w:val="uk-UA"/>
              </w:rPr>
            </w:pPr>
            <w:r w:rsidRPr="00793C1C">
              <w:rPr>
                <w:rFonts w:ascii="Times New Roman" w:hAnsi="Times New Roman"/>
                <w:b/>
                <w:sz w:val="24"/>
                <w:szCs w:val="24"/>
                <w:lang w:val="uk-UA"/>
              </w:rPr>
              <w:t xml:space="preserve">Про </w:t>
            </w:r>
            <w:r w:rsidR="008C0379" w:rsidRPr="00A436CD">
              <w:rPr>
                <w:rFonts w:ascii="Times New Roman" w:hAnsi="Times New Roman"/>
                <w:b/>
                <w:sz w:val="24"/>
                <w:szCs w:val="24"/>
                <w:lang w:val="uk-UA"/>
              </w:rPr>
              <w:t xml:space="preserve">внесення змін </w:t>
            </w:r>
            <w:r w:rsidR="008C0379">
              <w:rPr>
                <w:rFonts w:ascii="Times New Roman" w:hAnsi="Times New Roman"/>
                <w:b/>
                <w:sz w:val="24"/>
                <w:szCs w:val="24"/>
                <w:lang w:val="uk-UA"/>
              </w:rPr>
              <w:t>до</w:t>
            </w:r>
            <w:r w:rsidR="006B4454">
              <w:rPr>
                <w:rFonts w:ascii="Times New Roman" w:hAnsi="Times New Roman"/>
                <w:b/>
                <w:sz w:val="24"/>
                <w:szCs w:val="24"/>
                <w:lang w:val="uk-UA"/>
              </w:rPr>
              <w:t xml:space="preserve"> П</w:t>
            </w:r>
            <w:proofErr w:type="spellStart"/>
            <w:r w:rsidR="00793C1C" w:rsidRPr="00793C1C">
              <w:rPr>
                <w:rFonts w:ascii="Times New Roman" w:hAnsi="Times New Roman"/>
                <w:b/>
                <w:bCs/>
                <w:sz w:val="24"/>
                <w:szCs w:val="24"/>
                <w:shd w:val="clear" w:color="auto" w:fill="FFFFFF"/>
              </w:rPr>
              <w:t>рограми</w:t>
            </w:r>
            <w:proofErr w:type="spellEnd"/>
            <w:r w:rsidR="00793C1C" w:rsidRPr="00793C1C">
              <w:rPr>
                <w:rFonts w:ascii="Times New Roman" w:hAnsi="Times New Roman"/>
                <w:b/>
                <w:bCs/>
                <w:sz w:val="24"/>
                <w:szCs w:val="24"/>
                <w:shd w:val="clear" w:color="auto" w:fill="FFFFFF"/>
              </w:rPr>
              <w:t xml:space="preserve"> </w:t>
            </w:r>
            <w:r w:rsidR="00F15652">
              <w:rPr>
                <w:rFonts w:ascii="Times New Roman" w:hAnsi="Times New Roman"/>
                <w:b/>
                <w:bCs/>
                <w:sz w:val="24"/>
                <w:szCs w:val="24"/>
                <w:shd w:val="clear" w:color="auto" w:fill="FFFFFF"/>
                <w:lang w:val="uk-UA"/>
              </w:rPr>
              <w:t>обороноздатності і безпеки держави у період дії воєнного стану</w:t>
            </w:r>
            <w:r w:rsidR="006B4454">
              <w:rPr>
                <w:rFonts w:ascii="Times New Roman" w:hAnsi="Times New Roman"/>
                <w:b/>
                <w:bCs/>
                <w:sz w:val="24"/>
                <w:szCs w:val="24"/>
                <w:shd w:val="clear" w:color="auto" w:fill="FFFFFF"/>
                <w:lang w:val="uk-UA"/>
              </w:rPr>
              <w:t xml:space="preserve"> на 202</w:t>
            </w:r>
            <w:r w:rsidR="00427BBB">
              <w:rPr>
                <w:rFonts w:ascii="Times New Roman" w:hAnsi="Times New Roman"/>
                <w:b/>
                <w:bCs/>
                <w:sz w:val="24"/>
                <w:szCs w:val="24"/>
                <w:shd w:val="clear" w:color="auto" w:fill="FFFFFF"/>
                <w:lang w:val="uk-UA"/>
              </w:rPr>
              <w:t>6</w:t>
            </w:r>
            <w:r w:rsidR="006B4454">
              <w:rPr>
                <w:rFonts w:ascii="Times New Roman" w:hAnsi="Times New Roman"/>
                <w:b/>
                <w:bCs/>
                <w:sz w:val="24"/>
                <w:szCs w:val="24"/>
                <w:shd w:val="clear" w:color="auto" w:fill="FFFFFF"/>
                <w:lang w:val="uk-UA"/>
              </w:rPr>
              <w:t xml:space="preserve"> рік</w:t>
            </w:r>
            <w:r w:rsidR="00F15652">
              <w:rPr>
                <w:rFonts w:ascii="Times New Roman" w:hAnsi="Times New Roman"/>
                <w:b/>
                <w:bCs/>
                <w:sz w:val="24"/>
                <w:szCs w:val="24"/>
                <w:shd w:val="clear" w:color="auto" w:fill="FFFFFF"/>
                <w:lang w:val="uk-UA"/>
              </w:rPr>
              <w:t xml:space="preserve">  </w:t>
            </w:r>
          </w:p>
        </w:tc>
      </w:tr>
    </w:tbl>
    <w:p w:rsidR="00687DF8" w:rsidRPr="002134C7" w:rsidRDefault="00810B9F" w:rsidP="00DB3322">
      <w:pPr>
        <w:spacing w:before="120" w:after="120"/>
        <w:ind w:firstLine="567"/>
        <w:jc w:val="both"/>
        <w:rPr>
          <w:rFonts w:ascii="Times New Roman" w:hAnsi="Times New Roman"/>
          <w:sz w:val="24"/>
          <w:szCs w:val="24"/>
          <w:lang w:val="uk-UA"/>
        </w:rPr>
      </w:pPr>
      <w:r w:rsidRPr="0082049E">
        <w:rPr>
          <w:rFonts w:ascii="Times New Roman" w:hAnsi="Times New Roman"/>
          <w:sz w:val="24"/>
          <w:szCs w:val="24"/>
          <w:lang w:val="uk-UA"/>
        </w:rPr>
        <w:t xml:space="preserve">Відповідно </w:t>
      </w:r>
      <w:r w:rsidR="0015180D">
        <w:rPr>
          <w:rFonts w:ascii="Times New Roman" w:hAnsi="Times New Roman"/>
          <w:sz w:val="24"/>
          <w:szCs w:val="24"/>
          <w:lang w:val="uk-UA"/>
        </w:rPr>
        <w:t xml:space="preserve">до </w:t>
      </w:r>
      <w:r w:rsidR="006B4454" w:rsidRPr="006B4454">
        <w:rPr>
          <w:rFonts w:ascii="Times New Roman" w:hAnsi="Times New Roman"/>
          <w:sz w:val="24"/>
          <w:szCs w:val="24"/>
          <w:lang w:val="uk-UA"/>
        </w:rPr>
        <w:t xml:space="preserve">пункту </w:t>
      </w:r>
      <w:r w:rsidR="006B4454">
        <w:rPr>
          <w:rFonts w:ascii="Times New Roman" w:hAnsi="Times New Roman"/>
          <w:sz w:val="24"/>
          <w:szCs w:val="24"/>
          <w:lang w:val="uk-UA"/>
        </w:rPr>
        <w:t>22 частини 1 статті 26,</w:t>
      </w:r>
      <w:r w:rsidRPr="0082049E">
        <w:rPr>
          <w:rFonts w:ascii="Times New Roman" w:hAnsi="Times New Roman"/>
          <w:sz w:val="24"/>
          <w:szCs w:val="24"/>
          <w:lang w:val="uk-UA"/>
        </w:rPr>
        <w:t xml:space="preserve"> </w:t>
      </w:r>
      <w:r w:rsidR="006B4454">
        <w:rPr>
          <w:rFonts w:ascii="Times New Roman" w:hAnsi="Times New Roman"/>
          <w:sz w:val="24"/>
          <w:szCs w:val="24"/>
          <w:lang w:val="uk-UA"/>
        </w:rPr>
        <w:t xml:space="preserve">пункту 1 статті </w:t>
      </w:r>
      <w:r w:rsidR="0082049E" w:rsidRPr="0082049E">
        <w:rPr>
          <w:rFonts w:ascii="Times New Roman" w:hAnsi="Times New Roman"/>
          <w:sz w:val="24"/>
          <w:szCs w:val="24"/>
          <w:lang w:val="uk-UA"/>
        </w:rPr>
        <w:t xml:space="preserve">59 </w:t>
      </w:r>
      <w:r w:rsidRPr="002134C7">
        <w:rPr>
          <w:rFonts w:ascii="Times New Roman" w:hAnsi="Times New Roman"/>
          <w:sz w:val="24"/>
          <w:szCs w:val="24"/>
          <w:lang w:val="uk-UA"/>
        </w:rPr>
        <w:t xml:space="preserve">Закону України «Про місцеве самоврядування в Україні», </w:t>
      </w:r>
      <w:r w:rsidR="00687DF8" w:rsidRPr="002134C7">
        <w:rPr>
          <w:rFonts w:ascii="Times New Roman" w:hAnsi="Times New Roman"/>
          <w:sz w:val="24"/>
          <w:szCs w:val="24"/>
          <w:shd w:val="clear" w:color="auto" w:fill="FFFFFF"/>
          <w:lang w:val="uk-UA"/>
        </w:rPr>
        <w:t xml:space="preserve">Законів України «Про оборону України», «Про мобілізаційну підготовку та мобілізацію», </w:t>
      </w:r>
      <w:r w:rsidR="00687DF8" w:rsidRPr="002134C7">
        <w:rPr>
          <w:rFonts w:ascii="Times New Roman" w:hAnsi="Times New Roman"/>
          <w:sz w:val="24"/>
          <w:szCs w:val="24"/>
          <w:lang w:val="uk-UA"/>
        </w:rPr>
        <w:t>«Про основи національного спротиву»</w:t>
      </w:r>
      <w:r w:rsidR="00FC0B04">
        <w:rPr>
          <w:rFonts w:ascii="Times New Roman" w:hAnsi="Times New Roman"/>
          <w:sz w:val="24"/>
          <w:szCs w:val="24"/>
          <w:lang w:val="uk-UA"/>
        </w:rPr>
        <w:t>, Зак</w:t>
      </w:r>
      <w:r w:rsidR="00D212A0">
        <w:rPr>
          <w:rFonts w:ascii="Times New Roman" w:hAnsi="Times New Roman"/>
          <w:sz w:val="24"/>
          <w:szCs w:val="24"/>
          <w:lang w:val="uk-UA"/>
        </w:rPr>
        <w:t>ону України «Про публічні заку</w:t>
      </w:r>
      <w:r w:rsidR="00430256">
        <w:rPr>
          <w:rFonts w:ascii="Times New Roman" w:hAnsi="Times New Roman"/>
          <w:sz w:val="24"/>
          <w:szCs w:val="24"/>
          <w:lang w:val="uk-UA"/>
        </w:rPr>
        <w:t>пі</w:t>
      </w:r>
      <w:r w:rsidR="00D212A0">
        <w:rPr>
          <w:rFonts w:ascii="Times New Roman" w:hAnsi="Times New Roman"/>
          <w:sz w:val="24"/>
          <w:szCs w:val="24"/>
          <w:lang w:val="uk-UA"/>
        </w:rPr>
        <w:t>в</w:t>
      </w:r>
      <w:r w:rsidR="00FC0B04">
        <w:rPr>
          <w:rFonts w:ascii="Times New Roman" w:hAnsi="Times New Roman"/>
          <w:sz w:val="24"/>
          <w:szCs w:val="24"/>
          <w:lang w:val="uk-UA"/>
        </w:rPr>
        <w:t>лі», постанови К</w:t>
      </w:r>
      <w:r w:rsidR="00921E95">
        <w:rPr>
          <w:rFonts w:ascii="Times New Roman" w:hAnsi="Times New Roman"/>
          <w:sz w:val="24"/>
          <w:szCs w:val="24"/>
          <w:lang w:val="uk-UA"/>
        </w:rPr>
        <w:t>абінету</w:t>
      </w:r>
      <w:r w:rsidR="00921E95" w:rsidRPr="001B08E9">
        <w:rPr>
          <w:rFonts w:ascii="Times New Roman" w:hAnsi="Times New Roman"/>
          <w:sz w:val="24"/>
          <w:szCs w:val="24"/>
        </w:rPr>
        <w:t xml:space="preserve"> </w:t>
      </w:r>
      <w:r w:rsidR="00FC0B04">
        <w:rPr>
          <w:rFonts w:ascii="Times New Roman" w:hAnsi="Times New Roman"/>
          <w:sz w:val="24"/>
          <w:szCs w:val="24"/>
          <w:lang w:val="uk-UA"/>
        </w:rPr>
        <w:t>М</w:t>
      </w:r>
      <w:r w:rsidR="00921E95">
        <w:rPr>
          <w:rFonts w:ascii="Times New Roman" w:hAnsi="Times New Roman"/>
          <w:sz w:val="24"/>
          <w:szCs w:val="24"/>
          <w:lang w:val="uk-UA"/>
        </w:rPr>
        <w:t xml:space="preserve">іністрів </w:t>
      </w:r>
      <w:r w:rsidR="00FC0B04">
        <w:rPr>
          <w:rFonts w:ascii="Times New Roman" w:hAnsi="Times New Roman"/>
          <w:sz w:val="24"/>
          <w:szCs w:val="24"/>
          <w:lang w:val="uk-UA"/>
        </w:rPr>
        <w:t>У</w:t>
      </w:r>
      <w:r w:rsidR="00921E95">
        <w:rPr>
          <w:rFonts w:ascii="Times New Roman" w:hAnsi="Times New Roman"/>
          <w:sz w:val="24"/>
          <w:szCs w:val="24"/>
          <w:lang w:val="uk-UA"/>
        </w:rPr>
        <w:t>країни</w:t>
      </w:r>
      <w:r w:rsidR="00FC0B04">
        <w:rPr>
          <w:rFonts w:ascii="Times New Roman" w:hAnsi="Times New Roman"/>
          <w:sz w:val="24"/>
          <w:szCs w:val="24"/>
          <w:lang w:val="uk-UA"/>
        </w:rPr>
        <w:t xml:space="preserve"> від 12.10.2022 </w:t>
      </w:r>
      <w:r w:rsidR="00921E95">
        <w:rPr>
          <w:rFonts w:ascii="Times New Roman" w:hAnsi="Times New Roman"/>
          <w:sz w:val="24"/>
          <w:szCs w:val="24"/>
          <w:lang w:val="uk-UA"/>
        </w:rPr>
        <w:t>№ 1178</w:t>
      </w:r>
      <w:r w:rsidR="00FC0B04">
        <w:rPr>
          <w:rFonts w:ascii="Times New Roman" w:hAnsi="Times New Roman"/>
          <w:sz w:val="24"/>
          <w:szCs w:val="24"/>
          <w:lang w:val="uk-UA"/>
        </w:rPr>
        <w:t xml:space="preserve"> (зі змінами)</w:t>
      </w:r>
    </w:p>
    <w:p w:rsidR="00810B9F" w:rsidRPr="00810B9F" w:rsidRDefault="00810B9F" w:rsidP="00687DF8">
      <w:pPr>
        <w:spacing w:after="120"/>
        <w:jc w:val="both"/>
        <w:rPr>
          <w:rFonts w:ascii="Times New Roman" w:hAnsi="Times New Roman"/>
          <w:sz w:val="24"/>
          <w:szCs w:val="24"/>
          <w:lang w:val="uk-UA"/>
        </w:rPr>
      </w:pPr>
      <w:r w:rsidRPr="00810B9F">
        <w:rPr>
          <w:rFonts w:ascii="Times New Roman" w:hAnsi="Times New Roman"/>
          <w:sz w:val="24"/>
          <w:szCs w:val="24"/>
          <w:lang w:val="uk-UA"/>
        </w:rPr>
        <w:t>МІСЬКА РАДА ВИРІШИЛА:</w:t>
      </w:r>
    </w:p>
    <w:p w:rsidR="005123F8" w:rsidRPr="008C0379" w:rsidRDefault="005123F8" w:rsidP="005123F8">
      <w:pPr>
        <w:widowControl w:val="0"/>
        <w:numPr>
          <w:ilvl w:val="0"/>
          <w:numId w:val="11"/>
        </w:numPr>
        <w:tabs>
          <w:tab w:val="left" w:pos="426"/>
          <w:tab w:val="left" w:pos="993"/>
        </w:tabs>
        <w:autoSpaceDE w:val="0"/>
        <w:autoSpaceDN w:val="0"/>
        <w:spacing w:after="120" w:line="271" w:lineRule="auto"/>
        <w:ind w:left="0" w:firstLine="426"/>
        <w:jc w:val="both"/>
        <w:rPr>
          <w:rFonts w:ascii="Times New Roman" w:hAnsi="Times New Roman"/>
          <w:sz w:val="24"/>
          <w:szCs w:val="24"/>
          <w:lang w:val="uk-UA"/>
        </w:rPr>
      </w:pPr>
      <w:r w:rsidRPr="008C0379">
        <w:rPr>
          <w:rFonts w:ascii="Times New Roman" w:hAnsi="Times New Roman"/>
          <w:sz w:val="24"/>
          <w:szCs w:val="24"/>
          <w:lang w:val="uk-UA"/>
        </w:rPr>
        <w:t xml:space="preserve">Внести зміни до Паспорта Програми </w:t>
      </w:r>
      <w:r w:rsidRPr="008C0379">
        <w:rPr>
          <w:rFonts w:ascii="Times New Roman" w:hAnsi="Times New Roman"/>
          <w:bCs/>
          <w:sz w:val="24"/>
          <w:szCs w:val="24"/>
          <w:shd w:val="clear" w:color="auto" w:fill="FFFFFF"/>
          <w:lang w:val="uk-UA"/>
        </w:rPr>
        <w:t>обороноздатності і безпеки держави у період дії воєнного стану на 202</w:t>
      </w:r>
      <w:r>
        <w:rPr>
          <w:rFonts w:ascii="Times New Roman" w:hAnsi="Times New Roman"/>
          <w:bCs/>
          <w:sz w:val="24"/>
          <w:szCs w:val="24"/>
          <w:shd w:val="clear" w:color="auto" w:fill="FFFFFF"/>
          <w:lang w:val="uk-UA"/>
        </w:rPr>
        <w:t>6</w:t>
      </w:r>
      <w:r w:rsidRPr="008C0379">
        <w:rPr>
          <w:rFonts w:ascii="Times New Roman" w:hAnsi="Times New Roman"/>
          <w:bCs/>
          <w:sz w:val="24"/>
          <w:szCs w:val="24"/>
          <w:shd w:val="clear" w:color="auto" w:fill="FFFFFF"/>
          <w:lang w:val="uk-UA"/>
        </w:rPr>
        <w:t xml:space="preserve"> рік</w:t>
      </w:r>
      <w:r w:rsidRPr="008C0379">
        <w:rPr>
          <w:rFonts w:ascii="Times New Roman" w:hAnsi="Times New Roman"/>
          <w:sz w:val="24"/>
          <w:szCs w:val="24"/>
          <w:lang w:val="uk-UA"/>
        </w:rPr>
        <w:t>, затвердже</w:t>
      </w:r>
      <w:r>
        <w:rPr>
          <w:rFonts w:ascii="Times New Roman" w:hAnsi="Times New Roman"/>
          <w:sz w:val="24"/>
          <w:szCs w:val="24"/>
          <w:lang w:val="uk-UA"/>
        </w:rPr>
        <w:t>ної рішенням міської ради від 26</w:t>
      </w:r>
      <w:r w:rsidRPr="008C0379">
        <w:rPr>
          <w:rFonts w:ascii="Times New Roman" w:hAnsi="Times New Roman"/>
          <w:sz w:val="24"/>
          <w:szCs w:val="24"/>
          <w:lang w:val="uk-UA"/>
        </w:rPr>
        <w:t>.1</w:t>
      </w:r>
      <w:r>
        <w:rPr>
          <w:rFonts w:ascii="Times New Roman" w:hAnsi="Times New Roman"/>
          <w:sz w:val="24"/>
          <w:szCs w:val="24"/>
          <w:lang w:val="uk-UA"/>
        </w:rPr>
        <w:t>1</w:t>
      </w:r>
      <w:r w:rsidRPr="008C0379">
        <w:rPr>
          <w:rFonts w:ascii="Times New Roman" w:hAnsi="Times New Roman"/>
          <w:sz w:val="24"/>
          <w:szCs w:val="24"/>
          <w:lang w:val="uk-UA"/>
        </w:rPr>
        <w:t>.202</w:t>
      </w:r>
      <w:r>
        <w:rPr>
          <w:rFonts w:ascii="Times New Roman" w:hAnsi="Times New Roman"/>
          <w:sz w:val="24"/>
          <w:szCs w:val="24"/>
          <w:lang w:val="uk-UA"/>
        </w:rPr>
        <w:t>5</w:t>
      </w:r>
      <w:r w:rsidRPr="008C0379">
        <w:rPr>
          <w:rFonts w:ascii="Times New Roman" w:hAnsi="Times New Roman"/>
          <w:sz w:val="24"/>
          <w:szCs w:val="24"/>
          <w:lang w:val="uk-UA"/>
        </w:rPr>
        <w:t xml:space="preserve"> (далі – Програма), виклавши його в новій редакції згідно з додатком 1 до цього рішення.</w:t>
      </w:r>
    </w:p>
    <w:p w:rsidR="008C0379" w:rsidRPr="00E2170B" w:rsidRDefault="008C0379" w:rsidP="008C0379">
      <w:pPr>
        <w:pStyle w:val="ac"/>
        <w:numPr>
          <w:ilvl w:val="0"/>
          <w:numId w:val="11"/>
        </w:numPr>
        <w:spacing w:after="120"/>
        <w:ind w:left="0" w:firstLine="426"/>
        <w:contextualSpacing w:val="0"/>
        <w:jc w:val="both"/>
        <w:rPr>
          <w:rFonts w:ascii="Times New Roman" w:hAnsi="Times New Roman"/>
          <w:sz w:val="24"/>
          <w:szCs w:val="24"/>
          <w:lang w:val="uk-UA"/>
        </w:rPr>
      </w:pPr>
      <w:r w:rsidRPr="007839AF">
        <w:rPr>
          <w:rFonts w:ascii="Times New Roman" w:hAnsi="Times New Roman"/>
          <w:sz w:val="24"/>
          <w:szCs w:val="24"/>
          <w:lang w:val="uk-UA"/>
        </w:rPr>
        <w:t xml:space="preserve">Внести зміни до додатку «Напрями діяльності та заходи щодо реалізації» </w:t>
      </w:r>
      <w:r w:rsidRPr="007839AF">
        <w:rPr>
          <w:rFonts w:ascii="Times New Roman" w:hAnsi="Times New Roman"/>
          <w:sz w:val="24"/>
          <w:szCs w:val="24"/>
          <w:shd w:val="clear" w:color="auto" w:fill="FFFFFF"/>
          <w:lang w:val="uk-UA"/>
        </w:rPr>
        <w:t>Програми обороноздатності і безпеки держави у період дії воєнного стану на 202</w:t>
      </w:r>
      <w:r w:rsidR="005123F8">
        <w:rPr>
          <w:rFonts w:ascii="Times New Roman" w:hAnsi="Times New Roman"/>
          <w:sz w:val="24"/>
          <w:szCs w:val="24"/>
          <w:shd w:val="clear" w:color="auto" w:fill="FFFFFF"/>
          <w:lang w:val="uk-UA"/>
        </w:rPr>
        <w:t>6</w:t>
      </w:r>
      <w:r w:rsidRPr="007839AF">
        <w:rPr>
          <w:rFonts w:ascii="Times New Roman" w:hAnsi="Times New Roman"/>
          <w:sz w:val="24"/>
          <w:szCs w:val="24"/>
          <w:shd w:val="clear" w:color="auto" w:fill="FFFFFF"/>
          <w:lang w:val="uk-UA"/>
        </w:rPr>
        <w:t xml:space="preserve"> рі</w:t>
      </w:r>
      <w:r w:rsidR="007F3BD6">
        <w:rPr>
          <w:rFonts w:ascii="Times New Roman" w:hAnsi="Times New Roman"/>
          <w:sz w:val="24"/>
          <w:szCs w:val="24"/>
          <w:shd w:val="clear" w:color="auto" w:fill="FFFFFF"/>
          <w:lang w:val="uk-UA"/>
        </w:rPr>
        <w:t>к</w:t>
      </w:r>
      <w:r w:rsidR="007F3BD6">
        <w:rPr>
          <w:rFonts w:ascii="Times New Roman" w:hAnsi="Times New Roman"/>
          <w:sz w:val="24"/>
          <w:szCs w:val="24"/>
          <w:lang w:val="uk-UA"/>
        </w:rPr>
        <w:t>,</w:t>
      </w:r>
      <w:r w:rsidRPr="007839AF">
        <w:rPr>
          <w:rFonts w:ascii="Times New Roman" w:hAnsi="Times New Roman"/>
          <w:sz w:val="24"/>
          <w:szCs w:val="24"/>
          <w:lang w:val="uk-UA"/>
        </w:rPr>
        <w:t xml:space="preserve"> </w:t>
      </w:r>
      <w:r w:rsidRPr="00E2170B">
        <w:rPr>
          <w:rFonts w:ascii="Times New Roman" w:hAnsi="Times New Roman"/>
          <w:sz w:val="24"/>
          <w:szCs w:val="24"/>
          <w:lang w:val="uk-UA"/>
        </w:rPr>
        <w:t xml:space="preserve">доповнивши </w:t>
      </w:r>
      <w:r w:rsidR="00EC6B60" w:rsidRPr="00E2170B">
        <w:rPr>
          <w:rFonts w:ascii="Times New Roman" w:hAnsi="Times New Roman"/>
          <w:sz w:val="24"/>
          <w:szCs w:val="24"/>
          <w:lang w:val="uk-UA"/>
        </w:rPr>
        <w:t xml:space="preserve">його </w:t>
      </w:r>
      <w:r w:rsidR="00313F55" w:rsidRPr="00E2170B">
        <w:rPr>
          <w:rFonts w:ascii="Times New Roman" w:hAnsi="Times New Roman"/>
          <w:sz w:val="24"/>
          <w:szCs w:val="24"/>
          <w:lang w:val="uk-UA"/>
        </w:rPr>
        <w:t>пункт</w:t>
      </w:r>
      <w:r w:rsidR="00E5643C">
        <w:rPr>
          <w:rFonts w:ascii="Times New Roman" w:hAnsi="Times New Roman"/>
          <w:sz w:val="24"/>
          <w:szCs w:val="24"/>
          <w:lang w:val="uk-UA"/>
        </w:rPr>
        <w:t>ом</w:t>
      </w:r>
      <w:r w:rsidRPr="00E2170B">
        <w:rPr>
          <w:rFonts w:ascii="Times New Roman" w:hAnsi="Times New Roman"/>
          <w:sz w:val="24"/>
          <w:szCs w:val="24"/>
          <w:lang w:val="uk-UA"/>
        </w:rPr>
        <w:t xml:space="preserve"> </w:t>
      </w:r>
      <w:r w:rsidR="005123F8">
        <w:rPr>
          <w:rFonts w:ascii="Times New Roman" w:hAnsi="Times New Roman"/>
          <w:sz w:val="24"/>
          <w:szCs w:val="24"/>
          <w:lang w:val="uk-UA"/>
        </w:rPr>
        <w:t>7</w:t>
      </w:r>
      <w:r w:rsidR="00645DFC" w:rsidRPr="00E2170B">
        <w:rPr>
          <w:rFonts w:ascii="Times New Roman" w:hAnsi="Times New Roman"/>
          <w:sz w:val="24"/>
          <w:szCs w:val="24"/>
          <w:lang w:val="uk-UA"/>
        </w:rPr>
        <w:t xml:space="preserve"> </w:t>
      </w:r>
      <w:r w:rsidR="00E6737E">
        <w:rPr>
          <w:rFonts w:ascii="Times New Roman" w:hAnsi="Times New Roman"/>
          <w:sz w:val="24"/>
          <w:szCs w:val="24"/>
          <w:lang w:val="uk-UA"/>
        </w:rPr>
        <w:t>згідно з додатком</w:t>
      </w:r>
      <w:r w:rsidRPr="00E2170B">
        <w:rPr>
          <w:rFonts w:ascii="Times New Roman" w:hAnsi="Times New Roman"/>
          <w:sz w:val="24"/>
          <w:szCs w:val="24"/>
          <w:lang w:val="uk-UA"/>
        </w:rPr>
        <w:t xml:space="preserve"> </w:t>
      </w:r>
      <w:r w:rsidR="00142C0B">
        <w:rPr>
          <w:rFonts w:ascii="Times New Roman" w:hAnsi="Times New Roman"/>
          <w:sz w:val="24"/>
          <w:szCs w:val="24"/>
          <w:lang w:val="uk-UA"/>
        </w:rPr>
        <w:t xml:space="preserve">1 </w:t>
      </w:r>
      <w:r w:rsidRPr="00E2170B">
        <w:rPr>
          <w:rFonts w:ascii="Times New Roman" w:hAnsi="Times New Roman"/>
          <w:sz w:val="24"/>
          <w:szCs w:val="24"/>
          <w:lang w:val="uk-UA"/>
        </w:rPr>
        <w:t>до цього рішення.</w:t>
      </w:r>
    </w:p>
    <w:p w:rsidR="00645DFC" w:rsidRDefault="00645DFC" w:rsidP="008C0379">
      <w:pPr>
        <w:pStyle w:val="ac"/>
        <w:numPr>
          <w:ilvl w:val="0"/>
          <w:numId w:val="11"/>
        </w:numPr>
        <w:spacing w:after="120"/>
        <w:ind w:left="0" w:firstLine="426"/>
        <w:contextualSpacing w:val="0"/>
        <w:jc w:val="both"/>
        <w:rPr>
          <w:rFonts w:ascii="Times New Roman" w:hAnsi="Times New Roman"/>
          <w:sz w:val="24"/>
          <w:szCs w:val="24"/>
          <w:lang w:val="uk-UA"/>
        </w:rPr>
      </w:pPr>
      <w:r>
        <w:rPr>
          <w:rFonts w:ascii="Times New Roman" w:hAnsi="Times New Roman"/>
          <w:sz w:val="24"/>
          <w:szCs w:val="24"/>
          <w:lang w:val="uk-UA"/>
        </w:rPr>
        <w:t>Доручити відділу з проведення тендерних торгів, закупівель та внутрішнього контролю, аудиту при підготовці тендерної документації:</w:t>
      </w:r>
    </w:p>
    <w:p w:rsidR="00645DFC" w:rsidRPr="00645DFC" w:rsidRDefault="00645DFC" w:rsidP="00645DFC">
      <w:pPr>
        <w:pStyle w:val="ac"/>
        <w:numPr>
          <w:ilvl w:val="0"/>
          <w:numId w:val="23"/>
        </w:numPr>
        <w:spacing w:after="120"/>
        <w:ind w:left="0" w:firstLine="426"/>
        <w:contextualSpacing w:val="0"/>
        <w:jc w:val="both"/>
        <w:rPr>
          <w:rFonts w:ascii="Times New Roman" w:hAnsi="Times New Roman"/>
          <w:sz w:val="24"/>
          <w:szCs w:val="24"/>
          <w:lang w:val="uk-UA"/>
        </w:rPr>
      </w:pPr>
      <w:r w:rsidRPr="00645DFC">
        <w:rPr>
          <w:rFonts w:ascii="Times New Roman" w:hAnsi="Times New Roman"/>
          <w:sz w:val="24"/>
          <w:szCs w:val="24"/>
          <w:lang w:val="uk-UA"/>
        </w:rPr>
        <w:t>дотримуватись вимог Закону України «Про публічні закупівлі» та постанови Кабінету міністрів України від 12.10.2022 № 1178;</w:t>
      </w:r>
    </w:p>
    <w:p w:rsidR="00645DFC" w:rsidRPr="00645DFC" w:rsidRDefault="00645DFC" w:rsidP="00645DFC">
      <w:pPr>
        <w:pStyle w:val="ac"/>
        <w:numPr>
          <w:ilvl w:val="0"/>
          <w:numId w:val="23"/>
        </w:numPr>
        <w:spacing w:after="120"/>
        <w:ind w:left="709" w:hanging="283"/>
        <w:contextualSpacing w:val="0"/>
        <w:jc w:val="both"/>
        <w:rPr>
          <w:rFonts w:ascii="Times New Roman" w:hAnsi="Times New Roman"/>
          <w:sz w:val="24"/>
          <w:szCs w:val="24"/>
          <w:lang w:val="uk-UA"/>
        </w:rPr>
      </w:pPr>
      <w:r>
        <w:rPr>
          <w:rFonts w:ascii="Times New Roman" w:hAnsi="Times New Roman"/>
          <w:sz w:val="24"/>
          <w:szCs w:val="24"/>
          <w:lang w:val="uk-UA"/>
        </w:rPr>
        <w:t>при здійсненні закупівель застосовувати поняття «еквівалентний».</w:t>
      </w:r>
    </w:p>
    <w:p w:rsidR="005F751F" w:rsidRDefault="00645DFC" w:rsidP="005F751F">
      <w:pPr>
        <w:tabs>
          <w:tab w:val="left" w:pos="567"/>
        </w:tabs>
        <w:ind w:firstLine="426"/>
        <w:jc w:val="both"/>
        <w:rPr>
          <w:rFonts w:ascii="Times New Roman" w:hAnsi="Times New Roman"/>
          <w:sz w:val="24"/>
          <w:szCs w:val="24"/>
          <w:lang w:val="uk-UA"/>
        </w:rPr>
      </w:pPr>
      <w:r>
        <w:rPr>
          <w:rFonts w:ascii="Times New Roman" w:hAnsi="Times New Roman"/>
          <w:sz w:val="24"/>
          <w:szCs w:val="24"/>
          <w:lang w:val="uk-UA"/>
        </w:rPr>
        <w:t>3</w:t>
      </w:r>
      <w:r w:rsidR="008C0379">
        <w:rPr>
          <w:rFonts w:ascii="Times New Roman" w:hAnsi="Times New Roman"/>
          <w:sz w:val="24"/>
          <w:szCs w:val="24"/>
          <w:lang w:val="uk-UA"/>
        </w:rPr>
        <w:t xml:space="preserve">. </w:t>
      </w:r>
      <w:r w:rsidR="005F751F">
        <w:rPr>
          <w:rFonts w:ascii="Times New Roman" w:hAnsi="Times New Roman"/>
          <w:sz w:val="24"/>
          <w:szCs w:val="24"/>
          <w:lang w:val="uk-UA"/>
        </w:rPr>
        <w:t>Д</w:t>
      </w:r>
      <w:r w:rsidR="005F751F" w:rsidRPr="00A511DA">
        <w:rPr>
          <w:rFonts w:ascii="Times New Roman" w:hAnsi="Times New Roman"/>
          <w:sz w:val="24"/>
          <w:szCs w:val="24"/>
          <w:lang w:val="uk-UA"/>
        </w:rPr>
        <w:t>оповнити Програму</w:t>
      </w:r>
      <w:r w:rsidR="005F751F" w:rsidRPr="005F751F">
        <w:rPr>
          <w:lang w:val="uk-UA"/>
        </w:rPr>
        <w:t xml:space="preserve"> </w:t>
      </w:r>
      <w:r w:rsidR="005F751F">
        <w:rPr>
          <w:rFonts w:ascii="Times New Roman" w:hAnsi="Times New Roman"/>
          <w:sz w:val="24"/>
          <w:szCs w:val="24"/>
          <w:lang w:val="uk-UA"/>
        </w:rPr>
        <w:t>додатками:</w:t>
      </w:r>
    </w:p>
    <w:p w:rsidR="005F751F" w:rsidRPr="00A511DA" w:rsidRDefault="005F751F" w:rsidP="005F751F">
      <w:pPr>
        <w:tabs>
          <w:tab w:val="left" w:pos="567"/>
        </w:tabs>
        <w:ind w:firstLine="426"/>
        <w:jc w:val="both"/>
        <w:rPr>
          <w:rFonts w:ascii="Times New Roman" w:hAnsi="Times New Roman"/>
          <w:sz w:val="24"/>
          <w:szCs w:val="24"/>
          <w:lang w:val="uk-UA"/>
        </w:rPr>
      </w:pPr>
      <w:r>
        <w:rPr>
          <w:rFonts w:ascii="Times New Roman" w:hAnsi="Times New Roman"/>
          <w:sz w:val="24"/>
          <w:szCs w:val="24"/>
          <w:lang w:val="uk-UA"/>
        </w:rPr>
        <w:t xml:space="preserve">1) </w:t>
      </w:r>
      <w:r w:rsidRPr="00A511DA">
        <w:rPr>
          <w:rFonts w:ascii="Times New Roman" w:hAnsi="Times New Roman"/>
          <w:sz w:val="24"/>
          <w:szCs w:val="24"/>
          <w:lang w:val="uk-UA"/>
        </w:rPr>
        <w:t>Поряд</w:t>
      </w:r>
      <w:r>
        <w:rPr>
          <w:rFonts w:ascii="Times New Roman" w:hAnsi="Times New Roman"/>
          <w:sz w:val="24"/>
          <w:szCs w:val="24"/>
          <w:lang w:val="uk-UA"/>
        </w:rPr>
        <w:t>о</w:t>
      </w:r>
      <w:r w:rsidRPr="00A511DA">
        <w:rPr>
          <w:rFonts w:ascii="Times New Roman" w:hAnsi="Times New Roman"/>
          <w:sz w:val="24"/>
          <w:szCs w:val="24"/>
          <w:lang w:val="uk-UA"/>
        </w:rPr>
        <w:t xml:space="preserve">к надання соціальної матеріальної допомоги на вирішення соціально-побутових питань членам добровольчого формування територіальної громади </w:t>
      </w:r>
      <w:r>
        <w:rPr>
          <w:rFonts w:ascii="Times New Roman" w:hAnsi="Times New Roman"/>
          <w:sz w:val="24"/>
          <w:szCs w:val="24"/>
          <w:lang w:val="uk-UA"/>
        </w:rPr>
        <w:t>-</w:t>
      </w:r>
      <w:r w:rsidRPr="00A511DA">
        <w:rPr>
          <w:rFonts w:ascii="Times New Roman" w:hAnsi="Times New Roman"/>
          <w:sz w:val="24"/>
          <w:szCs w:val="24"/>
          <w:lang w:val="uk-UA"/>
        </w:rPr>
        <w:t xml:space="preserve"> мешканцям Роменської міської територіальної громади</w:t>
      </w:r>
      <w:r>
        <w:rPr>
          <w:rFonts w:ascii="Times New Roman" w:hAnsi="Times New Roman"/>
          <w:sz w:val="24"/>
          <w:szCs w:val="24"/>
          <w:lang w:val="uk-UA"/>
        </w:rPr>
        <w:t xml:space="preserve"> (далі – Порядок)  (додаток 2 до цього рішення);</w:t>
      </w:r>
    </w:p>
    <w:p w:rsidR="005F751F" w:rsidRDefault="005F751F" w:rsidP="005F751F">
      <w:pPr>
        <w:tabs>
          <w:tab w:val="left" w:pos="708"/>
        </w:tabs>
        <w:ind w:firstLine="426"/>
        <w:jc w:val="both"/>
        <w:rPr>
          <w:rFonts w:ascii="Times New Roman" w:hAnsi="Times New Roman"/>
          <w:sz w:val="24"/>
          <w:szCs w:val="24"/>
          <w:lang w:val="uk-UA"/>
        </w:rPr>
      </w:pPr>
      <w:r w:rsidRPr="00A511DA">
        <w:rPr>
          <w:rFonts w:ascii="Times New Roman" w:hAnsi="Times New Roman"/>
          <w:sz w:val="24"/>
          <w:szCs w:val="24"/>
          <w:lang w:val="uk-UA"/>
        </w:rPr>
        <w:t>2) Склад комісії з 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r>
        <w:rPr>
          <w:rFonts w:ascii="Times New Roman" w:hAnsi="Times New Roman"/>
          <w:sz w:val="24"/>
          <w:szCs w:val="24"/>
          <w:lang w:val="uk-UA"/>
        </w:rPr>
        <w:t xml:space="preserve"> (додаток 3 до цього рішення)</w:t>
      </w:r>
      <w:r w:rsidRPr="00A511DA">
        <w:rPr>
          <w:rFonts w:ascii="Times New Roman" w:hAnsi="Times New Roman"/>
          <w:sz w:val="24"/>
          <w:szCs w:val="24"/>
          <w:lang w:val="uk-UA"/>
        </w:rPr>
        <w:t>.</w:t>
      </w:r>
    </w:p>
    <w:p w:rsidR="0004408F" w:rsidRPr="008C0379" w:rsidRDefault="00AB6ED4" w:rsidP="008C0379">
      <w:pPr>
        <w:spacing w:after="120"/>
        <w:ind w:firstLine="426"/>
        <w:jc w:val="both"/>
        <w:rPr>
          <w:rFonts w:ascii="Times New Roman" w:hAnsi="Times New Roman"/>
          <w:sz w:val="24"/>
          <w:szCs w:val="24"/>
          <w:lang w:val="uk-UA"/>
        </w:rPr>
      </w:pPr>
      <w:r>
        <w:rPr>
          <w:rFonts w:ascii="Times New Roman" w:hAnsi="Times New Roman"/>
          <w:sz w:val="24"/>
          <w:szCs w:val="24"/>
          <w:lang w:val="uk-UA"/>
        </w:rPr>
        <w:t>4</w:t>
      </w:r>
      <w:r w:rsidR="005F751F">
        <w:rPr>
          <w:rFonts w:ascii="Times New Roman" w:hAnsi="Times New Roman"/>
          <w:sz w:val="24"/>
          <w:szCs w:val="24"/>
          <w:lang w:val="uk-UA"/>
        </w:rPr>
        <w:t xml:space="preserve">. </w:t>
      </w:r>
      <w:r w:rsidR="005C24F4" w:rsidRPr="008C0379">
        <w:rPr>
          <w:rFonts w:ascii="Times New Roman" w:hAnsi="Times New Roman"/>
          <w:sz w:val="24"/>
          <w:szCs w:val="24"/>
          <w:lang w:val="uk-UA"/>
        </w:rPr>
        <w:t xml:space="preserve">Контроль за виконанням цього рішення покласти на </w:t>
      </w:r>
      <w:r w:rsidR="00810B9F" w:rsidRPr="008C0379">
        <w:rPr>
          <w:rFonts w:ascii="Times New Roman" w:hAnsi="Times New Roman"/>
          <w:sz w:val="24"/>
          <w:szCs w:val="24"/>
          <w:lang w:val="uk-UA"/>
        </w:rPr>
        <w:t xml:space="preserve">постійну комісію </w:t>
      </w:r>
      <w:r w:rsidR="00EF0571" w:rsidRPr="008C0379">
        <w:rPr>
          <w:rFonts w:ascii="Times New Roman" w:hAnsi="Times New Roman"/>
          <w:sz w:val="24"/>
          <w:szCs w:val="24"/>
          <w:lang w:val="uk-UA"/>
        </w:rPr>
        <w:t>з питань регламенту, законності, інформаційного простору</w:t>
      </w:r>
      <w:r w:rsidR="00766435" w:rsidRPr="008C0379">
        <w:rPr>
          <w:rFonts w:ascii="Times New Roman" w:hAnsi="Times New Roman"/>
          <w:sz w:val="24"/>
          <w:szCs w:val="24"/>
          <w:lang w:val="uk-UA"/>
        </w:rPr>
        <w:t>, організацію виконання рішення доручити</w:t>
      </w:r>
      <w:r w:rsidR="0004408F" w:rsidRPr="008C0379">
        <w:rPr>
          <w:rFonts w:ascii="Times New Roman" w:hAnsi="Times New Roman"/>
          <w:sz w:val="24"/>
          <w:szCs w:val="24"/>
          <w:lang w:val="uk-UA"/>
        </w:rPr>
        <w:t xml:space="preserve"> відділу з питань надзвичайних ситуацій та цивільного захисту населення.</w:t>
      </w:r>
    </w:p>
    <w:p w:rsidR="008B5F98" w:rsidRDefault="008B5F98" w:rsidP="008B5F98">
      <w:pPr>
        <w:spacing w:line="240" w:lineRule="auto"/>
        <w:contextualSpacing/>
        <w:rPr>
          <w:rFonts w:ascii="Times New Roman" w:hAnsi="Times New Roman"/>
          <w:b/>
          <w:sz w:val="24"/>
          <w:szCs w:val="24"/>
          <w:lang w:val="uk-UA"/>
        </w:rPr>
      </w:pPr>
      <w:r>
        <w:rPr>
          <w:rFonts w:ascii="Times New Roman" w:hAnsi="Times New Roman"/>
          <w:b/>
          <w:sz w:val="24"/>
          <w:szCs w:val="24"/>
          <w:lang w:val="uk-UA"/>
        </w:rPr>
        <w:t>Міський голова</w:t>
      </w:r>
      <w:r>
        <w:rPr>
          <w:rFonts w:ascii="Times New Roman" w:hAnsi="Times New Roman"/>
          <w:b/>
          <w:sz w:val="24"/>
          <w:szCs w:val="24"/>
          <w:lang w:val="uk-UA"/>
        </w:rPr>
        <w:tab/>
      </w:r>
      <w:r>
        <w:rPr>
          <w:rFonts w:ascii="Times New Roman" w:hAnsi="Times New Roman"/>
          <w:b/>
          <w:sz w:val="24"/>
          <w:szCs w:val="24"/>
          <w:lang w:val="uk-UA"/>
        </w:rPr>
        <w:tab/>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lang w:val="uk-UA"/>
        </w:rPr>
        <w:t xml:space="preserve">                 </w:t>
      </w:r>
      <w:r>
        <w:rPr>
          <w:rFonts w:ascii="Times New Roman" w:hAnsi="Times New Roman"/>
          <w:b/>
          <w:sz w:val="24"/>
          <w:szCs w:val="24"/>
          <w:lang w:val="uk-UA"/>
        </w:rPr>
        <w:t>Олег СТОГНІЙ</w:t>
      </w:r>
    </w:p>
    <w:p w:rsidR="00582E29" w:rsidRDefault="00582E29" w:rsidP="007528CA">
      <w:pPr>
        <w:spacing w:line="240" w:lineRule="auto"/>
        <w:contextualSpacing/>
        <w:rPr>
          <w:rFonts w:ascii="Times New Roman" w:hAnsi="Times New Roman"/>
          <w:b/>
          <w:color w:val="FF0000"/>
          <w:sz w:val="24"/>
          <w:szCs w:val="24"/>
          <w:lang w:val="uk-UA"/>
        </w:rPr>
      </w:pPr>
    </w:p>
    <w:p w:rsidR="005123F8" w:rsidRPr="00F216D0" w:rsidRDefault="005123F8" w:rsidP="005123F8">
      <w:pPr>
        <w:spacing w:after="0"/>
        <w:ind w:left="6663"/>
        <w:rPr>
          <w:rFonts w:ascii="Times New Roman" w:hAnsi="Times New Roman"/>
          <w:b/>
          <w:sz w:val="24"/>
          <w:szCs w:val="24"/>
          <w:lang w:val="uk-UA" w:eastAsia="en-US"/>
        </w:rPr>
      </w:pPr>
      <w:r w:rsidRPr="00F216D0">
        <w:rPr>
          <w:rFonts w:ascii="Times New Roman" w:hAnsi="Times New Roman"/>
          <w:b/>
          <w:sz w:val="24"/>
          <w:szCs w:val="24"/>
          <w:lang w:val="uk-UA" w:eastAsia="en-US"/>
        </w:rPr>
        <w:t xml:space="preserve">Додаток 1 </w:t>
      </w:r>
    </w:p>
    <w:p w:rsidR="005123F8" w:rsidRPr="00F216D0" w:rsidRDefault="005123F8" w:rsidP="005123F8">
      <w:pPr>
        <w:spacing w:after="0"/>
        <w:ind w:left="6662"/>
        <w:rPr>
          <w:rFonts w:ascii="Times New Roman" w:hAnsi="Times New Roman"/>
          <w:b/>
          <w:sz w:val="24"/>
          <w:szCs w:val="24"/>
          <w:lang w:val="uk-UA" w:eastAsia="en-US"/>
        </w:rPr>
      </w:pPr>
      <w:r w:rsidRPr="00F216D0">
        <w:rPr>
          <w:rFonts w:ascii="Times New Roman" w:hAnsi="Times New Roman"/>
          <w:b/>
          <w:sz w:val="24"/>
          <w:szCs w:val="24"/>
          <w:lang w:val="uk-UA" w:eastAsia="en-US"/>
        </w:rPr>
        <w:t>до рішення міської ради</w:t>
      </w:r>
    </w:p>
    <w:p w:rsidR="005123F8" w:rsidRPr="007F3BD6" w:rsidRDefault="005123F8" w:rsidP="005123F8">
      <w:pPr>
        <w:spacing w:after="120"/>
        <w:ind w:left="6662"/>
        <w:rPr>
          <w:rFonts w:ascii="Times New Roman" w:hAnsi="Times New Roman"/>
          <w:b/>
          <w:sz w:val="24"/>
          <w:szCs w:val="24"/>
          <w:lang w:val="uk-UA" w:eastAsia="en-US"/>
        </w:rPr>
      </w:pPr>
      <w:r w:rsidRPr="007F3BD6">
        <w:rPr>
          <w:rFonts w:ascii="Times New Roman" w:hAnsi="Times New Roman"/>
          <w:b/>
          <w:sz w:val="24"/>
          <w:szCs w:val="24"/>
          <w:lang w:val="uk-UA" w:eastAsia="en-US"/>
        </w:rPr>
        <w:t xml:space="preserve">від </w:t>
      </w:r>
      <w:r>
        <w:rPr>
          <w:rFonts w:ascii="Times New Roman" w:hAnsi="Times New Roman"/>
          <w:b/>
          <w:sz w:val="24"/>
          <w:szCs w:val="24"/>
          <w:lang w:val="uk-UA" w:eastAsia="en-US"/>
        </w:rPr>
        <w:t>19.12</w:t>
      </w:r>
      <w:r w:rsidRPr="007F3BD6">
        <w:rPr>
          <w:rFonts w:ascii="Times New Roman" w:hAnsi="Times New Roman"/>
          <w:b/>
          <w:sz w:val="24"/>
          <w:szCs w:val="24"/>
          <w:lang w:val="uk-UA" w:eastAsia="en-US"/>
        </w:rPr>
        <w:t>.202</w:t>
      </w:r>
      <w:r>
        <w:rPr>
          <w:rFonts w:ascii="Times New Roman" w:hAnsi="Times New Roman"/>
          <w:b/>
          <w:sz w:val="24"/>
          <w:szCs w:val="24"/>
          <w:lang w:val="uk-UA" w:eastAsia="en-US"/>
        </w:rPr>
        <w:t>5</w:t>
      </w:r>
    </w:p>
    <w:p w:rsidR="005123F8" w:rsidRPr="0088147E" w:rsidRDefault="005123F8" w:rsidP="005123F8">
      <w:pPr>
        <w:tabs>
          <w:tab w:val="left" w:pos="7125"/>
        </w:tabs>
        <w:spacing w:after="120"/>
        <w:rPr>
          <w:rFonts w:ascii="Times New Roman" w:hAnsi="Times New Roman"/>
          <w:b/>
          <w:sz w:val="24"/>
          <w:szCs w:val="24"/>
          <w:lang w:val="uk-UA"/>
        </w:rPr>
      </w:pPr>
      <w:r>
        <w:rPr>
          <w:rFonts w:ascii="Times New Roman" w:hAnsi="Times New Roman"/>
          <w:b/>
          <w:sz w:val="24"/>
          <w:szCs w:val="24"/>
          <w:lang w:val="uk-UA"/>
        </w:rPr>
        <w:tab/>
      </w:r>
    </w:p>
    <w:p w:rsidR="005123F8" w:rsidRPr="0088147E" w:rsidRDefault="005123F8" w:rsidP="005123F8">
      <w:pPr>
        <w:spacing w:after="0"/>
        <w:jc w:val="center"/>
        <w:rPr>
          <w:rFonts w:ascii="Times New Roman" w:hAnsi="Times New Roman"/>
          <w:b/>
          <w:sz w:val="24"/>
          <w:szCs w:val="24"/>
          <w:lang w:val="uk-UA"/>
        </w:rPr>
      </w:pPr>
      <w:r w:rsidRPr="0088147E">
        <w:rPr>
          <w:rFonts w:ascii="Times New Roman" w:hAnsi="Times New Roman"/>
          <w:b/>
          <w:sz w:val="24"/>
          <w:szCs w:val="24"/>
          <w:lang w:val="uk-UA"/>
        </w:rPr>
        <w:t xml:space="preserve">ПАСПОРТ ПРОГРАМИ </w:t>
      </w:r>
    </w:p>
    <w:p w:rsidR="005123F8" w:rsidRDefault="005123F8" w:rsidP="005123F8">
      <w:pPr>
        <w:spacing w:after="0"/>
        <w:jc w:val="center"/>
        <w:rPr>
          <w:rFonts w:ascii="Times New Roman" w:hAnsi="Times New Roman"/>
          <w:b/>
          <w:bCs/>
          <w:sz w:val="24"/>
          <w:szCs w:val="24"/>
          <w:shd w:val="clear" w:color="auto" w:fill="FFFFFF"/>
          <w:lang w:val="uk-UA"/>
        </w:rPr>
      </w:pPr>
      <w:r>
        <w:rPr>
          <w:rFonts w:ascii="Times New Roman" w:hAnsi="Times New Roman"/>
          <w:b/>
          <w:bCs/>
          <w:sz w:val="24"/>
          <w:szCs w:val="24"/>
          <w:shd w:val="clear" w:color="auto" w:fill="FFFFFF"/>
          <w:lang w:val="uk-UA"/>
        </w:rPr>
        <w:t xml:space="preserve">обороноздатності і безпеки держави у період дії воєнного стану на 2026 рік  </w:t>
      </w:r>
    </w:p>
    <w:p w:rsidR="005123F8" w:rsidRPr="00223221" w:rsidRDefault="005123F8" w:rsidP="005123F8">
      <w:pPr>
        <w:spacing w:after="120"/>
        <w:jc w:val="center"/>
        <w:rPr>
          <w:rFonts w:ascii="Times New Roman" w:hAnsi="Times New Roman"/>
          <w:sz w:val="24"/>
          <w:szCs w:val="24"/>
          <w:lang w:val="uk-UA"/>
        </w:rPr>
      </w:pPr>
      <w:r w:rsidRPr="00223221">
        <w:rPr>
          <w:rFonts w:ascii="Times New Roman" w:hAnsi="Times New Roman"/>
          <w:bCs/>
          <w:sz w:val="24"/>
          <w:szCs w:val="24"/>
          <w:shd w:val="clear" w:color="auto" w:fill="FFFFFF"/>
          <w:lang w:val="uk-UA"/>
        </w:rPr>
        <w:t xml:space="preserve">(в новій редакції) </w:t>
      </w:r>
    </w:p>
    <w:p w:rsidR="005123F8" w:rsidRPr="00766435" w:rsidRDefault="005123F8" w:rsidP="005123F8">
      <w:pPr>
        <w:contextualSpacing/>
        <w:jc w:val="center"/>
        <w:rPr>
          <w:rFonts w:ascii="Times New Roman" w:hAnsi="Times New Roman"/>
          <w:sz w:val="24"/>
          <w:szCs w:val="24"/>
          <w:lang w:val="uk-UA"/>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34"/>
        <w:gridCol w:w="4252"/>
        <w:gridCol w:w="5103"/>
      </w:tblGrid>
      <w:tr w:rsidR="005123F8" w:rsidRPr="00FA2487"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1</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Ініціатор розроблення програми</w:t>
            </w:r>
          </w:p>
        </w:tc>
        <w:tc>
          <w:tcPr>
            <w:tcW w:w="5103" w:type="dxa"/>
            <w:shd w:val="clear" w:color="auto" w:fill="auto"/>
            <w:vAlign w:val="center"/>
          </w:tcPr>
          <w:p w:rsidR="005123F8" w:rsidRPr="00FA2487" w:rsidRDefault="005123F8" w:rsidP="003E51AF">
            <w:pPr>
              <w:spacing w:after="0" w:line="240" w:lineRule="auto"/>
              <w:rPr>
                <w:rFonts w:ascii="Times New Roman" w:hAnsi="Times New Roman"/>
                <w:color w:val="FF0000"/>
                <w:sz w:val="24"/>
                <w:szCs w:val="24"/>
                <w:lang w:val="uk-UA"/>
              </w:rPr>
            </w:pPr>
            <w:r w:rsidRPr="00FA2487">
              <w:rPr>
                <w:rFonts w:ascii="Times New Roman" w:hAnsi="Times New Roman"/>
                <w:sz w:val="24"/>
                <w:szCs w:val="24"/>
                <w:lang w:val="uk-UA"/>
              </w:rPr>
              <w:t>Виконавчий комітет Роменської міської ради</w:t>
            </w:r>
            <w:r w:rsidRPr="00FA2487">
              <w:rPr>
                <w:rFonts w:ascii="Times New Roman" w:hAnsi="Times New Roman"/>
                <w:color w:val="FF0000"/>
                <w:sz w:val="24"/>
                <w:szCs w:val="24"/>
                <w:lang w:val="uk-UA"/>
              </w:rPr>
              <w:t xml:space="preserve"> </w:t>
            </w:r>
          </w:p>
          <w:p w:rsidR="005123F8" w:rsidRPr="00FA2487" w:rsidRDefault="005123F8" w:rsidP="003E51AF">
            <w:pPr>
              <w:spacing w:after="0" w:line="240" w:lineRule="auto"/>
              <w:rPr>
                <w:rFonts w:ascii="Times New Roman" w:hAnsi="Times New Roman"/>
                <w:color w:val="FF0000"/>
                <w:sz w:val="24"/>
                <w:szCs w:val="24"/>
                <w:lang w:val="uk-UA"/>
              </w:rPr>
            </w:pPr>
          </w:p>
        </w:tc>
      </w:tr>
      <w:tr w:rsidR="005123F8" w:rsidRPr="00A478E4"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2</w:t>
            </w:r>
          </w:p>
        </w:tc>
        <w:tc>
          <w:tcPr>
            <w:tcW w:w="4252" w:type="dxa"/>
            <w:shd w:val="clear" w:color="auto" w:fill="auto"/>
            <w:vAlign w:val="center"/>
          </w:tcPr>
          <w:p w:rsidR="005123F8" w:rsidRPr="00A478E4" w:rsidRDefault="005123F8" w:rsidP="003E51AF">
            <w:pPr>
              <w:spacing w:after="0" w:line="240" w:lineRule="auto"/>
              <w:jc w:val="both"/>
              <w:rPr>
                <w:rFonts w:ascii="Times New Roman" w:hAnsi="Times New Roman"/>
                <w:sz w:val="24"/>
                <w:szCs w:val="24"/>
                <w:lang w:val="uk-UA"/>
              </w:rPr>
            </w:pPr>
            <w:r w:rsidRPr="00A478E4">
              <w:rPr>
                <w:rFonts w:ascii="Times New Roman" w:hAnsi="Times New Roman"/>
                <w:sz w:val="24"/>
                <w:szCs w:val="24"/>
                <w:lang w:val="uk-UA"/>
              </w:rPr>
              <w:t>Назва розпорядчого документу органу виконавчої влади про розробку програми, дата, номер</w:t>
            </w:r>
          </w:p>
        </w:tc>
        <w:tc>
          <w:tcPr>
            <w:tcW w:w="5103" w:type="dxa"/>
            <w:shd w:val="clear" w:color="auto" w:fill="auto"/>
            <w:vAlign w:val="center"/>
          </w:tcPr>
          <w:p w:rsidR="005123F8" w:rsidRPr="00687DF8" w:rsidRDefault="005123F8" w:rsidP="003E51AF">
            <w:pPr>
              <w:spacing w:after="0" w:line="240" w:lineRule="auto"/>
              <w:jc w:val="both"/>
              <w:rPr>
                <w:rFonts w:ascii="Times New Roman" w:hAnsi="Times New Roman"/>
                <w:sz w:val="24"/>
                <w:szCs w:val="24"/>
                <w:lang w:val="uk-UA"/>
              </w:rPr>
            </w:pPr>
            <w:r w:rsidRPr="00687DF8">
              <w:rPr>
                <w:rFonts w:ascii="Times New Roman" w:hAnsi="Times New Roman"/>
                <w:sz w:val="24"/>
                <w:szCs w:val="24"/>
                <w:shd w:val="clear" w:color="auto" w:fill="FFFFFF"/>
                <w:lang w:val="uk-UA"/>
              </w:rPr>
              <w:t xml:space="preserve">Конституція України, Закон України «Про місцеве самоврядування в Україні», Закон України «Про оборону України», Закон України «Про мобілізаційну підготовку та мобілізацію», </w:t>
            </w:r>
            <w:r>
              <w:rPr>
                <w:rFonts w:ascii="Times New Roman" w:hAnsi="Times New Roman"/>
                <w:sz w:val="24"/>
                <w:szCs w:val="24"/>
                <w:lang w:val="uk-UA"/>
              </w:rPr>
              <w:t>Закон</w:t>
            </w:r>
            <w:r w:rsidRPr="00687DF8">
              <w:rPr>
                <w:rFonts w:ascii="Times New Roman" w:hAnsi="Times New Roman"/>
                <w:sz w:val="24"/>
                <w:szCs w:val="24"/>
                <w:lang w:val="uk-UA"/>
              </w:rPr>
              <w:t xml:space="preserve"> України «Про основи національного спротиву»</w:t>
            </w:r>
          </w:p>
        </w:tc>
      </w:tr>
      <w:tr w:rsidR="005123F8" w:rsidRPr="00FA2487"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3</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Розробник програми</w:t>
            </w:r>
          </w:p>
        </w:tc>
        <w:tc>
          <w:tcPr>
            <w:tcW w:w="5103" w:type="dxa"/>
            <w:shd w:val="clear" w:color="auto" w:fill="auto"/>
            <w:vAlign w:val="center"/>
          </w:tcPr>
          <w:p w:rsidR="005123F8" w:rsidRPr="00FA2487" w:rsidRDefault="005123F8" w:rsidP="003E51AF">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5123F8" w:rsidRPr="005123F8"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4</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proofErr w:type="spellStart"/>
            <w:r w:rsidRPr="00FA2487">
              <w:rPr>
                <w:rFonts w:ascii="Times New Roman" w:hAnsi="Times New Roman"/>
                <w:sz w:val="24"/>
                <w:szCs w:val="24"/>
                <w:lang w:val="uk-UA"/>
              </w:rPr>
              <w:t>Співрозробники</w:t>
            </w:r>
            <w:proofErr w:type="spellEnd"/>
            <w:r w:rsidRPr="00FA2487">
              <w:rPr>
                <w:rFonts w:ascii="Times New Roman" w:hAnsi="Times New Roman"/>
                <w:sz w:val="24"/>
                <w:szCs w:val="24"/>
                <w:lang w:val="uk-UA"/>
              </w:rPr>
              <w:t xml:space="preserve"> програми</w:t>
            </w:r>
          </w:p>
        </w:tc>
        <w:tc>
          <w:tcPr>
            <w:tcW w:w="5103" w:type="dxa"/>
            <w:shd w:val="clear" w:color="auto" w:fill="auto"/>
            <w:vAlign w:val="center"/>
          </w:tcPr>
          <w:p w:rsidR="005123F8" w:rsidRPr="0004408F" w:rsidRDefault="005123F8" w:rsidP="003E51AF">
            <w:pPr>
              <w:spacing w:after="0" w:line="240" w:lineRule="auto"/>
              <w:rPr>
                <w:rFonts w:ascii="Times New Roman" w:hAnsi="Times New Roman"/>
                <w:color w:val="FF0000"/>
                <w:sz w:val="24"/>
                <w:szCs w:val="24"/>
                <w:lang w:val="uk-UA"/>
              </w:rPr>
            </w:pPr>
            <w:r w:rsidRPr="00FA2487">
              <w:rPr>
                <w:rFonts w:ascii="Times New Roman" w:hAnsi="Times New Roman"/>
                <w:sz w:val="24"/>
                <w:szCs w:val="24"/>
                <w:lang w:val="uk-UA"/>
              </w:rPr>
              <w:t>Структурні підрозділи Роменської міської ради та її Виконавчого комітету</w:t>
            </w:r>
          </w:p>
        </w:tc>
      </w:tr>
      <w:tr w:rsidR="005123F8" w:rsidRPr="00FA2487"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5</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Відповідальний виконавець програми</w:t>
            </w:r>
          </w:p>
          <w:p w:rsidR="005123F8" w:rsidRPr="00FA2487" w:rsidRDefault="005123F8" w:rsidP="003E51AF">
            <w:pPr>
              <w:spacing w:after="0" w:line="240" w:lineRule="auto"/>
              <w:rPr>
                <w:rFonts w:ascii="Times New Roman" w:hAnsi="Times New Roman"/>
                <w:sz w:val="24"/>
                <w:szCs w:val="24"/>
              </w:rPr>
            </w:pPr>
          </w:p>
        </w:tc>
        <w:tc>
          <w:tcPr>
            <w:tcW w:w="5103" w:type="dxa"/>
            <w:shd w:val="clear" w:color="auto" w:fill="auto"/>
            <w:vAlign w:val="center"/>
          </w:tcPr>
          <w:p w:rsidR="005123F8" w:rsidRPr="00FA2487" w:rsidRDefault="005123F8" w:rsidP="003E51AF">
            <w:pPr>
              <w:spacing w:after="0" w:line="240" w:lineRule="auto"/>
              <w:rPr>
                <w:rFonts w:ascii="Times New Roman" w:hAnsi="Times New Roman"/>
                <w:sz w:val="24"/>
                <w:szCs w:val="24"/>
              </w:rPr>
            </w:pPr>
            <w:r w:rsidRPr="00FA2487">
              <w:rPr>
                <w:rFonts w:ascii="Times New Roman" w:hAnsi="Times New Roman"/>
                <w:color w:val="000000"/>
                <w:sz w:val="24"/>
                <w:szCs w:val="24"/>
                <w:lang w:val="uk-UA"/>
              </w:rPr>
              <w:t>Відділ з питань надзвичайних ситуацій та  цивільного захисту населення</w:t>
            </w:r>
          </w:p>
        </w:tc>
      </w:tr>
      <w:tr w:rsidR="005123F8" w:rsidRPr="00FA2487"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6</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Учасники програми</w:t>
            </w:r>
          </w:p>
        </w:tc>
        <w:tc>
          <w:tcPr>
            <w:tcW w:w="5103" w:type="dxa"/>
            <w:shd w:val="clear" w:color="auto" w:fill="auto"/>
            <w:vAlign w:val="center"/>
          </w:tcPr>
          <w:p w:rsidR="005123F8" w:rsidRPr="0088147E" w:rsidRDefault="005123F8" w:rsidP="003E51AF">
            <w:pPr>
              <w:spacing w:after="0" w:line="240" w:lineRule="auto"/>
              <w:jc w:val="both"/>
              <w:rPr>
                <w:rFonts w:ascii="Times New Roman" w:hAnsi="Times New Roman"/>
                <w:sz w:val="24"/>
                <w:szCs w:val="24"/>
                <w:lang w:val="uk-UA"/>
              </w:rPr>
            </w:pPr>
            <w:r w:rsidRPr="0088147E">
              <w:rPr>
                <w:rFonts w:ascii="Times New Roman" w:hAnsi="Times New Roman"/>
                <w:sz w:val="24"/>
                <w:szCs w:val="24"/>
                <w:lang w:val="uk-UA"/>
              </w:rPr>
              <w:t>Відділ з питань надзвичайних ситуацій та цивільного захисту населення</w:t>
            </w:r>
          </w:p>
          <w:p w:rsidR="005123F8" w:rsidRPr="0088147E" w:rsidRDefault="005123F8" w:rsidP="003E51AF">
            <w:pPr>
              <w:spacing w:after="0" w:line="240" w:lineRule="auto"/>
              <w:jc w:val="both"/>
              <w:rPr>
                <w:rFonts w:ascii="Times New Roman" w:hAnsi="Times New Roman"/>
                <w:sz w:val="24"/>
                <w:szCs w:val="24"/>
                <w:lang w:val="uk-UA"/>
              </w:rPr>
            </w:pPr>
            <w:r w:rsidRPr="0088147E">
              <w:rPr>
                <w:rFonts w:ascii="Times New Roman" w:hAnsi="Times New Roman"/>
                <w:sz w:val="24"/>
                <w:szCs w:val="24"/>
                <w:lang w:val="uk-UA"/>
              </w:rPr>
              <w:t>Управління житлово-комунального господарства</w:t>
            </w:r>
          </w:p>
          <w:p w:rsidR="005123F8" w:rsidRPr="0088147E" w:rsidRDefault="005123F8" w:rsidP="003E51AF">
            <w:pPr>
              <w:spacing w:after="0" w:line="240" w:lineRule="auto"/>
              <w:jc w:val="both"/>
              <w:rPr>
                <w:rFonts w:ascii="Times New Roman" w:hAnsi="Times New Roman"/>
                <w:sz w:val="24"/>
                <w:szCs w:val="24"/>
                <w:lang w:val="uk-UA"/>
              </w:rPr>
            </w:pPr>
            <w:r w:rsidRPr="0088147E">
              <w:rPr>
                <w:rFonts w:ascii="Times New Roman" w:hAnsi="Times New Roman"/>
                <w:sz w:val="24"/>
                <w:szCs w:val="24"/>
                <w:lang w:val="uk-UA"/>
              </w:rPr>
              <w:t>Роменський районний відділ поліції ГУНП в Сумській області</w:t>
            </w:r>
          </w:p>
          <w:p w:rsidR="005123F8" w:rsidRPr="008B5F98" w:rsidRDefault="005123F8" w:rsidP="003E51AF">
            <w:pPr>
              <w:spacing w:after="0" w:line="240" w:lineRule="auto"/>
              <w:rPr>
                <w:rFonts w:ascii="Times New Roman" w:hAnsi="Times New Roman"/>
                <w:sz w:val="24"/>
                <w:szCs w:val="24"/>
                <w:lang w:val="uk-UA"/>
              </w:rPr>
            </w:pPr>
            <w:r>
              <w:rPr>
                <w:rFonts w:ascii="Times New Roman" w:hAnsi="Times New Roman"/>
                <w:sz w:val="24"/>
                <w:szCs w:val="24"/>
                <w:lang w:val="uk-UA"/>
              </w:rPr>
              <w:t>Роменський РТЦК та СП</w:t>
            </w:r>
          </w:p>
        </w:tc>
      </w:tr>
      <w:tr w:rsidR="005123F8" w:rsidRPr="00FA2487" w:rsidTr="003E51AF">
        <w:tc>
          <w:tcPr>
            <w:tcW w:w="534" w:type="dxa"/>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7</w:t>
            </w:r>
          </w:p>
        </w:tc>
        <w:tc>
          <w:tcPr>
            <w:tcW w:w="4252" w:type="dxa"/>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Термін реалізації програми</w:t>
            </w:r>
          </w:p>
        </w:tc>
        <w:tc>
          <w:tcPr>
            <w:tcW w:w="5103" w:type="dxa"/>
            <w:shd w:val="clear" w:color="auto" w:fill="auto"/>
            <w:vAlign w:val="center"/>
          </w:tcPr>
          <w:p w:rsidR="005123F8" w:rsidRPr="00FA2487" w:rsidRDefault="005123F8" w:rsidP="003E51AF">
            <w:pPr>
              <w:spacing w:after="0" w:line="240" w:lineRule="auto"/>
              <w:rPr>
                <w:rFonts w:ascii="Times New Roman" w:hAnsi="Times New Roman"/>
                <w:sz w:val="24"/>
                <w:szCs w:val="24"/>
              </w:rPr>
            </w:pPr>
            <w:r>
              <w:rPr>
                <w:rFonts w:ascii="Times New Roman" w:hAnsi="Times New Roman"/>
                <w:sz w:val="24"/>
                <w:szCs w:val="24"/>
                <w:lang w:val="uk-UA"/>
              </w:rPr>
              <w:t>Період воєнного стану</w:t>
            </w:r>
          </w:p>
        </w:tc>
      </w:tr>
      <w:tr w:rsidR="005123F8" w:rsidRPr="00FA2487" w:rsidTr="003E51AF">
        <w:trPr>
          <w:trHeight w:val="706"/>
        </w:trPr>
        <w:tc>
          <w:tcPr>
            <w:tcW w:w="534" w:type="dxa"/>
            <w:tcBorders>
              <w:bottom w:val="single" w:sz="4" w:space="0" w:color="auto"/>
            </w:tcBorders>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8</w:t>
            </w:r>
          </w:p>
        </w:tc>
        <w:tc>
          <w:tcPr>
            <w:tcW w:w="4252" w:type="dxa"/>
            <w:tcBorders>
              <w:bottom w:val="single" w:sz="4" w:space="0" w:color="auto"/>
            </w:tcBorders>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Джерела фінансування</w:t>
            </w:r>
          </w:p>
        </w:tc>
        <w:tc>
          <w:tcPr>
            <w:tcW w:w="5103" w:type="dxa"/>
            <w:tcBorders>
              <w:bottom w:val="single" w:sz="4" w:space="0" w:color="auto"/>
            </w:tcBorders>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 xml:space="preserve">Фінансування програми здійснюється за рахунок коштів </w:t>
            </w:r>
            <w:r>
              <w:rPr>
                <w:rFonts w:ascii="Times New Roman" w:hAnsi="Times New Roman"/>
                <w:sz w:val="24"/>
                <w:szCs w:val="24"/>
                <w:lang w:val="uk-UA"/>
              </w:rPr>
              <w:t xml:space="preserve">бюджету Роменської </w:t>
            </w:r>
            <w:r w:rsidRPr="0088147E">
              <w:rPr>
                <w:rFonts w:ascii="Times New Roman" w:hAnsi="Times New Roman"/>
                <w:sz w:val="24"/>
                <w:szCs w:val="24"/>
                <w:lang w:val="uk-UA"/>
              </w:rPr>
              <w:t xml:space="preserve">міського </w:t>
            </w:r>
            <w:r>
              <w:rPr>
                <w:rFonts w:ascii="Times New Roman" w:hAnsi="Times New Roman"/>
                <w:sz w:val="24"/>
                <w:szCs w:val="24"/>
                <w:lang w:val="uk-UA"/>
              </w:rPr>
              <w:t>територіальної громади</w:t>
            </w:r>
            <w:r w:rsidRPr="00FA2487">
              <w:rPr>
                <w:rFonts w:ascii="Times New Roman" w:hAnsi="Times New Roman"/>
                <w:sz w:val="24"/>
                <w:szCs w:val="24"/>
                <w:lang w:val="uk-UA"/>
              </w:rPr>
              <w:t>, а також інших джерел, не заборонених законодавством</w:t>
            </w:r>
            <w:r w:rsidRPr="00FA2487">
              <w:rPr>
                <w:rFonts w:ascii="Times New Roman" w:hAnsi="Times New Roman"/>
                <w:sz w:val="24"/>
                <w:szCs w:val="24"/>
              </w:rPr>
              <w:t>.</w:t>
            </w:r>
          </w:p>
        </w:tc>
      </w:tr>
      <w:tr w:rsidR="005123F8" w:rsidRPr="00FA2487" w:rsidTr="003E51AF">
        <w:trPr>
          <w:trHeight w:val="660"/>
        </w:trPr>
        <w:tc>
          <w:tcPr>
            <w:tcW w:w="534" w:type="dxa"/>
            <w:tcBorders>
              <w:top w:val="single" w:sz="4" w:space="0" w:color="auto"/>
            </w:tcBorders>
            <w:shd w:val="clear" w:color="auto" w:fill="auto"/>
            <w:vAlign w:val="center"/>
          </w:tcPr>
          <w:p w:rsidR="005123F8" w:rsidRPr="00FA2487" w:rsidRDefault="005123F8" w:rsidP="003E51AF">
            <w:pPr>
              <w:spacing w:after="0" w:line="240" w:lineRule="auto"/>
              <w:jc w:val="center"/>
              <w:rPr>
                <w:rFonts w:ascii="Times New Roman" w:hAnsi="Times New Roman"/>
                <w:sz w:val="24"/>
                <w:szCs w:val="24"/>
                <w:lang w:val="uk-UA"/>
              </w:rPr>
            </w:pPr>
            <w:r w:rsidRPr="00FA2487">
              <w:rPr>
                <w:rFonts w:ascii="Times New Roman" w:hAnsi="Times New Roman"/>
                <w:sz w:val="24"/>
                <w:szCs w:val="24"/>
                <w:lang w:val="uk-UA"/>
              </w:rPr>
              <w:t>9</w:t>
            </w:r>
          </w:p>
        </w:tc>
        <w:tc>
          <w:tcPr>
            <w:tcW w:w="4252" w:type="dxa"/>
            <w:tcBorders>
              <w:top w:val="single" w:sz="4" w:space="0" w:color="auto"/>
            </w:tcBorders>
            <w:shd w:val="clear" w:color="auto" w:fill="auto"/>
            <w:vAlign w:val="center"/>
          </w:tcPr>
          <w:p w:rsidR="005123F8" w:rsidRPr="00FA2487" w:rsidRDefault="005123F8" w:rsidP="003E51AF">
            <w:pPr>
              <w:spacing w:after="0" w:line="240" w:lineRule="auto"/>
              <w:rPr>
                <w:rFonts w:ascii="Times New Roman" w:hAnsi="Times New Roman"/>
                <w:sz w:val="24"/>
                <w:szCs w:val="24"/>
                <w:lang w:val="uk-UA"/>
              </w:rPr>
            </w:pPr>
            <w:r w:rsidRPr="00FA2487">
              <w:rPr>
                <w:rFonts w:ascii="Times New Roman" w:hAnsi="Times New Roman"/>
                <w:sz w:val="24"/>
                <w:szCs w:val="24"/>
                <w:lang w:val="uk-UA"/>
              </w:rPr>
              <w:t>Загальний обсяг фінансових ресурсів, необхідних для реалізації програми, всього</w:t>
            </w:r>
          </w:p>
        </w:tc>
        <w:tc>
          <w:tcPr>
            <w:tcW w:w="5103" w:type="dxa"/>
            <w:tcBorders>
              <w:top w:val="single" w:sz="4" w:space="0" w:color="auto"/>
            </w:tcBorders>
            <w:shd w:val="clear" w:color="auto" w:fill="auto"/>
            <w:vAlign w:val="center"/>
          </w:tcPr>
          <w:p w:rsidR="005123F8" w:rsidRPr="00713AE2" w:rsidRDefault="005123F8" w:rsidP="003E51AF">
            <w:pPr>
              <w:spacing w:after="0" w:line="240" w:lineRule="auto"/>
              <w:rPr>
                <w:rFonts w:ascii="Times New Roman" w:hAnsi="Times New Roman"/>
                <w:sz w:val="24"/>
                <w:szCs w:val="24"/>
                <w:lang w:val="uk-UA"/>
              </w:rPr>
            </w:pPr>
            <w:r w:rsidRPr="00F97CE1">
              <w:rPr>
                <w:rFonts w:ascii="Times New Roman" w:hAnsi="Times New Roman"/>
                <w:sz w:val="24"/>
                <w:szCs w:val="24"/>
                <w:lang w:val="uk-UA"/>
              </w:rPr>
              <w:t xml:space="preserve"> </w:t>
            </w:r>
            <w:r>
              <w:rPr>
                <w:rFonts w:ascii="Times New Roman" w:hAnsi="Times New Roman"/>
                <w:sz w:val="24"/>
                <w:szCs w:val="24"/>
                <w:lang w:val="uk-UA"/>
              </w:rPr>
              <w:t>13</w:t>
            </w:r>
            <w:r w:rsidRPr="006D2A0E">
              <w:rPr>
                <w:rFonts w:ascii="Times New Roman" w:hAnsi="Times New Roman"/>
                <w:sz w:val="24"/>
                <w:szCs w:val="24"/>
                <w:lang w:val="uk-UA"/>
              </w:rPr>
              <w:t>398,01 тис. грн – 2026 рік</w:t>
            </w:r>
          </w:p>
        </w:tc>
      </w:tr>
    </w:tbl>
    <w:p w:rsidR="005123F8" w:rsidRDefault="005123F8" w:rsidP="005123F8">
      <w:pPr>
        <w:spacing w:line="240" w:lineRule="auto"/>
        <w:contextualSpacing/>
        <w:jc w:val="center"/>
        <w:rPr>
          <w:rFonts w:ascii="Times New Roman" w:hAnsi="Times New Roman"/>
          <w:sz w:val="24"/>
          <w:szCs w:val="24"/>
          <w:lang w:val="uk-UA"/>
        </w:rPr>
      </w:pPr>
    </w:p>
    <w:p w:rsidR="005123F8" w:rsidRDefault="005123F8" w:rsidP="005123F8">
      <w:pPr>
        <w:pStyle w:val="aa"/>
        <w:spacing w:before="0" w:beforeAutospacing="0" w:after="0" w:afterAutospacing="0" w:line="360" w:lineRule="auto"/>
        <w:jc w:val="center"/>
        <w:rPr>
          <w:b/>
          <w:lang w:val="uk-UA"/>
        </w:rPr>
      </w:pPr>
    </w:p>
    <w:p w:rsidR="005123F8" w:rsidRDefault="005123F8" w:rsidP="005123F8">
      <w:pPr>
        <w:spacing w:line="240" w:lineRule="auto"/>
        <w:contextualSpacing/>
        <w:rPr>
          <w:rFonts w:ascii="Times New Roman" w:hAnsi="Times New Roman"/>
          <w:b/>
          <w:sz w:val="24"/>
          <w:szCs w:val="24"/>
          <w:lang w:val="uk-UA"/>
        </w:rPr>
      </w:pPr>
      <w:r>
        <w:rPr>
          <w:rFonts w:ascii="Times New Roman" w:hAnsi="Times New Roman"/>
          <w:b/>
          <w:sz w:val="24"/>
          <w:szCs w:val="24"/>
          <w:lang w:val="uk-UA"/>
        </w:rPr>
        <w:t>Секретар міської ради</w:t>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lang w:val="uk-UA"/>
        </w:rPr>
        <w:t xml:space="preserve">                 </w:t>
      </w:r>
      <w:r>
        <w:rPr>
          <w:rFonts w:ascii="Times New Roman" w:hAnsi="Times New Roman"/>
          <w:b/>
          <w:sz w:val="24"/>
          <w:szCs w:val="24"/>
          <w:lang w:val="uk-UA"/>
        </w:rPr>
        <w:t>В’ячеслав ГУБАРЬ</w:t>
      </w:r>
    </w:p>
    <w:p w:rsidR="005123F8" w:rsidRDefault="005123F8" w:rsidP="005123F8">
      <w:pPr>
        <w:spacing w:line="240" w:lineRule="auto"/>
        <w:contextualSpacing/>
        <w:rPr>
          <w:rFonts w:ascii="Times New Roman" w:hAnsi="Times New Roman"/>
          <w:b/>
          <w:sz w:val="24"/>
          <w:szCs w:val="24"/>
          <w:lang w:val="uk-UA"/>
        </w:rPr>
      </w:pPr>
      <w:r>
        <w:rPr>
          <w:rFonts w:ascii="Times New Roman" w:hAnsi="Times New Roman"/>
          <w:b/>
          <w:sz w:val="24"/>
          <w:szCs w:val="24"/>
          <w:lang w:val="uk-UA"/>
        </w:rPr>
        <w:br w:type="page"/>
      </w:r>
    </w:p>
    <w:p w:rsidR="005123F8" w:rsidRPr="007B18CA" w:rsidRDefault="005123F8" w:rsidP="007528CA">
      <w:pPr>
        <w:spacing w:line="240" w:lineRule="auto"/>
        <w:contextualSpacing/>
        <w:rPr>
          <w:rFonts w:ascii="Times New Roman" w:hAnsi="Times New Roman"/>
          <w:b/>
          <w:color w:val="FF0000"/>
          <w:sz w:val="24"/>
          <w:szCs w:val="24"/>
          <w:lang w:val="uk-UA"/>
        </w:rPr>
        <w:sectPr w:rsidR="005123F8" w:rsidRPr="007B18CA" w:rsidSect="00710978">
          <w:pgSz w:w="11906" w:h="16838"/>
          <w:pgMar w:top="1134" w:right="567" w:bottom="1134" w:left="1701" w:header="709" w:footer="709" w:gutter="0"/>
          <w:cols w:space="708"/>
          <w:docGrid w:linePitch="360"/>
        </w:sectPr>
      </w:pPr>
    </w:p>
    <w:p w:rsidR="008B5F98" w:rsidRPr="007F3BD6" w:rsidRDefault="00E6737E" w:rsidP="008B5F98">
      <w:pPr>
        <w:spacing w:line="240" w:lineRule="auto"/>
        <w:ind w:left="11057"/>
        <w:contextualSpacing/>
        <w:rPr>
          <w:rFonts w:ascii="Times New Roman" w:hAnsi="Times New Roman"/>
          <w:b/>
          <w:sz w:val="24"/>
          <w:szCs w:val="24"/>
          <w:lang w:val="uk-UA"/>
        </w:rPr>
      </w:pPr>
      <w:r>
        <w:rPr>
          <w:rFonts w:ascii="Times New Roman" w:hAnsi="Times New Roman"/>
          <w:b/>
          <w:sz w:val="24"/>
          <w:szCs w:val="24"/>
          <w:lang w:val="uk-UA"/>
        </w:rPr>
        <w:lastRenderedPageBreak/>
        <w:t>Додаток</w:t>
      </w:r>
      <w:r w:rsidR="005F751F">
        <w:rPr>
          <w:rFonts w:ascii="Times New Roman" w:hAnsi="Times New Roman"/>
          <w:b/>
          <w:sz w:val="24"/>
          <w:szCs w:val="24"/>
          <w:lang w:val="uk-UA"/>
        </w:rPr>
        <w:t xml:space="preserve"> 1</w:t>
      </w:r>
    </w:p>
    <w:p w:rsidR="008B5F98" w:rsidRPr="007F3BD6" w:rsidRDefault="008B5F98" w:rsidP="008B5F98">
      <w:pPr>
        <w:spacing w:after="0" w:line="264" w:lineRule="auto"/>
        <w:ind w:left="11057"/>
        <w:jc w:val="both"/>
        <w:rPr>
          <w:rFonts w:ascii="Times New Roman" w:hAnsi="Times New Roman"/>
          <w:b/>
          <w:sz w:val="24"/>
          <w:szCs w:val="24"/>
          <w:lang w:val="uk-UA"/>
        </w:rPr>
      </w:pPr>
      <w:r w:rsidRPr="007F3BD6">
        <w:rPr>
          <w:rFonts w:ascii="Times New Roman" w:hAnsi="Times New Roman"/>
          <w:b/>
          <w:sz w:val="24"/>
          <w:szCs w:val="24"/>
          <w:lang w:val="uk-UA"/>
        </w:rPr>
        <w:t xml:space="preserve">до рішення міської ради </w:t>
      </w:r>
    </w:p>
    <w:p w:rsidR="008B5F98" w:rsidRPr="00F027B8" w:rsidRDefault="008B5F98" w:rsidP="00B259E8">
      <w:pPr>
        <w:spacing w:after="0" w:line="240" w:lineRule="auto"/>
        <w:ind w:left="11057"/>
        <w:jc w:val="both"/>
        <w:rPr>
          <w:rFonts w:ascii="Times New Roman" w:hAnsi="Times New Roman"/>
          <w:b/>
          <w:sz w:val="24"/>
          <w:szCs w:val="24"/>
        </w:rPr>
      </w:pPr>
      <w:r w:rsidRPr="007F3BD6">
        <w:rPr>
          <w:rFonts w:ascii="Times New Roman" w:hAnsi="Times New Roman"/>
          <w:b/>
          <w:sz w:val="24"/>
          <w:szCs w:val="24"/>
          <w:lang w:val="uk-UA"/>
        </w:rPr>
        <w:t xml:space="preserve">від </w:t>
      </w:r>
      <w:r w:rsidR="005123F8">
        <w:rPr>
          <w:rFonts w:ascii="Times New Roman" w:hAnsi="Times New Roman"/>
          <w:b/>
          <w:sz w:val="24"/>
          <w:szCs w:val="24"/>
          <w:lang w:val="uk-UA"/>
        </w:rPr>
        <w:t>19</w:t>
      </w:r>
      <w:r w:rsidRPr="007F3BD6">
        <w:rPr>
          <w:rFonts w:ascii="Times New Roman" w:hAnsi="Times New Roman"/>
          <w:b/>
          <w:sz w:val="24"/>
          <w:szCs w:val="24"/>
          <w:lang w:val="uk-UA"/>
        </w:rPr>
        <w:t>.</w:t>
      </w:r>
      <w:r w:rsidR="005123F8">
        <w:rPr>
          <w:rFonts w:ascii="Times New Roman" w:hAnsi="Times New Roman"/>
          <w:b/>
          <w:sz w:val="24"/>
          <w:szCs w:val="24"/>
          <w:lang w:val="uk-UA"/>
        </w:rPr>
        <w:t>12</w:t>
      </w:r>
      <w:r w:rsidRPr="007F3BD6">
        <w:rPr>
          <w:rFonts w:ascii="Times New Roman" w:hAnsi="Times New Roman"/>
          <w:b/>
          <w:sz w:val="24"/>
          <w:szCs w:val="24"/>
          <w:lang w:val="uk-UA"/>
        </w:rPr>
        <w:t>.202</w:t>
      </w:r>
      <w:r w:rsidR="001256EF" w:rsidRPr="00F027B8">
        <w:rPr>
          <w:rFonts w:ascii="Times New Roman" w:hAnsi="Times New Roman"/>
          <w:b/>
          <w:sz w:val="24"/>
          <w:szCs w:val="24"/>
        </w:rPr>
        <w:t>5</w:t>
      </w:r>
    </w:p>
    <w:p w:rsidR="00E6737E" w:rsidRDefault="00E6737E" w:rsidP="008B5F98">
      <w:pPr>
        <w:spacing w:after="0" w:line="264" w:lineRule="auto"/>
        <w:jc w:val="center"/>
        <w:rPr>
          <w:rFonts w:ascii="Times New Roman" w:hAnsi="Times New Roman"/>
          <w:b/>
          <w:sz w:val="24"/>
          <w:szCs w:val="24"/>
          <w:lang w:val="uk-UA"/>
        </w:rPr>
      </w:pPr>
    </w:p>
    <w:p w:rsidR="008B5F98" w:rsidRDefault="00E529FA" w:rsidP="008B5F98">
      <w:pPr>
        <w:spacing w:after="0" w:line="264" w:lineRule="auto"/>
        <w:jc w:val="center"/>
        <w:rPr>
          <w:rFonts w:ascii="Times New Roman" w:hAnsi="Times New Roman"/>
          <w:b/>
          <w:sz w:val="24"/>
          <w:szCs w:val="24"/>
          <w:lang w:val="uk-UA"/>
        </w:rPr>
      </w:pPr>
      <w:r>
        <w:rPr>
          <w:rFonts w:ascii="Times New Roman" w:hAnsi="Times New Roman"/>
          <w:b/>
          <w:sz w:val="24"/>
          <w:szCs w:val="24"/>
          <w:lang w:val="uk-UA"/>
        </w:rPr>
        <w:t xml:space="preserve">Зміни до </w:t>
      </w:r>
      <w:r w:rsidR="008B5F98">
        <w:rPr>
          <w:rFonts w:ascii="Times New Roman" w:hAnsi="Times New Roman"/>
          <w:b/>
          <w:sz w:val="24"/>
          <w:szCs w:val="24"/>
          <w:lang w:val="uk-UA"/>
        </w:rPr>
        <w:t>Напрям</w:t>
      </w:r>
      <w:r>
        <w:rPr>
          <w:rFonts w:ascii="Times New Roman" w:hAnsi="Times New Roman"/>
          <w:b/>
          <w:sz w:val="24"/>
          <w:szCs w:val="24"/>
          <w:lang w:val="uk-UA"/>
        </w:rPr>
        <w:t>ів</w:t>
      </w:r>
      <w:r w:rsidR="008B5F98">
        <w:rPr>
          <w:rFonts w:ascii="Times New Roman" w:hAnsi="Times New Roman"/>
          <w:b/>
          <w:sz w:val="24"/>
          <w:szCs w:val="24"/>
          <w:lang w:val="uk-UA"/>
        </w:rPr>
        <w:t xml:space="preserve"> діяльності </w:t>
      </w:r>
      <w:r>
        <w:rPr>
          <w:rFonts w:ascii="Times New Roman" w:hAnsi="Times New Roman"/>
          <w:b/>
          <w:sz w:val="24"/>
          <w:szCs w:val="24"/>
          <w:lang w:val="uk-UA"/>
        </w:rPr>
        <w:t xml:space="preserve">та </w:t>
      </w:r>
      <w:r w:rsidR="008B5F98">
        <w:rPr>
          <w:rFonts w:ascii="Times New Roman" w:hAnsi="Times New Roman"/>
          <w:b/>
          <w:sz w:val="24"/>
          <w:szCs w:val="24"/>
          <w:lang w:val="uk-UA"/>
        </w:rPr>
        <w:t>заходів</w:t>
      </w:r>
    </w:p>
    <w:p w:rsidR="008656E0" w:rsidRDefault="008B5F98" w:rsidP="00B25973">
      <w:pPr>
        <w:spacing w:after="0" w:line="264" w:lineRule="auto"/>
        <w:jc w:val="center"/>
        <w:rPr>
          <w:rFonts w:ascii="Times New Roman" w:hAnsi="Times New Roman"/>
          <w:b/>
          <w:bCs/>
          <w:sz w:val="24"/>
          <w:szCs w:val="24"/>
          <w:shd w:val="clear" w:color="auto" w:fill="FFFFFF"/>
          <w:lang w:val="uk-UA"/>
        </w:rPr>
      </w:pPr>
      <w:r>
        <w:rPr>
          <w:rFonts w:ascii="Times New Roman" w:hAnsi="Times New Roman"/>
          <w:b/>
          <w:sz w:val="24"/>
          <w:szCs w:val="24"/>
          <w:lang w:val="uk-UA"/>
        </w:rPr>
        <w:t xml:space="preserve">щодо реалізації </w:t>
      </w:r>
      <w:proofErr w:type="spellStart"/>
      <w:r w:rsidR="00C93709" w:rsidRPr="00793C1C">
        <w:rPr>
          <w:rFonts w:ascii="Times New Roman" w:hAnsi="Times New Roman"/>
          <w:b/>
          <w:bCs/>
          <w:sz w:val="24"/>
          <w:szCs w:val="24"/>
          <w:shd w:val="clear" w:color="auto" w:fill="FFFFFF"/>
        </w:rPr>
        <w:t>Програми</w:t>
      </w:r>
      <w:proofErr w:type="spellEnd"/>
      <w:r w:rsidR="00C93709" w:rsidRPr="00793C1C">
        <w:rPr>
          <w:rFonts w:ascii="Times New Roman" w:hAnsi="Times New Roman"/>
          <w:b/>
          <w:bCs/>
          <w:sz w:val="24"/>
          <w:szCs w:val="24"/>
          <w:shd w:val="clear" w:color="auto" w:fill="FFFFFF"/>
        </w:rPr>
        <w:t xml:space="preserve"> </w:t>
      </w:r>
      <w:r w:rsidR="007F269B">
        <w:rPr>
          <w:rFonts w:ascii="Times New Roman" w:hAnsi="Times New Roman"/>
          <w:b/>
          <w:bCs/>
          <w:sz w:val="24"/>
          <w:szCs w:val="24"/>
          <w:shd w:val="clear" w:color="auto" w:fill="FFFFFF"/>
          <w:lang w:val="uk-UA"/>
        </w:rPr>
        <w:t>обороноздатності і безпеки держави у період дії воєнного стану</w:t>
      </w:r>
      <w:r w:rsidR="005123F8">
        <w:rPr>
          <w:rFonts w:ascii="Times New Roman" w:hAnsi="Times New Roman"/>
          <w:b/>
          <w:bCs/>
          <w:sz w:val="24"/>
          <w:szCs w:val="24"/>
          <w:shd w:val="clear" w:color="auto" w:fill="FFFFFF"/>
          <w:lang w:val="uk-UA"/>
        </w:rPr>
        <w:t xml:space="preserve"> на 2026</w:t>
      </w:r>
      <w:r w:rsidR="007F3BD6">
        <w:rPr>
          <w:rFonts w:ascii="Times New Roman" w:hAnsi="Times New Roman"/>
          <w:b/>
          <w:bCs/>
          <w:sz w:val="24"/>
          <w:szCs w:val="24"/>
          <w:shd w:val="clear" w:color="auto" w:fill="FFFFFF"/>
          <w:lang w:val="uk-UA"/>
        </w:rPr>
        <w:t xml:space="preserve"> рік</w:t>
      </w:r>
      <w:r w:rsidR="007F269B">
        <w:rPr>
          <w:rFonts w:ascii="Times New Roman" w:hAnsi="Times New Roman"/>
          <w:b/>
          <w:bCs/>
          <w:sz w:val="24"/>
          <w:szCs w:val="24"/>
          <w:shd w:val="clear" w:color="auto" w:fill="FFFFFF"/>
          <w:lang w:val="uk-UA"/>
        </w:rPr>
        <w:t xml:space="preserve">  </w:t>
      </w:r>
    </w:p>
    <w:tbl>
      <w:tblPr>
        <w:tblW w:w="16244" w:type="dxa"/>
        <w:jc w:val="center"/>
        <w:tblLayout w:type="fixed"/>
        <w:tblLook w:val="0020" w:firstRow="1" w:lastRow="0" w:firstColumn="0" w:lastColumn="0" w:noHBand="0" w:noVBand="0"/>
      </w:tblPr>
      <w:tblGrid>
        <w:gridCol w:w="709"/>
        <w:gridCol w:w="5798"/>
        <w:gridCol w:w="993"/>
        <w:gridCol w:w="1275"/>
        <w:gridCol w:w="1843"/>
        <w:gridCol w:w="1418"/>
        <w:gridCol w:w="1275"/>
        <w:gridCol w:w="2933"/>
      </w:tblGrid>
      <w:tr w:rsidR="005A495B" w:rsidRPr="00610837" w:rsidTr="00B259E8">
        <w:trPr>
          <w:cantSplit/>
          <w:trHeight w:val="708"/>
          <w:tblHeader/>
          <w:jc w:val="center"/>
        </w:trPr>
        <w:tc>
          <w:tcPr>
            <w:tcW w:w="709" w:type="dxa"/>
            <w:vMerge w:val="restart"/>
            <w:tcBorders>
              <w:top w:val="single" w:sz="4" w:space="0" w:color="000000"/>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w:t>
            </w:r>
          </w:p>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з/п</w:t>
            </w:r>
          </w:p>
        </w:tc>
        <w:tc>
          <w:tcPr>
            <w:tcW w:w="5798" w:type="dxa"/>
            <w:vMerge w:val="restart"/>
            <w:tcBorders>
              <w:top w:val="single" w:sz="4" w:space="0" w:color="000000"/>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Перелік заходів програми</w:t>
            </w:r>
          </w:p>
        </w:tc>
        <w:tc>
          <w:tcPr>
            <w:tcW w:w="993" w:type="dxa"/>
            <w:vMerge w:val="restart"/>
            <w:tcBorders>
              <w:top w:val="single" w:sz="4" w:space="0" w:color="000000"/>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Термін виконання</w:t>
            </w:r>
          </w:p>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заходу</w:t>
            </w:r>
          </w:p>
        </w:tc>
        <w:tc>
          <w:tcPr>
            <w:tcW w:w="1275" w:type="dxa"/>
            <w:vMerge w:val="restart"/>
            <w:tcBorders>
              <w:top w:val="single" w:sz="4" w:space="0" w:color="000000"/>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Виконавці</w:t>
            </w:r>
          </w:p>
        </w:tc>
        <w:tc>
          <w:tcPr>
            <w:tcW w:w="1843" w:type="dxa"/>
            <w:vMerge w:val="restart"/>
            <w:tcBorders>
              <w:top w:val="single" w:sz="4" w:space="0" w:color="000000"/>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 xml:space="preserve">Джерела </w:t>
            </w:r>
            <w:proofErr w:type="spellStart"/>
            <w:r w:rsidRPr="00610837">
              <w:rPr>
                <w:rFonts w:ascii="Times New Roman" w:hAnsi="Times New Roman"/>
                <w:b/>
                <w:sz w:val="24"/>
                <w:szCs w:val="24"/>
                <w:lang w:val="uk-UA"/>
              </w:rPr>
              <w:t>фінансу-вання</w:t>
            </w:r>
            <w:proofErr w:type="spellEnd"/>
          </w:p>
        </w:tc>
        <w:tc>
          <w:tcPr>
            <w:tcW w:w="2693" w:type="dxa"/>
            <w:gridSpan w:val="2"/>
            <w:tcBorders>
              <w:top w:val="single" w:sz="4" w:space="0" w:color="000000"/>
              <w:left w:val="single" w:sz="4" w:space="0" w:color="000000"/>
              <w:right w:val="single" w:sz="4" w:space="0" w:color="auto"/>
            </w:tcBorders>
            <w:vAlign w:val="center"/>
          </w:tcPr>
          <w:p w:rsidR="005009ED"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 xml:space="preserve">Орієнтовні обсяги фінансування </w:t>
            </w:r>
          </w:p>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(тис. грн)</w:t>
            </w:r>
          </w:p>
        </w:tc>
        <w:tc>
          <w:tcPr>
            <w:tcW w:w="2933" w:type="dxa"/>
            <w:vMerge w:val="restart"/>
            <w:tcBorders>
              <w:top w:val="single" w:sz="4" w:space="0" w:color="000000"/>
              <w:left w:val="single" w:sz="4" w:space="0" w:color="000000"/>
              <w:righ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Очікуваний результат</w:t>
            </w:r>
          </w:p>
        </w:tc>
      </w:tr>
      <w:tr w:rsidR="00B259E8" w:rsidRPr="00610837" w:rsidTr="00B259E8">
        <w:trPr>
          <w:cantSplit/>
          <w:trHeight w:val="280"/>
          <w:tblHeader/>
          <w:jc w:val="center"/>
        </w:trPr>
        <w:tc>
          <w:tcPr>
            <w:tcW w:w="709" w:type="dxa"/>
            <w:vMerge/>
            <w:tcBorders>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5798" w:type="dxa"/>
            <w:vMerge/>
            <w:tcBorders>
              <w:left w:val="single" w:sz="4" w:space="0" w:color="000000"/>
            </w:tcBorders>
            <w:vAlign w:val="center"/>
          </w:tcPr>
          <w:p w:rsidR="005A495B" w:rsidRPr="00610837" w:rsidRDefault="005A495B" w:rsidP="00DB3322">
            <w:pPr>
              <w:widowControl w:val="0"/>
              <w:autoSpaceDE w:val="0"/>
              <w:autoSpaceDN w:val="0"/>
              <w:adjustRightInd w:val="0"/>
              <w:spacing w:after="0" w:line="240" w:lineRule="auto"/>
              <w:rPr>
                <w:rFonts w:ascii="Times New Roman" w:hAnsi="Times New Roman"/>
                <w:sz w:val="24"/>
                <w:szCs w:val="24"/>
                <w:lang w:val="uk-UA"/>
              </w:rPr>
            </w:pPr>
          </w:p>
        </w:tc>
        <w:tc>
          <w:tcPr>
            <w:tcW w:w="993" w:type="dxa"/>
            <w:vMerge/>
            <w:tcBorders>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275" w:type="dxa"/>
            <w:vMerge/>
            <w:tcBorders>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843" w:type="dxa"/>
            <w:vMerge/>
            <w:tcBorders>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418" w:type="dxa"/>
            <w:vMerge w:val="restart"/>
            <w:tcBorders>
              <w:top w:val="single" w:sz="4" w:space="0" w:color="000000"/>
              <w:left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Усього</w:t>
            </w:r>
          </w:p>
        </w:tc>
        <w:tc>
          <w:tcPr>
            <w:tcW w:w="1275" w:type="dxa"/>
            <w:tcBorders>
              <w:top w:val="single" w:sz="4" w:space="0" w:color="000000"/>
              <w:left w:val="single" w:sz="4" w:space="0" w:color="000000"/>
              <w:bottom w:val="single" w:sz="4" w:space="0" w:color="000000"/>
              <w:right w:val="single" w:sz="4" w:space="0" w:color="auto"/>
            </w:tcBorders>
            <w:vAlign w:val="center"/>
          </w:tcPr>
          <w:p w:rsidR="005A495B" w:rsidRPr="00610837" w:rsidRDefault="005A495B" w:rsidP="00DB3322">
            <w:pPr>
              <w:widowControl w:val="0"/>
              <w:autoSpaceDE w:val="0"/>
              <w:autoSpaceDN w:val="0"/>
              <w:adjustRightInd w:val="0"/>
              <w:spacing w:after="0" w:line="240" w:lineRule="auto"/>
              <w:jc w:val="center"/>
              <w:rPr>
                <w:rFonts w:ascii="Times New Roman" w:hAnsi="Times New Roman"/>
                <w:b/>
                <w:i/>
                <w:sz w:val="24"/>
                <w:szCs w:val="24"/>
                <w:lang w:val="uk-UA"/>
              </w:rPr>
            </w:pPr>
            <w:r w:rsidRPr="00610837">
              <w:rPr>
                <w:rFonts w:ascii="Times New Roman" w:hAnsi="Times New Roman"/>
                <w:b/>
                <w:i/>
                <w:sz w:val="24"/>
                <w:szCs w:val="24"/>
                <w:lang w:val="uk-UA"/>
              </w:rPr>
              <w:t>в т.ч. по роках:</w:t>
            </w:r>
          </w:p>
        </w:tc>
        <w:tc>
          <w:tcPr>
            <w:tcW w:w="2933" w:type="dxa"/>
            <w:vMerge/>
            <w:tcBorders>
              <w:left w:val="single" w:sz="4" w:space="0" w:color="000000"/>
              <w:right w:val="single" w:sz="4" w:space="0" w:color="000000"/>
            </w:tcBorders>
            <w:vAlign w:val="center"/>
          </w:tcPr>
          <w:p w:rsidR="005A495B" w:rsidRPr="00610837" w:rsidRDefault="005A495B" w:rsidP="00DB3322">
            <w:pPr>
              <w:widowControl w:val="0"/>
              <w:autoSpaceDE w:val="0"/>
              <w:autoSpaceDN w:val="0"/>
              <w:adjustRightInd w:val="0"/>
              <w:spacing w:after="0" w:line="240" w:lineRule="auto"/>
              <w:jc w:val="both"/>
              <w:rPr>
                <w:rFonts w:ascii="Times New Roman" w:hAnsi="Times New Roman"/>
                <w:sz w:val="24"/>
                <w:szCs w:val="24"/>
                <w:lang w:val="uk-UA"/>
              </w:rPr>
            </w:pPr>
          </w:p>
        </w:tc>
      </w:tr>
      <w:tr w:rsidR="00B259E8" w:rsidRPr="00610837" w:rsidTr="00B259E8">
        <w:trPr>
          <w:cantSplit/>
          <w:trHeight w:val="109"/>
          <w:tblHeader/>
          <w:jc w:val="center"/>
        </w:trPr>
        <w:tc>
          <w:tcPr>
            <w:tcW w:w="709" w:type="dxa"/>
            <w:vMerge/>
            <w:tcBorders>
              <w:left w:val="single" w:sz="4" w:space="0" w:color="000000"/>
              <w:bottom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5798" w:type="dxa"/>
            <w:vMerge/>
            <w:tcBorders>
              <w:left w:val="single" w:sz="4" w:space="0" w:color="000000"/>
              <w:bottom w:val="single" w:sz="4" w:space="0" w:color="000000"/>
            </w:tcBorders>
            <w:vAlign w:val="center"/>
          </w:tcPr>
          <w:p w:rsidR="005A495B" w:rsidRPr="00610837" w:rsidRDefault="005A495B" w:rsidP="00DB3322">
            <w:pPr>
              <w:widowControl w:val="0"/>
              <w:autoSpaceDE w:val="0"/>
              <w:autoSpaceDN w:val="0"/>
              <w:adjustRightInd w:val="0"/>
              <w:spacing w:after="0" w:line="240" w:lineRule="auto"/>
              <w:rPr>
                <w:rFonts w:ascii="Times New Roman" w:hAnsi="Times New Roman"/>
                <w:sz w:val="24"/>
                <w:szCs w:val="24"/>
                <w:lang w:val="uk-UA"/>
              </w:rPr>
            </w:pPr>
          </w:p>
        </w:tc>
        <w:tc>
          <w:tcPr>
            <w:tcW w:w="993" w:type="dxa"/>
            <w:vMerge/>
            <w:tcBorders>
              <w:left w:val="single" w:sz="4" w:space="0" w:color="000000"/>
              <w:bottom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275" w:type="dxa"/>
            <w:vMerge/>
            <w:tcBorders>
              <w:left w:val="single" w:sz="4" w:space="0" w:color="000000"/>
              <w:bottom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843" w:type="dxa"/>
            <w:vMerge/>
            <w:tcBorders>
              <w:left w:val="single" w:sz="4" w:space="0" w:color="000000"/>
              <w:bottom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sz w:val="24"/>
                <w:szCs w:val="24"/>
                <w:lang w:val="uk-UA"/>
              </w:rPr>
            </w:pPr>
          </w:p>
        </w:tc>
        <w:tc>
          <w:tcPr>
            <w:tcW w:w="1418" w:type="dxa"/>
            <w:vMerge/>
            <w:tcBorders>
              <w:left w:val="single" w:sz="4" w:space="0" w:color="000000"/>
              <w:bottom w:val="single" w:sz="4" w:space="0" w:color="000000"/>
            </w:tcBorders>
            <w:vAlign w:val="center"/>
          </w:tcPr>
          <w:p w:rsidR="005A495B" w:rsidRPr="00610837" w:rsidRDefault="005A495B" w:rsidP="00DB3322">
            <w:pPr>
              <w:autoSpaceDE w:val="0"/>
              <w:spacing w:after="0" w:line="240" w:lineRule="auto"/>
              <w:jc w:val="center"/>
              <w:rPr>
                <w:rFonts w:ascii="Times New Roman" w:hAnsi="Times New Roman"/>
                <w:b/>
                <w:sz w:val="24"/>
                <w:szCs w:val="24"/>
                <w:lang w:val="uk-UA"/>
              </w:rPr>
            </w:pPr>
          </w:p>
        </w:tc>
        <w:tc>
          <w:tcPr>
            <w:tcW w:w="1275" w:type="dxa"/>
            <w:tcBorders>
              <w:top w:val="single" w:sz="4" w:space="0" w:color="000000"/>
              <w:left w:val="single" w:sz="4" w:space="0" w:color="000000"/>
              <w:bottom w:val="single" w:sz="4" w:space="0" w:color="000000"/>
              <w:right w:val="single" w:sz="4" w:space="0" w:color="auto"/>
            </w:tcBorders>
            <w:vAlign w:val="center"/>
          </w:tcPr>
          <w:p w:rsidR="005A495B" w:rsidRPr="00610837" w:rsidRDefault="005A495B" w:rsidP="00DB3322">
            <w:pPr>
              <w:widowControl w:val="0"/>
              <w:autoSpaceDE w:val="0"/>
              <w:autoSpaceDN w:val="0"/>
              <w:adjustRightInd w:val="0"/>
              <w:spacing w:after="0" w:line="240" w:lineRule="auto"/>
              <w:jc w:val="center"/>
              <w:rPr>
                <w:rFonts w:ascii="Times New Roman" w:hAnsi="Times New Roman"/>
                <w:b/>
                <w:sz w:val="24"/>
                <w:szCs w:val="24"/>
                <w:lang w:val="uk-UA"/>
              </w:rPr>
            </w:pPr>
            <w:r w:rsidRPr="00610837">
              <w:rPr>
                <w:rFonts w:ascii="Times New Roman" w:hAnsi="Times New Roman"/>
                <w:b/>
                <w:sz w:val="24"/>
                <w:szCs w:val="24"/>
                <w:lang w:val="uk-UA"/>
              </w:rPr>
              <w:t>202</w:t>
            </w:r>
            <w:r w:rsidR="003D0BB1">
              <w:rPr>
                <w:rFonts w:ascii="Times New Roman" w:hAnsi="Times New Roman"/>
                <w:b/>
                <w:sz w:val="24"/>
                <w:szCs w:val="24"/>
                <w:lang w:val="uk-UA"/>
              </w:rPr>
              <w:t>6</w:t>
            </w:r>
          </w:p>
        </w:tc>
        <w:tc>
          <w:tcPr>
            <w:tcW w:w="2933" w:type="dxa"/>
            <w:tcBorders>
              <w:left w:val="single" w:sz="4" w:space="0" w:color="000000"/>
              <w:bottom w:val="single" w:sz="4" w:space="0" w:color="000000"/>
              <w:right w:val="single" w:sz="4" w:space="0" w:color="000000"/>
            </w:tcBorders>
            <w:vAlign w:val="center"/>
          </w:tcPr>
          <w:p w:rsidR="005A495B" w:rsidRPr="00610837" w:rsidRDefault="005A495B" w:rsidP="00DB3322">
            <w:pPr>
              <w:widowControl w:val="0"/>
              <w:autoSpaceDE w:val="0"/>
              <w:autoSpaceDN w:val="0"/>
              <w:adjustRightInd w:val="0"/>
              <w:spacing w:after="0" w:line="240" w:lineRule="auto"/>
              <w:jc w:val="both"/>
              <w:rPr>
                <w:rFonts w:ascii="Times New Roman" w:hAnsi="Times New Roman"/>
                <w:sz w:val="24"/>
                <w:szCs w:val="24"/>
                <w:lang w:val="uk-UA"/>
              </w:rPr>
            </w:pPr>
          </w:p>
        </w:tc>
      </w:tr>
      <w:tr w:rsidR="00357057" w:rsidRPr="005009ED" w:rsidTr="0093064D">
        <w:trPr>
          <w:cantSplit/>
          <w:trHeight w:val="360"/>
          <w:jc w:val="center"/>
        </w:trPr>
        <w:tc>
          <w:tcPr>
            <w:tcW w:w="709" w:type="dxa"/>
            <w:tcBorders>
              <w:top w:val="single" w:sz="4" w:space="0" w:color="auto"/>
              <w:left w:val="single" w:sz="4" w:space="0" w:color="000000"/>
              <w:bottom w:val="single" w:sz="4" w:space="0" w:color="auto"/>
              <w:right w:val="single" w:sz="4" w:space="0" w:color="auto"/>
            </w:tcBorders>
            <w:vAlign w:val="center"/>
          </w:tcPr>
          <w:p w:rsidR="00357057" w:rsidRDefault="00357057" w:rsidP="005009ED">
            <w:pPr>
              <w:autoSpaceDE w:val="0"/>
              <w:spacing w:after="0" w:line="264"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5798" w:type="dxa"/>
            <w:tcBorders>
              <w:top w:val="single" w:sz="4" w:space="0" w:color="auto"/>
              <w:left w:val="single" w:sz="4" w:space="0" w:color="auto"/>
              <w:bottom w:val="single" w:sz="4" w:space="0" w:color="auto"/>
              <w:right w:val="single" w:sz="4" w:space="0" w:color="auto"/>
            </w:tcBorders>
            <w:vAlign w:val="center"/>
          </w:tcPr>
          <w:p w:rsidR="00357057" w:rsidRDefault="00357057" w:rsidP="005009ED">
            <w:pPr>
              <w:widowControl w:val="0"/>
              <w:autoSpaceDE w:val="0"/>
              <w:autoSpaceDN w:val="0"/>
              <w:adjustRightInd w:val="0"/>
              <w:spacing w:after="0" w:line="264" w:lineRule="auto"/>
              <w:jc w:val="center"/>
              <w:rPr>
                <w:rFonts w:ascii="Times New Roman" w:hAnsi="Times New Roman"/>
                <w:b/>
                <w:sz w:val="24"/>
                <w:szCs w:val="24"/>
                <w:shd w:val="clear" w:color="auto" w:fill="FFFFFF"/>
                <w:lang w:val="uk-UA"/>
              </w:rPr>
            </w:pPr>
            <w:r w:rsidRPr="005009ED">
              <w:rPr>
                <w:rFonts w:ascii="Times New Roman" w:hAnsi="Times New Roman"/>
                <w:b/>
                <w:sz w:val="24"/>
                <w:szCs w:val="24"/>
                <w:shd w:val="clear" w:color="auto" w:fill="FFFFFF"/>
                <w:lang w:val="uk-UA"/>
              </w:rPr>
              <w:t>…</w:t>
            </w:r>
          </w:p>
        </w:tc>
        <w:tc>
          <w:tcPr>
            <w:tcW w:w="993" w:type="dxa"/>
            <w:tcBorders>
              <w:top w:val="single" w:sz="4" w:space="0" w:color="auto"/>
              <w:left w:val="single" w:sz="4" w:space="0" w:color="auto"/>
              <w:bottom w:val="single" w:sz="4" w:space="0" w:color="auto"/>
              <w:right w:val="single" w:sz="4" w:space="0" w:color="auto"/>
            </w:tcBorders>
            <w:vAlign w:val="center"/>
          </w:tcPr>
          <w:p w:rsidR="00357057" w:rsidRDefault="00357057" w:rsidP="005009ED">
            <w:pPr>
              <w:autoSpaceDE w:val="0"/>
              <w:spacing w:after="0" w:line="264" w:lineRule="auto"/>
              <w:jc w:val="center"/>
              <w:rPr>
                <w:rFonts w:ascii="Times New Roman" w:hAnsi="Times New Roman"/>
                <w:b/>
                <w:lang w:val="uk-UA"/>
              </w:rPr>
            </w:pPr>
            <w:r w:rsidRPr="005009ED">
              <w:rPr>
                <w:rFonts w:ascii="Times New Roman" w:hAnsi="Times New Roman"/>
                <w:b/>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357057" w:rsidRDefault="00357057" w:rsidP="005009ED">
            <w:pPr>
              <w:autoSpaceDE w:val="0"/>
              <w:spacing w:after="0" w:line="240"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1843" w:type="dxa"/>
            <w:tcBorders>
              <w:top w:val="single" w:sz="4" w:space="0" w:color="auto"/>
              <w:left w:val="single" w:sz="4" w:space="0" w:color="auto"/>
              <w:bottom w:val="single" w:sz="4" w:space="0" w:color="auto"/>
              <w:right w:val="single" w:sz="4" w:space="0" w:color="auto"/>
            </w:tcBorders>
            <w:vAlign w:val="center"/>
          </w:tcPr>
          <w:p w:rsidR="00357057" w:rsidRDefault="00357057" w:rsidP="005009ED">
            <w:pPr>
              <w:autoSpaceDE w:val="0"/>
              <w:spacing w:after="0" w:line="240" w:lineRule="auto"/>
              <w:jc w:val="center"/>
              <w:rPr>
                <w:rFonts w:ascii="Times New Roman" w:hAnsi="Times New Roman"/>
                <w:b/>
                <w:sz w:val="24"/>
                <w:szCs w:val="24"/>
                <w:lang w:val="uk-UA"/>
              </w:rPr>
            </w:pPr>
            <w:r w:rsidRPr="005009ED">
              <w:rPr>
                <w:rFonts w:ascii="Times New Roman" w:hAnsi="Times New Roman"/>
                <w:b/>
                <w:sz w:val="24"/>
                <w:szCs w:val="24"/>
                <w:lang w:val="uk-UA"/>
              </w:rPr>
              <w:t>…</w:t>
            </w:r>
          </w:p>
        </w:tc>
        <w:tc>
          <w:tcPr>
            <w:tcW w:w="1418" w:type="dxa"/>
            <w:tcBorders>
              <w:top w:val="single" w:sz="4" w:space="0" w:color="auto"/>
              <w:left w:val="single" w:sz="4" w:space="0" w:color="auto"/>
              <w:bottom w:val="single" w:sz="4" w:space="0" w:color="auto"/>
              <w:right w:val="single" w:sz="4" w:space="0" w:color="auto"/>
            </w:tcBorders>
            <w:vAlign w:val="center"/>
          </w:tcPr>
          <w:p w:rsidR="00357057" w:rsidRPr="00F027B8" w:rsidRDefault="00357057" w:rsidP="005009ED">
            <w:pPr>
              <w:autoSpaceDE w:val="0"/>
              <w:spacing w:after="0" w:line="240" w:lineRule="auto"/>
              <w:jc w:val="center"/>
              <w:rPr>
                <w:rFonts w:ascii="Times New Roman" w:hAnsi="Times New Roman"/>
                <w:b/>
                <w:sz w:val="24"/>
                <w:szCs w:val="24"/>
                <w:shd w:val="clear" w:color="auto" w:fill="FFFFFF"/>
                <w:lang w:val="uk-UA"/>
              </w:rPr>
            </w:pPr>
            <w:r w:rsidRPr="00F027B8">
              <w:rPr>
                <w:rFonts w:ascii="Times New Roman" w:hAnsi="Times New Roman"/>
                <w:b/>
                <w:sz w:val="24"/>
                <w:szCs w:val="24"/>
                <w:shd w:val="clear" w:color="auto" w:fill="FFFFFF"/>
                <w:lang w:val="uk-UA"/>
              </w:rPr>
              <w:t>…</w:t>
            </w:r>
          </w:p>
        </w:tc>
        <w:tc>
          <w:tcPr>
            <w:tcW w:w="1275" w:type="dxa"/>
            <w:tcBorders>
              <w:top w:val="single" w:sz="4" w:space="0" w:color="auto"/>
              <w:left w:val="single" w:sz="4" w:space="0" w:color="auto"/>
              <w:bottom w:val="single" w:sz="4" w:space="0" w:color="auto"/>
              <w:right w:val="single" w:sz="4" w:space="0" w:color="auto"/>
            </w:tcBorders>
            <w:vAlign w:val="center"/>
          </w:tcPr>
          <w:p w:rsidR="00357057" w:rsidRPr="00F027B8" w:rsidRDefault="00357057" w:rsidP="005009ED">
            <w:pPr>
              <w:widowControl w:val="0"/>
              <w:autoSpaceDE w:val="0"/>
              <w:autoSpaceDN w:val="0"/>
              <w:adjustRightInd w:val="0"/>
              <w:spacing w:after="0" w:line="240" w:lineRule="auto"/>
              <w:jc w:val="center"/>
              <w:rPr>
                <w:rFonts w:ascii="Times New Roman" w:hAnsi="Times New Roman"/>
                <w:b/>
                <w:sz w:val="24"/>
                <w:szCs w:val="24"/>
                <w:shd w:val="clear" w:color="auto" w:fill="FFFFFF"/>
                <w:lang w:val="uk-UA"/>
              </w:rPr>
            </w:pPr>
            <w:r w:rsidRPr="00F027B8">
              <w:rPr>
                <w:rFonts w:ascii="Times New Roman" w:hAnsi="Times New Roman"/>
                <w:b/>
                <w:sz w:val="24"/>
                <w:szCs w:val="24"/>
                <w:shd w:val="clear" w:color="auto" w:fill="FFFFFF"/>
                <w:lang w:val="uk-UA"/>
              </w:rPr>
              <w:t>…</w:t>
            </w:r>
          </w:p>
        </w:tc>
        <w:tc>
          <w:tcPr>
            <w:tcW w:w="2933" w:type="dxa"/>
            <w:tcBorders>
              <w:top w:val="single" w:sz="4" w:space="0" w:color="auto"/>
              <w:left w:val="single" w:sz="4" w:space="0" w:color="auto"/>
              <w:bottom w:val="single" w:sz="4" w:space="0" w:color="auto"/>
              <w:right w:val="single" w:sz="4" w:space="0" w:color="000000"/>
            </w:tcBorders>
            <w:vAlign w:val="center"/>
          </w:tcPr>
          <w:p w:rsidR="00357057" w:rsidRDefault="00357057" w:rsidP="005009ED">
            <w:pPr>
              <w:contextualSpacing/>
              <w:jc w:val="center"/>
              <w:rPr>
                <w:rFonts w:ascii="Times New Roman" w:hAnsi="Times New Roman"/>
                <w:b/>
                <w:lang w:val="uk-UA"/>
              </w:rPr>
            </w:pPr>
            <w:r w:rsidRPr="005009ED">
              <w:rPr>
                <w:rFonts w:ascii="Times New Roman" w:hAnsi="Times New Roman"/>
                <w:b/>
                <w:lang w:val="uk-UA"/>
              </w:rPr>
              <w:t>…</w:t>
            </w:r>
          </w:p>
        </w:tc>
      </w:tr>
      <w:tr w:rsidR="005123F8" w:rsidRPr="00561C15" w:rsidTr="00DC1F6A">
        <w:trPr>
          <w:cantSplit/>
          <w:trHeight w:val="1470"/>
          <w:jc w:val="center"/>
        </w:trPr>
        <w:tc>
          <w:tcPr>
            <w:tcW w:w="709" w:type="dxa"/>
            <w:tcBorders>
              <w:top w:val="single" w:sz="4" w:space="0" w:color="auto"/>
              <w:left w:val="single" w:sz="4" w:space="0" w:color="000000"/>
              <w:bottom w:val="single" w:sz="4" w:space="0" w:color="auto"/>
              <w:right w:val="single" w:sz="4" w:space="0" w:color="auto"/>
            </w:tcBorders>
            <w:vAlign w:val="center"/>
          </w:tcPr>
          <w:p w:rsidR="005123F8" w:rsidRPr="00E5643C" w:rsidRDefault="005123F8" w:rsidP="00E5643C">
            <w:pPr>
              <w:autoSpaceDE w:val="0"/>
              <w:spacing w:after="0" w:line="264" w:lineRule="auto"/>
              <w:jc w:val="center"/>
              <w:rPr>
                <w:rFonts w:ascii="Times New Roman" w:hAnsi="Times New Roman"/>
                <w:sz w:val="24"/>
                <w:szCs w:val="24"/>
                <w:lang w:val="uk-UA"/>
              </w:rPr>
            </w:pPr>
            <w:r>
              <w:rPr>
                <w:rFonts w:ascii="Times New Roman" w:hAnsi="Times New Roman"/>
                <w:sz w:val="24"/>
                <w:szCs w:val="24"/>
                <w:lang w:val="uk-UA"/>
              </w:rPr>
              <w:t>7</w:t>
            </w:r>
            <w:r w:rsidRPr="00E5643C">
              <w:rPr>
                <w:rFonts w:ascii="Times New Roman" w:hAnsi="Times New Roman"/>
                <w:sz w:val="24"/>
                <w:szCs w:val="24"/>
                <w:lang w:val="uk-UA"/>
              </w:rPr>
              <w:t>.</w:t>
            </w:r>
          </w:p>
        </w:tc>
        <w:tc>
          <w:tcPr>
            <w:tcW w:w="5798" w:type="dxa"/>
            <w:tcBorders>
              <w:top w:val="single" w:sz="4" w:space="0" w:color="auto"/>
              <w:left w:val="single" w:sz="4" w:space="0" w:color="auto"/>
              <w:bottom w:val="single" w:sz="4" w:space="0" w:color="auto"/>
              <w:right w:val="single" w:sz="4" w:space="0" w:color="auto"/>
            </w:tcBorders>
            <w:vAlign w:val="center"/>
          </w:tcPr>
          <w:p w:rsidR="005123F8" w:rsidRDefault="005123F8" w:rsidP="003E51AF">
            <w:pPr>
              <w:widowControl w:val="0"/>
              <w:autoSpaceDE w:val="0"/>
              <w:autoSpaceDN w:val="0"/>
              <w:adjustRightInd w:val="0"/>
              <w:spacing w:after="0" w:line="264" w:lineRule="auto"/>
              <w:jc w:val="both"/>
              <w:rPr>
                <w:rFonts w:ascii="Times New Roman" w:hAnsi="Times New Roman"/>
                <w:sz w:val="24"/>
                <w:szCs w:val="24"/>
                <w:lang w:val="uk-UA"/>
              </w:rPr>
            </w:pPr>
            <w:r>
              <w:rPr>
                <w:rFonts w:ascii="Times New Roman" w:hAnsi="Times New Roman"/>
                <w:sz w:val="24"/>
                <w:szCs w:val="24"/>
                <w:lang w:val="uk-UA"/>
              </w:rPr>
              <w:t>Посилення роботи мобільно-вогневих груп та захисту об’єктів критичної інфраструктури Роменської міської територіальної громади (надання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p>
        </w:tc>
        <w:tc>
          <w:tcPr>
            <w:tcW w:w="993" w:type="dxa"/>
            <w:tcBorders>
              <w:top w:val="single" w:sz="4" w:space="0" w:color="auto"/>
              <w:left w:val="single" w:sz="4" w:space="0" w:color="auto"/>
              <w:bottom w:val="single" w:sz="4" w:space="0" w:color="auto"/>
              <w:right w:val="single" w:sz="4" w:space="0" w:color="auto"/>
            </w:tcBorders>
            <w:vAlign w:val="center"/>
          </w:tcPr>
          <w:p w:rsidR="005123F8" w:rsidRDefault="005123F8" w:rsidP="005123F8">
            <w:pPr>
              <w:autoSpaceDE w:val="0"/>
              <w:spacing w:after="0" w:line="264" w:lineRule="auto"/>
              <w:jc w:val="center"/>
              <w:rPr>
                <w:rFonts w:ascii="Times New Roman" w:hAnsi="Times New Roman"/>
                <w:sz w:val="24"/>
                <w:szCs w:val="24"/>
                <w:lang w:val="uk-UA"/>
              </w:rPr>
            </w:pPr>
            <w:r>
              <w:rPr>
                <w:rFonts w:ascii="Times New Roman" w:hAnsi="Times New Roman"/>
                <w:sz w:val="24"/>
                <w:szCs w:val="24"/>
                <w:lang w:val="uk-UA"/>
              </w:rPr>
              <w:t>2026 рік</w:t>
            </w:r>
          </w:p>
        </w:tc>
        <w:tc>
          <w:tcPr>
            <w:tcW w:w="1275" w:type="dxa"/>
            <w:tcBorders>
              <w:top w:val="single" w:sz="4" w:space="0" w:color="auto"/>
              <w:left w:val="single" w:sz="4" w:space="0" w:color="auto"/>
              <w:bottom w:val="single" w:sz="4" w:space="0" w:color="auto"/>
              <w:right w:val="single" w:sz="4" w:space="0" w:color="auto"/>
            </w:tcBorders>
            <w:vAlign w:val="center"/>
          </w:tcPr>
          <w:p w:rsidR="005123F8" w:rsidRPr="004E7379" w:rsidRDefault="005123F8" w:rsidP="003E51AF">
            <w:pPr>
              <w:autoSpaceDE w:val="0"/>
              <w:spacing w:after="0" w:line="240" w:lineRule="auto"/>
              <w:jc w:val="center"/>
              <w:rPr>
                <w:rFonts w:ascii="Times New Roman" w:hAnsi="Times New Roman"/>
                <w:sz w:val="24"/>
                <w:szCs w:val="24"/>
                <w:lang w:val="uk-UA"/>
              </w:rPr>
            </w:pPr>
          </w:p>
          <w:p w:rsidR="005123F8" w:rsidRPr="004E7379" w:rsidRDefault="005123F8" w:rsidP="003E51AF">
            <w:pPr>
              <w:autoSpaceDE w:val="0"/>
              <w:spacing w:after="0" w:line="240" w:lineRule="auto"/>
              <w:jc w:val="center"/>
              <w:rPr>
                <w:rFonts w:ascii="Times New Roman" w:hAnsi="Times New Roman"/>
                <w:sz w:val="24"/>
                <w:szCs w:val="24"/>
                <w:lang w:val="uk-UA"/>
              </w:rPr>
            </w:pPr>
          </w:p>
          <w:p w:rsidR="005123F8" w:rsidRPr="004E7379" w:rsidRDefault="005123F8" w:rsidP="003E51AF">
            <w:pPr>
              <w:autoSpaceDE w:val="0"/>
              <w:spacing w:after="0" w:line="240" w:lineRule="auto"/>
              <w:jc w:val="center"/>
              <w:rPr>
                <w:rFonts w:ascii="Times New Roman" w:hAnsi="Times New Roman"/>
                <w:sz w:val="24"/>
                <w:szCs w:val="24"/>
                <w:lang w:val="uk-UA"/>
              </w:rPr>
            </w:pPr>
          </w:p>
          <w:p w:rsidR="005123F8" w:rsidRPr="004E7379" w:rsidRDefault="005123F8" w:rsidP="003E51AF">
            <w:pPr>
              <w:autoSpaceDE w:val="0"/>
              <w:spacing w:after="0" w:line="240" w:lineRule="auto"/>
              <w:jc w:val="center"/>
              <w:rPr>
                <w:rFonts w:ascii="Times New Roman" w:hAnsi="Times New Roman"/>
                <w:sz w:val="24"/>
                <w:szCs w:val="24"/>
                <w:lang w:val="uk-UA"/>
              </w:rPr>
            </w:pPr>
            <w:r>
              <w:rPr>
                <w:rFonts w:ascii="Times New Roman" w:hAnsi="Times New Roman"/>
                <w:sz w:val="24"/>
                <w:szCs w:val="24"/>
                <w:lang w:val="uk-UA"/>
              </w:rPr>
              <w:t>Управління соціального захисту населення</w:t>
            </w:r>
            <w:r w:rsidRPr="004E7379">
              <w:rPr>
                <w:rFonts w:ascii="Times New Roman" w:hAnsi="Times New Roman"/>
                <w:sz w:val="24"/>
                <w:szCs w:val="24"/>
                <w:lang w:val="uk-UA"/>
              </w:rPr>
              <w:t xml:space="preserve"> РМР</w:t>
            </w:r>
          </w:p>
          <w:p w:rsidR="005123F8" w:rsidRPr="004E7379" w:rsidRDefault="005123F8" w:rsidP="003E51AF">
            <w:pPr>
              <w:autoSpaceDE w:val="0"/>
              <w:spacing w:after="0" w:line="240" w:lineRule="auto"/>
              <w:rPr>
                <w:rFonts w:ascii="Times New Roman" w:hAnsi="Times New Roman"/>
                <w:sz w:val="24"/>
                <w:szCs w:val="24"/>
                <w:lang w:val="uk-UA"/>
              </w:rPr>
            </w:pPr>
          </w:p>
        </w:tc>
        <w:tc>
          <w:tcPr>
            <w:tcW w:w="1843" w:type="dxa"/>
            <w:tcBorders>
              <w:top w:val="single" w:sz="4" w:space="0" w:color="auto"/>
              <w:left w:val="single" w:sz="4" w:space="0" w:color="auto"/>
              <w:bottom w:val="single" w:sz="4" w:space="0" w:color="auto"/>
              <w:right w:val="single" w:sz="4" w:space="0" w:color="auto"/>
            </w:tcBorders>
            <w:vAlign w:val="center"/>
          </w:tcPr>
          <w:p w:rsidR="005123F8" w:rsidRPr="004E7379" w:rsidRDefault="005123F8" w:rsidP="003E51AF">
            <w:pPr>
              <w:autoSpaceDE w:val="0"/>
              <w:spacing w:after="0" w:line="240" w:lineRule="auto"/>
              <w:jc w:val="center"/>
              <w:rPr>
                <w:rFonts w:ascii="Times New Roman" w:hAnsi="Times New Roman"/>
                <w:sz w:val="24"/>
                <w:szCs w:val="24"/>
                <w:lang w:val="uk-UA"/>
              </w:rPr>
            </w:pPr>
            <w:r w:rsidRPr="004E7379">
              <w:rPr>
                <w:rFonts w:ascii="Times New Roman" w:hAnsi="Times New Roman"/>
                <w:sz w:val="24"/>
                <w:szCs w:val="24"/>
                <w:lang w:val="uk-UA"/>
              </w:rPr>
              <w:t xml:space="preserve">Бюджет Роменської МТГ (видатки </w:t>
            </w:r>
            <w:r>
              <w:rPr>
                <w:rFonts w:ascii="Times New Roman" w:hAnsi="Times New Roman"/>
                <w:sz w:val="24"/>
                <w:szCs w:val="24"/>
                <w:lang w:val="uk-UA"/>
              </w:rPr>
              <w:t>Управління соціального захисту населення</w:t>
            </w:r>
            <w:r w:rsidRPr="004E7379">
              <w:rPr>
                <w:rFonts w:ascii="Times New Roman" w:hAnsi="Times New Roman"/>
                <w:sz w:val="24"/>
                <w:szCs w:val="24"/>
                <w:lang w:val="uk-UA"/>
              </w:rPr>
              <w:t xml:space="preserve"> РМР) </w:t>
            </w:r>
          </w:p>
        </w:tc>
        <w:tc>
          <w:tcPr>
            <w:tcW w:w="1418" w:type="dxa"/>
            <w:tcBorders>
              <w:top w:val="single" w:sz="4" w:space="0" w:color="auto"/>
              <w:left w:val="single" w:sz="4" w:space="0" w:color="auto"/>
              <w:bottom w:val="single" w:sz="4" w:space="0" w:color="auto"/>
              <w:right w:val="single" w:sz="4" w:space="0" w:color="auto"/>
            </w:tcBorders>
            <w:vAlign w:val="center"/>
          </w:tcPr>
          <w:p w:rsidR="005123F8" w:rsidRPr="00851C93" w:rsidRDefault="005123F8" w:rsidP="003E51AF">
            <w:pPr>
              <w:autoSpaceDE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6000</w:t>
            </w:r>
            <w:r w:rsidRPr="00851C93">
              <w:rPr>
                <w:rFonts w:ascii="Times New Roman" w:hAnsi="Times New Roman"/>
                <w:b/>
                <w:sz w:val="24"/>
                <w:szCs w:val="24"/>
                <w:lang w:val="uk-UA"/>
              </w:rPr>
              <w:t>,0</w:t>
            </w:r>
          </w:p>
        </w:tc>
        <w:tc>
          <w:tcPr>
            <w:tcW w:w="1275" w:type="dxa"/>
            <w:tcBorders>
              <w:top w:val="single" w:sz="4" w:space="0" w:color="auto"/>
              <w:left w:val="single" w:sz="4" w:space="0" w:color="auto"/>
              <w:bottom w:val="single" w:sz="4" w:space="0" w:color="auto"/>
              <w:right w:val="single" w:sz="4" w:space="0" w:color="auto"/>
            </w:tcBorders>
            <w:vAlign w:val="center"/>
          </w:tcPr>
          <w:p w:rsidR="005123F8" w:rsidRDefault="005123F8" w:rsidP="003E51AF">
            <w:pPr>
              <w:widowControl w:val="0"/>
              <w:autoSpaceDE w:val="0"/>
              <w:autoSpaceDN w:val="0"/>
              <w:adjustRightInd w:val="0"/>
              <w:spacing w:after="0" w:line="240" w:lineRule="auto"/>
              <w:jc w:val="center"/>
              <w:rPr>
                <w:rFonts w:ascii="Times New Roman" w:hAnsi="Times New Roman"/>
                <w:sz w:val="24"/>
                <w:szCs w:val="24"/>
                <w:shd w:val="clear" w:color="auto" w:fill="FFFFFF"/>
                <w:lang w:val="uk-UA"/>
              </w:rPr>
            </w:pPr>
          </w:p>
          <w:p w:rsidR="005123F8" w:rsidRPr="00501DEE" w:rsidRDefault="003D0BB1" w:rsidP="003E51AF">
            <w:pPr>
              <w:widowControl w:val="0"/>
              <w:autoSpaceDE w:val="0"/>
              <w:autoSpaceDN w:val="0"/>
              <w:adjustRightInd w:val="0"/>
              <w:spacing w:after="0" w:line="240" w:lineRule="auto"/>
              <w:jc w:val="center"/>
              <w:rPr>
                <w:rFonts w:ascii="Times New Roman" w:hAnsi="Times New Roman"/>
                <w:sz w:val="24"/>
                <w:szCs w:val="24"/>
                <w:shd w:val="clear" w:color="auto" w:fill="FFFFFF"/>
                <w:lang w:val="uk-UA"/>
              </w:rPr>
            </w:pPr>
            <w:r>
              <w:rPr>
                <w:rFonts w:ascii="Times New Roman" w:hAnsi="Times New Roman"/>
                <w:b/>
                <w:sz w:val="24"/>
                <w:szCs w:val="24"/>
                <w:lang w:val="uk-UA"/>
              </w:rPr>
              <w:t>6</w:t>
            </w:r>
            <w:r w:rsidR="005123F8">
              <w:rPr>
                <w:rFonts w:ascii="Times New Roman" w:hAnsi="Times New Roman"/>
                <w:b/>
                <w:sz w:val="24"/>
                <w:szCs w:val="24"/>
                <w:lang w:val="uk-UA"/>
              </w:rPr>
              <w:t>000</w:t>
            </w:r>
            <w:r w:rsidR="005123F8" w:rsidRPr="00591F84">
              <w:rPr>
                <w:rFonts w:ascii="Times New Roman" w:hAnsi="Times New Roman"/>
                <w:b/>
                <w:sz w:val="24"/>
                <w:szCs w:val="24"/>
                <w:lang w:val="uk-UA"/>
              </w:rPr>
              <w:t>,</w:t>
            </w:r>
            <w:r w:rsidR="005123F8">
              <w:rPr>
                <w:rFonts w:ascii="Times New Roman" w:hAnsi="Times New Roman"/>
                <w:b/>
                <w:sz w:val="24"/>
                <w:szCs w:val="24"/>
                <w:lang w:val="uk-UA"/>
              </w:rPr>
              <w:t>0</w:t>
            </w:r>
          </w:p>
          <w:p w:rsidR="005123F8" w:rsidRPr="00501DEE" w:rsidRDefault="005123F8" w:rsidP="003E51AF">
            <w:pPr>
              <w:widowControl w:val="0"/>
              <w:autoSpaceDE w:val="0"/>
              <w:autoSpaceDN w:val="0"/>
              <w:adjustRightInd w:val="0"/>
              <w:spacing w:after="0" w:line="240" w:lineRule="auto"/>
              <w:jc w:val="center"/>
              <w:rPr>
                <w:rFonts w:ascii="Times New Roman" w:hAnsi="Times New Roman"/>
                <w:sz w:val="24"/>
                <w:szCs w:val="24"/>
                <w:lang w:val="uk-UA"/>
              </w:rPr>
            </w:pPr>
          </w:p>
        </w:tc>
        <w:tc>
          <w:tcPr>
            <w:tcW w:w="2933" w:type="dxa"/>
            <w:tcBorders>
              <w:top w:val="single" w:sz="4" w:space="0" w:color="auto"/>
              <w:left w:val="single" w:sz="4" w:space="0" w:color="auto"/>
              <w:bottom w:val="single" w:sz="4" w:space="0" w:color="auto"/>
              <w:right w:val="single" w:sz="4" w:space="0" w:color="000000"/>
            </w:tcBorders>
            <w:vAlign w:val="center"/>
          </w:tcPr>
          <w:p w:rsidR="005123F8" w:rsidRDefault="005123F8" w:rsidP="003E51AF">
            <w:pPr>
              <w:widowControl w:val="0"/>
              <w:autoSpaceDE w:val="0"/>
              <w:autoSpaceDN w:val="0"/>
              <w:adjustRightInd w:val="0"/>
              <w:spacing w:after="0" w:line="240" w:lineRule="auto"/>
              <w:jc w:val="both"/>
              <w:rPr>
                <w:rFonts w:ascii="Times New Roman" w:hAnsi="Times New Roman"/>
                <w:sz w:val="24"/>
                <w:szCs w:val="24"/>
                <w:shd w:val="clear" w:color="auto" w:fill="FFFFFF"/>
                <w:lang w:val="uk-UA"/>
              </w:rPr>
            </w:pPr>
          </w:p>
          <w:p w:rsidR="005123F8" w:rsidRPr="00922E41" w:rsidRDefault="005123F8" w:rsidP="003E51AF">
            <w:pPr>
              <w:contextualSpacing/>
              <w:jc w:val="both"/>
              <w:rPr>
                <w:rFonts w:ascii="Times New Roman" w:hAnsi="Times New Roman"/>
                <w:sz w:val="24"/>
                <w:szCs w:val="24"/>
                <w:lang w:val="uk-UA"/>
              </w:rPr>
            </w:pPr>
            <w:r>
              <w:rPr>
                <w:rFonts w:ascii="Times New Roman" w:hAnsi="Times New Roman"/>
                <w:sz w:val="24"/>
                <w:szCs w:val="24"/>
                <w:lang w:val="uk-UA"/>
              </w:rPr>
              <w:t>Забезпечення о</w:t>
            </w:r>
            <w:r w:rsidRPr="00922E41">
              <w:rPr>
                <w:rFonts w:ascii="Times New Roman" w:hAnsi="Times New Roman"/>
                <w:bCs/>
                <w:sz w:val="24"/>
                <w:szCs w:val="24"/>
                <w:shd w:val="clear" w:color="auto" w:fill="FFFFFF"/>
                <w:lang w:val="uk-UA"/>
              </w:rPr>
              <w:t>бороноздатності і безпек</w:t>
            </w:r>
            <w:r>
              <w:rPr>
                <w:rFonts w:ascii="Times New Roman" w:hAnsi="Times New Roman"/>
                <w:bCs/>
                <w:sz w:val="24"/>
                <w:szCs w:val="24"/>
                <w:shd w:val="clear" w:color="auto" w:fill="FFFFFF"/>
                <w:lang w:val="uk-UA"/>
              </w:rPr>
              <w:t>и</w:t>
            </w:r>
            <w:r w:rsidRPr="00922E41">
              <w:rPr>
                <w:rFonts w:ascii="Times New Roman" w:hAnsi="Times New Roman"/>
                <w:bCs/>
                <w:sz w:val="24"/>
                <w:szCs w:val="24"/>
                <w:shd w:val="clear" w:color="auto" w:fill="FFFFFF"/>
                <w:lang w:val="uk-UA"/>
              </w:rPr>
              <w:t xml:space="preserve"> держави у період дії воєнного стану   </w:t>
            </w:r>
          </w:p>
          <w:p w:rsidR="005123F8" w:rsidRDefault="005123F8" w:rsidP="003E51AF">
            <w:pPr>
              <w:widowControl w:val="0"/>
              <w:autoSpaceDE w:val="0"/>
              <w:autoSpaceDN w:val="0"/>
              <w:adjustRightInd w:val="0"/>
              <w:spacing w:after="0" w:line="240" w:lineRule="auto"/>
              <w:jc w:val="both"/>
              <w:rPr>
                <w:rFonts w:ascii="Times New Roman" w:hAnsi="Times New Roman"/>
                <w:sz w:val="24"/>
                <w:szCs w:val="24"/>
                <w:lang w:val="uk-UA"/>
              </w:rPr>
            </w:pPr>
          </w:p>
        </w:tc>
      </w:tr>
      <w:tr w:rsidR="00DC1F6A" w:rsidRPr="008656E0" w:rsidTr="00B259E8">
        <w:trPr>
          <w:cantSplit/>
          <w:trHeight w:val="283"/>
          <w:jc w:val="center"/>
        </w:trPr>
        <w:tc>
          <w:tcPr>
            <w:tcW w:w="6507" w:type="dxa"/>
            <w:gridSpan w:val="2"/>
            <w:tcBorders>
              <w:top w:val="single" w:sz="4" w:space="0" w:color="000000"/>
              <w:left w:val="single" w:sz="4" w:space="0" w:color="000000"/>
              <w:bottom w:val="single" w:sz="4" w:space="0" w:color="000000"/>
              <w:right w:val="single" w:sz="4" w:space="0" w:color="auto"/>
            </w:tcBorders>
            <w:vAlign w:val="center"/>
          </w:tcPr>
          <w:p w:rsidR="00DC1F6A" w:rsidRPr="00503CE1" w:rsidRDefault="00DC1F6A" w:rsidP="00952388">
            <w:pPr>
              <w:autoSpaceDE w:val="0"/>
              <w:spacing w:after="0" w:line="240" w:lineRule="auto"/>
              <w:jc w:val="center"/>
              <w:rPr>
                <w:rFonts w:ascii="Times New Roman" w:hAnsi="Times New Roman"/>
                <w:b/>
                <w:sz w:val="24"/>
                <w:szCs w:val="24"/>
                <w:lang w:val="uk-UA"/>
              </w:rPr>
            </w:pPr>
            <w:r w:rsidRPr="00503CE1">
              <w:rPr>
                <w:rFonts w:ascii="Times New Roman" w:hAnsi="Times New Roman"/>
                <w:b/>
                <w:sz w:val="24"/>
                <w:szCs w:val="24"/>
                <w:lang w:val="uk-UA"/>
              </w:rPr>
              <w:t>Усього по Програмі:</w:t>
            </w:r>
          </w:p>
        </w:tc>
        <w:tc>
          <w:tcPr>
            <w:tcW w:w="993" w:type="dxa"/>
            <w:tcBorders>
              <w:top w:val="single" w:sz="4" w:space="0" w:color="000000"/>
              <w:left w:val="single" w:sz="4" w:space="0" w:color="auto"/>
              <w:bottom w:val="single" w:sz="4" w:space="0" w:color="000000"/>
              <w:right w:val="single" w:sz="4" w:space="0" w:color="auto"/>
            </w:tcBorders>
            <w:vAlign w:val="center"/>
          </w:tcPr>
          <w:p w:rsidR="00DC1F6A" w:rsidRPr="00503CE1" w:rsidRDefault="00DC1F6A" w:rsidP="00952388">
            <w:pPr>
              <w:autoSpaceDE w:val="0"/>
              <w:spacing w:after="0" w:line="240" w:lineRule="auto"/>
              <w:jc w:val="center"/>
              <w:rPr>
                <w:rFonts w:ascii="Times New Roman" w:hAnsi="Times New Roman"/>
                <w:b/>
                <w:sz w:val="24"/>
                <w:szCs w:val="24"/>
                <w:lang w:val="uk-UA"/>
              </w:rPr>
            </w:pPr>
          </w:p>
        </w:tc>
        <w:tc>
          <w:tcPr>
            <w:tcW w:w="1275" w:type="dxa"/>
            <w:tcBorders>
              <w:top w:val="single" w:sz="4" w:space="0" w:color="000000"/>
              <w:left w:val="single" w:sz="4" w:space="0" w:color="auto"/>
              <w:bottom w:val="single" w:sz="4" w:space="0" w:color="000000"/>
              <w:right w:val="single" w:sz="4" w:space="0" w:color="auto"/>
            </w:tcBorders>
            <w:vAlign w:val="center"/>
          </w:tcPr>
          <w:p w:rsidR="00DC1F6A" w:rsidRPr="00503CE1" w:rsidRDefault="00DC1F6A" w:rsidP="00952388">
            <w:pPr>
              <w:autoSpaceDE w:val="0"/>
              <w:spacing w:after="0" w:line="240" w:lineRule="auto"/>
              <w:jc w:val="center"/>
              <w:rPr>
                <w:rFonts w:ascii="Times New Roman" w:hAnsi="Times New Roman"/>
                <w:sz w:val="24"/>
                <w:szCs w:val="24"/>
                <w:lang w:val="uk-UA"/>
              </w:rPr>
            </w:pPr>
          </w:p>
        </w:tc>
        <w:tc>
          <w:tcPr>
            <w:tcW w:w="1843" w:type="dxa"/>
            <w:tcBorders>
              <w:top w:val="single" w:sz="4" w:space="0" w:color="000000"/>
              <w:left w:val="single" w:sz="4" w:space="0" w:color="auto"/>
              <w:bottom w:val="single" w:sz="4" w:space="0" w:color="000000"/>
              <w:right w:val="single" w:sz="4" w:space="0" w:color="auto"/>
            </w:tcBorders>
            <w:vAlign w:val="center"/>
          </w:tcPr>
          <w:p w:rsidR="00DC1F6A" w:rsidRPr="00503CE1" w:rsidRDefault="00DC1F6A" w:rsidP="00952388">
            <w:pPr>
              <w:autoSpaceDE w:val="0"/>
              <w:spacing w:after="0" w:line="240" w:lineRule="auto"/>
              <w:jc w:val="center"/>
              <w:rPr>
                <w:rFonts w:ascii="Times New Roman" w:hAnsi="Times New Roman"/>
                <w:sz w:val="24"/>
                <w:szCs w:val="24"/>
                <w:lang w:val="uk-UA"/>
              </w:rPr>
            </w:pPr>
          </w:p>
        </w:tc>
        <w:tc>
          <w:tcPr>
            <w:tcW w:w="1418" w:type="dxa"/>
            <w:tcBorders>
              <w:top w:val="single" w:sz="4" w:space="0" w:color="000000"/>
              <w:left w:val="single" w:sz="4" w:space="0" w:color="auto"/>
              <w:bottom w:val="single" w:sz="4" w:space="0" w:color="000000"/>
              <w:right w:val="single" w:sz="4" w:space="0" w:color="auto"/>
            </w:tcBorders>
            <w:vAlign w:val="center"/>
          </w:tcPr>
          <w:p w:rsidR="00DC1F6A" w:rsidRPr="00503CE1" w:rsidRDefault="005123F8" w:rsidP="005123F8">
            <w:pPr>
              <w:autoSpaceDE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13398</w:t>
            </w:r>
            <w:r w:rsidR="00DC1F6A" w:rsidRPr="00503CE1">
              <w:rPr>
                <w:rFonts w:ascii="Times New Roman" w:hAnsi="Times New Roman"/>
                <w:b/>
                <w:sz w:val="24"/>
                <w:szCs w:val="24"/>
                <w:lang w:val="uk-UA"/>
              </w:rPr>
              <w:t>,</w:t>
            </w:r>
            <w:r>
              <w:rPr>
                <w:rFonts w:ascii="Times New Roman" w:hAnsi="Times New Roman"/>
                <w:b/>
                <w:sz w:val="24"/>
                <w:szCs w:val="24"/>
                <w:lang w:val="uk-UA"/>
              </w:rPr>
              <w:t>01</w:t>
            </w:r>
          </w:p>
        </w:tc>
        <w:tc>
          <w:tcPr>
            <w:tcW w:w="1275" w:type="dxa"/>
            <w:tcBorders>
              <w:top w:val="single" w:sz="4" w:space="0" w:color="000000"/>
              <w:left w:val="single" w:sz="4" w:space="0" w:color="auto"/>
              <w:bottom w:val="single" w:sz="4" w:space="0" w:color="000000"/>
              <w:right w:val="single" w:sz="4" w:space="0" w:color="auto"/>
            </w:tcBorders>
            <w:vAlign w:val="center"/>
          </w:tcPr>
          <w:p w:rsidR="00DC1F6A" w:rsidRPr="00503CE1" w:rsidRDefault="005123F8" w:rsidP="005123F8">
            <w:pPr>
              <w:autoSpaceDE w:val="0"/>
              <w:spacing w:after="0" w:line="240" w:lineRule="auto"/>
              <w:jc w:val="center"/>
              <w:rPr>
                <w:rFonts w:ascii="Times New Roman" w:hAnsi="Times New Roman"/>
                <w:b/>
                <w:sz w:val="24"/>
                <w:szCs w:val="24"/>
                <w:lang w:val="uk-UA"/>
              </w:rPr>
            </w:pPr>
            <w:r>
              <w:rPr>
                <w:rFonts w:ascii="Times New Roman" w:hAnsi="Times New Roman"/>
                <w:b/>
                <w:sz w:val="24"/>
                <w:szCs w:val="24"/>
                <w:lang w:val="uk-UA"/>
              </w:rPr>
              <w:t>13398</w:t>
            </w:r>
            <w:r w:rsidR="00DC1F6A" w:rsidRPr="00503CE1">
              <w:rPr>
                <w:rFonts w:ascii="Times New Roman" w:hAnsi="Times New Roman"/>
                <w:b/>
                <w:sz w:val="24"/>
                <w:szCs w:val="24"/>
                <w:lang w:val="uk-UA"/>
              </w:rPr>
              <w:t>,</w:t>
            </w:r>
            <w:r>
              <w:rPr>
                <w:rFonts w:ascii="Times New Roman" w:hAnsi="Times New Roman"/>
                <w:b/>
                <w:sz w:val="24"/>
                <w:szCs w:val="24"/>
                <w:lang w:val="uk-UA"/>
              </w:rPr>
              <w:t>01</w:t>
            </w:r>
          </w:p>
        </w:tc>
        <w:tc>
          <w:tcPr>
            <w:tcW w:w="2933" w:type="dxa"/>
            <w:tcBorders>
              <w:top w:val="single" w:sz="4" w:space="0" w:color="000000"/>
              <w:left w:val="single" w:sz="4" w:space="0" w:color="auto"/>
              <w:bottom w:val="single" w:sz="4" w:space="0" w:color="000000"/>
              <w:right w:val="single" w:sz="4" w:space="0" w:color="000000"/>
            </w:tcBorders>
            <w:vAlign w:val="center"/>
          </w:tcPr>
          <w:p w:rsidR="00DC1F6A" w:rsidRPr="00503CE1" w:rsidRDefault="00DC1F6A" w:rsidP="00952388">
            <w:pPr>
              <w:autoSpaceDE w:val="0"/>
              <w:spacing w:after="0" w:line="240" w:lineRule="auto"/>
              <w:jc w:val="center"/>
              <w:rPr>
                <w:rFonts w:ascii="Times New Roman" w:hAnsi="Times New Roman"/>
                <w:color w:val="FF0000"/>
                <w:sz w:val="24"/>
                <w:szCs w:val="24"/>
                <w:lang w:val="uk-UA"/>
              </w:rPr>
            </w:pPr>
          </w:p>
        </w:tc>
      </w:tr>
    </w:tbl>
    <w:p w:rsidR="005009ED" w:rsidRDefault="005009ED" w:rsidP="00FF220E">
      <w:pPr>
        <w:spacing w:after="0"/>
        <w:rPr>
          <w:rFonts w:ascii="Times New Roman" w:hAnsi="Times New Roman"/>
          <w:b/>
          <w:sz w:val="24"/>
          <w:szCs w:val="24"/>
          <w:lang w:val="uk-UA"/>
        </w:rPr>
      </w:pPr>
    </w:p>
    <w:p w:rsidR="00E6737E" w:rsidRDefault="00E6737E" w:rsidP="00FF220E">
      <w:pPr>
        <w:spacing w:after="0"/>
        <w:rPr>
          <w:rFonts w:ascii="Times New Roman" w:hAnsi="Times New Roman"/>
          <w:b/>
          <w:sz w:val="24"/>
          <w:szCs w:val="24"/>
          <w:lang w:val="uk-UA"/>
        </w:rPr>
      </w:pPr>
    </w:p>
    <w:p w:rsidR="00925D05" w:rsidRDefault="00925D05" w:rsidP="00925D05">
      <w:pPr>
        <w:spacing w:line="240" w:lineRule="auto"/>
        <w:contextualSpacing/>
        <w:rPr>
          <w:rFonts w:ascii="Times New Roman" w:hAnsi="Times New Roman"/>
          <w:b/>
          <w:sz w:val="24"/>
          <w:szCs w:val="24"/>
          <w:lang w:val="uk-UA"/>
        </w:rPr>
      </w:pPr>
    </w:p>
    <w:p w:rsidR="005123F8" w:rsidRDefault="005123F8" w:rsidP="00925D05">
      <w:pPr>
        <w:spacing w:line="240" w:lineRule="auto"/>
        <w:contextualSpacing/>
        <w:rPr>
          <w:rFonts w:ascii="Times New Roman" w:hAnsi="Times New Roman"/>
          <w:b/>
          <w:sz w:val="24"/>
          <w:szCs w:val="24"/>
          <w:lang w:val="uk-UA"/>
        </w:rPr>
      </w:pPr>
      <w:r>
        <w:rPr>
          <w:rFonts w:ascii="Times New Roman" w:hAnsi="Times New Roman"/>
          <w:b/>
          <w:sz w:val="24"/>
          <w:szCs w:val="24"/>
          <w:lang w:val="uk-UA"/>
        </w:rPr>
        <w:t>Секретар міської ради</w:t>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lang w:val="uk-UA"/>
        </w:rPr>
        <w:t xml:space="preserve">                 </w:t>
      </w:r>
      <w:r w:rsidR="00925D05">
        <w:rPr>
          <w:rFonts w:ascii="Times New Roman" w:hAnsi="Times New Roman"/>
          <w:b/>
          <w:sz w:val="24"/>
          <w:szCs w:val="24"/>
          <w:lang w:val="uk-UA"/>
        </w:rPr>
        <w:tab/>
      </w:r>
      <w:r w:rsidR="00925D05">
        <w:rPr>
          <w:rFonts w:ascii="Times New Roman" w:hAnsi="Times New Roman"/>
          <w:b/>
          <w:sz w:val="24"/>
          <w:szCs w:val="24"/>
          <w:lang w:val="uk-UA"/>
        </w:rPr>
        <w:tab/>
      </w:r>
      <w:r w:rsidR="00925D05">
        <w:rPr>
          <w:rFonts w:ascii="Times New Roman" w:hAnsi="Times New Roman"/>
          <w:b/>
          <w:sz w:val="24"/>
          <w:szCs w:val="24"/>
          <w:lang w:val="uk-UA"/>
        </w:rPr>
        <w:tab/>
      </w:r>
      <w:r w:rsidR="00925D05">
        <w:rPr>
          <w:rFonts w:ascii="Times New Roman" w:hAnsi="Times New Roman"/>
          <w:b/>
          <w:sz w:val="24"/>
          <w:szCs w:val="24"/>
          <w:lang w:val="uk-UA"/>
        </w:rPr>
        <w:tab/>
      </w:r>
      <w:r w:rsidR="00925D05">
        <w:rPr>
          <w:rFonts w:ascii="Times New Roman" w:hAnsi="Times New Roman"/>
          <w:b/>
          <w:sz w:val="24"/>
          <w:szCs w:val="24"/>
          <w:lang w:val="uk-UA"/>
        </w:rPr>
        <w:tab/>
      </w:r>
      <w:r>
        <w:rPr>
          <w:rFonts w:ascii="Times New Roman" w:hAnsi="Times New Roman"/>
          <w:b/>
          <w:sz w:val="24"/>
          <w:szCs w:val="24"/>
          <w:lang w:val="uk-UA"/>
        </w:rPr>
        <w:t>В’ячеслав ГУБАРЬ</w:t>
      </w:r>
    </w:p>
    <w:p w:rsidR="005123F8" w:rsidRDefault="005123F8" w:rsidP="005123F8">
      <w:pPr>
        <w:spacing w:line="240" w:lineRule="auto"/>
        <w:contextualSpacing/>
        <w:rPr>
          <w:rFonts w:ascii="Times New Roman" w:hAnsi="Times New Roman"/>
          <w:b/>
          <w:sz w:val="24"/>
          <w:szCs w:val="24"/>
          <w:lang w:val="uk-UA"/>
        </w:rPr>
      </w:pPr>
      <w:r>
        <w:rPr>
          <w:rFonts w:ascii="Times New Roman" w:hAnsi="Times New Roman"/>
          <w:b/>
          <w:sz w:val="24"/>
          <w:szCs w:val="24"/>
          <w:lang w:val="uk-UA"/>
        </w:rPr>
        <w:br w:type="page"/>
      </w:r>
    </w:p>
    <w:p w:rsidR="005F751F" w:rsidRDefault="005F751F" w:rsidP="00FF220E">
      <w:pPr>
        <w:spacing w:after="0"/>
        <w:rPr>
          <w:rFonts w:ascii="Times New Roman" w:hAnsi="Times New Roman"/>
          <w:b/>
          <w:sz w:val="24"/>
          <w:szCs w:val="24"/>
          <w:lang w:val="uk-UA"/>
        </w:rPr>
        <w:sectPr w:rsidR="005F751F" w:rsidSect="00E6737E">
          <w:pgSz w:w="16838" w:h="11906" w:orient="landscape"/>
          <w:pgMar w:top="1701" w:right="1134" w:bottom="567" w:left="1134" w:header="709" w:footer="709" w:gutter="0"/>
          <w:cols w:space="708"/>
          <w:docGrid w:linePitch="360"/>
        </w:sectPr>
      </w:pPr>
    </w:p>
    <w:p w:rsidR="005F751F" w:rsidRDefault="005F751F" w:rsidP="005F751F">
      <w:pPr>
        <w:spacing w:after="0"/>
        <w:ind w:left="6238" w:firstLine="708"/>
        <w:rPr>
          <w:rFonts w:ascii="Times New Roman" w:hAnsi="Times New Roman"/>
          <w:b/>
          <w:sz w:val="24"/>
          <w:szCs w:val="24"/>
          <w:lang w:val="uk-UA"/>
        </w:rPr>
      </w:pPr>
      <w:r>
        <w:rPr>
          <w:rFonts w:ascii="Times New Roman" w:hAnsi="Times New Roman"/>
          <w:b/>
          <w:sz w:val="24"/>
          <w:szCs w:val="24"/>
          <w:lang w:val="uk-UA"/>
        </w:rPr>
        <w:lastRenderedPageBreak/>
        <w:t>Додаток 2</w:t>
      </w:r>
    </w:p>
    <w:p w:rsidR="005F751F" w:rsidRDefault="005F751F" w:rsidP="005F751F">
      <w:pPr>
        <w:spacing w:after="0"/>
        <w:ind w:left="6372" w:firstLine="574"/>
        <w:jc w:val="center"/>
        <w:rPr>
          <w:rFonts w:ascii="Times New Roman" w:hAnsi="Times New Roman"/>
          <w:b/>
          <w:sz w:val="24"/>
          <w:szCs w:val="24"/>
          <w:lang w:val="uk-UA"/>
        </w:rPr>
      </w:pPr>
      <w:r>
        <w:rPr>
          <w:rFonts w:ascii="Times New Roman" w:hAnsi="Times New Roman"/>
          <w:b/>
          <w:sz w:val="24"/>
          <w:szCs w:val="24"/>
          <w:lang w:val="uk-UA"/>
        </w:rPr>
        <w:t>до рішення міської ради</w:t>
      </w:r>
    </w:p>
    <w:p w:rsidR="005F751F" w:rsidRDefault="005F751F" w:rsidP="005F751F">
      <w:pPr>
        <w:spacing w:after="0"/>
        <w:ind w:left="6372" w:firstLine="574"/>
        <w:rPr>
          <w:rFonts w:ascii="Times New Roman" w:hAnsi="Times New Roman"/>
          <w:b/>
          <w:sz w:val="24"/>
          <w:szCs w:val="24"/>
          <w:lang w:val="uk-UA"/>
        </w:rPr>
      </w:pPr>
      <w:r>
        <w:rPr>
          <w:rFonts w:ascii="Times New Roman" w:hAnsi="Times New Roman"/>
          <w:b/>
          <w:sz w:val="24"/>
          <w:szCs w:val="24"/>
          <w:lang w:val="uk-UA"/>
        </w:rPr>
        <w:t xml:space="preserve">від </w:t>
      </w:r>
      <w:r w:rsidR="005123F8">
        <w:rPr>
          <w:rFonts w:ascii="Times New Roman" w:hAnsi="Times New Roman"/>
          <w:b/>
          <w:sz w:val="24"/>
          <w:szCs w:val="24"/>
          <w:lang w:val="uk-UA"/>
        </w:rPr>
        <w:t>19</w:t>
      </w:r>
      <w:r>
        <w:rPr>
          <w:rFonts w:ascii="Times New Roman" w:hAnsi="Times New Roman"/>
          <w:b/>
          <w:sz w:val="24"/>
          <w:szCs w:val="24"/>
          <w:lang w:val="uk-UA"/>
        </w:rPr>
        <w:t>.</w:t>
      </w:r>
      <w:r w:rsidR="005123F8">
        <w:rPr>
          <w:rFonts w:ascii="Times New Roman" w:hAnsi="Times New Roman"/>
          <w:b/>
          <w:sz w:val="24"/>
          <w:szCs w:val="24"/>
          <w:lang w:val="uk-UA"/>
        </w:rPr>
        <w:t>12.</w:t>
      </w:r>
      <w:r w:rsidR="003D0BB1">
        <w:rPr>
          <w:rFonts w:ascii="Times New Roman" w:hAnsi="Times New Roman"/>
          <w:b/>
          <w:sz w:val="24"/>
          <w:szCs w:val="24"/>
          <w:lang w:val="uk-UA"/>
        </w:rPr>
        <w:t>2</w:t>
      </w:r>
      <w:bookmarkStart w:id="0" w:name="_GoBack"/>
      <w:bookmarkEnd w:id="0"/>
      <w:r>
        <w:rPr>
          <w:rFonts w:ascii="Times New Roman" w:hAnsi="Times New Roman"/>
          <w:b/>
          <w:sz w:val="24"/>
          <w:szCs w:val="24"/>
          <w:lang w:val="uk-UA"/>
        </w:rPr>
        <w:t xml:space="preserve">025 </w:t>
      </w:r>
    </w:p>
    <w:p w:rsidR="005F751F" w:rsidRDefault="005F751F" w:rsidP="005F751F">
      <w:pPr>
        <w:spacing w:after="0"/>
        <w:ind w:left="6372" w:firstLine="574"/>
        <w:rPr>
          <w:rFonts w:ascii="Times New Roman" w:hAnsi="Times New Roman"/>
          <w:b/>
          <w:sz w:val="24"/>
          <w:szCs w:val="24"/>
          <w:lang w:val="uk-UA"/>
        </w:rPr>
      </w:pPr>
    </w:p>
    <w:p w:rsidR="005123F8" w:rsidRDefault="005123F8" w:rsidP="0094049C">
      <w:pPr>
        <w:suppressAutoHyphens/>
        <w:spacing w:after="0" w:line="271" w:lineRule="auto"/>
        <w:jc w:val="center"/>
        <w:rPr>
          <w:rFonts w:ascii="Times New Roman" w:hAnsi="Times New Roman"/>
          <w:b/>
          <w:sz w:val="24"/>
          <w:szCs w:val="24"/>
          <w:lang w:val="uk-UA"/>
        </w:rPr>
      </w:pPr>
      <w:r w:rsidRPr="007E67DD">
        <w:rPr>
          <w:rFonts w:ascii="Times New Roman" w:hAnsi="Times New Roman"/>
          <w:b/>
          <w:sz w:val="24"/>
          <w:szCs w:val="24"/>
          <w:lang w:val="uk-UA"/>
        </w:rPr>
        <w:t>ПОРЯДОК</w:t>
      </w:r>
    </w:p>
    <w:p w:rsidR="005123F8" w:rsidRPr="007E67DD" w:rsidRDefault="005123F8" w:rsidP="0094049C">
      <w:pPr>
        <w:suppressAutoHyphens/>
        <w:spacing w:after="0" w:line="271" w:lineRule="auto"/>
        <w:jc w:val="center"/>
        <w:rPr>
          <w:rFonts w:ascii="Times New Roman" w:hAnsi="Times New Roman"/>
          <w:b/>
          <w:sz w:val="24"/>
          <w:szCs w:val="24"/>
          <w:lang w:val="uk-UA" w:eastAsia="x-none"/>
        </w:rPr>
      </w:pPr>
      <w:r w:rsidRPr="007E67DD">
        <w:rPr>
          <w:rFonts w:ascii="Times New Roman" w:hAnsi="Times New Roman"/>
          <w:b/>
          <w:sz w:val="24"/>
          <w:szCs w:val="24"/>
          <w:lang w:val="uk-UA" w:eastAsia="x-none"/>
        </w:rPr>
        <w:t xml:space="preserve">надання соціальної матеріальної допомоги на вирішення соціально-побутових питань членам добровольчого формування територіальної громади  мешканцям Роменської міської територіальної громади </w:t>
      </w:r>
    </w:p>
    <w:p w:rsidR="005123F8" w:rsidRPr="007E67DD" w:rsidRDefault="005123F8" w:rsidP="005123F8">
      <w:pPr>
        <w:suppressAutoHyphens/>
        <w:autoSpaceDE w:val="0"/>
        <w:autoSpaceDN w:val="0"/>
        <w:adjustRightInd w:val="0"/>
        <w:spacing w:after="120"/>
        <w:ind w:firstLine="567"/>
        <w:jc w:val="both"/>
        <w:rPr>
          <w:rFonts w:ascii="Times New Roman" w:hAnsi="Times New Roman"/>
          <w:sz w:val="24"/>
          <w:szCs w:val="24"/>
          <w:shd w:val="clear" w:color="auto" w:fill="FFFFFF"/>
          <w:lang w:val="uk-UA"/>
        </w:rPr>
      </w:pPr>
      <w:r w:rsidRPr="007E67DD">
        <w:rPr>
          <w:rFonts w:ascii="Times New Roman" w:hAnsi="Times New Roman"/>
          <w:sz w:val="24"/>
          <w:szCs w:val="24"/>
          <w:lang w:val="uk-UA"/>
        </w:rPr>
        <w:t xml:space="preserve">1. Цей Порядок визначає механізм надання соціальної </w:t>
      </w:r>
      <w:r w:rsidRPr="007E67DD">
        <w:rPr>
          <w:rFonts w:ascii="Times New Roman" w:hAnsi="Times New Roman"/>
          <w:sz w:val="24"/>
          <w:szCs w:val="24"/>
          <w:shd w:val="clear" w:color="auto" w:fill="FFFFFF"/>
          <w:lang w:val="uk-UA"/>
        </w:rPr>
        <w:t>матеріальної допомоги на вирішення соціально-побутових питань</w:t>
      </w:r>
      <w:r w:rsidRPr="007E67DD">
        <w:rPr>
          <w:rFonts w:ascii="Times New Roman" w:hAnsi="Times New Roman"/>
          <w:sz w:val="24"/>
          <w:szCs w:val="24"/>
          <w:lang w:val="uk-UA"/>
        </w:rPr>
        <w:t xml:space="preserve"> </w:t>
      </w:r>
      <w:r w:rsidRPr="007E67DD">
        <w:rPr>
          <w:rFonts w:ascii="Times New Roman" w:hAnsi="Times New Roman"/>
          <w:sz w:val="24"/>
          <w:szCs w:val="24"/>
          <w:shd w:val="clear" w:color="auto" w:fill="FFFFFF"/>
          <w:lang w:val="uk-UA"/>
        </w:rPr>
        <w:t xml:space="preserve">членам добровольчого формування територіальної громади </w:t>
      </w:r>
      <w:r>
        <w:rPr>
          <w:rFonts w:ascii="Times New Roman" w:hAnsi="Times New Roman"/>
          <w:sz w:val="24"/>
          <w:szCs w:val="24"/>
          <w:shd w:val="clear" w:color="auto" w:fill="FFFFFF"/>
          <w:lang w:val="uk-UA"/>
        </w:rPr>
        <w:t>-</w:t>
      </w:r>
      <w:r w:rsidRPr="007E67DD">
        <w:rPr>
          <w:rFonts w:ascii="Times New Roman" w:hAnsi="Times New Roman"/>
          <w:sz w:val="24"/>
          <w:szCs w:val="24"/>
          <w:shd w:val="clear" w:color="auto" w:fill="FFFFFF"/>
          <w:lang w:val="uk-UA"/>
        </w:rPr>
        <w:t xml:space="preserve"> мешканцям Роменської міської територіальної громади, які </w:t>
      </w:r>
      <w:r>
        <w:rPr>
          <w:rFonts w:ascii="Times New Roman" w:hAnsi="Times New Roman"/>
          <w:sz w:val="24"/>
          <w:szCs w:val="24"/>
          <w:shd w:val="clear" w:color="auto" w:fill="FFFFFF"/>
          <w:lang w:val="uk-UA"/>
        </w:rPr>
        <w:t>беруть</w:t>
      </w:r>
      <w:r w:rsidRPr="007E67DD">
        <w:rPr>
          <w:rFonts w:ascii="Times New Roman" w:hAnsi="Times New Roman"/>
          <w:sz w:val="24"/>
          <w:szCs w:val="24"/>
          <w:shd w:val="clear" w:color="auto" w:fill="FFFFFF"/>
          <w:lang w:val="uk-UA"/>
        </w:rPr>
        <w:t xml:space="preserve"> участь у </w:t>
      </w:r>
      <w:r w:rsidRPr="007E67DD">
        <w:rPr>
          <w:rFonts w:ascii="Times New Roman" w:hAnsi="Times New Roman"/>
          <w:sz w:val="24"/>
          <w:szCs w:val="24"/>
          <w:lang w:val="uk-UA" w:eastAsia="x-none"/>
        </w:rPr>
        <w:t>роботі мобільно-вогневих груп та захисту об’єктів критичного інфраструктури Роменської міської територіальної громади</w:t>
      </w:r>
      <w:r w:rsidRPr="007E67DD">
        <w:rPr>
          <w:rFonts w:ascii="Times New Roman" w:hAnsi="Times New Roman"/>
          <w:sz w:val="24"/>
          <w:szCs w:val="24"/>
          <w:shd w:val="clear" w:color="auto" w:fill="FFFFFF"/>
          <w:lang w:val="uk-UA"/>
        </w:rPr>
        <w:t xml:space="preserve"> (далі – соціальна матеріальна допомога членам ДФТГ) з  01 </w:t>
      </w:r>
      <w:r>
        <w:rPr>
          <w:rFonts w:ascii="Times New Roman" w:hAnsi="Times New Roman"/>
          <w:sz w:val="24"/>
          <w:szCs w:val="24"/>
          <w:shd w:val="clear" w:color="auto" w:fill="FFFFFF"/>
          <w:lang w:val="uk-UA"/>
        </w:rPr>
        <w:t>січня     2026</w:t>
      </w:r>
      <w:r w:rsidRPr="007E67DD">
        <w:rPr>
          <w:rFonts w:ascii="Times New Roman" w:hAnsi="Times New Roman"/>
          <w:sz w:val="24"/>
          <w:szCs w:val="24"/>
          <w:shd w:val="clear" w:color="auto" w:fill="FFFFFF"/>
          <w:lang w:val="uk-UA"/>
        </w:rPr>
        <w:t xml:space="preserve"> року.</w:t>
      </w:r>
    </w:p>
    <w:p w:rsidR="005123F8" w:rsidRPr="007E67DD" w:rsidRDefault="005123F8" w:rsidP="005123F8">
      <w:pPr>
        <w:suppressAutoHyphens/>
        <w:spacing w:after="120"/>
        <w:ind w:firstLine="567"/>
        <w:jc w:val="both"/>
        <w:rPr>
          <w:rFonts w:ascii="Times New Roman" w:hAnsi="Times New Roman"/>
          <w:sz w:val="24"/>
          <w:szCs w:val="24"/>
          <w:lang w:val="uk-UA"/>
        </w:rPr>
      </w:pPr>
      <w:r w:rsidRPr="007E67DD">
        <w:rPr>
          <w:rFonts w:ascii="Times New Roman" w:hAnsi="Times New Roman"/>
          <w:sz w:val="24"/>
          <w:szCs w:val="24"/>
          <w:shd w:val="clear" w:color="auto" w:fill="FFFFFF"/>
          <w:lang w:val="uk-UA"/>
        </w:rPr>
        <w:t xml:space="preserve">У цьому Порядку термін «соціальна </w:t>
      </w:r>
      <w:r w:rsidRPr="007E67DD">
        <w:rPr>
          <w:rFonts w:ascii="Times New Roman" w:hAnsi="Times New Roman"/>
          <w:sz w:val="24"/>
          <w:szCs w:val="24"/>
          <w:lang w:val="uk-UA"/>
        </w:rPr>
        <w:t>матеріальна допомога членам ДФТГ» вживається в розумінні додаткової соціальної гарантії у грошовій формі за рахунок коштів бюджету територіальної громади.</w:t>
      </w:r>
    </w:p>
    <w:p w:rsidR="005123F8" w:rsidRPr="007E67DD" w:rsidRDefault="005123F8" w:rsidP="005123F8">
      <w:pPr>
        <w:suppressAutoHyphens/>
        <w:autoSpaceDE w:val="0"/>
        <w:autoSpaceDN w:val="0"/>
        <w:adjustRightInd w:val="0"/>
        <w:spacing w:after="120"/>
        <w:ind w:firstLine="567"/>
        <w:jc w:val="both"/>
        <w:rPr>
          <w:rFonts w:ascii="Times New Roman" w:hAnsi="Times New Roman"/>
          <w:sz w:val="24"/>
          <w:szCs w:val="24"/>
          <w:lang w:val="uk-UA"/>
        </w:rPr>
      </w:pPr>
      <w:r w:rsidRPr="007E67DD">
        <w:rPr>
          <w:rFonts w:ascii="Times New Roman" w:hAnsi="Times New Roman"/>
          <w:sz w:val="24"/>
          <w:szCs w:val="24"/>
          <w:lang w:val="uk-UA"/>
        </w:rPr>
        <w:t xml:space="preserve">2. Право на отримання соціальної  матеріальної допомоги членам ДФТГ мають мешканці Роменської міської територіальної громади та внутрішньо переміщені особи, що зареєстровані в населених пунктах Роменської міської територіальної громади, які підписали </w:t>
      </w:r>
      <w:r w:rsidRPr="00094CB4">
        <w:rPr>
          <w:rFonts w:ascii="Times New Roman" w:hAnsi="Times New Roman"/>
          <w:sz w:val="24"/>
          <w:szCs w:val="24"/>
          <w:lang w:val="uk-UA"/>
        </w:rPr>
        <w:t xml:space="preserve">контракт з командиром </w:t>
      </w:r>
      <w:r w:rsidRPr="007E67DD">
        <w:rPr>
          <w:rFonts w:ascii="Times New Roman" w:hAnsi="Times New Roman"/>
          <w:sz w:val="24"/>
          <w:szCs w:val="24"/>
          <w:lang w:val="uk-UA"/>
        </w:rPr>
        <w:t xml:space="preserve">добровольчого формування </w:t>
      </w:r>
      <w:r w:rsidRPr="00E65ED2">
        <w:rPr>
          <w:rFonts w:ascii="Times New Roman" w:hAnsi="Times New Roman"/>
          <w:sz w:val="24"/>
          <w:szCs w:val="24"/>
          <w:lang w:val="uk-UA"/>
        </w:rPr>
        <w:t xml:space="preserve">територіальної громади </w:t>
      </w:r>
      <w:r w:rsidRPr="007E67DD">
        <w:rPr>
          <w:rFonts w:ascii="Times New Roman" w:hAnsi="Times New Roman"/>
          <w:sz w:val="24"/>
          <w:szCs w:val="24"/>
          <w:lang w:val="uk-UA"/>
        </w:rPr>
        <w:t xml:space="preserve">та беруть участь </w:t>
      </w:r>
      <w:r w:rsidRPr="007E67DD">
        <w:rPr>
          <w:rFonts w:ascii="Times New Roman" w:hAnsi="Times New Roman"/>
          <w:sz w:val="24"/>
          <w:szCs w:val="24"/>
          <w:shd w:val="clear" w:color="auto" w:fill="FFFFFF"/>
          <w:lang w:val="uk-UA"/>
        </w:rPr>
        <w:t xml:space="preserve">у </w:t>
      </w:r>
      <w:r w:rsidRPr="007E67DD">
        <w:rPr>
          <w:rFonts w:ascii="Times New Roman" w:hAnsi="Times New Roman"/>
          <w:sz w:val="24"/>
          <w:szCs w:val="24"/>
          <w:lang w:val="uk-UA" w:eastAsia="x-none"/>
        </w:rPr>
        <w:t xml:space="preserve">роботі мобільно-вогневих груп та захисті об’єктів критичного інфраструктури </w:t>
      </w:r>
      <w:r w:rsidRPr="007E67DD">
        <w:rPr>
          <w:rFonts w:ascii="Times New Roman" w:hAnsi="Times New Roman"/>
          <w:sz w:val="24"/>
          <w:szCs w:val="24"/>
          <w:lang w:val="uk-UA"/>
        </w:rPr>
        <w:t>Роменської міської територіальної громади.</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sidRPr="007E67DD">
        <w:rPr>
          <w:rFonts w:ascii="Times New Roman" w:hAnsi="Times New Roman"/>
          <w:spacing w:val="-1"/>
          <w:sz w:val="24"/>
          <w:szCs w:val="24"/>
          <w:lang w:val="uk-UA" w:eastAsia="x-none"/>
        </w:rPr>
        <w:t>3.</w:t>
      </w:r>
      <w:r w:rsidRPr="007E67DD">
        <w:rPr>
          <w:rFonts w:ascii="Times New Roman" w:hAnsi="Times New Roman"/>
          <w:sz w:val="24"/>
          <w:szCs w:val="24"/>
          <w:lang w:val="uk-UA"/>
        </w:rPr>
        <w:t xml:space="preserve"> Для отримання соціальної </w:t>
      </w:r>
      <w:r w:rsidRPr="007E67DD">
        <w:rPr>
          <w:rFonts w:ascii="Times New Roman" w:hAnsi="Times New Roman"/>
          <w:sz w:val="24"/>
          <w:szCs w:val="24"/>
          <w:shd w:val="clear" w:color="auto" w:fill="FFFFFF"/>
          <w:lang w:val="uk-UA"/>
        </w:rPr>
        <w:t>матеріальної допомоги</w:t>
      </w:r>
      <w:r w:rsidRPr="007E67DD">
        <w:rPr>
          <w:rFonts w:ascii="Times New Roman" w:hAnsi="Times New Roman"/>
          <w:sz w:val="24"/>
          <w:szCs w:val="24"/>
          <w:lang w:val="uk-UA"/>
        </w:rPr>
        <w:t xml:space="preserve"> членам ДФТГ</w:t>
      </w:r>
      <w:r w:rsidRPr="007E67DD">
        <w:rPr>
          <w:rFonts w:ascii="Times New Roman" w:hAnsi="Times New Roman"/>
          <w:sz w:val="24"/>
          <w:szCs w:val="24"/>
          <w:shd w:val="clear" w:color="auto" w:fill="FFFFFF"/>
          <w:lang w:val="uk-UA"/>
        </w:rPr>
        <w:t xml:space="preserve"> командир добровольчого формування подає міському голові подання у формі списку членів формування, де вказує розмір</w:t>
      </w:r>
      <w:r w:rsidRPr="007E67DD">
        <w:rPr>
          <w:rFonts w:ascii="Times New Roman" w:hAnsi="Times New Roman"/>
          <w:sz w:val="24"/>
          <w:szCs w:val="24"/>
          <w:lang w:val="uk-UA" w:eastAsia="x-none"/>
        </w:rPr>
        <w:t xml:space="preserve"> допомоги в межах суми, передбаченої </w:t>
      </w:r>
      <w:r w:rsidRPr="007E67DD">
        <w:rPr>
          <w:rFonts w:ascii="Times New Roman" w:eastAsia="Calibri" w:hAnsi="Times New Roman"/>
          <w:sz w:val="24"/>
          <w:szCs w:val="24"/>
          <w:lang w:val="uk-UA"/>
        </w:rPr>
        <w:t xml:space="preserve">Програмою обороноздатності і безпеки держави у період дії воєнного стану, </w:t>
      </w:r>
      <w:r w:rsidRPr="007E67DD">
        <w:rPr>
          <w:rFonts w:ascii="Times New Roman" w:hAnsi="Times New Roman"/>
          <w:sz w:val="24"/>
          <w:szCs w:val="24"/>
          <w:lang w:val="uk-UA" w:eastAsia="x-none"/>
        </w:rPr>
        <w:t xml:space="preserve">з розрахунку фактичної кількості діб перебування особи на </w:t>
      </w:r>
      <w:r w:rsidRPr="007E67DD">
        <w:rPr>
          <w:rFonts w:ascii="Times New Roman" w:hAnsi="Times New Roman"/>
          <w:spacing w:val="-1"/>
          <w:sz w:val="24"/>
          <w:szCs w:val="24"/>
          <w:lang w:val="uk-UA" w:eastAsia="x-none"/>
        </w:rPr>
        <w:t xml:space="preserve">чергуванні </w:t>
      </w:r>
      <w:r w:rsidRPr="007E67DD">
        <w:rPr>
          <w:rFonts w:ascii="Times New Roman" w:eastAsia="Calibri" w:hAnsi="Times New Roman"/>
          <w:sz w:val="24"/>
          <w:szCs w:val="24"/>
          <w:lang w:val="uk-UA" w:eastAsia="x-none"/>
        </w:rPr>
        <w:t xml:space="preserve">за </w:t>
      </w:r>
      <w:r w:rsidRPr="007E67DD">
        <w:rPr>
          <w:rFonts w:ascii="Times New Roman" w:hAnsi="Times New Roman"/>
          <w:sz w:val="24"/>
          <w:szCs w:val="24"/>
          <w:lang w:val="uk-UA" w:eastAsia="x-none"/>
        </w:rPr>
        <w:t>звітний період.</w:t>
      </w:r>
    </w:p>
    <w:p w:rsidR="005123F8" w:rsidRPr="007E67DD" w:rsidRDefault="005123F8" w:rsidP="005123F8">
      <w:pPr>
        <w:tabs>
          <w:tab w:val="left" w:pos="0"/>
        </w:tabs>
        <w:suppressAutoHyphens/>
        <w:spacing w:after="120"/>
        <w:ind w:firstLine="567"/>
        <w:jc w:val="both"/>
        <w:rPr>
          <w:rFonts w:ascii="Times New Roman" w:hAnsi="Times New Roman"/>
          <w:spacing w:val="-1"/>
          <w:sz w:val="24"/>
          <w:szCs w:val="24"/>
          <w:lang w:val="uk-UA" w:eastAsia="x-none"/>
        </w:rPr>
      </w:pPr>
      <w:r>
        <w:rPr>
          <w:rFonts w:ascii="Times New Roman" w:hAnsi="Times New Roman"/>
          <w:sz w:val="24"/>
          <w:szCs w:val="24"/>
          <w:lang w:val="uk-UA" w:eastAsia="x-none"/>
        </w:rPr>
        <w:t xml:space="preserve">3.1. </w:t>
      </w:r>
      <w:r w:rsidRPr="007E67DD">
        <w:rPr>
          <w:rFonts w:ascii="Times New Roman" w:hAnsi="Times New Roman"/>
          <w:sz w:val="24"/>
          <w:szCs w:val="24"/>
          <w:lang w:val="uk-UA" w:eastAsia="x-none"/>
        </w:rPr>
        <w:t>До подання на кожну особу, яка у ньому зазначена, додаються:</w:t>
      </w:r>
    </w:p>
    <w:p w:rsidR="005123F8" w:rsidRPr="007E67DD" w:rsidRDefault="005123F8" w:rsidP="005123F8">
      <w:pPr>
        <w:suppressAutoHyphens/>
        <w:spacing w:after="120"/>
        <w:ind w:firstLine="567"/>
        <w:jc w:val="both"/>
        <w:rPr>
          <w:rFonts w:ascii="Times New Roman" w:hAnsi="Times New Roman"/>
          <w:sz w:val="24"/>
          <w:szCs w:val="24"/>
          <w:lang w:val="uk-UA" w:eastAsia="x-none"/>
        </w:rPr>
      </w:pPr>
      <w:r w:rsidRPr="007E67DD">
        <w:rPr>
          <w:rFonts w:ascii="Times New Roman" w:hAnsi="Times New Roman"/>
          <w:spacing w:val="-1"/>
          <w:sz w:val="24"/>
          <w:szCs w:val="24"/>
          <w:lang w:val="uk-UA" w:eastAsia="x-none"/>
        </w:rPr>
        <w:t>заява про надання соціальної матеріальної допомоги</w:t>
      </w:r>
      <w:r w:rsidRPr="007E67DD">
        <w:rPr>
          <w:rFonts w:ascii="Times New Roman" w:hAnsi="Times New Roman"/>
          <w:sz w:val="24"/>
          <w:szCs w:val="24"/>
          <w:lang w:val="uk-UA" w:eastAsia="x-none"/>
        </w:rPr>
        <w:t xml:space="preserve"> члена ДФТГ</w:t>
      </w:r>
      <w:r w:rsidRPr="007E67DD">
        <w:rPr>
          <w:rFonts w:ascii="Times New Roman" w:hAnsi="Times New Roman"/>
          <w:spacing w:val="-1"/>
          <w:sz w:val="24"/>
          <w:szCs w:val="24"/>
          <w:lang w:val="uk-UA" w:eastAsia="x-none"/>
        </w:rPr>
        <w:t xml:space="preserve"> на ім’я міського голови; </w:t>
      </w:r>
    </w:p>
    <w:p w:rsidR="005123F8" w:rsidRPr="007E67DD" w:rsidRDefault="005123F8" w:rsidP="005123F8">
      <w:pPr>
        <w:tabs>
          <w:tab w:val="left" w:pos="567"/>
        </w:tabs>
        <w:suppressAutoHyphens/>
        <w:spacing w:after="120"/>
        <w:ind w:firstLine="567"/>
        <w:jc w:val="both"/>
        <w:rPr>
          <w:rFonts w:ascii="Times New Roman" w:hAnsi="Times New Roman"/>
          <w:spacing w:val="-1"/>
          <w:sz w:val="24"/>
          <w:szCs w:val="24"/>
          <w:lang w:val="uk-UA" w:eastAsia="x-none"/>
        </w:rPr>
      </w:pPr>
      <w:r w:rsidRPr="007E67DD">
        <w:rPr>
          <w:rFonts w:ascii="Times New Roman" w:hAnsi="Times New Roman"/>
          <w:spacing w:val="-1"/>
          <w:sz w:val="24"/>
          <w:szCs w:val="24"/>
          <w:lang w:val="uk-UA" w:eastAsia="x-none"/>
        </w:rPr>
        <w:t xml:space="preserve">копія документу, що посвідчує особу громадянина України та довідка про присвоєння реєстраційного номера облікової картки платника податків (крім осіб, які мають відмітку в паспорті про відмову від прийняття такого номера); </w:t>
      </w:r>
    </w:p>
    <w:p w:rsidR="005123F8" w:rsidRPr="007E67DD" w:rsidRDefault="005123F8" w:rsidP="005123F8">
      <w:pPr>
        <w:tabs>
          <w:tab w:val="left" w:pos="567"/>
        </w:tabs>
        <w:suppressAutoHyphens/>
        <w:spacing w:after="120"/>
        <w:ind w:firstLine="567"/>
        <w:jc w:val="both"/>
        <w:rPr>
          <w:rFonts w:ascii="Times New Roman" w:hAnsi="Times New Roman"/>
          <w:spacing w:val="-1"/>
          <w:sz w:val="24"/>
          <w:szCs w:val="24"/>
          <w:lang w:val="uk-UA" w:eastAsia="x-none"/>
        </w:rPr>
      </w:pPr>
      <w:r w:rsidRPr="007E67DD">
        <w:rPr>
          <w:rFonts w:ascii="Times New Roman" w:hAnsi="Times New Roman"/>
          <w:spacing w:val="-1"/>
          <w:sz w:val="24"/>
          <w:szCs w:val="24"/>
          <w:lang w:val="uk-UA" w:eastAsia="x-none"/>
        </w:rPr>
        <w:t>копія довідки внутрішньо переміщеної особи (для внутрішньо переміщених осіб);</w:t>
      </w:r>
    </w:p>
    <w:p w:rsidR="005123F8" w:rsidRPr="007E67DD" w:rsidRDefault="005123F8" w:rsidP="005123F8">
      <w:pPr>
        <w:tabs>
          <w:tab w:val="left" w:pos="567"/>
        </w:tabs>
        <w:suppressAutoHyphens/>
        <w:spacing w:after="120"/>
        <w:ind w:firstLine="567"/>
        <w:jc w:val="both"/>
        <w:rPr>
          <w:rFonts w:ascii="Times New Roman" w:hAnsi="Times New Roman"/>
          <w:spacing w:val="-1"/>
          <w:sz w:val="24"/>
          <w:szCs w:val="24"/>
          <w:lang w:val="uk-UA" w:eastAsia="x-none"/>
        </w:rPr>
      </w:pPr>
      <w:r w:rsidRPr="007E67DD">
        <w:rPr>
          <w:rFonts w:ascii="Times New Roman" w:hAnsi="Times New Roman"/>
          <w:spacing w:val="-1"/>
          <w:sz w:val="24"/>
          <w:szCs w:val="24"/>
          <w:lang w:val="uk-UA" w:eastAsia="x-none"/>
        </w:rPr>
        <w:t>копія контракту, підписаного заявником з командиром добровольчого формування територіальної громади;</w:t>
      </w:r>
    </w:p>
    <w:p w:rsidR="005123F8" w:rsidRPr="007E67DD" w:rsidRDefault="005123F8" w:rsidP="005123F8">
      <w:pPr>
        <w:tabs>
          <w:tab w:val="left" w:pos="567"/>
        </w:tabs>
        <w:suppressAutoHyphens/>
        <w:spacing w:after="120"/>
        <w:ind w:firstLine="567"/>
        <w:jc w:val="both"/>
        <w:rPr>
          <w:rFonts w:ascii="Times New Roman" w:hAnsi="Times New Roman"/>
          <w:spacing w:val="-1"/>
          <w:sz w:val="24"/>
          <w:szCs w:val="24"/>
          <w:lang w:val="uk-UA" w:eastAsia="x-none"/>
        </w:rPr>
      </w:pPr>
      <w:r w:rsidRPr="007E67DD">
        <w:rPr>
          <w:rFonts w:ascii="Times New Roman" w:hAnsi="Times New Roman"/>
          <w:spacing w:val="-1"/>
          <w:sz w:val="24"/>
          <w:szCs w:val="24"/>
          <w:lang w:val="uk-UA" w:eastAsia="x-none"/>
        </w:rPr>
        <w:t>письмова згода на збір та обробку персональних даних;</w:t>
      </w:r>
    </w:p>
    <w:p w:rsidR="005123F8" w:rsidRPr="007E67DD" w:rsidRDefault="005123F8" w:rsidP="005123F8">
      <w:pPr>
        <w:tabs>
          <w:tab w:val="left" w:pos="567"/>
        </w:tabs>
        <w:suppressAutoHyphens/>
        <w:spacing w:after="120"/>
        <w:ind w:firstLine="567"/>
        <w:jc w:val="both"/>
        <w:rPr>
          <w:rFonts w:ascii="Times New Roman" w:hAnsi="Times New Roman"/>
          <w:spacing w:val="-1"/>
          <w:sz w:val="24"/>
          <w:szCs w:val="24"/>
          <w:lang w:val="uk-UA" w:eastAsia="x-none"/>
        </w:rPr>
      </w:pPr>
      <w:r w:rsidRPr="007E67DD">
        <w:rPr>
          <w:rFonts w:ascii="Times New Roman" w:hAnsi="Times New Roman"/>
          <w:spacing w:val="-1"/>
          <w:sz w:val="24"/>
          <w:szCs w:val="24"/>
          <w:lang w:val="uk-UA" w:eastAsia="x-none"/>
        </w:rPr>
        <w:t>відомості щодо реквізитів особового рахунку, що відкритий в уповноваженій банківській установі, для безпосереднього перерахування соціальної матеріальної допомоги</w:t>
      </w:r>
      <w:r w:rsidRPr="007E67DD">
        <w:rPr>
          <w:rFonts w:ascii="Times New Roman" w:hAnsi="Times New Roman"/>
          <w:sz w:val="24"/>
          <w:szCs w:val="24"/>
          <w:lang w:val="uk-UA"/>
        </w:rPr>
        <w:t xml:space="preserve"> членам ДФТГ</w:t>
      </w:r>
      <w:r w:rsidRPr="007E67DD">
        <w:rPr>
          <w:rFonts w:ascii="Times New Roman" w:hAnsi="Times New Roman"/>
          <w:spacing w:val="-1"/>
          <w:sz w:val="24"/>
          <w:szCs w:val="24"/>
          <w:lang w:val="uk-UA" w:eastAsia="x-none"/>
        </w:rPr>
        <w:t>.</w:t>
      </w:r>
    </w:p>
    <w:p w:rsidR="005123F8" w:rsidRPr="007E67DD" w:rsidRDefault="005123F8" w:rsidP="005123F8">
      <w:pPr>
        <w:tabs>
          <w:tab w:val="left" w:pos="567"/>
        </w:tabs>
        <w:suppressAutoHyphens/>
        <w:spacing w:after="120"/>
        <w:ind w:firstLine="567"/>
        <w:jc w:val="both"/>
        <w:rPr>
          <w:rFonts w:ascii="Times New Roman" w:hAnsi="Times New Roman"/>
          <w:sz w:val="24"/>
          <w:szCs w:val="24"/>
          <w:lang w:val="uk-UA"/>
        </w:rPr>
      </w:pPr>
      <w:r w:rsidRPr="007E67DD">
        <w:rPr>
          <w:rFonts w:ascii="Times New Roman" w:hAnsi="Times New Roman"/>
          <w:spacing w:val="-1"/>
          <w:sz w:val="24"/>
          <w:szCs w:val="24"/>
          <w:lang w:val="uk-UA" w:eastAsia="x-none"/>
        </w:rPr>
        <w:lastRenderedPageBreak/>
        <w:t>3.</w:t>
      </w:r>
      <w:r>
        <w:rPr>
          <w:rFonts w:ascii="Times New Roman" w:hAnsi="Times New Roman"/>
          <w:spacing w:val="-1"/>
          <w:sz w:val="24"/>
          <w:szCs w:val="24"/>
          <w:lang w:val="uk-UA" w:eastAsia="x-none"/>
        </w:rPr>
        <w:t>2</w:t>
      </w:r>
      <w:r w:rsidRPr="007E67DD">
        <w:rPr>
          <w:rFonts w:ascii="Times New Roman" w:hAnsi="Times New Roman"/>
          <w:spacing w:val="-1"/>
          <w:sz w:val="24"/>
          <w:szCs w:val="24"/>
          <w:lang w:val="uk-UA" w:eastAsia="x-none"/>
        </w:rPr>
        <w:t xml:space="preserve">. У разі повторного звернення щодо виплати </w:t>
      </w:r>
      <w:r w:rsidRPr="007E67DD">
        <w:rPr>
          <w:rFonts w:ascii="Times New Roman" w:hAnsi="Times New Roman"/>
          <w:sz w:val="24"/>
          <w:szCs w:val="24"/>
          <w:lang w:val="uk-UA"/>
        </w:rPr>
        <w:t xml:space="preserve">соціальної </w:t>
      </w:r>
      <w:r w:rsidRPr="007E67DD">
        <w:rPr>
          <w:rFonts w:ascii="Times New Roman" w:hAnsi="Times New Roman"/>
          <w:sz w:val="24"/>
          <w:szCs w:val="24"/>
          <w:shd w:val="clear" w:color="auto" w:fill="FFFFFF"/>
          <w:lang w:val="uk-UA"/>
        </w:rPr>
        <w:t>матеріальної допомоги</w:t>
      </w:r>
      <w:r w:rsidRPr="007E67DD">
        <w:rPr>
          <w:rFonts w:ascii="Times New Roman" w:hAnsi="Times New Roman"/>
          <w:sz w:val="24"/>
          <w:szCs w:val="24"/>
          <w:lang w:val="uk-UA"/>
        </w:rPr>
        <w:t xml:space="preserve"> членам ДФТГ</w:t>
      </w:r>
      <w:r w:rsidRPr="007E67DD">
        <w:rPr>
          <w:rFonts w:ascii="Times New Roman" w:hAnsi="Times New Roman"/>
          <w:spacing w:val="-1"/>
          <w:sz w:val="24"/>
          <w:szCs w:val="24"/>
          <w:lang w:val="uk-UA" w:eastAsia="x-none"/>
        </w:rPr>
        <w:t xml:space="preserve"> (за відсутності змін у раніше наданих документах) до подання</w:t>
      </w:r>
      <w:r w:rsidRPr="007E67DD">
        <w:rPr>
          <w:rFonts w:ascii="Times New Roman" w:hAnsi="Times New Roman"/>
          <w:sz w:val="24"/>
          <w:szCs w:val="24"/>
          <w:lang w:val="uk-UA"/>
        </w:rPr>
        <w:t xml:space="preserve"> додаються лише заяви членів добровольчого формування територіальної громади.</w:t>
      </w:r>
    </w:p>
    <w:p w:rsidR="005123F8" w:rsidRPr="007E67DD" w:rsidRDefault="005123F8" w:rsidP="005123F8">
      <w:pPr>
        <w:spacing w:after="120"/>
        <w:ind w:firstLine="567"/>
        <w:jc w:val="both"/>
        <w:rPr>
          <w:rFonts w:ascii="Times New Roman" w:hAnsi="Times New Roman"/>
          <w:b/>
          <w:sz w:val="24"/>
          <w:szCs w:val="24"/>
          <w:lang w:val="uk-UA"/>
        </w:rPr>
      </w:pPr>
      <w:r w:rsidRPr="007E67DD">
        <w:rPr>
          <w:rFonts w:ascii="Times New Roman" w:hAnsi="Times New Roman"/>
          <w:spacing w:val="-1"/>
          <w:sz w:val="24"/>
          <w:szCs w:val="24"/>
          <w:lang w:val="uk-UA" w:eastAsia="x-none"/>
        </w:rPr>
        <w:t>4. За дорученням міського голови відділ з питань</w:t>
      </w:r>
      <w:r w:rsidRPr="007E67DD">
        <w:rPr>
          <w:rFonts w:ascii="Times New Roman" w:hAnsi="Times New Roman"/>
          <w:sz w:val="24"/>
          <w:szCs w:val="24"/>
          <w:lang w:val="uk-UA" w:eastAsia="x-none"/>
        </w:rPr>
        <w:t xml:space="preserve"> надзвичайних ситуацій та цивільного захисту населення Виконавчого комітету Роменської міської ради готує подання </w:t>
      </w:r>
      <w:r w:rsidRPr="007E67DD">
        <w:rPr>
          <w:rFonts w:ascii="Times New Roman" w:hAnsi="Times New Roman"/>
          <w:spacing w:val="-1"/>
          <w:sz w:val="24"/>
          <w:szCs w:val="24"/>
          <w:lang w:val="uk-UA"/>
        </w:rPr>
        <w:t>комісії з</w:t>
      </w:r>
      <w:r w:rsidRPr="007E67DD">
        <w:rPr>
          <w:rFonts w:ascii="Times New Roman" w:hAnsi="Times New Roman"/>
          <w:b/>
          <w:spacing w:val="-1"/>
          <w:sz w:val="24"/>
          <w:szCs w:val="24"/>
          <w:lang w:val="uk-UA"/>
        </w:rPr>
        <w:t xml:space="preserve"> </w:t>
      </w:r>
      <w:r w:rsidRPr="007E67DD">
        <w:rPr>
          <w:rFonts w:ascii="Times New Roman" w:hAnsi="Times New Roman"/>
          <w:spacing w:val="-1"/>
          <w:sz w:val="24"/>
          <w:szCs w:val="24"/>
          <w:lang w:val="uk-UA"/>
        </w:rPr>
        <w:t>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p>
    <w:p w:rsidR="005123F8" w:rsidRPr="007E67DD" w:rsidRDefault="005123F8" w:rsidP="005123F8">
      <w:pPr>
        <w:suppressAutoHyphens/>
        <w:spacing w:after="120"/>
        <w:ind w:firstLine="567"/>
        <w:jc w:val="both"/>
        <w:rPr>
          <w:rFonts w:ascii="Times New Roman" w:hAnsi="Times New Roman"/>
          <w:bCs/>
          <w:sz w:val="24"/>
          <w:szCs w:val="24"/>
          <w:lang w:val="uk-UA"/>
        </w:rPr>
      </w:pPr>
      <w:r>
        <w:rPr>
          <w:rFonts w:ascii="Times New Roman" w:hAnsi="Times New Roman"/>
          <w:bCs/>
          <w:sz w:val="24"/>
          <w:szCs w:val="24"/>
          <w:lang w:val="uk-UA"/>
        </w:rPr>
        <w:t xml:space="preserve">5. </w:t>
      </w:r>
      <w:r w:rsidRPr="007E67DD">
        <w:rPr>
          <w:rFonts w:ascii="Times New Roman" w:hAnsi="Times New Roman"/>
          <w:bCs/>
          <w:sz w:val="24"/>
          <w:szCs w:val="24"/>
          <w:lang w:val="uk-UA"/>
        </w:rPr>
        <w:t xml:space="preserve">Комісія </w:t>
      </w:r>
      <w:r w:rsidRPr="007E67DD">
        <w:rPr>
          <w:rFonts w:ascii="Times New Roman" w:hAnsi="Times New Roman"/>
          <w:spacing w:val="-1"/>
          <w:sz w:val="24"/>
          <w:szCs w:val="24"/>
          <w:lang w:val="uk-UA"/>
        </w:rPr>
        <w:t>з</w:t>
      </w:r>
      <w:r w:rsidRPr="007E67DD">
        <w:rPr>
          <w:rFonts w:ascii="Times New Roman" w:hAnsi="Times New Roman"/>
          <w:b/>
          <w:spacing w:val="-1"/>
          <w:sz w:val="24"/>
          <w:szCs w:val="24"/>
          <w:lang w:val="uk-UA"/>
        </w:rPr>
        <w:t xml:space="preserve"> </w:t>
      </w:r>
      <w:r w:rsidRPr="007E67DD">
        <w:rPr>
          <w:rFonts w:ascii="Times New Roman" w:hAnsi="Times New Roman"/>
          <w:spacing w:val="-1"/>
          <w:sz w:val="24"/>
          <w:szCs w:val="24"/>
          <w:lang w:val="uk-UA"/>
        </w:rPr>
        <w:t>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 (далі - Комісія)</w:t>
      </w:r>
      <w:r>
        <w:rPr>
          <w:rFonts w:ascii="Times New Roman" w:hAnsi="Times New Roman"/>
          <w:spacing w:val="-1"/>
          <w:sz w:val="24"/>
          <w:szCs w:val="24"/>
          <w:lang w:val="uk-UA"/>
        </w:rPr>
        <w:t xml:space="preserve"> </w:t>
      </w:r>
      <w:r w:rsidRPr="007E67DD">
        <w:rPr>
          <w:rFonts w:ascii="Times New Roman" w:hAnsi="Times New Roman"/>
          <w:bCs/>
          <w:sz w:val="24"/>
          <w:szCs w:val="24"/>
          <w:lang w:val="uk-UA"/>
        </w:rPr>
        <w:t>утворюється у складі голови, заступника голови, секретаря Комісії та членів Комісії. До складу Комісії включаються представники структурних підрозділів Роменської міської ради, громадських організацій (за згодою) та органів виконавчої влади. Склад комісії затверджується рішенням сесії Роменської міської ради. У разі відсутності члена Комісії його може замінити посадова особа, яка виконує його обов'язки за місцем роботи.</w:t>
      </w:r>
    </w:p>
    <w:p w:rsidR="005123F8" w:rsidRPr="007E67DD" w:rsidRDefault="005123F8" w:rsidP="005123F8">
      <w:pPr>
        <w:suppressAutoHyphens/>
        <w:spacing w:after="120"/>
        <w:ind w:firstLine="567"/>
        <w:jc w:val="both"/>
        <w:rPr>
          <w:rFonts w:ascii="Times New Roman" w:hAnsi="Times New Roman"/>
          <w:bCs/>
          <w:sz w:val="24"/>
          <w:szCs w:val="24"/>
          <w:lang w:val="uk-UA"/>
        </w:rPr>
      </w:pPr>
      <w:r>
        <w:rPr>
          <w:rFonts w:ascii="Times New Roman" w:hAnsi="Times New Roman"/>
          <w:bCs/>
          <w:sz w:val="24"/>
          <w:szCs w:val="24"/>
          <w:lang w:val="uk-UA"/>
        </w:rPr>
        <w:t xml:space="preserve">5.1. </w:t>
      </w:r>
      <w:r w:rsidRPr="007E67DD">
        <w:rPr>
          <w:rFonts w:ascii="Times New Roman" w:hAnsi="Times New Roman"/>
          <w:bCs/>
          <w:sz w:val="24"/>
          <w:szCs w:val="24"/>
          <w:lang w:val="uk-UA"/>
        </w:rPr>
        <w:t>Голова Комісії організовує роботу комісії та несе відповідальність за виконання покладених на комісію завдань.</w:t>
      </w:r>
    </w:p>
    <w:p w:rsidR="005123F8" w:rsidRPr="007E67DD" w:rsidRDefault="005123F8" w:rsidP="005123F8">
      <w:pPr>
        <w:suppressAutoHyphens/>
        <w:spacing w:after="120"/>
        <w:ind w:firstLine="567"/>
        <w:jc w:val="both"/>
        <w:rPr>
          <w:rFonts w:ascii="Times New Roman" w:hAnsi="Times New Roman"/>
          <w:bCs/>
          <w:sz w:val="24"/>
          <w:szCs w:val="24"/>
          <w:lang w:val="uk-UA"/>
        </w:rPr>
      </w:pPr>
      <w:r>
        <w:rPr>
          <w:rFonts w:ascii="Times New Roman" w:hAnsi="Times New Roman"/>
          <w:bCs/>
          <w:sz w:val="24"/>
          <w:szCs w:val="24"/>
          <w:lang w:val="uk-UA"/>
        </w:rPr>
        <w:t xml:space="preserve">5.2. </w:t>
      </w:r>
      <w:r w:rsidRPr="007E67DD">
        <w:rPr>
          <w:rFonts w:ascii="Times New Roman" w:hAnsi="Times New Roman"/>
          <w:bCs/>
          <w:sz w:val="24"/>
          <w:szCs w:val="24"/>
          <w:lang w:val="uk-UA"/>
        </w:rPr>
        <w:t>Заступник голови Комісії виконує доручення голови комісії, а також обов’язки голови Комісії у разі його відсутності.</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Pr>
          <w:rFonts w:ascii="Times New Roman" w:hAnsi="Times New Roman"/>
          <w:bCs/>
          <w:sz w:val="24"/>
          <w:szCs w:val="24"/>
          <w:lang w:val="uk-UA"/>
        </w:rPr>
        <w:t xml:space="preserve">5.3. </w:t>
      </w:r>
      <w:r w:rsidRPr="007E67DD">
        <w:rPr>
          <w:rFonts w:ascii="Times New Roman" w:hAnsi="Times New Roman"/>
          <w:bCs/>
          <w:sz w:val="24"/>
          <w:szCs w:val="24"/>
          <w:lang w:val="uk-UA"/>
        </w:rPr>
        <w:t>Секретар Комісії забезпечує ведення діловодства комісії, підготовку аналітичних, статистичних та інформаційних матеріалів, необхідних для вирішення питань, що належать до компетенції Комісії.</w:t>
      </w:r>
      <w:r w:rsidRPr="007E67DD">
        <w:rPr>
          <w:rFonts w:ascii="Times New Roman" w:hAnsi="Times New Roman"/>
          <w:sz w:val="24"/>
          <w:szCs w:val="24"/>
          <w:lang w:val="uk-UA" w:eastAsia="x-none"/>
        </w:rPr>
        <w:t xml:space="preserve"> </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sidRPr="007E67DD">
        <w:rPr>
          <w:rFonts w:ascii="Times New Roman" w:hAnsi="Times New Roman"/>
          <w:sz w:val="24"/>
          <w:szCs w:val="24"/>
          <w:lang w:val="uk-UA" w:eastAsia="x-none"/>
        </w:rPr>
        <w:t xml:space="preserve">На секретаря Комісії покладається ведення обліку, формування та зберігання справ осіб, які </w:t>
      </w:r>
      <w:r w:rsidRPr="007E67DD">
        <w:rPr>
          <w:rFonts w:ascii="Times New Roman" w:hAnsi="Times New Roman"/>
          <w:spacing w:val="-1"/>
          <w:sz w:val="24"/>
          <w:szCs w:val="24"/>
          <w:lang w:val="uk-UA" w:eastAsia="x-none"/>
        </w:rPr>
        <w:t xml:space="preserve">подали заяви про надання соціальної матеріальної допомоги - </w:t>
      </w:r>
      <w:r w:rsidRPr="007E67DD">
        <w:rPr>
          <w:rFonts w:ascii="Times New Roman" w:hAnsi="Times New Roman"/>
          <w:sz w:val="24"/>
          <w:szCs w:val="24"/>
          <w:lang w:val="uk-UA" w:eastAsia="x-none"/>
        </w:rPr>
        <w:t>мешканців Роменської міської територіальної громади.</w:t>
      </w:r>
    </w:p>
    <w:p w:rsidR="005123F8" w:rsidRPr="007E67DD" w:rsidRDefault="005123F8" w:rsidP="005123F8">
      <w:pPr>
        <w:suppressAutoHyphens/>
        <w:spacing w:after="120"/>
        <w:ind w:firstLine="567"/>
        <w:jc w:val="both"/>
        <w:rPr>
          <w:rFonts w:ascii="Times New Roman" w:hAnsi="Times New Roman"/>
          <w:bCs/>
          <w:sz w:val="24"/>
          <w:szCs w:val="24"/>
          <w:lang w:val="uk-UA"/>
        </w:rPr>
      </w:pPr>
      <w:r>
        <w:rPr>
          <w:rFonts w:ascii="Times New Roman" w:hAnsi="Times New Roman"/>
          <w:bCs/>
          <w:sz w:val="24"/>
          <w:szCs w:val="24"/>
          <w:lang w:val="uk-UA"/>
        </w:rPr>
        <w:t xml:space="preserve">5.4. </w:t>
      </w:r>
      <w:r w:rsidRPr="007E67DD">
        <w:rPr>
          <w:rFonts w:ascii="Times New Roman" w:hAnsi="Times New Roman"/>
          <w:bCs/>
          <w:sz w:val="24"/>
          <w:szCs w:val="24"/>
          <w:lang w:val="uk-UA"/>
        </w:rPr>
        <w:t>Формою роботи Комісії є засідання, які проводяться не рідше одного разу на місяць. Комісія правоможна вирішувати питання, якщо на її засіданні присутні більше половини складу комісії. Рішення Комісії приймаються відкритим голосуванням більшістю голосів присутніх на засіданні. У разі рівного розподілу голосів, голос головуючого на засіданні Комісії є вирішальним.</w:t>
      </w:r>
    </w:p>
    <w:p w:rsidR="005123F8" w:rsidRDefault="005123F8" w:rsidP="005123F8">
      <w:pPr>
        <w:tabs>
          <w:tab w:val="left" w:pos="0"/>
        </w:tabs>
        <w:suppressAutoHyphens/>
        <w:spacing w:after="120"/>
        <w:ind w:firstLine="567"/>
        <w:jc w:val="both"/>
        <w:rPr>
          <w:rFonts w:ascii="Times New Roman" w:hAnsi="Times New Roman"/>
          <w:spacing w:val="-1"/>
          <w:sz w:val="24"/>
          <w:szCs w:val="24"/>
          <w:lang w:eastAsia="x-none"/>
        </w:rPr>
      </w:pPr>
      <w:r>
        <w:rPr>
          <w:rFonts w:ascii="Times New Roman" w:hAnsi="Times New Roman"/>
          <w:bCs/>
          <w:sz w:val="24"/>
          <w:szCs w:val="24"/>
          <w:lang w:val="uk-UA"/>
        </w:rPr>
        <w:t xml:space="preserve">5.5. </w:t>
      </w:r>
      <w:r w:rsidRPr="007E67DD">
        <w:rPr>
          <w:rFonts w:ascii="Times New Roman" w:hAnsi="Times New Roman"/>
          <w:bCs/>
          <w:sz w:val="24"/>
          <w:szCs w:val="24"/>
          <w:lang w:val="uk-UA"/>
        </w:rPr>
        <w:t>Протокол</w:t>
      </w:r>
      <w:r>
        <w:rPr>
          <w:rFonts w:ascii="Times New Roman" w:hAnsi="Times New Roman"/>
          <w:bCs/>
          <w:sz w:val="24"/>
          <w:szCs w:val="24"/>
          <w:lang w:val="uk-UA"/>
        </w:rPr>
        <w:t xml:space="preserve">и засідань </w:t>
      </w:r>
      <w:r w:rsidRPr="007E67DD">
        <w:rPr>
          <w:rFonts w:ascii="Times New Roman" w:hAnsi="Times New Roman"/>
          <w:bCs/>
          <w:sz w:val="24"/>
          <w:szCs w:val="24"/>
          <w:lang w:val="uk-UA"/>
        </w:rPr>
        <w:t>Комісії підписуються головою Комісії</w:t>
      </w:r>
      <w:r>
        <w:rPr>
          <w:rFonts w:ascii="Times New Roman" w:hAnsi="Times New Roman"/>
          <w:bCs/>
          <w:sz w:val="24"/>
          <w:szCs w:val="24"/>
          <w:lang w:val="uk-UA"/>
        </w:rPr>
        <w:t xml:space="preserve"> (</w:t>
      </w:r>
      <w:r w:rsidRPr="007E67DD">
        <w:rPr>
          <w:rFonts w:ascii="Times New Roman" w:hAnsi="Times New Roman"/>
          <w:bCs/>
          <w:sz w:val="24"/>
          <w:szCs w:val="24"/>
          <w:lang w:val="uk-UA"/>
        </w:rPr>
        <w:t>у разі його відсутності – заступником голови</w:t>
      </w:r>
      <w:r>
        <w:rPr>
          <w:rFonts w:ascii="Times New Roman" w:hAnsi="Times New Roman"/>
          <w:bCs/>
          <w:sz w:val="24"/>
          <w:szCs w:val="24"/>
          <w:lang w:val="uk-UA"/>
        </w:rPr>
        <w:t>)</w:t>
      </w:r>
      <w:r w:rsidRPr="007E67DD">
        <w:rPr>
          <w:rFonts w:ascii="Times New Roman" w:hAnsi="Times New Roman"/>
          <w:bCs/>
          <w:sz w:val="24"/>
          <w:szCs w:val="24"/>
          <w:lang w:val="uk-UA"/>
        </w:rPr>
        <w:t xml:space="preserve"> і секретарем.</w:t>
      </w:r>
      <w:r w:rsidRPr="007E67DD">
        <w:rPr>
          <w:rFonts w:ascii="Times New Roman" w:hAnsi="Times New Roman"/>
          <w:spacing w:val="-1"/>
          <w:sz w:val="24"/>
          <w:szCs w:val="24"/>
          <w:lang w:eastAsia="x-none"/>
        </w:rPr>
        <w:t xml:space="preserve"> </w:t>
      </w:r>
    </w:p>
    <w:p w:rsidR="005123F8" w:rsidRPr="00472AF9" w:rsidRDefault="005123F8" w:rsidP="005123F8">
      <w:pPr>
        <w:suppressAutoHyphens/>
        <w:spacing w:after="120"/>
        <w:ind w:firstLine="567"/>
        <w:jc w:val="both"/>
        <w:rPr>
          <w:rFonts w:ascii="Times New Roman" w:hAnsi="Times New Roman"/>
          <w:spacing w:val="-1"/>
          <w:sz w:val="24"/>
          <w:szCs w:val="24"/>
          <w:lang w:val="uk-UA" w:eastAsia="x-none"/>
        </w:rPr>
      </w:pPr>
      <w:r>
        <w:rPr>
          <w:rFonts w:ascii="Times New Roman" w:hAnsi="Times New Roman"/>
          <w:spacing w:val="-1"/>
          <w:sz w:val="24"/>
          <w:szCs w:val="24"/>
          <w:lang w:val="uk-UA" w:eastAsia="x-none"/>
        </w:rPr>
        <w:t>6</w:t>
      </w:r>
      <w:r w:rsidRPr="00472AF9">
        <w:rPr>
          <w:rFonts w:ascii="Times New Roman" w:hAnsi="Times New Roman"/>
          <w:spacing w:val="-1"/>
          <w:sz w:val="24"/>
          <w:szCs w:val="24"/>
          <w:lang w:val="uk-UA" w:eastAsia="x-none"/>
        </w:rPr>
        <w:t>. Питання виплати соціальної матеріальної допомоги</w:t>
      </w:r>
      <w:r w:rsidRPr="00472AF9">
        <w:rPr>
          <w:rFonts w:ascii="Times New Roman" w:hAnsi="Times New Roman"/>
          <w:sz w:val="24"/>
          <w:szCs w:val="24"/>
          <w:lang w:val="uk-UA"/>
        </w:rPr>
        <w:t xml:space="preserve"> членам ДФТГ</w:t>
      </w:r>
      <w:r w:rsidRPr="00472AF9">
        <w:rPr>
          <w:rFonts w:ascii="Times New Roman" w:hAnsi="Times New Roman"/>
          <w:spacing w:val="-1"/>
          <w:sz w:val="24"/>
          <w:szCs w:val="24"/>
          <w:lang w:val="uk-UA" w:eastAsia="x-none"/>
        </w:rPr>
        <w:t xml:space="preserve"> розглядається за наявності повного пакету документів</w:t>
      </w:r>
      <w:r>
        <w:rPr>
          <w:rFonts w:ascii="Times New Roman" w:hAnsi="Times New Roman"/>
          <w:spacing w:val="-1"/>
          <w:sz w:val="24"/>
          <w:szCs w:val="24"/>
          <w:lang w:val="uk-UA" w:eastAsia="x-none"/>
        </w:rPr>
        <w:t xml:space="preserve"> </w:t>
      </w:r>
      <w:r>
        <w:rPr>
          <w:rFonts w:ascii="Times New Roman" w:hAnsi="Times New Roman"/>
          <w:sz w:val="24"/>
          <w:szCs w:val="24"/>
          <w:lang w:val="uk-UA" w:eastAsia="x-none"/>
        </w:rPr>
        <w:t>відповідно до пункту 3 цього Порядку</w:t>
      </w:r>
      <w:r w:rsidRPr="00472AF9">
        <w:rPr>
          <w:rFonts w:ascii="Times New Roman" w:hAnsi="Times New Roman"/>
          <w:spacing w:val="-1"/>
          <w:sz w:val="24"/>
          <w:szCs w:val="24"/>
          <w:lang w:val="uk-UA" w:eastAsia="x-none"/>
        </w:rPr>
        <w:t>.</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Pr>
          <w:rFonts w:ascii="Times New Roman" w:hAnsi="Times New Roman"/>
          <w:sz w:val="24"/>
          <w:szCs w:val="24"/>
          <w:lang w:val="uk-UA" w:eastAsia="x-none"/>
        </w:rPr>
        <w:t xml:space="preserve">7. </w:t>
      </w:r>
      <w:r w:rsidRPr="007E67DD">
        <w:rPr>
          <w:rFonts w:ascii="Times New Roman" w:hAnsi="Times New Roman"/>
          <w:sz w:val="24"/>
          <w:szCs w:val="24"/>
          <w:lang w:val="uk-UA" w:eastAsia="x-none"/>
        </w:rPr>
        <w:t>Комісія розглядає подання з повним пакетом документів</w:t>
      </w:r>
      <w:r>
        <w:rPr>
          <w:rFonts w:ascii="Times New Roman" w:hAnsi="Times New Roman"/>
          <w:sz w:val="24"/>
          <w:szCs w:val="24"/>
          <w:lang w:val="uk-UA" w:eastAsia="x-none"/>
        </w:rPr>
        <w:t xml:space="preserve"> </w:t>
      </w:r>
      <w:r w:rsidRPr="007E67DD">
        <w:rPr>
          <w:rFonts w:ascii="Times New Roman" w:hAnsi="Times New Roman"/>
          <w:sz w:val="24"/>
          <w:szCs w:val="24"/>
          <w:lang w:val="uk-UA" w:eastAsia="x-none"/>
        </w:rPr>
        <w:t>та приймає рішення щодо:</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sidRPr="007E67DD">
        <w:rPr>
          <w:rFonts w:ascii="Times New Roman" w:hAnsi="Times New Roman"/>
          <w:sz w:val="24"/>
          <w:szCs w:val="24"/>
          <w:lang w:val="uk-UA" w:eastAsia="x-none"/>
        </w:rPr>
        <w:t>1) надання та виплати соціальної матеріальної допомоги</w:t>
      </w:r>
      <w:r w:rsidRPr="007E67DD">
        <w:rPr>
          <w:rFonts w:ascii="Times New Roman" w:hAnsi="Times New Roman"/>
          <w:sz w:val="24"/>
          <w:szCs w:val="24"/>
          <w:lang w:val="uk-UA"/>
        </w:rPr>
        <w:t xml:space="preserve"> членам ДФТГ</w:t>
      </w:r>
      <w:r w:rsidRPr="007E67DD">
        <w:rPr>
          <w:rFonts w:ascii="Times New Roman" w:hAnsi="Times New Roman"/>
          <w:sz w:val="24"/>
          <w:szCs w:val="24"/>
          <w:lang w:val="uk-UA" w:eastAsia="x-none"/>
        </w:rPr>
        <w:t>;</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sidRPr="007E67DD">
        <w:rPr>
          <w:rFonts w:ascii="Times New Roman" w:hAnsi="Times New Roman"/>
          <w:sz w:val="24"/>
          <w:szCs w:val="24"/>
          <w:lang w:val="uk-UA" w:eastAsia="x-none"/>
        </w:rPr>
        <w:t>2) відмови у наданні соціальної матеріальної допомоги</w:t>
      </w:r>
      <w:r w:rsidRPr="007E67DD">
        <w:rPr>
          <w:rFonts w:ascii="Times New Roman" w:hAnsi="Times New Roman"/>
          <w:sz w:val="24"/>
          <w:szCs w:val="24"/>
          <w:lang w:val="uk-UA"/>
        </w:rPr>
        <w:t xml:space="preserve"> членам ДФТГ</w:t>
      </w:r>
      <w:r w:rsidRPr="007E67DD">
        <w:rPr>
          <w:rFonts w:ascii="Times New Roman" w:hAnsi="Times New Roman"/>
          <w:sz w:val="24"/>
          <w:szCs w:val="24"/>
          <w:lang w:val="uk-UA" w:eastAsia="x-none"/>
        </w:rPr>
        <w:t>;</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eastAsia="x-none"/>
        </w:rPr>
      </w:pPr>
      <w:r w:rsidRPr="007E67DD">
        <w:rPr>
          <w:rFonts w:ascii="Times New Roman" w:hAnsi="Times New Roman"/>
          <w:sz w:val="24"/>
          <w:szCs w:val="24"/>
          <w:lang w:val="uk-UA" w:eastAsia="x-none"/>
        </w:rPr>
        <w:t>3) розміру соціальної матеріальної допомоги членам ДФТГ.</w:t>
      </w:r>
    </w:p>
    <w:p w:rsidR="005123F8" w:rsidRPr="007E67DD" w:rsidRDefault="005123F8" w:rsidP="005123F8">
      <w:pPr>
        <w:tabs>
          <w:tab w:val="left" w:pos="0"/>
        </w:tabs>
        <w:suppressAutoHyphens/>
        <w:spacing w:after="120"/>
        <w:ind w:firstLine="567"/>
        <w:jc w:val="both"/>
        <w:rPr>
          <w:rFonts w:ascii="Times New Roman" w:hAnsi="Times New Roman"/>
          <w:spacing w:val="-1"/>
          <w:sz w:val="24"/>
          <w:szCs w:val="24"/>
          <w:lang w:val="uk-UA" w:eastAsia="x-none"/>
        </w:rPr>
      </w:pPr>
      <w:r>
        <w:rPr>
          <w:rFonts w:ascii="Times New Roman" w:hAnsi="Times New Roman"/>
          <w:spacing w:val="-1"/>
          <w:sz w:val="24"/>
          <w:szCs w:val="24"/>
          <w:lang w:val="uk-UA" w:eastAsia="x-none"/>
        </w:rPr>
        <w:lastRenderedPageBreak/>
        <w:t>8</w:t>
      </w:r>
      <w:r w:rsidRPr="007E67DD">
        <w:rPr>
          <w:rFonts w:ascii="Times New Roman" w:hAnsi="Times New Roman"/>
          <w:spacing w:val="-1"/>
          <w:sz w:val="24"/>
          <w:szCs w:val="24"/>
          <w:lang w:val="uk-UA" w:eastAsia="x-none"/>
        </w:rPr>
        <w:t xml:space="preserve">. Соціальна матеріальна допомога </w:t>
      </w:r>
      <w:r w:rsidRPr="007E67DD">
        <w:rPr>
          <w:rFonts w:ascii="Times New Roman" w:hAnsi="Times New Roman"/>
          <w:sz w:val="24"/>
          <w:szCs w:val="24"/>
          <w:lang w:val="uk-UA"/>
        </w:rPr>
        <w:t>членам ДФТГ</w:t>
      </w:r>
      <w:r w:rsidRPr="007E67DD">
        <w:rPr>
          <w:rFonts w:ascii="Times New Roman" w:hAnsi="Times New Roman"/>
          <w:spacing w:val="-1"/>
          <w:sz w:val="24"/>
          <w:szCs w:val="24"/>
          <w:lang w:val="uk-UA" w:eastAsia="x-none"/>
        </w:rPr>
        <w:t xml:space="preserve"> надається громадянам за звітний період відповідно до рішень </w:t>
      </w:r>
      <w:r w:rsidRPr="007E67DD">
        <w:rPr>
          <w:rFonts w:ascii="Times New Roman" w:hAnsi="Times New Roman"/>
          <w:sz w:val="24"/>
          <w:szCs w:val="24"/>
          <w:lang w:val="uk-UA" w:eastAsia="x-none"/>
        </w:rPr>
        <w:t>Комісії.</w:t>
      </w:r>
    </w:p>
    <w:p w:rsidR="005123F8" w:rsidRPr="007E67DD" w:rsidRDefault="005123F8" w:rsidP="005123F8">
      <w:pPr>
        <w:suppressAutoHyphens/>
        <w:spacing w:after="120"/>
        <w:ind w:firstLine="567"/>
        <w:jc w:val="both"/>
        <w:rPr>
          <w:rFonts w:ascii="Times New Roman" w:hAnsi="Times New Roman"/>
          <w:spacing w:val="-1"/>
          <w:sz w:val="24"/>
          <w:szCs w:val="24"/>
          <w:lang w:val="uk-UA" w:eastAsia="x-none"/>
        </w:rPr>
      </w:pPr>
      <w:r>
        <w:rPr>
          <w:rFonts w:ascii="Times New Roman" w:hAnsi="Times New Roman"/>
          <w:spacing w:val="-1"/>
          <w:sz w:val="24"/>
          <w:szCs w:val="24"/>
          <w:lang w:val="uk-UA" w:eastAsia="x-none"/>
        </w:rPr>
        <w:t>9</w:t>
      </w:r>
      <w:r w:rsidRPr="007E67DD">
        <w:rPr>
          <w:rFonts w:ascii="Times New Roman" w:hAnsi="Times New Roman"/>
          <w:spacing w:val="-1"/>
          <w:sz w:val="24"/>
          <w:szCs w:val="24"/>
          <w:lang w:val="uk-UA" w:eastAsia="x-none"/>
        </w:rPr>
        <w:t xml:space="preserve">. </w:t>
      </w:r>
      <w:r w:rsidRPr="007E67DD">
        <w:rPr>
          <w:rFonts w:ascii="Times New Roman" w:hAnsi="Times New Roman"/>
          <w:sz w:val="24"/>
          <w:szCs w:val="24"/>
          <w:lang w:val="uk-UA" w:eastAsia="x-none"/>
        </w:rPr>
        <w:t>Розмір соціальної матеріальної допомоги членам ДФТГ</w:t>
      </w:r>
      <w:r w:rsidRPr="007E67DD">
        <w:rPr>
          <w:rFonts w:ascii="Times New Roman" w:hAnsi="Times New Roman"/>
          <w:spacing w:val="-1"/>
          <w:sz w:val="24"/>
          <w:szCs w:val="24"/>
          <w:lang w:val="uk-UA" w:eastAsia="x-none"/>
        </w:rPr>
        <w:t xml:space="preserve"> становить 1 000,00 грн за добу чергування.</w:t>
      </w:r>
    </w:p>
    <w:p w:rsidR="005123F8" w:rsidRPr="007E67DD" w:rsidRDefault="005123F8" w:rsidP="005123F8">
      <w:pPr>
        <w:tabs>
          <w:tab w:val="left" w:pos="567"/>
        </w:tabs>
        <w:suppressAutoHyphens/>
        <w:spacing w:after="120"/>
        <w:ind w:firstLine="567"/>
        <w:jc w:val="both"/>
        <w:rPr>
          <w:rFonts w:ascii="Times New Roman" w:hAnsi="Times New Roman"/>
          <w:sz w:val="24"/>
          <w:szCs w:val="24"/>
          <w:lang w:val="uk-UA"/>
        </w:rPr>
      </w:pPr>
      <w:r>
        <w:rPr>
          <w:rFonts w:ascii="Times New Roman" w:eastAsia="Calibri" w:hAnsi="Times New Roman"/>
          <w:sz w:val="24"/>
          <w:szCs w:val="24"/>
          <w:lang w:val="uk-UA" w:eastAsia="x-none"/>
        </w:rPr>
        <w:t>10</w:t>
      </w:r>
      <w:r w:rsidRPr="007E67DD">
        <w:rPr>
          <w:rFonts w:ascii="Times New Roman" w:eastAsia="Calibri" w:hAnsi="Times New Roman"/>
          <w:sz w:val="24"/>
          <w:szCs w:val="24"/>
          <w:lang w:val="uk-UA" w:eastAsia="x-none"/>
        </w:rPr>
        <w:t>.</w:t>
      </w:r>
      <w:r w:rsidRPr="007E67DD">
        <w:rPr>
          <w:rFonts w:ascii="Times New Roman" w:hAnsi="Times New Roman"/>
          <w:sz w:val="24"/>
          <w:szCs w:val="24"/>
          <w:lang w:val="uk-UA"/>
        </w:rPr>
        <w:t xml:space="preserve"> У разі надання командиром добровольчого формування територіальної громади недостовірних відомостей у поданні, що стало наслідком нецільового використання коштів, командир несе відповідальність згідно з вимогами чинного законодавства, а надміру отримані кошти повертаються особою, яка отримала ці кошти, на рахунок Управління соціального захисту населення Роменської міської ради, з якого проведена виплата, або стягуються у судовому порядку.</w:t>
      </w:r>
    </w:p>
    <w:p w:rsidR="005123F8" w:rsidRPr="007E67DD" w:rsidRDefault="005123F8" w:rsidP="005123F8">
      <w:pPr>
        <w:tabs>
          <w:tab w:val="left" w:pos="567"/>
        </w:tabs>
        <w:suppressAutoHyphens/>
        <w:spacing w:after="120"/>
        <w:ind w:firstLine="567"/>
        <w:jc w:val="both"/>
        <w:rPr>
          <w:rFonts w:ascii="Times New Roman" w:hAnsi="Times New Roman"/>
          <w:sz w:val="24"/>
          <w:szCs w:val="24"/>
          <w:lang w:val="uk-UA" w:eastAsia="x-none"/>
        </w:rPr>
      </w:pPr>
      <w:r>
        <w:rPr>
          <w:rFonts w:ascii="Times New Roman" w:hAnsi="Times New Roman"/>
          <w:sz w:val="24"/>
          <w:szCs w:val="24"/>
          <w:lang w:val="uk-UA"/>
        </w:rPr>
        <w:t>11</w:t>
      </w:r>
      <w:r w:rsidRPr="007E67DD">
        <w:rPr>
          <w:rFonts w:ascii="Times New Roman" w:hAnsi="Times New Roman"/>
          <w:sz w:val="24"/>
          <w:szCs w:val="24"/>
          <w:lang w:val="uk-UA"/>
        </w:rPr>
        <w:t xml:space="preserve">. Фінансування </w:t>
      </w:r>
      <w:r w:rsidRPr="007E67DD">
        <w:rPr>
          <w:rFonts w:ascii="Times New Roman" w:hAnsi="Times New Roman"/>
          <w:sz w:val="24"/>
          <w:szCs w:val="24"/>
          <w:lang w:val="uk-UA" w:eastAsia="x-none"/>
        </w:rPr>
        <w:t xml:space="preserve">соціальної матеріальної допомоги </w:t>
      </w:r>
      <w:r w:rsidRPr="007E67DD">
        <w:rPr>
          <w:rFonts w:ascii="Times New Roman" w:hAnsi="Times New Roman"/>
          <w:sz w:val="24"/>
          <w:szCs w:val="24"/>
          <w:lang w:val="uk-UA"/>
        </w:rPr>
        <w:t>членам ДФТГ</w:t>
      </w:r>
      <w:r w:rsidRPr="007E67DD">
        <w:rPr>
          <w:rFonts w:ascii="Times New Roman" w:hAnsi="Times New Roman"/>
          <w:sz w:val="24"/>
          <w:szCs w:val="24"/>
          <w:lang w:val="uk-UA" w:eastAsia="x-none"/>
        </w:rPr>
        <w:t xml:space="preserve"> здійснюється за рахунок коштів бюджету Роменської міської територіальної громади.</w:t>
      </w:r>
    </w:p>
    <w:p w:rsidR="005123F8" w:rsidRPr="007E67DD" w:rsidRDefault="005123F8" w:rsidP="005123F8">
      <w:pPr>
        <w:tabs>
          <w:tab w:val="left" w:pos="0"/>
        </w:tabs>
        <w:suppressAutoHyphens/>
        <w:spacing w:after="120"/>
        <w:ind w:firstLine="567"/>
        <w:jc w:val="both"/>
        <w:rPr>
          <w:rFonts w:ascii="Times New Roman" w:hAnsi="Times New Roman"/>
          <w:sz w:val="24"/>
          <w:szCs w:val="24"/>
          <w:lang w:val="uk-UA"/>
        </w:rPr>
      </w:pPr>
      <w:r>
        <w:rPr>
          <w:rFonts w:ascii="Times New Roman" w:hAnsi="Times New Roman"/>
          <w:sz w:val="24"/>
          <w:szCs w:val="24"/>
          <w:lang w:val="uk-UA"/>
        </w:rPr>
        <w:t xml:space="preserve">12. </w:t>
      </w:r>
      <w:r w:rsidRPr="007E67DD">
        <w:rPr>
          <w:rFonts w:ascii="Times New Roman" w:hAnsi="Times New Roman"/>
          <w:sz w:val="24"/>
          <w:szCs w:val="24"/>
          <w:lang w:val="uk-UA"/>
        </w:rPr>
        <w:t xml:space="preserve">Виплата соціальної матеріальної допомоги членам ДФТГ здійснюється Управлінням соціального захисту населення Роменської міської ради. </w:t>
      </w:r>
    </w:p>
    <w:p w:rsidR="005F751F" w:rsidRPr="007E67DD" w:rsidRDefault="005F751F" w:rsidP="005F751F">
      <w:pPr>
        <w:tabs>
          <w:tab w:val="left" w:pos="0"/>
        </w:tabs>
        <w:suppressAutoHyphens/>
        <w:spacing w:after="120"/>
        <w:ind w:firstLine="567"/>
        <w:jc w:val="both"/>
        <w:rPr>
          <w:rFonts w:ascii="Times New Roman" w:hAnsi="Times New Roman"/>
          <w:sz w:val="24"/>
          <w:szCs w:val="24"/>
          <w:lang w:val="uk-UA"/>
        </w:rPr>
      </w:pPr>
    </w:p>
    <w:p w:rsidR="005123F8" w:rsidRDefault="005123F8" w:rsidP="005123F8">
      <w:pPr>
        <w:spacing w:line="240" w:lineRule="auto"/>
        <w:contextualSpacing/>
        <w:rPr>
          <w:rFonts w:ascii="Times New Roman" w:hAnsi="Times New Roman"/>
          <w:b/>
          <w:sz w:val="24"/>
          <w:szCs w:val="24"/>
          <w:lang w:val="uk-UA"/>
        </w:rPr>
      </w:pPr>
      <w:r>
        <w:rPr>
          <w:rFonts w:ascii="Times New Roman" w:hAnsi="Times New Roman"/>
          <w:b/>
          <w:sz w:val="24"/>
          <w:szCs w:val="24"/>
          <w:lang w:val="uk-UA"/>
        </w:rPr>
        <w:t>Секретар міської ради</w:t>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lang w:val="uk-UA"/>
        </w:rPr>
        <w:t xml:space="preserve">                 </w:t>
      </w:r>
      <w:r>
        <w:rPr>
          <w:rFonts w:ascii="Times New Roman" w:hAnsi="Times New Roman"/>
          <w:b/>
          <w:sz w:val="24"/>
          <w:szCs w:val="24"/>
          <w:lang w:val="uk-UA"/>
        </w:rPr>
        <w:t>В’ячеслав ГУБАРЬ</w:t>
      </w:r>
    </w:p>
    <w:p w:rsidR="005123F8" w:rsidRDefault="005123F8" w:rsidP="005123F8">
      <w:pPr>
        <w:spacing w:line="240" w:lineRule="auto"/>
        <w:contextualSpacing/>
        <w:rPr>
          <w:rFonts w:ascii="Times New Roman" w:hAnsi="Times New Roman"/>
          <w:b/>
          <w:sz w:val="24"/>
          <w:szCs w:val="24"/>
          <w:lang w:val="uk-UA"/>
        </w:rPr>
      </w:pPr>
      <w:r>
        <w:rPr>
          <w:rFonts w:ascii="Times New Roman" w:hAnsi="Times New Roman"/>
          <w:b/>
          <w:sz w:val="24"/>
          <w:szCs w:val="24"/>
          <w:lang w:val="uk-UA"/>
        </w:rPr>
        <w:br w:type="page"/>
      </w:r>
    </w:p>
    <w:p w:rsidR="005F751F" w:rsidRPr="007E67DD" w:rsidRDefault="005F751F" w:rsidP="005F751F">
      <w:pPr>
        <w:spacing w:line="240" w:lineRule="auto"/>
        <w:ind w:left="5388" w:firstLine="708"/>
        <w:contextualSpacing/>
        <w:rPr>
          <w:rFonts w:ascii="Times New Roman" w:hAnsi="Times New Roman"/>
          <w:b/>
          <w:sz w:val="24"/>
          <w:szCs w:val="24"/>
          <w:lang w:val="uk-UA"/>
        </w:rPr>
      </w:pPr>
      <w:r w:rsidRPr="007E67DD">
        <w:rPr>
          <w:rFonts w:ascii="Times New Roman" w:hAnsi="Times New Roman"/>
          <w:b/>
          <w:sz w:val="24"/>
          <w:szCs w:val="24"/>
          <w:lang w:val="uk-UA"/>
        </w:rPr>
        <w:lastRenderedPageBreak/>
        <w:t>Д</w:t>
      </w:r>
      <w:r>
        <w:rPr>
          <w:rFonts w:ascii="Times New Roman" w:hAnsi="Times New Roman"/>
          <w:b/>
          <w:sz w:val="24"/>
          <w:szCs w:val="24"/>
          <w:lang w:val="uk-UA"/>
        </w:rPr>
        <w:t>одаток 3</w:t>
      </w:r>
    </w:p>
    <w:p w:rsidR="005F751F" w:rsidRPr="007E67DD" w:rsidRDefault="005F751F" w:rsidP="005F751F">
      <w:pPr>
        <w:tabs>
          <w:tab w:val="left" w:pos="5940"/>
        </w:tabs>
        <w:spacing w:line="240" w:lineRule="auto"/>
        <w:ind w:left="6096"/>
        <w:contextualSpacing/>
        <w:rPr>
          <w:rFonts w:ascii="Times New Roman" w:hAnsi="Times New Roman"/>
          <w:b/>
          <w:sz w:val="24"/>
          <w:szCs w:val="24"/>
          <w:lang w:val="uk-UA"/>
        </w:rPr>
      </w:pPr>
      <w:r w:rsidRPr="007E67DD">
        <w:rPr>
          <w:rFonts w:ascii="Times New Roman" w:hAnsi="Times New Roman"/>
          <w:b/>
          <w:sz w:val="24"/>
          <w:szCs w:val="24"/>
          <w:lang w:val="uk-UA"/>
        </w:rPr>
        <w:t xml:space="preserve">до рішення міської ради </w:t>
      </w:r>
    </w:p>
    <w:p w:rsidR="005F751F" w:rsidRPr="007E67DD" w:rsidRDefault="005123F8" w:rsidP="005F751F">
      <w:pPr>
        <w:tabs>
          <w:tab w:val="left" w:pos="5940"/>
        </w:tabs>
        <w:spacing w:line="240" w:lineRule="auto"/>
        <w:ind w:left="6096"/>
        <w:contextualSpacing/>
        <w:rPr>
          <w:rFonts w:ascii="Times New Roman" w:hAnsi="Times New Roman"/>
          <w:b/>
          <w:sz w:val="24"/>
          <w:szCs w:val="24"/>
          <w:lang w:val="uk-UA"/>
        </w:rPr>
      </w:pPr>
      <w:r>
        <w:rPr>
          <w:rFonts w:ascii="Times New Roman" w:hAnsi="Times New Roman"/>
          <w:b/>
          <w:sz w:val="24"/>
          <w:szCs w:val="24"/>
          <w:lang w:val="uk-UA"/>
        </w:rPr>
        <w:t>від 19.12</w:t>
      </w:r>
      <w:r w:rsidR="005F751F">
        <w:rPr>
          <w:rFonts w:ascii="Times New Roman" w:hAnsi="Times New Roman"/>
          <w:b/>
          <w:sz w:val="24"/>
          <w:szCs w:val="24"/>
          <w:lang w:val="uk-UA"/>
        </w:rPr>
        <w:t>.2025</w:t>
      </w:r>
    </w:p>
    <w:p w:rsidR="005F751F" w:rsidRPr="007E67DD" w:rsidRDefault="005F751F" w:rsidP="005F751F">
      <w:pPr>
        <w:ind w:left="5670"/>
        <w:jc w:val="both"/>
        <w:rPr>
          <w:rFonts w:ascii="Times New Roman" w:hAnsi="Times New Roman"/>
          <w:b/>
          <w:bCs/>
          <w:sz w:val="24"/>
          <w:szCs w:val="24"/>
          <w:lang w:val="uk-UA"/>
        </w:rPr>
      </w:pPr>
    </w:p>
    <w:p w:rsidR="00870D71" w:rsidRPr="007E67DD" w:rsidRDefault="00870D71" w:rsidP="00870D71">
      <w:pPr>
        <w:contextualSpacing/>
        <w:jc w:val="center"/>
        <w:rPr>
          <w:rFonts w:ascii="Times New Roman" w:hAnsi="Times New Roman"/>
          <w:b/>
          <w:bCs/>
          <w:color w:val="000000"/>
          <w:sz w:val="24"/>
          <w:szCs w:val="24"/>
          <w:lang w:val="uk-UA" w:eastAsia="x-none"/>
        </w:rPr>
      </w:pPr>
      <w:r w:rsidRPr="007E67DD">
        <w:rPr>
          <w:rFonts w:ascii="Times New Roman" w:hAnsi="Times New Roman"/>
          <w:b/>
          <w:bCs/>
          <w:color w:val="000000"/>
          <w:sz w:val="24"/>
          <w:szCs w:val="24"/>
          <w:lang w:val="uk-UA" w:eastAsia="x-none"/>
        </w:rPr>
        <w:t>СКЛАД</w:t>
      </w:r>
    </w:p>
    <w:p w:rsidR="00870D71" w:rsidRDefault="00870D71" w:rsidP="00870D71">
      <w:pPr>
        <w:jc w:val="center"/>
        <w:rPr>
          <w:rFonts w:ascii="Times New Roman" w:hAnsi="Times New Roman"/>
          <w:b/>
          <w:spacing w:val="-1"/>
          <w:sz w:val="24"/>
          <w:szCs w:val="24"/>
          <w:lang w:val="uk-UA"/>
        </w:rPr>
      </w:pPr>
      <w:r w:rsidRPr="007E67DD">
        <w:rPr>
          <w:rFonts w:ascii="Times New Roman" w:hAnsi="Times New Roman"/>
          <w:b/>
          <w:spacing w:val="-1"/>
          <w:sz w:val="24"/>
          <w:szCs w:val="24"/>
          <w:lang w:val="uk-UA"/>
        </w:rPr>
        <w:t>комісії з 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p>
    <w:p w:rsidR="00870D71" w:rsidRPr="007E67DD" w:rsidRDefault="00870D71" w:rsidP="00870D71">
      <w:pPr>
        <w:jc w:val="center"/>
        <w:rPr>
          <w:rFonts w:ascii="Times New Roman" w:hAnsi="Times New Roman"/>
          <w:b/>
          <w:spacing w:val="-1"/>
          <w:sz w:val="24"/>
          <w:szCs w:val="24"/>
          <w:lang w:val="uk-UA"/>
        </w:rPr>
      </w:pPr>
    </w:p>
    <w:tbl>
      <w:tblPr>
        <w:tblW w:w="9854" w:type="dxa"/>
        <w:tblLook w:val="04A0" w:firstRow="1" w:lastRow="0" w:firstColumn="1" w:lastColumn="0" w:noHBand="0" w:noVBand="1"/>
      </w:tblPr>
      <w:tblGrid>
        <w:gridCol w:w="3936"/>
        <w:gridCol w:w="425"/>
        <w:gridCol w:w="5493"/>
      </w:tblGrid>
      <w:tr w:rsidR="00870D71" w:rsidRPr="007E67DD" w:rsidTr="003E51AF">
        <w:tc>
          <w:tcPr>
            <w:tcW w:w="3936" w:type="dxa"/>
          </w:tcPr>
          <w:p w:rsidR="00870D71" w:rsidRPr="007E67DD" w:rsidRDefault="00870D71" w:rsidP="003E51AF">
            <w:pPr>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Городецька Лілія Дмитрівна</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color w:val="000000"/>
                <w:sz w:val="24"/>
                <w:szCs w:val="24"/>
                <w:lang w:val="uk-UA" w:eastAsia="x-none"/>
              </w:rPr>
            </w:pPr>
          </w:p>
        </w:tc>
        <w:tc>
          <w:tcPr>
            <w:tcW w:w="5493" w:type="dxa"/>
            <w:hideMark/>
          </w:tcPr>
          <w:p w:rsidR="00870D71" w:rsidRPr="007E67DD" w:rsidRDefault="00870D71" w:rsidP="003E51AF">
            <w:pPr>
              <w:contextualSpacing/>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заступник міського голови з питань діяльності виконавчих органів ради, голова комісії</w:t>
            </w:r>
          </w:p>
        </w:tc>
      </w:tr>
      <w:tr w:rsidR="00870D71" w:rsidRPr="007E67DD" w:rsidTr="003E51AF">
        <w:tc>
          <w:tcPr>
            <w:tcW w:w="3936" w:type="dxa"/>
            <w:hideMark/>
          </w:tcPr>
          <w:p w:rsidR="00870D71" w:rsidRPr="007E67DD" w:rsidRDefault="00870D71" w:rsidP="003E51AF">
            <w:pPr>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Єфімова Наталія Іванівна</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color w:val="000000"/>
                <w:sz w:val="24"/>
                <w:szCs w:val="24"/>
                <w:lang w:val="uk-UA" w:eastAsia="x-none"/>
              </w:rPr>
            </w:pPr>
          </w:p>
        </w:tc>
        <w:tc>
          <w:tcPr>
            <w:tcW w:w="5493" w:type="dxa"/>
            <w:hideMark/>
          </w:tcPr>
          <w:p w:rsidR="00870D71" w:rsidRPr="007E67DD" w:rsidRDefault="00870D71" w:rsidP="003E51AF">
            <w:pPr>
              <w:contextualSpacing/>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перший заступник начальника Управління соціального захисту населення Роменської міської ради, заступник голови комісії</w:t>
            </w:r>
          </w:p>
        </w:tc>
      </w:tr>
      <w:tr w:rsidR="00870D71" w:rsidRPr="00A854DD" w:rsidTr="003E51AF">
        <w:tc>
          <w:tcPr>
            <w:tcW w:w="3936" w:type="dxa"/>
            <w:hideMark/>
          </w:tcPr>
          <w:p w:rsidR="00870D71" w:rsidRPr="00A854DD" w:rsidRDefault="00870D71" w:rsidP="003E51AF">
            <w:pPr>
              <w:jc w:val="both"/>
              <w:rPr>
                <w:rFonts w:ascii="Times New Roman" w:hAnsi="Times New Roman"/>
                <w:bCs/>
                <w:sz w:val="24"/>
                <w:szCs w:val="24"/>
                <w:lang w:val="uk-UA" w:eastAsia="x-none"/>
              </w:rPr>
            </w:pPr>
            <w:r w:rsidRPr="00A854DD">
              <w:rPr>
                <w:rFonts w:ascii="Times New Roman" w:hAnsi="Times New Roman"/>
                <w:bCs/>
                <w:sz w:val="24"/>
                <w:szCs w:val="24"/>
                <w:lang w:val="uk-UA" w:eastAsia="x-none"/>
              </w:rPr>
              <w:t>Василенко Тамара Володимирівна</w:t>
            </w:r>
          </w:p>
        </w:tc>
        <w:tc>
          <w:tcPr>
            <w:tcW w:w="425" w:type="dxa"/>
          </w:tcPr>
          <w:p w:rsidR="00870D71" w:rsidRPr="00A854DD" w:rsidRDefault="00870D71" w:rsidP="003E51AF">
            <w:pPr>
              <w:numPr>
                <w:ilvl w:val="0"/>
                <w:numId w:val="24"/>
              </w:numPr>
              <w:spacing w:after="0"/>
              <w:ind w:left="176" w:hanging="176"/>
              <w:contextualSpacing/>
              <w:jc w:val="both"/>
              <w:rPr>
                <w:rFonts w:ascii="Times New Roman" w:hAnsi="Times New Roman"/>
                <w:bCs/>
                <w:sz w:val="24"/>
                <w:szCs w:val="24"/>
                <w:lang w:val="uk-UA" w:eastAsia="x-none"/>
              </w:rPr>
            </w:pPr>
          </w:p>
        </w:tc>
        <w:tc>
          <w:tcPr>
            <w:tcW w:w="5493" w:type="dxa"/>
            <w:hideMark/>
          </w:tcPr>
          <w:p w:rsidR="00870D71" w:rsidRPr="00A854DD" w:rsidRDefault="00870D71" w:rsidP="003E51AF">
            <w:pPr>
              <w:contextualSpacing/>
              <w:jc w:val="both"/>
              <w:rPr>
                <w:rFonts w:ascii="Times New Roman" w:hAnsi="Times New Roman"/>
                <w:bCs/>
                <w:sz w:val="24"/>
                <w:szCs w:val="24"/>
                <w:lang w:val="uk-UA" w:eastAsia="x-none"/>
              </w:rPr>
            </w:pPr>
            <w:r w:rsidRPr="00A854DD">
              <w:rPr>
                <w:rFonts w:ascii="Times New Roman" w:hAnsi="Times New Roman"/>
                <w:bCs/>
                <w:sz w:val="24"/>
                <w:szCs w:val="24"/>
                <w:lang w:val="uk-UA" w:eastAsia="x-none"/>
              </w:rPr>
              <w:t>головний спеціаліст відділу з питань ветеранської політики Управління соціального захисту населення Роменської міської ради</w:t>
            </w:r>
            <w:r w:rsidR="0094049C">
              <w:rPr>
                <w:rFonts w:ascii="Times New Roman" w:hAnsi="Times New Roman"/>
                <w:bCs/>
                <w:sz w:val="24"/>
                <w:szCs w:val="24"/>
                <w:lang w:val="uk-UA" w:eastAsia="x-none"/>
              </w:rPr>
              <w:t>, секретар комісії</w:t>
            </w:r>
          </w:p>
        </w:tc>
      </w:tr>
      <w:tr w:rsidR="00870D71" w:rsidRPr="007E67DD" w:rsidTr="003E51AF">
        <w:tc>
          <w:tcPr>
            <w:tcW w:w="3936" w:type="dxa"/>
            <w:hideMark/>
          </w:tcPr>
          <w:p w:rsidR="00870D71" w:rsidRPr="007E67DD" w:rsidRDefault="00870D71" w:rsidP="003E51AF">
            <w:pPr>
              <w:tabs>
                <w:tab w:val="left" w:pos="284"/>
                <w:tab w:val="left" w:pos="567"/>
              </w:tabs>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Бондаренко Валерій Іванович</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color w:val="000000"/>
                <w:sz w:val="24"/>
                <w:szCs w:val="24"/>
                <w:lang w:val="uk-UA" w:eastAsia="x-none"/>
              </w:rPr>
            </w:pPr>
          </w:p>
        </w:tc>
        <w:tc>
          <w:tcPr>
            <w:tcW w:w="5493" w:type="dxa"/>
            <w:hideMark/>
          </w:tcPr>
          <w:p w:rsidR="00870D71" w:rsidRPr="007E67DD" w:rsidRDefault="00870D71" w:rsidP="003E51AF">
            <w:pPr>
              <w:contextualSpacing/>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начальник відділу з питань надзвичайних ситуацій та цивільного захисту населення</w:t>
            </w:r>
          </w:p>
        </w:tc>
      </w:tr>
      <w:tr w:rsidR="00870D71" w:rsidRPr="007E67DD" w:rsidTr="003E51AF">
        <w:tc>
          <w:tcPr>
            <w:tcW w:w="3936" w:type="dxa"/>
          </w:tcPr>
          <w:p w:rsidR="00870D71" w:rsidRPr="007E67DD" w:rsidRDefault="00870D71" w:rsidP="003E51AF">
            <w:pPr>
              <w:jc w:val="both"/>
              <w:rPr>
                <w:rFonts w:ascii="Times New Roman" w:hAnsi="Times New Roman"/>
                <w:bCs/>
                <w:color w:val="000000"/>
                <w:sz w:val="24"/>
                <w:szCs w:val="24"/>
                <w:lang w:val="uk-UA" w:eastAsia="x-none"/>
              </w:rPr>
            </w:pPr>
            <w:r w:rsidRPr="007E67DD">
              <w:rPr>
                <w:rFonts w:ascii="Times New Roman" w:hAnsi="Times New Roman"/>
                <w:bCs/>
                <w:color w:val="000000"/>
                <w:sz w:val="24"/>
                <w:szCs w:val="24"/>
                <w:lang w:val="uk-UA" w:eastAsia="x-none"/>
              </w:rPr>
              <w:t>Василенко Ігор Анатолійович</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color w:val="000000"/>
                <w:sz w:val="24"/>
                <w:szCs w:val="24"/>
                <w:lang w:val="uk-UA" w:eastAsia="x-none"/>
              </w:rPr>
            </w:pPr>
          </w:p>
        </w:tc>
        <w:tc>
          <w:tcPr>
            <w:tcW w:w="5493" w:type="dxa"/>
          </w:tcPr>
          <w:p w:rsidR="00870D71" w:rsidRPr="007E67DD" w:rsidRDefault="00870D71" w:rsidP="003E51AF">
            <w:pPr>
              <w:contextualSpacing/>
              <w:jc w:val="both"/>
              <w:rPr>
                <w:rFonts w:ascii="Times New Roman" w:hAnsi="Times New Roman"/>
                <w:bCs/>
                <w:sz w:val="24"/>
                <w:szCs w:val="24"/>
                <w:lang w:val="uk-UA" w:eastAsia="x-none"/>
              </w:rPr>
            </w:pPr>
            <w:r w:rsidRPr="007E67DD">
              <w:rPr>
                <w:rFonts w:ascii="Times New Roman" w:hAnsi="Times New Roman"/>
                <w:bCs/>
                <w:sz w:val="24"/>
                <w:szCs w:val="24"/>
                <w:lang w:val="uk-UA" w:eastAsia="x-none"/>
              </w:rPr>
              <w:t xml:space="preserve">командир добровольчого формування територіальної громади </w:t>
            </w:r>
            <w:r w:rsidRPr="007E67DD">
              <w:rPr>
                <w:rFonts w:ascii="Times New Roman" w:hAnsi="Times New Roman"/>
                <w:sz w:val="24"/>
                <w:szCs w:val="24"/>
                <w:lang w:val="uk-UA"/>
              </w:rPr>
              <w:t>(за згодою)</w:t>
            </w:r>
          </w:p>
        </w:tc>
      </w:tr>
      <w:tr w:rsidR="00870D71" w:rsidRPr="007E67DD" w:rsidTr="003E51AF">
        <w:tc>
          <w:tcPr>
            <w:tcW w:w="3936" w:type="dxa"/>
          </w:tcPr>
          <w:p w:rsidR="00870D71" w:rsidRPr="007E67DD" w:rsidRDefault="00870D71" w:rsidP="003E51AF">
            <w:pPr>
              <w:jc w:val="both"/>
              <w:rPr>
                <w:rFonts w:ascii="Times New Roman" w:hAnsi="Times New Roman"/>
                <w:bCs/>
                <w:color w:val="000000"/>
                <w:sz w:val="24"/>
                <w:szCs w:val="24"/>
                <w:lang w:val="uk-UA" w:eastAsia="x-none"/>
              </w:rPr>
            </w:pPr>
            <w:r w:rsidRPr="007E67DD">
              <w:rPr>
                <w:rFonts w:ascii="Times New Roman" w:hAnsi="Times New Roman"/>
                <w:sz w:val="24"/>
                <w:szCs w:val="24"/>
                <w:lang w:val="uk-UA"/>
              </w:rPr>
              <w:t>Ковтун Ірина Іванівна</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sz w:val="24"/>
                <w:szCs w:val="24"/>
                <w:lang w:val="uk-UA"/>
              </w:rPr>
            </w:pPr>
          </w:p>
        </w:tc>
        <w:tc>
          <w:tcPr>
            <w:tcW w:w="5493" w:type="dxa"/>
          </w:tcPr>
          <w:p w:rsidR="00870D71" w:rsidRPr="007E67DD" w:rsidRDefault="00870D71" w:rsidP="003E51AF">
            <w:pPr>
              <w:contextualSpacing/>
              <w:jc w:val="both"/>
              <w:rPr>
                <w:rFonts w:ascii="Times New Roman" w:hAnsi="Times New Roman"/>
                <w:bCs/>
                <w:color w:val="000000"/>
                <w:sz w:val="24"/>
                <w:szCs w:val="24"/>
                <w:lang w:val="uk-UA" w:eastAsia="x-none"/>
              </w:rPr>
            </w:pPr>
            <w:r w:rsidRPr="007E67DD">
              <w:rPr>
                <w:rFonts w:ascii="Times New Roman" w:hAnsi="Times New Roman"/>
                <w:sz w:val="24"/>
                <w:szCs w:val="24"/>
                <w:lang w:val="uk-UA"/>
              </w:rPr>
              <w:t>начальник відділу юридичного забезпечення</w:t>
            </w:r>
          </w:p>
        </w:tc>
      </w:tr>
      <w:tr w:rsidR="00870D71" w:rsidRPr="007E67DD" w:rsidTr="003E51AF">
        <w:tc>
          <w:tcPr>
            <w:tcW w:w="3936" w:type="dxa"/>
          </w:tcPr>
          <w:p w:rsidR="00870D71" w:rsidRPr="007E67DD" w:rsidRDefault="00870D71" w:rsidP="003E51AF">
            <w:pPr>
              <w:jc w:val="both"/>
              <w:rPr>
                <w:rFonts w:ascii="Times New Roman" w:hAnsi="Times New Roman"/>
                <w:sz w:val="24"/>
                <w:szCs w:val="24"/>
                <w:lang w:val="uk-UA"/>
              </w:rPr>
            </w:pPr>
            <w:r w:rsidRPr="007E67DD">
              <w:rPr>
                <w:rFonts w:ascii="Times New Roman" w:hAnsi="Times New Roman"/>
                <w:sz w:val="24"/>
                <w:szCs w:val="24"/>
                <w:lang w:val="uk-UA"/>
              </w:rPr>
              <w:t>Паляничка Оксана Валеріївна</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sz w:val="24"/>
                <w:szCs w:val="24"/>
                <w:lang w:val="uk-UA"/>
              </w:rPr>
            </w:pPr>
          </w:p>
        </w:tc>
        <w:tc>
          <w:tcPr>
            <w:tcW w:w="5493" w:type="dxa"/>
          </w:tcPr>
          <w:p w:rsidR="00870D71" w:rsidRPr="007E67DD" w:rsidRDefault="00870D71" w:rsidP="003E51AF">
            <w:pPr>
              <w:contextualSpacing/>
              <w:jc w:val="both"/>
              <w:rPr>
                <w:rFonts w:ascii="Times New Roman" w:hAnsi="Times New Roman"/>
                <w:bCs/>
                <w:sz w:val="24"/>
                <w:szCs w:val="24"/>
                <w:lang w:val="uk-UA"/>
              </w:rPr>
            </w:pPr>
            <w:r w:rsidRPr="007E67DD">
              <w:rPr>
                <w:rFonts w:ascii="Times New Roman" w:hAnsi="Times New Roman"/>
                <w:bCs/>
                <w:color w:val="000000"/>
                <w:sz w:val="24"/>
                <w:szCs w:val="24"/>
                <w:lang w:val="uk-UA" w:eastAsia="x-none"/>
              </w:rPr>
              <w:t>заступник начальника Управління соціального захисту населення Роменської міської ради</w:t>
            </w:r>
          </w:p>
        </w:tc>
      </w:tr>
      <w:tr w:rsidR="00870D71" w:rsidRPr="007E67DD" w:rsidTr="003E51AF">
        <w:tc>
          <w:tcPr>
            <w:tcW w:w="3936" w:type="dxa"/>
          </w:tcPr>
          <w:p w:rsidR="00870D71" w:rsidRPr="007E67DD" w:rsidRDefault="00870D71" w:rsidP="003E51AF">
            <w:pPr>
              <w:jc w:val="both"/>
              <w:rPr>
                <w:rFonts w:ascii="Times New Roman" w:hAnsi="Times New Roman"/>
                <w:sz w:val="24"/>
                <w:szCs w:val="24"/>
                <w:lang w:val="uk-UA"/>
              </w:rPr>
            </w:pPr>
            <w:r w:rsidRPr="007E67DD">
              <w:rPr>
                <w:rFonts w:ascii="Times New Roman" w:hAnsi="Times New Roman"/>
                <w:sz w:val="24"/>
                <w:szCs w:val="24"/>
                <w:lang w:val="uk-UA"/>
              </w:rPr>
              <w:t>Ярошенко Тетяна Миколаївна</w:t>
            </w:r>
          </w:p>
        </w:tc>
        <w:tc>
          <w:tcPr>
            <w:tcW w:w="425" w:type="dxa"/>
          </w:tcPr>
          <w:p w:rsidR="00870D71" w:rsidRPr="007E67DD" w:rsidRDefault="00870D71" w:rsidP="003E51AF">
            <w:pPr>
              <w:numPr>
                <w:ilvl w:val="0"/>
                <w:numId w:val="24"/>
              </w:numPr>
              <w:spacing w:after="0"/>
              <w:ind w:left="176" w:hanging="176"/>
              <w:contextualSpacing/>
              <w:jc w:val="both"/>
              <w:rPr>
                <w:rFonts w:ascii="Times New Roman" w:hAnsi="Times New Roman"/>
                <w:bCs/>
                <w:sz w:val="24"/>
                <w:szCs w:val="24"/>
                <w:lang w:val="uk-UA"/>
              </w:rPr>
            </w:pPr>
          </w:p>
        </w:tc>
        <w:tc>
          <w:tcPr>
            <w:tcW w:w="5493" w:type="dxa"/>
          </w:tcPr>
          <w:p w:rsidR="00870D71" w:rsidRPr="007E67DD" w:rsidRDefault="00870D71" w:rsidP="003E51AF">
            <w:pPr>
              <w:contextualSpacing/>
              <w:jc w:val="both"/>
              <w:rPr>
                <w:rFonts w:ascii="Times New Roman" w:hAnsi="Times New Roman"/>
                <w:sz w:val="24"/>
                <w:szCs w:val="24"/>
                <w:lang w:val="uk-UA"/>
              </w:rPr>
            </w:pPr>
            <w:r w:rsidRPr="007E67DD">
              <w:rPr>
                <w:rFonts w:ascii="Times New Roman" w:hAnsi="Times New Roman"/>
                <w:bCs/>
                <w:sz w:val="24"/>
                <w:szCs w:val="24"/>
                <w:lang w:val="uk-UA"/>
              </w:rPr>
              <w:t>начальник фінансового управління Роменської міської ради</w:t>
            </w:r>
          </w:p>
        </w:tc>
      </w:tr>
    </w:tbl>
    <w:p w:rsidR="005F751F" w:rsidRPr="00870D71" w:rsidRDefault="005F751F" w:rsidP="005F751F">
      <w:pPr>
        <w:spacing w:after="120"/>
        <w:jc w:val="both"/>
        <w:rPr>
          <w:rFonts w:ascii="Times New Roman" w:hAnsi="Times New Roman"/>
          <w:b/>
          <w:sz w:val="24"/>
          <w:szCs w:val="24"/>
          <w:lang w:eastAsia="x-none"/>
        </w:rPr>
      </w:pPr>
    </w:p>
    <w:p w:rsidR="0094049C" w:rsidRDefault="0094049C" w:rsidP="001867DC">
      <w:pPr>
        <w:spacing w:line="240" w:lineRule="auto"/>
        <w:contextualSpacing/>
        <w:rPr>
          <w:rFonts w:ascii="Times New Roman" w:hAnsi="Times New Roman"/>
          <w:b/>
          <w:sz w:val="24"/>
          <w:szCs w:val="24"/>
          <w:lang w:val="uk-UA"/>
        </w:rPr>
      </w:pPr>
    </w:p>
    <w:p w:rsidR="0094049C" w:rsidRDefault="0094049C" w:rsidP="0094049C">
      <w:pPr>
        <w:spacing w:line="240" w:lineRule="auto"/>
        <w:contextualSpacing/>
        <w:rPr>
          <w:rFonts w:ascii="Times New Roman" w:hAnsi="Times New Roman"/>
          <w:b/>
          <w:sz w:val="24"/>
          <w:szCs w:val="24"/>
          <w:lang w:val="uk-UA"/>
        </w:rPr>
      </w:pPr>
      <w:r>
        <w:rPr>
          <w:rFonts w:ascii="Times New Roman" w:hAnsi="Times New Roman"/>
          <w:b/>
          <w:sz w:val="24"/>
          <w:szCs w:val="24"/>
          <w:lang w:val="uk-UA"/>
        </w:rPr>
        <w:t>Секретар міської ради</w:t>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rPr>
        <w:tab/>
      </w:r>
      <w:r w:rsidRPr="00D0721A">
        <w:rPr>
          <w:rFonts w:ascii="Times New Roman" w:hAnsi="Times New Roman"/>
          <w:b/>
          <w:sz w:val="24"/>
          <w:szCs w:val="24"/>
          <w:lang w:val="uk-UA"/>
        </w:rPr>
        <w:t xml:space="preserve">                 </w:t>
      </w:r>
      <w:r>
        <w:rPr>
          <w:rFonts w:ascii="Times New Roman" w:hAnsi="Times New Roman"/>
          <w:b/>
          <w:sz w:val="24"/>
          <w:szCs w:val="24"/>
          <w:lang w:val="uk-UA"/>
        </w:rPr>
        <w:t>В’ячеслав ГУБАРЬ</w:t>
      </w:r>
    </w:p>
    <w:p w:rsidR="005F751F" w:rsidRPr="007E67DD" w:rsidRDefault="005F751F" w:rsidP="005F751F">
      <w:pPr>
        <w:spacing w:after="120"/>
        <w:jc w:val="both"/>
        <w:rPr>
          <w:rFonts w:ascii="Times New Roman" w:hAnsi="Times New Roman"/>
          <w:b/>
          <w:sz w:val="24"/>
          <w:szCs w:val="24"/>
          <w:lang w:val="uk-UA" w:eastAsia="x-none"/>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870D71" w:rsidRDefault="00870D71" w:rsidP="00124595">
      <w:pPr>
        <w:spacing w:after="0"/>
        <w:ind w:firstLine="567"/>
        <w:jc w:val="center"/>
        <w:rPr>
          <w:rFonts w:ascii="Times New Roman" w:hAnsi="Times New Roman"/>
          <w:b/>
          <w:sz w:val="24"/>
          <w:szCs w:val="24"/>
          <w:lang w:val="uk-UA"/>
        </w:rPr>
      </w:pPr>
    </w:p>
    <w:p w:rsidR="00870D71" w:rsidRDefault="00870D71" w:rsidP="00124595">
      <w:pPr>
        <w:spacing w:after="0"/>
        <w:ind w:firstLine="567"/>
        <w:jc w:val="center"/>
        <w:rPr>
          <w:rFonts w:ascii="Times New Roman" w:hAnsi="Times New Roman"/>
          <w:b/>
          <w:sz w:val="24"/>
          <w:szCs w:val="24"/>
          <w:lang w:val="uk-UA"/>
        </w:rPr>
      </w:pPr>
    </w:p>
    <w:p w:rsidR="00870D71" w:rsidRDefault="00870D71" w:rsidP="00124595">
      <w:pPr>
        <w:spacing w:after="0"/>
        <w:ind w:firstLine="567"/>
        <w:jc w:val="center"/>
        <w:rPr>
          <w:rFonts w:ascii="Times New Roman" w:hAnsi="Times New Roman"/>
          <w:b/>
          <w:sz w:val="24"/>
          <w:szCs w:val="24"/>
          <w:lang w:val="uk-UA"/>
        </w:rPr>
      </w:pPr>
    </w:p>
    <w:p w:rsidR="00870D71" w:rsidRDefault="00870D71" w:rsidP="00124595">
      <w:pPr>
        <w:spacing w:after="0"/>
        <w:ind w:firstLine="567"/>
        <w:jc w:val="center"/>
        <w:rPr>
          <w:rFonts w:ascii="Times New Roman" w:hAnsi="Times New Roman"/>
          <w:b/>
          <w:sz w:val="24"/>
          <w:szCs w:val="24"/>
          <w:lang w:val="uk-UA"/>
        </w:rPr>
      </w:pPr>
    </w:p>
    <w:p w:rsidR="005F751F" w:rsidRDefault="005F751F" w:rsidP="00124595">
      <w:pPr>
        <w:spacing w:after="0"/>
        <w:ind w:firstLine="567"/>
        <w:jc w:val="center"/>
        <w:rPr>
          <w:rFonts w:ascii="Times New Roman" w:hAnsi="Times New Roman"/>
          <w:b/>
          <w:sz w:val="24"/>
          <w:szCs w:val="24"/>
          <w:lang w:val="uk-UA"/>
        </w:rPr>
      </w:pPr>
    </w:p>
    <w:p w:rsidR="00BA2177" w:rsidRPr="00E4474E" w:rsidRDefault="00BA2177" w:rsidP="00124595">
      <w:pPr>
        <w:spacing w:after="0"/>
        <w:ind w:firstLine="567"/>
        <w:jc w:val="center"/>
        <w:rPr>
          <w:rFonts w:ascii="Times New Roman" w:hAnsi="Times New Roman"/>
          <w:b/>
          <w:sz w:val="24"/>
          <w:szCs w:val="24"/>
          <w:lang w:val="uk-UA"/>
        </w:rPr>
      </w:pPr>
      <w:r w:rsidRPr="00E4474E">
        <w:rPr>
          <w:rFonts w:ascii="Times New Roman" w:hAnsi="Times New Roman"/>
          <w:b/>
          <w:sz w:val="24"/>
          <w:szCs w:val="24"/>
          <w:lang w:val="uk-UA"/>
        </w:rPr>
        <w:t>ПОЯСНЮВАЛЬНА ЗАПИСКА</w:t>
      </w:r>
    </w:p>
    <w:p w:rsidR="00BA2177" w:rsidRPr="00E4474E" w:rsidRDefault="00BA2177" w:rsidP="00124595">
      <w:pPr>
        <w:spacing w:after="0"/>
        <w:ind w:firstLine="567"/>
        <w:jc w:val="center"/>
        <w:rPr>
          <w:rFonts w:ascii="Times New Roman" w:hAnsi="Times New Roman"/>
          <w:b/>
          <w:sz w:val="24"/>
          <w:szCs w:val="24"/>
          <w:lang w:val="uk-UA"/>
        </w:rPr>
      </w:pPr>
      <w:r w:rsidRPr="00E4474E">
        <w:rPr>
          <w:rFonts w:ascii="Times New Roman" w:hAnsi="Times New Roman"/>
          <w:b/>
          <w:sz w:val="24"/>
          <w:szCs w:val="24"/>
          <w:lang w:val="uk-UA"/>
        </w:rPr>
        <w:t xml:space="preserve">до </w:t>
      </w:r>
      <w:proofErr w:type="spellStart"/>
      <w:r w:rsidRPr="00E4474E">
        <w:rPr>
          <w:rFonts w:ascii="Times New Roman" w:hAnsi="Times New Roman"/>
          <w:b/>
          <w:sz w:val="24"/>
          <w:szCs w:val="24"/>
          <w:lang w:val="uk-UA"/>
        </w:rPr>
        <w:t>проєкту</w:t>
      </w:r>
      <w:proofErr w:type="spellEnd"/>
      <w:r w:rsidRPr="00E4474E">
        <w:rPr>
          <w:rFonts w:ascii="Times New Roman" w:hAnsi="Times New Roman"/>
          <w:b/>
          <w:sz w:val="24"/>
          <w:szCs w:val="24"/>
          <w:lang w:val="uk-UA"/>
        </w:rPr>
        <w:t xml:space="preserve"> рішення Роменської міської ради</w:t>
      </w:r>
    </w:p>
    <w:p w:rsidR="00BA2177" w:rsidRDefault="00BA2177" w:rsidP="00124595">
      <w:pPr>
        <w:widowControl w:val="0"/>
        <w:tabs>
          <w:tab w:val="left" w:pos="9214"/>
        </w:tabs>
        <w:spacing w:after="0"/>
        <w:ind w:firstLine="567"/>
        <w:jc w:val="center"/>
        <w:rPr>
          <w:rFonts w:ascii="Times New Roman" w:hAnsi="Times New Roman"/>
          <w:b/>
          <w:bCs/>
          <w:sz w:val="24"/>
          <w:szCs w:val="24"/>
          <w:shd w:val="clear" w:color="auto" w:fill="FFFFFF"/>
          <w:lang w:val="uk-UA"/>
        </w:rPr>
      </w:pPr>
      <w:r w:rsidRPr="00E4474E">
        <w:rPr>
          <w:rFonts w:ascii="Times New Roman" w:hAnsi="Times New Roman"/>
          <w:b/>
          <w:sz w:val="24"/>
          <w:szCs w:val="24"/>
          <w:lang w:val="uk-UA"/>
        </w:rPr>
        <w:t xml:space="preserve">«Про </w:t>
      </w:r>
      <w:r w:rsidR="00B3579C" w:rsidRPr="00A436CD">
        <w:rPr>
          <w:rFonts w:ascii="Times New Roman" w:hAnsi="Times New Roman"/>
          <w:b/>
          <w:sz w:val="24"/>
          <w:szCs w:val="24"/>
          <w:lang w:val="uk-UA"/>
        </w:rPr>
        <w:t xml:space="preserve">внесення змін </w:t>
      </w:r>
      <w:r w:rsidR="00B3579C">
        <w:rPr>
          <w:rFonts w:ascii="Times New Roman" w:hAnsi="Times New Roman"/>
          <w:b/>
          <w:sz w:val="24"/>
          <w:szCs w:val="24"/>
          <w:lang w:val="uk-UA"/>
        </w:rPr>
        <w:t>до П</w:t>
      </w:r>
      <w:proofErr w:type="spellStart"/>
      <w:r w:rsidR="00B3579C" w:rsidRPr="00793C1C">
        <w:rPr>
          <w:rFonts w:ascii="Times New Roman" w:hAnsi="Times New Roman"/>
          <w:b/>
          <w:bCs/>
          <w:sz w:val="24"/>
          <w:szCs w:val="24"/>
          <w:shd w:val="clear" w:color="auto" w:fill="FFFFFF"/>
        </w:rPr>
        <w:t>рограми</w:t>
      </w:r>
      <w:proofErr w:type="spellEnd"/>
      <w:r w:rsidR="00B3579C" w:rsidRPr="00793C1C">
        <w:rPr>
          <w:rFonts w:ascii="Times New Roman" w:hAnsi="Times New Roman"/>
          <w:b/>
          <w:bCs/>
          <w:sz w:val="24"/>
          <w:szCs w:val="24"/>
          <w:shd w:val="clear" w:color="auto" w:fill="FFFFFF"/>
        </w:rPr>
        <w:t xml:space="preserve"> </w:t>
      </w:r>
      <w:r w:rsidR="00B3579C">
        <w:rPr>
          <w:rFonts w:ascii="Times New Roman" w:hAnsi="Times New Roman"/>
          <w:b/>
          <w:bCs/>
          <w:sz w:val="24"/>
          <w:szCs w:val="24"/>
          <w:shd w:val="clear" w:color="auto" w:fill="FFFFFF"/>
          <w:lang w:val="uk-UA"/>
        </w:rPr>
        <w:t>обороноздатності і безпеки держави у період дії воєнного стану на 202</w:t>
      </w:r>
      <w:r w:rsidR="00870D71">
        <w:rPr>
          <w:rFonts w:ascii="Times New Roman" w:hAnsi="Times New Roman"/>
          <w:b/>
          <w:bCs/>
          <w:sz w:val="24"/>
          <w:szCs w:val="24"/>
          <w:shd w:val="clear" w:color="auto" w:fill="FFFFFF"/>
          <w:lang w:val="uk-UA"/>
        </w:rPr>
        <w:t>6</w:t>
      </w:r>
      <w:r w:rsidR="00B3579C">
        <w:rPr>
          <w:rFonts w:ascii="Times New Roman" w:hAnsi="Times New Roman"/>
          <w:b/>
          <w:bCs/>
          <w:sz w:val="24"/>
          <w:szCs w:val="24"/>
          <w:shd w:val="clear" w:color="auto" w:fill="FFFFFF"/>
          <w:lang w:val="uk-UA"/>
        </w:rPr>
        <w:t xml:space="preserve"> рік</w:t>
      </w:r>
      <w:r>
        <w:rPr>
          <w:rFonts w:ascii="Times New Roman" w:hAnsi="Times New Roman"/>
          <w:b/>
          <w:bCs/>
          <w:sz w:val="24"/>
          <w:szCs w:val="24"/>
          <w:shd w:val="clear" w:color="auto" w:fill="FFFFFF"/>
          <w:lang w:val="uk-UA"/>
        </w:rPr>
        <w:t>»</w:t>
      </w:r>
    </w:p>
    <w:p w:rsidR="00BA2177" w:rsidRPr="003D21EF" w:rsidRDefault="00BA2177" w:rsidP="00BA2177">
      <w:pPr>
        <w:widowControl w:val="0"/>
        <w:tabs>
          <w:tab w:val="left" w:pos="9214"/>
        </w:tabs>
        <w:spacing w:after="0"/>
        <w:ind w:firstLine="567"/>
        <w:jc w:val="center"/>
        <w:rPr>
          <w:rFonts w:ascii="Times New Roman" w:hAnsi="Times New Roman"/>
          <w:sz w:val="24"/>
          <w:szCs w:val="24"/>
          <w:lang w:val="uk-UA"/>
        </w:rPr>
      </w:pPr>
    </w:p>
    <w:p w:rsidR="00F0150A" w:rsidRDefault="007839AF" w:rsidP="00B259E8">
      <w:pPr>
        <w:widowControl w:val="0"/>
        <w:autoSpaceDE w:val="0"/>
        <w:autoSpaceDN w:val="0"/>
        <w:adjustRightInd w:val="0"/>
        <w:spacing w:after="120" w:line="271" w:lineRule="auto"/>
        <w:ind w:firstLine="567"/>
        <w:jc w:val="both"/>
        <w:rPr>
          <w:rFonts w:ascii="Times New Roman" w:hAnsi="Times New Roman"/>
          <w:sz w:val="24"/>
          <w:szCs w:val="24"/>
          <w:lang w:val="uk-UA"/>
        </w:rPr>
      </w:pPr>
      <w:r w:rsidRPr="00DB3322">
        <w:rPr>
          <w:rFonts w:ascii="Times New Roman" w:hAnsi="Times New Roman"/>
          <w:sz w:val="24"/>
          <w:szCs w:val="24"/>
          <w:lang w:val="uk-UA"/>
        </w:rPr>
        <w:t xml:space="preserve">Пропонується </w:t>
      </w:r>
      <w:proofErr w:type="spellStart"/>
      <w:r w:rsidRPr="00DB3322">
        <w:rPr>
          <w:rFonts w:ascii="Times New Roman" w:hAnsi="Times New Roman"/>
          <w:sz w:val="24"/>
          <w:szCs w:val="24"/>
          <w:lang w:val="uk-UA"/>
        </w:rPr>
        <w:t>внести</w:t>
      </w:r>
      <w:proofErr w:type="spellEnd"/>
      <w:r w:rsidRPr="00DB3322">
        <w:rPr>
          <w:rFonts w:ascii="Times New Roman" w:hAnsi="Times New Roman"/>
          <w:sz w:val="24"/>
          <w:szCs w:val="24"/>
          <w:lang w:val="uk-UA"/>
        </w:rPr>
        <w:t xml:space="preserve"> зміни до </w:t>
      </w:r>
      <w:r w:rsidRPr="00DB3322">
        <w:rPr>
          <w:rFonts w:ascii="Times New Roman" w:hAnsi="Times New Roman"/>
          <w:sz w:val="24"/>
          <w:szCs w:val="24"/>
          <w:shd w:val="clear" w:color="auto" w:fill="FFFFFF"/>
          <w:lang w:val="uk-UA"/>
        </w:rPr>
        <w:t>Програми обороноздатності і безпеки держави у період дії воєнного стану на 202</w:t>
      </w:r>
      <w:r w:rsidR="00870D71">
        <w:rPr>
          <w:rFonts w:ascii="Times New Roman" w:hAnsi="Times New Roman"/>
          <w:sz w:val="24"/>
          <w:szCs w:val="24"/>
          <w:shd w:val="clear" w:color="auto" w:fill="FFFFFF"/>
          <w:lang w:val="uk-UA"/>
        </w:rPr>
        <w:t>6</w:t>
      </w:r>
      <w:r w:rsidRPr="00DB3322">
        <w:rPr>
          <w:rFonts w:ascii="Times New Roman" w:hAnsi="Times New Roman"/>
          <w:sz w:val="24"/>
          <w:szCs w:val="24"/>
          <w:shd w:val="clear" w:color="auto" w:fill="FFFFFF"/>
          <w:lang w:val="uk-UA"/>
        </w:rPr>
        <w:t xml:space="preserve"> рік</w:t>
      </w:r>
      <w:r w:rsidRPr="00DB3322">
        <w:rPr>
          <w:rFonts w:ascii="Times New Roman" w:hAnsi="Times New Roman"/>
          <w:sz w:val="24"/>
          <w:szCs w:val="24"/>
          <w:lang w:val="uk-UA"/>
        </w:rPr>
        <w:t>, затвердженої рішенням міської ради від 2</w:t>
      </w:r>
      <w:r w:rsidR="00870D71">
        <w:rPr>
          <w:rFonts w:ascii="Times New Roman" w:hAnsi="Times New Roman"/>
          <w:sz w:val="24"/>
          <w:szCs w:val="24"/>
          <w:lang w:val="uk-UA"/>
        </w:rPr>
        <w:t>6</w:t>
      </w:r>
      <w:r w:rsidRPr="00DB3322">
        <w:rPr>
          <w:rFonts w:ascii="Times New Roman" w:hAnsi="Times New Roman"/>
          <w:sz w:val="24"/>
          <w:szCs w:val="24"/>
          <w:lang w:val="uk-UA"/>
        </w:rPr>
        <w:t>.11.202</w:t>
      </w:r>
      <w:r w:rsidR="00870D71">
        <w:rPr>
          <w:rFonts w:ascii="Times New Roman" w:hAnsi="Times New Roman"/>
          <w:sz w:val="24"/>
          <w:szCs w:val="24"/>
          <w:lang w:val="uk-UA"/>
        </w:rPr>
        <w:t>5</w:t>
      </w:r>
      <w:r w:rsidRPr="00DB3322">
        <w:rPr>
          <w:rFonts w:ascii="Times New Roman" w:hAnsi="Times New Roman"/>
          <w:sz w:val="24"/>
          <w:szCs w:val="24"/>
          <w:lang w:val="uk-UA"/>
        </w:rPr>
        <w:t>, а саме</w:t>
      </w:r>
      <w:r w:rsidR="00C07A2C">
        <w:rPr>
          <w:rFonts w:ascii="Times New Roman" w:hAnsi="Times New Roman"/>
          <w:sz w:val="24"/>
          <w:szCs w:val="24"/>
          <w:lang w:val="uk-UA"/>
        </w:rPr>
        <w:t>:</w:t>
      </w:r>
    </w:p>
    <w:p w:rsidR="00DC1F6A" w:rsidRDefault="00F0150A" w:rsidP="00870D71">
      <w:pPr>
        <w:widowControl w:val="0"/>
        <w:autoSpaceDE w:val="0"/>
        <w:autoSpaceDN w:val="0"/>
        <w:adjustRightInd w:val="0"/>
        <w:spacing w:after="120"/>
        <w:ind w:firstLine="567"/>
        <w:jc w:val="both"/>
        <w:rPr>
          <w:rFonts w:ascii="Times New Roman" w:hAnsi="Times New Roman"/>
          <w:sz w:val="24"/>
          <w:szCs w:val="24"/>
          <w:shd w:val="clear" w:color="auto" w:fill="FFFFFF"/>
          <w:lang w:val="uk-UA"/>
        </w:rPr>
      </w:pPr>
      <w:r w:rsidRPr="00E2170B">
        <w:rPr>
          <w:rFonts w:ascii="Times New Roman" w:hAnsi="Times New Roman"/>
          <w:sz w:val="24"/>
          <w:szCs w:val="24"/>
          <w:lang w:val="uk-UA"/>
        </w:rPr>
        <w:t xml:space="preserve">1) </w:t>
      </w:r>
      <w:r w:rsidR="003F0456" w:rsidRPr="00E2170B">
        <w:rPr>
          <w:rFonts w:ascii="Times New Roman" w:hAnsi="Times New Roman"/>
          <w:sz w:val="24"/>
          <w:szCs w:val="24"/>
          <w:lang w:val="uk-UA"/>
        </w:rPr>
        <w:t xml:space="preserve">доповнити </w:t>
      </w:r>
      <w:r w:rsidR="0094049C" w:rsidRPr="00DB3322">
        <w:rPr>
          <w:rFonts w:ascii="Times New Roman" w:hAnsi="Times New Roman"/>
          <w:sz w:val="24"/>
          <w:szCs w:val="24"/>
          <w:lang w:val="uk-UA"/>
        </w:rPr>
        <w:t>Напрям</w:t>
      </w:r>
      <w:r w:rsidR="0094049C">
        <w:rPr>
          <w:rFonts w:ascii="Times New Roman" w:hAnsi="Times New Roman"/>
          <w:sz w:val="24"/>
          <w:szCs w:val="24"/>
          <w:lang w:val="uk-UA"/>
        </w:rPr>
        <w:t>и</w:t>
      </w:r>
      <w:r w:rsidR="0094049C" w:rsidRPr="00DB3322">
        <w:rPr>
          <w:rFonts w:ascii="Times New Roman" w:hAnsi="Times New Roman"/>
          <w:sz w:val="24"/>
          <w:szCs w:val="24"/>
          <w:lang w:val="uk-UA"/>
        </w:rPr>
        <w:t xml:space="preserve"> діяльності та заход</w:t>
      </w:r>
      <w:r w:rsidR="0094049C">
        <w:rPr>
          <w:rFonts w:ascii="Times New Roman" w:hAnsi="Times New Roman"/>
          <w:sz w:val="24"/>
          <w:szCs w:val="24"/>
          <w:lang w:val="uk-UA"/>
        </w:rPr>
        <w:t>и</w:t>
      </w:r>
      <w:r w:rsidR="0094049C" w:rsidRPr="00DB3322">
        <w:rPr>
          <w:rFonts w:ascii="Times New Roman" w:hAnsi="Times New Roman"/>
          <w:sz w:val="24"/>
          <w:szCs w:val="24"/>
          <w:lang w:val="uk-UA"/>
        </w:rPr>
        <w:t xml:space="preserve"> щодо реалізації </w:t>
      </w:r>
      <w:r w:rsidR="0094049C">
        <w:rPr>
          <w:rFonts w:ascii="Times New Roman" w:hAnsi="Times New Roman"/>
          <w:sz w:val="24"/>
          <w:szCs w:val="24"/>
          <w:lang w:val="uk-UA"/>
        </w:rPr>
        <w:t xml:space="preserve">Програми </w:t>
      </w:r>
      <w:r w:rsidR="003F0456" w:rsidRPr="00E2170B">
        <w:rPr>
          <w:rFonts w:ascii="Times New Roman" w:hAnsi="Times New Roman"/>
          <w:sz w:val="24"/>
          <w:szCs w:val="24"/>
          <w:lang w:val="uk-UA"/>
        </w:rPr>
        <w:t xml:space="preserve">пунктом </w:t>
      </w:r>
      <w:r w:rsidR="00870D71">
        <w:rPr>
          <w:rFonts w:ascii="Times New Roman" w:hAnsi="Times New Roman"/>
          <w:sz w:val="24"/>
          <w:szCs w:val="24"/>
          <w:lang w:val="uk-UA"/>
        </w:rPr>
        <w:t>7</w:t>
      </w:r>
      <w:r w:rsidR="00957A46" w:rsidRPr="00E2170B">
        <w:rPr>
          <w:rFonts w:ascii="Times New Roman" w:hAnsi="Times New Roman"/>
          <w:sz w:val="24"/>
          <w:szCs w:val="24"/>
          <w:lang w:val="uk-UA"/>
        </w:rPr>
        <w:t xml:space="preserve"> «</w:t>
      </w:r>
      <w:r w:rsidR="00870D71">
        <w:rPr>
          <w:rFonts w:ascii="Times New Roman" w:hAnsi="Times New Roman"/>
          <w:sz w:val="24"/>
          <w:szCs w:val="24"/>
          <w:lang w:val="uk-UA"/>
        </w:rPr>
        <w:t>Посилення роботи мобільно-вогневих груп та захисту об’єктів критичної інфраструктури Роменської міської територіальної громади (надання соціальної матеріальної допомоги на вирішення соціально-побутових питань членам добровольчого формування  територіальної громади – мешканцям Роменської міської територіальної громади)</w:t>
      </w:r>
      <w:r w:rsidR="00957A46" w:rsidRPr="00E2170B">
        <w:rPr>
          <w:rFonts w:ascii="Times New Roman" w:hAnsi="Times New Roman"/>
          <w:sz w:val="24"/>
          <w:szCs w:val="24"/>
          <w:shd w:val="clear" w:color="auto" w:fill="FFFFFF"/>
          <w:lang w:val="uk-UA"/>
        </w:rPr>
        <w:t xml:space="preserve">» </w:t>
      </w:r>
      <w:r w:rsidR="00E6737E">
        <w:rPr>
          <w:rFonts w:ascii="Times New Roman" w:hAnsi="Times New Roman"/>
          <w:sz w:val="24"/>
          <w:szCs w:val="24"/>
          <w:shd w:val="clear" w:color="auto" w:fill="FFFFFF"/>
          <w:lang w:val="uk-UA"/>
        </w:rPr>
        <w:t>з</w:t>
      </w:r>
      <w:r w:rsidR="00957A46" w:rsidRPr="00E2170B">
        <w:rPr>
          <w:rFonts w:ascii="Times New Roman" w:hAnsi="Times New Roman"/>
          <w:sz w:val="24"/>
          <w:szCs w:val="24"/>
          <w:shd w:val="clear" w:color="auto" w:fill="FFFFFF"/>
          <w:lang w:val="uk-UA"/>
        </w:rPr>
        <w:t xml:space="preserve"> </w:t>
      </w:r>
      <w:r w:rsidR="00870D71">
        <w:rPr>
          <w:rFonts w:ascii="Times New Roman" w:hAnsi="Times New Roman"/>
          <w:sz w:val="24"/>
          <w:szCs w:val="24"/>
          <w:shd w:val="clear" w:color="auto" w:fill="FFFFFF"/>
          <w:lang w:val="uk-UA"/>
        </w:rPr>
        <w:t>обсягом фінансування на 2026 рік у сумі 6000,0</w:t>
      </w:r>
      <w:r w:rsidR="00957A46" w:rsidRPr="00E2170B">
        <w:rPr>
          <w:rFonts w:ascii="Times New Roman" w:hAnsi="Times New Roman"/>
          <w:sz w:val="24"/>
          <w:szCs w:val="24"/>
          <w:shd w:val="clear" w:color="auto" w:fill="FFFFFF"/>
          <w:lang w:val="uk-UA"/>
        </w:rPr>
        <w:t xml:space="preserve"> тис. </w:t>
      </w:r>
      <w:r w:rsidR="00DC1F6A" w:rsidRPr="00E2170B">
        <w:rPr>
          <w:rFonts w:ascii="Times New Roman" w:hAnsi="Times New Roman"/>
          <w:sz w:val="24"/>
          <w:szCs w:val="24"/>
          <w:shd w:val="clear" w:color="auto" w:fill="FFFFFF"/>
          <w:lang w:val="uk-UA"/>
        </w:rPr>
        <w:t>г</w:t>
      </w:r>
      <w:r w:rsidR="00E2170B">
        <w:rPr>
          <w:rFonts w:ascii="Times New Roman" w:hAnsi="Times New Roman"/>
          <w:sz w:val="24"/>
          <w:szCs w:val="24"/>
          <w:shd w:val="clear" w:color="auto" w:fill="FFFFFF"/>
          <w:lang w:val="uk-UA"/>
        </w:rPr>
        <w:t>рн</w:t>
      </w:r>
      <w:r w:rsidR="0094049C">
        <w:rPr>
          <w:rFonts w:ascii="Times New Roman" w:hAnsi="Times New Roman"/>
          <w:sz w:val="24"/>
          <w:szCs w:val="24"/>
          <w:shd w:val="clear" w:color="auto" w:fill="FFFFFF"/>
          <w:lang w:val="uk-UA"/>
        </w:rPr>
        <w:t>;</w:t>
      </w:r>
    </w:p>
    <w:p w:rsidR="005F751F" w:rsidRDefault="00870D71" w:rsidP="005F751F">
      <w:pPr>
        <w:widowControl w:val="0"/>
        <w:autoSpaceDE w:val="0"/>
        <w:autoSpaceDN w:val="0"/>
        <w:adjustRightInd w:val="0"/>
        <w:spacing w:after="120"/>
        <w:ind w:firstLine="567"/>
        <w:jc w:val="both"/>
        <w:rPr>
          <w:rFonts w:ascii="Times New Roman" w:hAnsi="Times New Roman"/>
          <w:sz w:val="24"/>
          <w:szCs w:val="24"/>
          <w:lang w:val="uk-UA"/>
        </w:rPr>
      </w:pPr>
      <w:r>
        <w:rPr>
          <w:rFonts w:ascii="Times New Roman" w:hAnsi="Times New Roman"/>
          <w:sz w:val="24"/>
          <w:szCs w:val="24"/>
          <w:shd w:val="clear" w:color="auto" w:fill="FFFFFF"/>
          <w:lang w:val="uk-UA"/>
        </w:rPr>
        <w:t>2</w:t>
      </w:r>
      <w:r w:rsidR="005F751F">
        <w:rPr>
          <w:rFonts w:ascii="Times New Roman" w:hAnsi="Times New Roman"/>
          <w:sz w:val="24"/>
          <w:szCs w:val="24"/>
          <w:shd w:val="clear" w:color="auto" w:fill="FFFFFF"/>
          <w:lang w:val="uk-UA"/>
        </w:rPr>
        <w:t xml:space="preserve">) </w:t>
      </w:r>
      <w:r w:rsidR="005F751F">
        <w:rPr>
          <w:rFonts w:ascii="Times New Roman" w:hAnsi="Times New Roman"/>
          <w:sz w:val="24"/>
          <w:szCs w:val="24"/>
          <w:lang w:val="uk-UA"/>
        </w:rPr>
        <w:t>затвердити:</w:t>
      </w:r>
    </w:p>
    <w:p w:rsidR="005F751F" w:rsidRDefault="005F751F" w:rsidP="005F751F">
      <w:pPr>
        <w:suppressAutoHyphens/>
        <w:spacing w:after="120" w:line="271" w:lineRule="auto"/>
        <w:ind w:firstLine="567"/>
        <w:jc w:val="both"/>
        <w:rPr>
          <w:rFonts w:ascii="Times New Roman" w:hAnsi="Times New Roman"/>
          <w:sz w:val="24"/>
          <w:szCs w:val="24"/>
          <w:lang w:val="uk-UA" w:eastAsia="x-none"/>
        </w:rPr>
      </w:pPr>
      <w:r w:rsidRPr="007E67DD">
        <w:rPr>
          <w:rFonts w:ascii="Times New Roman" w:hAnsi="Times New Roman"/>
          <w:sz w:val="24"/>
          <w:szCs w:val="24"/>
          <w:lang w:val="uk-UA"/>
        </w:rPr>
        <w:t xml:space="preserve">порядок </w:t>
      </w:r>
      <w:r w:rsidRPr="007E67DD">
        <w:rPr>
          <w:rFonts w:ascii="Times New Roman" w:hAnsi="Times New Roman"/>
          <w:sz w:val="24"/>
          <w:szCs w:val="24"/>
          <w:lang w:val="uk-UA" w:eastAsia="x-none"/>
        </w:rPr>
        <w:t>надання соціальної матеріальної допомоги на вирішення соціально-побутових питань членам добровольчого формування територіальної громади</w:t>
      </w:r>
      <w:r w:rsidR="0094049C">
        <w:rPr>
          <w:rFonts w:ascii="Times New Roman" w:hAnsi="Times New Roman"/>
          <w:sz w:val="24"/>
          <w:szCs w:val="24"/>
          <w:lang w:val="uk-UA" w:eastAsia="x-none"/>
        </w:rPr>
        <w:t>-</w:t>
      </w:r>
      <w:r w:rsidRPr="007E67DD">
        <w:rPr>
          <w:rFonts w:ascii="Times New Roman" w:hAnsi="Times New Roman"/>
          <w:sz w:val="24"/>
          <w:szCs w:val="24"/>
          <w:lang w:val="uk-UA" w:eastAsia="x-none"/>
        </w:rPr>
        <w:t>мешканцям Роменської міської територіальної громади</w:t>
      </w:r>
      <w:r>
        <w:rPr>
          <w:rFonts w:ascii="Times New Roman" w:hAnsi="Times New Roman"/>
          <w:sz w:val="24"/>
          <w:szCs w:val="24"/>
          <w:lang w:val="uk-UA" w:eastAsia="x-none"/>
        </w:rPr>
        <w:t>;</w:t>
      </w:r>
    </w:p>
    <w:p w:rsidR="005F751F" w:rsidRPr="00B33726" w:rsidRDefault="005F751F" w:rsidP="005F751F">
      <w:pPr>
        <w:spacing w:after="120" w:line="271" w:lineRule="auto"/>
        <w:ind w:firstLine="567"/>
        <w:jc w:val="both"/>
        <w:rPr>
          <w:rFonts w:ascii="Times New Roman" w:hAnsi="Times New Roman"/>
          <w:spacing w:val="-1"/>
          <w:sz w:val="24"/>
          <w:szCs w:val="24"/>
          <w:lang w:val="uk-UA"/>
        </w:rPr>
      </w:pPr>
      <w:r w:rsidRPr="00B33726">
        <w:rPr>
          <w:rFonts w:ascii="Times New Roman" w:hAnsi="Times New Roman"/>
          <w:sz w:val="24"/>
          <w:szCs w:val="24"/>
          <w:lang w:val="uk-UA" w:eastAsia="x-none"/>
        </w:rPr>
        <w:t xml:space="preserve">склад </w:t>
      </w:r>
      <w:r w:rsidRPr="00B33726">
        <w:rPr>
          <w:rFonts w:ascii="Times New Roman" w:hAnsi="Times New Roman"/>
          <w:spacing w:val="-1"/>
          <w:sz w:val="24"/>
          <w:szCs w:val="24"/>
          <w:lang w:val="uk-UA"/>
        </w:rPr>
        <w:t>комісії з надання соціальної матеріальної допомоги на вирішення соціально-побутових питань членам добровольчого формування територіальної громади</w:t>
      </w:r>
      <w:r w:rsidR="0094049C">
        <w:rPr>
          <w:rFonts w:ascii="Times New Roman" w:hAnsi="Times New Roman"/>
          <w:spacing w:val="-1"/>
          <w:sz w:val="24"/>
          <w:szCs w:val="24"/>
          <w:lang w:val="uk-UA"/>
        </w:rPr>
        <w:t>-</w:t>
      </w:r>
      <w:r w:rsidRPr="00B33726">
        <w:rPr>
          <w:rFonts w:ascii="Times New Roman" w:hAnsi="Times New Roman"/>
          <w:spacing w:val="-1"/>
          <w:sz w:val="24"/>
          <w:szCs w:val="24"/>
          <w:lang w:val="uk-UA"/>
        </w:rPr>
        <w:t>мешканцям Роменської міської територіальної громади</w:t>
      </w:r>
    </w:p>
    <w:p w:rsidR="005F751F" w:rsidRPr="00E2170B" w:rsidRDefault="005F751F" w:rsidP="003F0456">
      <w:pPr>
        <w:ind w:firstLine="567"/>
        <w:jc w:val="both"/>
        <w:rPr>
          <w:rFonts w:ascii="Times New Roman" w:hAnsi="Times New Roman"/>
          <w:sz w:val="24"/>
          <w:szCs w:val="24"/>
          <w:shd w:val="clear" w:color="auto" w:fill="FFFFFF"/>
          <w:lang w:val="uk-UA"/>
        </w:rPr>
      </w:pPr>
    </w:p>
    <w:p w:rsidR="00146ED1" w:rsidRDefault="00146ED1" w:rsidP="00E927A5">
      <w:pPr>
        <w:spacing w:after="0"/>
        <w:ind w:right="-284"/>
        <w:jc w:val="both"/>
        <w:rPr>
          <w:rFonts w:ascii="Times New Roman" w:hAnsi="Times New Roman"/>
          <w:b/>
          <w:sz w:val="24"/>
          <w:szCs w:val="24"/>
          <w:lang w:val="uk-UA"/>
        </w:rPr>
      </w:pPr>
    </w:p>
    <w:p w:rsidR="008B5F98" w:rsidRPr="00756ED6" w:rsidRDefault="008B5F98" w:rsidP="008B5F98">
      <w:pPr>
        <w:ind w:right="-284"/>
        <w:contextualSpacing/>
        <w:jc w:val="both"/>
        <w:rPr>
          <w:rFonts w:ascii="Times New Roman" w:hAnsi="Times New Roman"/>
          <w:b/>
          <w:sz w:val="24"/>
          <w:szCs w:val="24"/>
          <w:lang w:val="uk-UA"/>
        </w:rPr>
      </w:pPr>
      <w:r w:rsidRPr="00756ED6">
        <w:rPr>
          <w:rFonts w:ascii="Times New Roman" w:hAnsi="Times New Roman"/>
          <w:b/>
          <w:sz w:val="24"/>
          <w:szCs w:val="24"/>
          <w:lang w:val="uk-UA"/>
        </w:rPr>
        <w:t xml:space="preserve">Начальник відділу з питань надзвичайних </w:t>
      </w:r>
    </w:p>
    <w:p w:rsidR="008B5F98" w:rsidRPr="00756ED6" w:rsidRDefault="008B5F98" w:rsidP="008B5F98">
      <w:pPr>
        <w:ind w:right="-284"/>
        <w:contextualSpacing/>
        <w:jc w:val="both"/>
        <w:rPr>
          <w:rFonts w:ascii="Times New Roman" w:hAnsi="Times New Roman"/>
          <w:b/>
          <w:sz w:val="24"/>
          <w:szCs w:val="24"/>
          <w:lang w:val="uk-UA"/>
        </w:rPr>
      </w:pPr>
      <w:r w:rsidRPr="00756ED6">
        <w:rPr>
          <w:rFonts w:ascii="Times New Roman" w:hAnsi="Times New Roman"/>
          <w:b/>
          <w:sz w:val="24"/>
          <w:szCs w:val="24"/>
          <w:lang w:val="uk-UA"/>
        </w:rPr>
        <w:t>ситуацій та цивільного захисту населення</w:t>
      </w:r>
      <w:r w:rsidRPr="00756ED6">
        <w:rPr>
          <w:rFonts w:ascii="Times New Roman" w:hAnsi="Times New Roman"/>
          <w:b/>
          <w:sz w:val="24"/>
          <w:szCs w:val="24"/>
          <w:lang w:val="uk-UA"/>
        </w:rPr>
        <w:tab/>
      </w:r>
      <w:r w:rsidRPr="00756ED6">
        <w:rPr>
          <w:rFonts w:ascii="Times New Roman" w:hAnsi="Times New Roman"/>
          <w:b/>
          <w:sz w:val="24"/>
          <w:szCs w:val="24"/>
          <w:lang w:val="uk-UA"/>
        </w:rPr>
        <w:tab/>
      </w:r>
      <w:r w:rsidRPr="00756ED6">
        <w:rPr>
          <w:rFonts w:ascii="Times New Roman" w:hAnsi="Times New Roman"/>
          <w:b/>
          <w:sz w:val="24"/>
          <w:szCs w:val="24"/>
          <w:lang w:val="uk-UA"/>
        </w:rPr>
        <w:tab/>
        <w:t>Валерій БОНДАРЕНКО</w:t>
      </w:r>
    </w:p>
    <w:p w:rsidR="008B5F98" w:rsidRPr="00756ED6" w:rsidRDefault="008B5F98" w:rsidP="008B5F98">
      <w:pPr>
        <w:ind w:right="-284"/>
        <w:contextualSpacing/>
        <w:jc w:val="both"/>
        <w:rPr>
          <w:rFonts w:ascii="Times New Roman" w:hAnsi="Times New Roman"/>
          <w:b/>
          <w:sz w:val="24"/>
          <w:szCs w:val="24"/>
          <w:lang w:val="uk-UA"/>
        </w:rPr>
      </w:pPr>
    </w:p>
    <w:p w:rsidR="008B5F98" w:rsidRPr="00E84357" w:rsidRDefault="008B5F98" w:rsidP="008B5F98">
      <w:pPr>
        <w:ind w:right="-284"/>
        <w:contextualSpacing/>
        <w:jc w:val="both"/>
        <w:rPr>
          <w:rFonts w:ascii="Times New Roman" w:hAnsi="Times New Roman"/>
          <w:b/>
          <w:sz w:val="24"/>
          <w:szCs w:val="24"/>
          <w:lang w:val="uk-UA"/>
        </w:rPr>
      </w:pPr>
      <w:r w:rsidRPr="00E84357">
        <w:rPr>
          <w:rFonts w:ascii="Times New Roman" w:hAnsi="Times New Roman"/>
          <w:b/>
          <w:sz w:val="24"/>
          <w:szCs w:val="24"/>
          <w:lang w:val="uk-UA"/>
        </w:rPr>
        <w:t>Погоджено</w:t>
      </w:r>
    </w:p>
    <w:p w:rsidR="008B5F98" w:rsidRPr="008656E0" w:rsidRDefault="008B5F98" w:rsidP="001D650D">
      <w:pPr>
        <w:ind w:right="-284"/>
        <w:contextualSpacing/>
        <w:rPr>
          <w:rFonts w:ascii="Times New Roman" w:hAnsi="Times New Roman"/>
          <w:sz w:val="24"/>
          <w:szCs w:val="24"/>
          <w:lang w:val="uk-UA"/>
        </w:rPr>
      </w:pPr>
      <w:r>
        <w:rPr>
          <w:rFonts w:ascii="Times New Roman" w:hAnsi="Times New Roman"/>
          <w:b/>
          <w:sz w:val="24"/>
          <w:szCs w:val="24"/>
          <w:lang w:val="uk-UA"/>
        </w:rPr>
        <w:t>Керуючий справами виконкому</w:t>
      </w:r>
      <w:r>
        <w:rPr>
          <w:rFonts w:ascii="Times New Roman" w:hAnsi="Times New Roman"/>
          <w:b/>
          <w:sz w:val="24"/>
          <w:szCs w:val="24"/>
          <w:lang w:val="uk-UA"/>
        </w:rPr>
        <w:tab/>
      </w:r>
      <w:r>
        <w:rPr>
          <w:rFonts w:ascii="Times New Roman" w:hAnsi="Times New Roman"/>
          <w:b/>
          <w:sz w:val="24"/>
          <w:szCs w:val="24"/>
          <w:lang w:val="uk-UA"/>
        </w:rPr>
        <w:tab/>
      </w:r>
      <w:r>
        <w:rPr>
          <w:rFonts w:ascii="Times New Roman" w:hAnsi="Times New Roman"/>
          <w:b/>
          <w:sz w:val="24"/>
          <w:szCs w:val="24"/>
          <w:lang w:val="uk-UA"/>
        </w:rPr>
        <w:tab/>
        <w:t xml:space="preserve"> </w:t>
      </w:r>
      <w:r>
        <w:rPr>
          <w:rFonts w:ascii="Times New Roman" w:hAnsi="Times New Roman"/>
          <w:b/>
          <w:sz w:val="24"/>
          <w:szCs w:val="24"/>
          <w:lang w:val="uk-UA"/>
        </w:rPr>
        <w:tab/>
      </w:r>
      <w:r>
        <w:rPr>
          <w:rFonts w:ascii="Times New Roman" w:hAnsi="Times New Roman"/>
          <w:b/>
          <w:sz w:val="24"/>
          <w:szCs w:val="24"/>
          <w:lang w:val="uk-UA"/>
        </w:rPr>
        <w:tab/>
        <w:t>Наталія МОСКАЛЕНКО</w:t>
      </w:r>
    </w:p>
    <w:sectPr w:rsidR="008B5F98" w:rsidRPr="008656E0" w:rsidSect="0095238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B55A77"/>
    <w:multiLevelType w:val="hybridMultilevel"/>
    <w:tmpl w:val="5E08DA1C"/>
    <w:lvl w:ilvl="0" w:tplc="045EE388">
      <w:start w:val="1"/>
      <w:numFmt w:val="decimal"/>
      <w:lvlText w:val="%1)"/>
      <w:lvlJc w:val="left"/>
      <w:pPr>
        <w:ind w:left="927" w:hanging="360"/>
      </w:pPr>
      <w:rPr>
        <w:rFonts w:hint="default"/>
        <w:color w:val="auto"/>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1B914A30"/>
    <w:multiLevelType w:val="hybridMultilevel"/>
    <w:tmpl w:val="0C6E5A16"/>
    <w:lvl w:ilvl="0" w:tplc="48B0FBDE">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 w15:restartNumberingAfterBreak="0">
    <w:nsid w:val="27831977"/>
    <w:multiLevelType w:val="hybridMultilevel"/>
    <w:tmpl w:val="66F0A472"/>
    <w:lvl w:ilvl="0" w:tplc="15C689C6">
      <w:start w:val="1"/>
      <w:numFmt w:val="decimal"/>
      <w:lvlText w:val="%1)"/>
      <w:lvlJc w:val="left"/>
      <w:pPr>
        <w:ind w:left="1116" w:hanging="69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 w15:restartNumberingAfterBreak="0">
    <w:nsid w:val="32AF213C"/>
    <w:multiLevelType w:val="hybridMultilevel"/>
    <w:tmpl w:val="3372E28E"/>
    <w:lvl w:ilvl="0" w:tplc="8F06814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53A3EF3"/>
    <w:multiLevelType w:val="hybridMultilevel"/>
    <w:tmpl w:val="3CF026B2"/>
    <w:lvl w:ilvl="0" w:tplc="E4A2A62A">
      <w:start w:val="1"/>
      <w:numFmt w:val="decimal"/>
      <w:suff w:val="space"/>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3B9C21E3"/>
    <w:multiLevelType w:val="hybridMultilevel"/>
    <w:tmpl w:val="D040DEBC"/>
    <w:lvl w:ilvl="0" w:tplc="B3F8D2DC">
      <w:start w:val="1"/>
      <w:numFmt w:val="decimal"/>
      <w:lvlText w:val="%1."/>
      <w:lvlJc w:val="left"/>
      <w:pPr>
        <w:ind w:left="785" w:hanging="360"/>
      </w:pPr>
      <w:rPr>
        <w:rFonts w:hint="default"/>
        <w:color w:val="auto"/>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6" w15:restartNumberingAfterBreak="0">
    <w:nsid w:val="41330A7F"/>
    <w:multiLevelType w:val="hybridMultilevel"/>
    <w:tmpl w:val="B380AC44"/>
    <w:lvl w:ilvl="0" w:tplc="121C0470">
      <w:start w:val="1"/>
      <w:numFmt w:val="decimal"/>
      <w:suff w:val="space"/>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15:restartNumberingAfterBreak="0">
    <w:nsid w:val="44F10618"/>
    <w:multiLevelType w:val="hybridMultilevel"/>
    <w:tmpl w:val="07382EA4"/>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4AE57979"/>
    <w:multiLevelType w:val="hybridMultilevel"/>
    <w:tmpl w:val="511620DC"/>
    <w:lvl w:ilvl="0" w:tplc="680E467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 w15:restartNumberingAfterBreak="0">
    <w:nsid w:val="4C1A401F"/>
    <w:multiLevelType w:val="hybridMultilevel"/>
    <w:tmpl w:val="4A4A68C8"/>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4C9B2A85"/>
    <w:multiLevelType w:val="hybridMultilevel"/>
    <w:tmpl w:val="49243CF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4E07328B"/>
    <w:multiLevelType w:val="hybridMultilevel"/>
    <w:tmpl w:val="406AA7D0"/>
    <w:lvl w:ilvl="0" w:tplc="8A32418C">
      <w:start w:val="1"/>
      <w:numFmt w:val="decimal"/>
      <w:suff w:val="space"/>
      <w:lvlText w:val="%1)"/>
      <w:lvlJc w:val="left"/>
      <w:pPr>
        <w:ind w:left="785"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2" w15:restartNumberingAfterBreak="0">
    <w:nsid w:val="4E5C76BD"/>
    <w:multiLevelType w:val="hybridMultilevel"/>
    <w:tmpl w:val="0860C26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4F9C4EBB"/>
    <w:multiLevelType w:val="hybridMultilevel"/>
    <w:tmpl w:val="6504C3FE"/>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23D30DC"/>
    <w:multiLevelType w:val="hybridMultilevel"/>
    <w:tmpl w:val="2D4ACF38"/>
    <w:lvl w:ilvl="0" w:tplc="194CF784">
      <w:start w:val="1"/>
      <w:numFmt w:val="decimal"/>
      <w:suff w:val="space"/>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5" w15:restartNumberingAfterBreak="0">
    <w:nsid w:val="52501F36"/>
    <w:multiLevelType w:val="hybridMultilevel"/>
    <w:tmpl w:val="180E4F3A"/>
    <w:lvl w:ilvl="0" w:tplc="CB2C10A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528033E5"/>
    <w:multiLevelType w:val="hybridMultilevel"/>
    <w:tmpl w:val="C5C6D1F6"/>
    <w:lvl w:ilvl="0" w:tplc="10C24C12">
      <w:start w:val="3"/>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7" w15:restartNumberingAfterBreak="0">
    <w:nsid w:val="54F503AE"/>
    <w:multiLevelType w:val="hybridMultilevel"/>
    <w:tmpl w:val="A0C89072"/>
    <w:lvl w:ilvl="0" w:tplc="1D3CE5E2">
      <w:start w:val="4"/>
      <w:numFmt w:val="decimal"/>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8" w15:restartNumberingAfterBreak="0">
    <w:nsid w:val="5B01761C"/>
    <w:multiLevelType w:val="hybridMultilevel"/>
    <w:tmpl w:val="A4B89574"/>
    <w:lvl w:ilvl="0" w:tplc="0AEC7262">
      <w:start w:val="1"/>
      <w:numFmt w:val="decimal"/>
      <w:suff w:val="space"/>
      <w:lvlText w:val="%1."/>
      <w:lvlJc w:val="left"/>
      <w:pPr>
        <w:ind w:left="785" w:hanging="360"/>
      </w:pPr>
      <w:rPr>
        <w:rFonts w:hint="default"/>
      </w:rPr>
    </w:lvl>
    <w:lvl w:ilvl="1" w:tplc="04190019" w:tentative="1">
      <w:start w:val="1"/>
      <w:numFmt w:val="lowerLetter"/>
      <w:lvlText w:val="%2."/>
      <w:lvlJc w:val="left"/>
      <w:pPr>
        <w:ind w:left="1505" w:hanging="360"/>
      </w:pPr>
    </w:lvl>
    <w:lvl w:ilvl="2" w:tplc="0419001B" w:tentative="1">
      <w:start w:val="1"/>
      <w:numFmt w:val="lowerRoman"/>
      <w:lvlText w:val="%3."/>
      <w:lvlJc w:val="right"/>
      <w:pPr>
        <w:ind w:left="2225" w:hanging="180"/>
      </w:pPr>
    </w:lvl>
    <w:lvl w:ilvl="3" w:tplc="0419000F" w:tentative="1">
      <w:start w:val="1"/>
      <w:numFmt w:val="decimal"/>
      <w:lvlText w:val="%4."/>
      <w:lvlJc w:val="left"/>
      <w:pPr>
        <w:ind w:left="2945" w:hanging="360"/>
      </w:pPr>
    </w:lvl>
    <w:lvl w:ilvl="4" w:tplc="04190019" w:tentative="1">
      <w:start w:val="1"/>
      <w:numFmt w:val="lowerLetter"/>
      <w:lvlText w:val="%5."/>
      <w:lvlJc w:val="left"/>
      <w:pPr>
        <w:ind w:left="3665" w:hanging="360"/>
      </w:pPr>
    </w:lvl>
    <w:lvl w:ilvl="5" w:tplc="0419001B" w:tentative="1">
      <w:start w:val="1"/>
      <w:numFmt w:val="lowerRoman"/>
      <w:lvlText w:val="%6."/>
      <w:lvlJc w:val="right"/>
      <w:pPr>
        <w:ind w:left="4385" w:hanging="180"/>
      </w:pPr>
    </w:lvl>
    <w:lvl w:ilvl="6" w:tplc="0419000F" w:tentative="1">
      <w:start w:val="1"/>
      <w:numFmt w:val="decimal"/>
      <w:lvlText w:val="%7."/>
      <w:lvlJc w:val="left"/>
      <w:pPr>
        <w:ind w:left="5105" w:hanging="360"/>
      </w:pPr>
    </w:lvl>
    <w:lvl w:ilvl="7" w:tplc="04190019" w:tentative="1">
      <w:start w:val="1"/>
      <w:numFmt w:val="lowerLetter"/>
      <w:lvlText w:val="%8."/>
      <w:lvlJc w:val="left"/>
      <w:pPr>
        <w:ind w:left="5825" w:hanging="360"/>
      </w:pPr>
    </w:lvl>
    <w:lvl w:ilvl="8" w:tplc="0419001B" w:tentative="1">
      <w:start w:val="1"/>
      <w:numFmt w:val="lowerRoman"/>
      <w:lvlText w:val="%9."/>
      <w:lvlJc w:val="right"/>
      <w:pPr>
        <w:ind w:left="6545" w:hanging="180"/>
      </w:pPr>
    </w:lvl>
  </w:abstractNum>
  <w:abstractNum w:abstractNumId="19" w15:restartNumberingAfterBreak="0">
    <w:nsid w:val="5C6C5E07"/>
    <w:multiLevelType w:val="hybridMultilevel"/>
    <w:tmpl w:val="259EA490"/>
    <w:lvl w:ilvl="0" w:tplc="B85C441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0" w15:restartNumberingAfterBreak="0">
    <w:nsid w:val="5CE03F6A"/>
    <w:multiLevelType w:val="hybridMultilevel"/>
    <w:tmpl w:val="1D9A20DC"/>
    <w:lvl w:ilvl="0" w:tplc="A1468912">
      <w:numFmt w:val="bullet"/>
      <w:lvlText w:val="–"/>
      <w:lvlJc w:val="left"/>
      <w:pPr>
        <w:ind w:left="720" w:hanging="360"/>
      </w:pPr>
      <w:rPr>
        <w:rFonts w:ascii="Times New Roman" w:eastAsia="Times New Roman" w:hAnsi="Times New Roman" w:cs="Times New Roman" w:hint="default"/>
        <w:sz w:val="20"/>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21" w15:restartNumberingAfterBreak="0">
    <w:nsid w:val="6A157335"/>
    <w:multiLevelType w:val="hybridMultilevel"/>
    <w:tmpl w:val="C7B05F3A"/>
    <w:lvl w:ilvl="0" w:tplc="04220011">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2" w15:restartNumberingAfterBreak="0">
    <w:nsid w:val="755F09D5"/>
    <w:multiLevelType w:val="hybridMultilevel"/>
    <w:tmpl w:val="B380AC44"/>
    <w:lvl w:ilvl="0" w:tplc="121C0470">
      <w:start w:val="1"/>
      <w:numFmt w:val="decimal"/>
      <w:suff w:val="space"/>
      <w:lvlText w:val="%1)"/>
      <w:lvlJc w:val="left"/>
      <w:pPr>
        <w:ind w:left="785"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3" w15:restartNumberingAfterBreak="0">
    <w:nsid w:val="76E15E09"/>
    <w:multiLevelType w:val="hybridMultilevel"/>
    <w:tmpl w:val="024EE0E4"/>
    <w:lvl w:ilvl="0" w:tplc="5D34266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num w:numId="1">
    <w:abstractNumId w:val="10"/>
  </w:num>
  <w:num w:numId="2">
    <w:abstractNumId w:val="9"/>
  </w:num>
  <w:num w:numId="3">
    <w:abstractNumId w:val="7"/>
  </w:num>
  <w:num w:numId="4">
    <w:abstractNumId w:val="15"/>
  </w:num>
  <w:num w:numId="5">
    <w:abstractNumId w:val="13"/>
  </w:num>
  <w:num w:numId="6">
    <w:abstractNumId w:val="12"/>
  </w:num>
  <w:num w:numId="7">
    <w:abstractNumId w:val="3"/>
  </w:num>
  <w:num w:numId="8">
    <w:abstractNumId w:val="1"/>
  </w:num>
  <w:num w:numId="9">
    <w:abstractNumId w:val="8"/>
  </w:num>
  <w:num w:numId="10">
    <w:abstractNumId w:val="5"/>
  </w:num>
  <w:num w:numId="11">
    <w:abstractNumId w:val="18"/>
  </w:num>
  <w:num w:numId="12">
    <w:abstractNumId w:val="4"/>
  </w:num>
  <w:num w:numId="13">
    <w:abstractNumId w:val="19"/>
  </w:num>
  <w:num w:numId="14">
    <w:abstractNumId w:val="0"/>
  </w:num>
  <w:num w:numId="15">
    <w:abstractNumId w:val="22"/>
  </w:num>
  <w:num w:numId="16">
    <w:abstractNumId w:val="14"/>
  </w:num>
  <w:num w:numId="17">
    <w:abstractNumId w:val="11"/>
  </w:num>
  <w:num w:numId="18">
    <w:abstractNumId w:val="23"/>
  </w:num>
  <w:num w:numId="19">
    <w:abstractNumId w:val="16"/>
  </w:num>
  <w:num w:numId="20">
    <w:abstractNumId w:val="6"/>
  </w:num>
  <w:num w:numId="21">
    <w:abstractNumId w:val="17"/>
  </w:num>
  <w:num w:numId="22">
    <w:abstractNumId w:val="21"/>
  </w:num>
  <w:num w:numId="23">
    <w:abstractNumId w:val="2"/>
  </w:num>
  <w:num w:numId="24">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24F4"/>
    <w:rsid w:val="000031B8"/>
    <w:rsid w:val="0001013C"/>
    <w:rsid w:val="00024943"/>
    <w:rsid w:val="000259A5"/>
    <w:rsid w:val="000315DD"/>
    <w:rsid w:val="000322FF"/>
    <w:rsid w:val="00041304"/>
    <w:rsid w:val="0004408F"/>
    <w:rsid w:val="00046BC3"/>
    <w:rsid w:val="0005788C"/>
    <w:rsid w:val="00060A60"/>
    <w:rsid w:val="00061AE7"/>
    <w:rsid w:val="00067F60"/>
    <w:rsid w:val="00086805"/>
    <w:rsid w:val="00093144"/>
    <w:rsid w:val="000A095D"/>
    <w:rsid w:val="000A434C"/>
    <w:rsid w:val="000A5690"/>
    <w:rsid w:val="000B1479"/>
    <w:rsid w:val="000B7B5E"/>
    <w:rsid w:val="000C31CA"/>
    <w:rsid w:val="000C57F8"/>
    <w:rsid w:val="000E46E7"/>
    <w:rsid w:val="001141F1"/>
    <w:rsid w:val="00124595"/>
    <w:rsid w:val="001256EF"/>
    <w:rsid w:val="00142C0B"/>
    <w:rsid w:val="00146ED1"/>
    <w:rsid w:val="0015180D"/>
    <w:rsid w:val="00153991"/>
    <w:rsid w:val="00165536"/>
    <w:rsid w:val="00170B8E"/>
    <w:rsid w:val="001835B2"/>
    <w:rsid w:val="001867DC"/>
    <w:rsid w:val="00197B49"/>
    <w:rsid w:val="001B08E9"/>
    <w:rsid w:val="001B1104"/>
    <w:rsid w:val="001B79B5"/>
    <w:rsid w:val="001C7B6F"/>
    <w:rsid w:val="001D3869"/>
    <w:rsid w:val="001D3F2F"/>
    <w:rsid w:val="001D650D"/>
    <w:rsid w:val="001D7064"/>
    <w:rsid w:val="001E268C"/>
    <w:rsid w:val="001E37CA"/>
    <w:rsid w:val="001F3AF0"/>
    <w:rsid w:val="00200B46"/>
    <w:rsid w:val="002134C7"/>
    <w:rsid w:val="00214213"/>
    <w:rsid w:val="00223221"/>
    <w:rsid w:val="0022766E"/>
    <w:rsid w:val="0023053E"/>
    <w:rsid w:val="002449FF"/>
    <w:rsid w:val="00251E51"/>
    <w:rsid w:val="00262543"/>
    <w:rsid w:val="002644F9"/>
    <w:rsid w:val="002776A4"/>
    <w:rsid w:val="002776CF"/>
    <w:rsid w:val="002813B6"/>
    <w:rsid w:val="00293039"/>
    <w:rsid w:val="002940EE"/>
    <w:rsid w:val="002953B5"/>
    <w:rsid w:val="00295B65"/>
    <w:rsid w:val="00296A45"/>
    <w:rsid w:val="00296B68"/>
    <w:rsid w:val="002B25ED"/>
    <w:rsid w:val="002B331C"/>
    <w:rsid w:val="002C190C"/>
    <w:rsid w:val="002C4032"/>
    <w:rsid w:val="002C61C5"/>
    <w:rsid w:val="002D276C"/>
    <w:rsid w:val="002D2F69"/>
    <w:rsid w:val="002D2F98"/>
    <w:rsid w:val="002D3D80"/>
    <w:rsid w:val="002E0F00"/>
    <w:rsid w:val="002E3719"/>
    <w:rsid w:val="002E3B21"/>
    <w:rsid w:val="002E7755"/>
    <w:rsid w:val="002F4612"/>
    <w:rsid w:val="002F5187"/>
    <w:rsid w:val="002F51F6"/>
    <w:rsid w:val="00300C33"/>
    <w:rsid w:val="00313F55"/>
    <w:rsid w:val="00317486"/>
    <w:rsid w:val="00333741"/>
    <w:rsid w:val="00337B2D"/>
    <w:rsid w:val="00341423"/>
    <w:rsid w:val="00351909"/>
    <w:rsid w:val="00357057"/>
    <w:rsid w:val="003629BD"/>
    <w:rsid w:val="00380326"/>
    <w:rsid w:val="00383BE2"/>
    <w:rsid w:val="00385E4A"/>
    <w:rsid w:val="00387573"/>
    <w:rsid w:val="003A17E0"/>
    <w:rsid w:val="003A5750"/>
    <w:rsid w:val="003A795E"/>
    <w:rsid w:val="003C73E9"/>
    <w:rsid w:val="003D0BB1"/>
    <w:rsid w:val="003D0F0D"/>
    <w:rsid w:val="003D21EF"/>
    <w:rsid w:val="003F0456"/>
    <w:rsid w:val="004038D3"/>
    <w:rsid w:val="00407B10"/>
    <w:rsid w:val="004140F9"/>
    <w:rsid w:val="00427BBB"/>
    <w:rsid w:val="00430256"/>
    <w:rsid w:val="004416E2"/>
    <w:rsid w:val="00450820"/>
    <w:rsid w:val="00450CD9"/>
    <w:rsid w:val="00450EDD"/>
    <w:rsid w:val="00451F58"/>
    <w:rsid w:val="00460153"/>
    <w:rsid w:val="00464089"/>
    <w:rsid w:val="0047019D"/>
    <w:rsid w:val="0048331A"/>
    <w:rsid w:val="004A00C0"/>
    <w:rsid w:val="004A3F89"/>
    <w:rsid w:val="004A7CDA"/>
    <w:rsid w:val="004C0B4C"/>
    <w:rsid w:val="004C50D4"/>
    <w:rsid w:val="004D2231"/>
    <w:rsid w:val="004D2E40"/>
    <w:rsid w:val="004E62B9"/>
    <w:rsid w:val="004E690E"/>
    <w:rsid w:val="004E7379"/>
    <w:rsid w:val="004E7D6E"/>
    <w:rsid w:val="004F0BDB"/>
    <w:rsid w:val="004F240F"/>
    <w:rsid w:val="004F29F3"/>
    <w:rsid w:val="005009ED"/>
    <w:rsid w:val="00501DEE"/>
    <w:rsid w:val="00503CE1"/>
    <w:rsid w:val="00504E73"/>
    <w:rsid w:val="005123F8"/>
    <w:rsid w:val="00517883"/>
    <w:rsid w:val="005206BB"/>
    <w:rsid w:val="0052432C"/>
    <w:rsid w:val="00524D06"/>
    <w:rsid w:val="00525B93"/>
    <w:rsid w:val="005431FE"/>
    <w:rsid w:val="005457E5"/>
    <w:rsid w:val="0055237D"/>
    <w:rsid w:val="00552824"/>
    <w:rsid w:val="00554130"/>
    <w:rsid w:val="00555B95"/>
    <w:rsid w:val="005567AC"/>
    <w:rsid w:val="00561C15"/>
    <w:rsid w:val="005700B1"/>
    <w:rsid w:val="00573005"/>
    <w:rsid w:val="005827B3"/>
    <w:rsid w:val="00582E29"/>
    <w:rsid w:val="0059071F"/>
    <w:rsid w:val="005916E9"/>
    <w:rsid w:val="00591F84"/>
    <w:rsid w:val="00594E1D"/>
    <w:rsid w:val="005956CB"/>
    <w:rsid w:val="00597BF4"/>
    <w:rsid w:val="005A26CB"/>
    <w:rsid w:val="005A495B"/>
    <w:rsid w:val="005B36D5"/>
    <w:rsid w:val="005C24F4"/>
    <w:rsid w:val="005E3DE9"/>
    <w:rsid w:val="005F5CFB"/>
    <w:rsid w:val="005F751F"/>
    <w:rsid w:val="00610837"/>
    <w:rsid w:val="0061123A"/>
    <w:rsid w:val="00616E91"/>
    <w:rsid w:val="0062082D"/>
    <w:rsid w:val="00643026"/>
    <w:rsid w:val="00645DFC"/>
    <w:rsid w:val="006515C1"/>
    <w:rsid w:val="00652864"/>
    <w:rsid w:val="00655C6F"/>
    <w:rsid w:val="00656B7F"/>
    <w:rsid w:val="0066122A"/>
    <w:rsid w:val="0066174F"/>
    <w:rsid w:val="00676015"/>
    <w:rsid w:val="00681850"/>
    <w:rsid w:val="006857DD"/>
    <w:rsid w:val="00687BF7"/>
    <w:rsid w:val="00687DEB"/>
    <w:rsid w:val="00687DF8"/>
    <w:rsid w:val="006B3D54"/>
    <w:rsid w:val="006B4454"/>
    <w:rsid w:val="006C12B4"/>
    <w:rsid w:val="006C625E"/>
    <w:rsid w:val="006D3755"/>
    <w:rsid w:val="00710978"/>
    <w:rsid w:val="007133BE"/>
    <w:rsid w:val="00713F77"/>
    <w:rsid w:val="00726D1C"/>
    <w:rsid w:val="007327B7"/>
    <w:rsid w:val="00737EEE"/>
    <w:rsid w:val="00750D42"/>
    <w:rsid w:val="007528CA"/>
    <w:rsid w:val="007560EE"/>
    <w:rsid w:val="00756ED6"/>
    <w:rsid w:val="00766435"/>
    <w:rsid w:val="007715E8"/>
    <w:rsid w:val="00783867"/>
    <w:rsid w:val="007839AF"/>
    <w:rsid w:val="007852B3"/>
    <w:rsid w:val="0078673B"/>
    <w:rsid w:val="00792E85"/>
    <w:rsid w:val="00793C1C"/>
    <w:rsid w:val="007A0152"/>
    <w:rsid w:val="007A5881"/>
    <w:rsid w:val="007B18CA"/>
    <w:rsid w:val="007C1D83"/>
    <w:rsid w:val="007E490E"/>
    <w:rsid w:val="007E4A62"/>
    <w:rsid w:val="007E4EDA"/>
    <w:rsid w:val="007E7725"/>
    <w:rsid w:val="007F269B"/>
    <w:rsid w:val="007F3BD6"/>
    <w:rsid w:val="007F584A"/>
    <w:rsid w:val="00803CE0"/>
    <w:rsid w:val="00806715"/>
    <w:rsid w:val="00810096"/>
    <w:rsid w:val="00810B9F"/>
    <w:rsid w:val="0081389A"/>
    <w:rsid w:val="00815901"/>
    <w:rsid w:val="0082049E"/>
    <w:rsid w:val="00822305"/>
    <w:rsid w:val="008307D1"/>
    <w:rsid w:val="00831415"/>
    <w:rsid w:val="008328E2"/>
    <w:rsid w:val="00836C31"/>
    <w:rsid w:val="00840D21"/>
    <w:rsid w:val="00842B11"/>
    <w:rsid w:val="00843880"/>
    <w:rsid w:val="008458CD"/>
    <w:rsid w:val="0084683D"/>
    <w:rsid w:val="00851C93"/>
    <w:rsid w:val="0085349C"/>
    <w:rsid w:val="00855C02"/>
    <w:rsid w:val="00856A68"/>
    <w:rsid w:val="008656E0"/>
    <w:rsid w:val="00866DD8"/>
    <w:rsid w:val="00870D71"/>
    <w:rsid w:val="00882C10"/>
    <w:rsid w:val="00883701"/>
    <w:rsid w:val="00885DCB"/>
    <w:rsid w:val="00887B17"/>
    <w:rsid w:val="0089545A"/>
    <w:rsid w:val="00895B61"/>
    <w:rsid w:val="008A0240"/>
    <w:rsid w:val="008A6B64"/>
    <w:rsid w:val="008A70AD"/>
    <w:rsid w:val="008B0930"/>
    <w:rsid w:val="008B5F98"/>
    <w:rsid w:val="008C0379"/>
    <w:rsid w:val="008C1D9D"/>
    <w:rsid w:val="008C3AA6"/>
    <w:rsid w:val="008C7523"/>
    <w:rsid w:val="008D2E9F"/>
    <w:rsid w:val="008D3E71"/>
    <w:rsid w:val="008D6AA8"/>
    <w:rsid w:val="008E2F11"/>
    <w:rsid w:val="008E6917"/>
    <w:rsid w:val="008F2E30"/>
    <w:rsid w:val="009136B8"/>
    <w:rsid w:val="00917885"/>
    <w:rsid w:val="00917959"/>
    <w:rsid w:val="00921E95"/>
    <w:rsid w:val="00922E41"/>
    <w:rsid w:val="00925D05"/>
    <w:rsid w:val="00926EB6"/>
    <w:rsid w:val="0093064D"/>
    <w:rsid w:val="00935000"/>
    <w:rsid w:val="00936E55"/>
    <w:rsid w:val="0094049C"/>
    <w:rsid w:val="009409B5"/>
    <w:rsid w:val="00943638"/>
    <w:rsid w:val="0095035A"/>
    <w:rsid w:val="00952239"/>
    <w:rsid w:val="00952388"/>
    <w:rsid w:val="00957A46"/>
    <w:rsid w:val="00960D83"/>
    <w:rsid w:val="0096319F"/>
    <w:rsid w:val="00991657"/>
    <w:rsid w:val="00994907"/>
    <w:rsid w:val="00994FC1"/>
    <w:rsid w:val="009A0E68"/>
    <w:rsid w:val="009A5F07"/>
    <w:rsid w:val="009B28AD"/>
    <w:rsid w:val="009B6DBD"/>
    <w:rsid w:val="009C0CDF"/>
    <w:rsid w:val="009C199E"/>
    <w:rsid w:val="009D2B46"/>
    <w:rsid w:val="009D6FD0"/>
    <w:rsid w:val="009E2D66"/>
    <w:rsid w:val="009E7C87"/>
    <w:rsid w:val="009F4A94"/>
    <w:rsid w:val="00A03933"/>
    <w:rsid w:val="00A07352"/>
    <w:rsid w:val="00A14E7B"/>
    <w:rsid w:val="00A155B6"/>
    <w:rsid w:val="00A2388C"/>
    <w:rsid w:val="00A23FAE"/>
    <w:rsid w:val="00A244C8"/>
    <w:rsid w:val="00A37D13"/>
    <w:rsid w:val="00A414D9"/>
    <w:rsid w:val="00A43DDD"/>
    <w:rsid w:val="00A45E59"/>
    <w:rsid w:val="00A478E4"/>
    <w:rsid w:val="00A55756"/>
    <w:rsid w:val="00A56734"/>
    <w:rsid w:val="00A57D07"/>
    <w:rsid w:val="00A644A8"/>
    <w:rsid w:val="00A7104E"/>
    <w:rsid w:val="00A725B5"/>
    <w:rsid w:val="00A7551D"/>
    <w:rsid w:val="00A77246"/>
    <w:rsid w:val="00A86298"/>
    <w:rsid w:val="00A90195"/>
    <w:rsid w:val="00A917ED"/>
    <w:rsid w:val="00AA1886"/>
    <w:rsid w:val="00AB09BE"/>
    <w:rsid w:val="00AB0BD2"/>
    <w:rsid w:val="00AB6ED4"/>
    <w:rsid w:val="00AC3546"/>
    <w:rsid w:val="00AD5B8B"/>
    <w:rsid w:val="00B00447"/>
    <w:rsid w:val="00B07D10"/>
    <w:rsid w:val="00B15906"/>
    <w:rsid w:val="00B214FE"/>
    <w:rsid w:val="00B2284D"/>
    <w:rsid w:val="00B24442"/>
    <w:rsid w:val="00B25973"/>
    <w:rsid w:val="00B259E8"/>
    <w:rsid w:val="00B30280"/>
    <w:rsid w:val="00B3579C"/>
    <w:rsid w:val="00B37A74"/>
    <w:rsid w:val="00B7020D"/>
    <w:rsid w:val="00BA2177"/>
    <w:rsid w:val="00BB1966"/>
    <w:rsid w:val="00BB302F"/>
    <w:rsid w:val="00BB3C61"/>
    <w:rsid w:val="00BB3EFD"/>
    <w:rsid w:val="00BB4939"/>
    <w:rsid w:val="00BC2ED4"/>
    <w:rsid w:val="00BD12D9"/>
    <w:rsid w:val="00BD5EAC"/>
    <w:rsid w:val="00BE19F9"/>
    <w:rsid w:val="00BE300C"/>
    <w:rsid w:val="00BF14ED"/>
    <w:rsid w:val="00BF6940"/>
    <w:rsid w:val="00C07A2C"/>
    <w:rsid w:val="00C1465C"/>
    <w:rsid w:val="00C24885"/>
    <w:rsid w:val="00C30B15"/>
    <w:rsid w:val="00C35C19"/>
    <w:rsid w:val="00C41CB4"/>
    <w:rsid w:val="00C42554"/>
    <w:rsid w:val="00C46457"/>
    <w:rsid w:val="00C47754"/>
    <w:rsid w:val="00C55393"/>
    <w:rsid w:val="00C65A0E"/>
    <w:rsid w:val="00C809A2"/>
    <w:rsid w:val="00C80AAA"/>
    <w:rsid w:val="00C80CFF"/>
    <w:rsid w:val="00C93709"/>
    <w:rsid w:val="00C95D46"/>
    <w:rsid w:val="00C965D6"/>
    <w:rsid w:val="00CA3049"/>
    <w:rsid w:val="00CA708A"/>
    <w:rsid w:val="00CB0AE5"/>
    <w:rsid w:val="00CC1C12"/>
    <w:rsid w:val="00CD0698"/>
    <w:rsid w:val="00CD3D3C"/>
    <w:rsid w:val="00CF02A7"/>
    <w:rsid w:val="00D0305A"/>
    <w:rsid w:val="00D20A57"/>
    <w:rsid w:val="00D212A0"/>
    <w:rsid w:val="00D25F55"/>
    <w:rsid w:val="00D35BCF"/>
    <w:rsid w:val="00D57A4B"/>
    <w:rsid w:val="00D57FD1"/>
    <w:rsid w:val="00D639DF"/>
    <w:rsid w:val="00D71EEB"/>
    <w:rsid w:val="00D83645"/>
    <w:rsid w:val="00D87899"/>
    <w:rsid w:val="00D95660"/>
    <w:rsid w:val="00DB3322"/>
    <w:rsid w:val="00DC1F6A"/>
    <w:rsid w:val="00DC2410"/>
    <w:rsid w:val="00DD18FC"/>
    <w:rsid w:val="00DD35D5"/>
    <w:rsid w:val="00DE0C58"/>
    <w:rsid w:val="00DF6FC2"/>
    <w:rsid w:val="00E02664"/>
    <w:rsid w:val="00E04BDF"/>
    <w:rsid w:val="00E145E0"/>
    <w:rsid w:val="00E2170B"/>
    <w:rsid w:val="00E30E8F"/>
    <w:rsid w:val="00E42CE2"/>
    <w:rsid w:val="00E438A5"/>
    <w:rsid w:val="00E4474E"/>
    <w:rsid w:val="00E4683B"/>
    <w:rsid w:val="00E529FA"/>
    <w:rsid w:val="00E5643C"/>
    <w:rsid w:val="00E611AF"/>
    <w:rsid w:val="00E65A45"/>
    <w:rsid w:val="00E6737E"/>
    <w:rsid w:val="00E84719"/>
    <w:rsid w:val="00E87A5F"/>
    <w:rsid w:val="00E87A9B"/>
    <w:rsid w:val="00E927A5"/>
    <w:rsid w:val="00E97845"/>
    <w:rsid w:val="00EC3F2F"/>
    <w:rsid w:val="00EC6B60"/>
    <w:rsid w:val="00ED3005"/>
    <w:rsid w:val="00EE7CCF"/>
    <w:rsid w:val="00EF00FC"/>
    <w:rsid w:val="00EF0571"/>
    <w:rsid w:val="00EF5DA9"/>
    <w:rsid w:val="00EF7B8C"/>
    <w:rsid w:val="00EF7CD9"/>
    <w:rsid w:val="00F0150A"/>
    <w:rsid w:val="00F027B8"/>
    <w:rsid w:val="00F07FB2"/>
    <w:rsid w:val="00F10510"/>
    <w:rsid w:val="00F13557"/>
    <w:rsid w:val="00F15652"/>
    <w:rsid w:val="00F15A4B"/>
    <w:rsid w:val="00F20DAB"/>
    <w:rsid w:val="00F216CC"/>
    <w:rsid w:val="00F34A64"/>
    <w:rsid w:val="00F379DD"/>
    <w:rsid w:val="00F52694"/>
    <w:rsid w:val="00F56FEE"/>
    <w:rsid w:val="00F65FAD"/>
    <w:rsid w:val="00F664A7"/>
    <w:rsid w:val="00F672AC"/>
    <w:rsid w:val="00F74209"/>
    <w:rsid w:val="00F81F01"/>
    <w:rsid w:val="00F85F70"/>
    <w:rsid w:val="00F91F38"/>
    <w:rsid w:val="00F947DB"/>
    <w:rsid w:val="00FA2487"/>
    <w:rsid w:val="00FA5447"/>
    <w:rsid w:val="00FC0B04"/>
    <w:rsid w:val="00FC558A"/>
    <w:rsid w:val="00FC7FFA"/>
    <w:rsid w:val="00FE2C0E"/>
    <w:rsid w:val="00FE515D"/>
    <w:rsid w:val="00FF220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7A1DD0"/>
  <w15:docId w15:val="{5E5F7BFD-1BF8-4090-8596-0F67057F5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C965D6"/>
    <w:pPr>
      <w:spacing w:after="200" w:line="276" w:lineRule="auto"/>
    </w:pPr>
    <w:rPr>
      <w:sz w:val="22"/>
      <w:szCs w:val="22"/>
      <w:lang w:val="ru-RU" w:eastAsia="ru-RU"/>
    </w:rPr>
  </w:style>
  <w:style w:type="paragraph" w:styleId="1">
    <w:name w:val="heading 1"/>
    <w:basedOn w:val="a"/>
    <w:next w:val="a"/>
    <w:link w:val="10"/>
    <w:qFormat/>
    <w:rsid w:val="00554130"/>
    <w:pPr>
      <w:keepNext/>
      <w:spacing w:after="0" w:line="240" w:lineRule="auto"/>
      <w:jc w:val="center"/>
      <w:outlineLvl w:val="0"/>
    </w:pPr>
    <w:rPr>
      <w:rFonts w:ascii="Times" w:hAnsi="Times"/>
      <w:noProof/>
      <w:sz w:val="24"/>
      <w:szCs w:val="20"/>
      <w:lang w:val="x-none" w:eastAsia="x-none"/>
    </w:rPr>
  </w:style>
  <w:style w:type="paragraph" w:styleId="3">
    <w:name w:val="heading 3"/>
    <w:basedOn w:val="a"/>
    <w:next w:val="a"/>
    <w:link w:val="30"/>
    <w:unhideWhenUsed/>
    <w:qFormat/>
    <w:rsid w:val="00554130"/>
    <w:pPr>
      <w:keepNext/>
      <w:spacing w:after="0" w:line="240" w:lineRule="auto"/>
      <w:outlineLvl w:val="2"/>
    </w:pPr>
    <w:rPr>
      <w:rFonts w:ascii="Times" w:hAnsi="Times"/>
      <w:sz w:val="28"/>
      <w:szCs w:val="20"/>
      <w:lang w:val="uk-UA" w:eastAsia="x-none"/>
    </w:rPr>
  </w:style>
  <w:style w:type="paragraph" w:styleId="4">
    <w:name w:val="heading 4"/>
    <w:basedOn w:val="a"/>
    <w:next w:val="a"/>
    <w:link w:val="40"/>
    <w:unhideWhenUsed/>
    <w:qFormat/>
    <w:rsid w:val="00554130"/>
    <w:pPr>
      <w:keepNext/>
      <w:spacing w:after="0" w:line="240" w:lineRule="auto"/>
      <w:jc w:val="both"/>
      <w:outlineLvl w:val="3"/>
    </w:pPr>
    <w:rPr>
      <w:rFonts w:ascii="Times New Roman" w:hAnsi="Times New Roman"/>
      <w:b/>
      <w:sz w:val="24"/>
      <w:szCs w:val="20"/>
      <w:lang w:val="uk-UA"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5C24F4"/>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10">
    <w:name w:val="Заголовок 1 Знак"/>
    <w:link w:val="1"/>
    <w:rsid w:val="00554130"/>
    <w:rPr>
      <w:rFonts w:ascii="Times" w:eastAsia="Times New Roman" w:hAnsi="Times" w:cs="Times New Roman"/>
      <w:noProof/>
      <w:sz w:val="24"/>
      <w:szCs w:val="20"/>
    </w:rPr>
  </w:style>
  <w:style w:type="character" w:customStyle="1" w:styleId="30">
    <w:name w:val="Заголовок 3 Знак"/>
    <w:link w:val="3"/>
    <w:rsid w:val="00554130"/>
    <w:rPr>
      <w:rFonts w:ascii="Times" w:eastAsia="Times New Roman" w:hAnsi="Times" w:cs="Times New Roman"/>
      <w:sz w:val="28"/>
      <w:szCs w:val="20"/>
      <w:lang w:val="uk-UA"/>
    </w:rPr>
  </w:style>
  <w:style w:type="character" w:customStyle="1" w:styleId="40">
    <w:name w:val="Заголовок 4 Знак"/>
    <w:link w:val="4"/>
    <w:rsid w:val="00554130"/>
    <w:rPr>
      <w:rFonts w:ascii="Times New Roman" w:eastAsia="Times New Roman" w:hAnsi="Times New Roman" w:cs="Times New Roman"/>
      <w:b/>
      <w:sz w:val="24"/>
      <w:szCs w:val="20"/>
      <w:lang w:val="uk-UA"/>
    </w:rPr>
  </w:style>
  <w:style w:type="paragraph" w:styleId="2">
    <w:name w:val="Body Text 2"/>
    <w:basedOn w:val="a"/>
    <w:link w:val="20"/>
    <w:semiHidden/>
    <w:unhideWhenUsed/>
    <w:rsid w:val="00554130"/>
    <w:pPr>
      <w:spacing w:after="0" w:line="240" w:lineRule="auto"/>
    </w:pPr>
    <w:rPr>
      <w:rFonts w:ascii="Times New Roman" w:hAnsi="Times New Roman"/>
      <w:b/>
      <w:sz w:val="24"/>
      <w:szCs w:val="20"/>
      <w:lang w:val="uk-UA" w:eastAsia="x-none"/>
    </w:rPr>
  </w:style>
  <w:style w:type="character" w:customStyle="1" w:styleId="20">
    <w:name w:val="Основний текст 2 Знак"/>
    <w:link w:val="2"/>
    <w:semiHidden/>
    <w:rsid w:val="00554130"/>
    <w:rPr>
      <w:rFonts w:ascii="Times New Roman" w:eastAsia="Times New Roman" w:hAnsi="Times New Roman" w:cs="Times New Roman"/>
      <w:b/>
      <w:sz w:val="24"/>
      <w:szCs w:val="20"/>
      <w:lang w:val="uk-UA"/>
    </w:rPr>
  </w:style>
  <w:style w:type="paragraph" w:styleId="a4">
    <w:name w:val="Balloon Text"/>
    <w:basedOn w:val="a"/>
    <w:link w:val="a5"/>
    <w:uiPriority w:val="99"/>
    <w:semiHidden/>
    <w:unhideWhenUsed/>
    <w:rsid w:val="00554130"/>
    <w:pPr>
      <w:spacing w:after="0" w:line="240" w:lineRule="auto"/>
    </w:pPr>
    <w:rPr>
      <w:rFonts w:ascii="Tahoma" w:hAnsi="Tahoma"/>
      <w:sz w:val="16"/>
      <w:szCs w:val="16"/>
      <w:lang w:val="x-none" w:eastAsia="x-none"/>
    </w:rPr>
  </w:style>
  <w:style w:type="character" w:customStyle="1" w:styleId="a5">
    <w:name w:val="Текст у виносці Знак"/>
    <w:link w:val="a4"/>
    <w:uiPriority w:val="99"/>
    <w:semiHidden/>
    <w:rsid w:val="00554130"/>
    <w:rPr>
      <w:rFonts w:ascii="Tahoma" w:hAnsi="Tahoma" w:cs="Tahoma"/>
      <w:sz w:val="16"/>
      <w:szCs w:val="16"/>
    </w:rPr>
  </w:style>
  <w:style w:type="paragraph" w:styleId="a6">
    <w:name w:val="Body Text"/>
    <w:basedOn w:val="a"/>
    <w:link w:val="a7"/>
    <w:uiPriority w:val="99"/>
    <w:semiHidden/>
    <w:unhideWhenUsed/>
    <w:rsid w:val="00810B9F"/>
    <w:pPr>
      <w:spacing w:after="120"/>
    </w:pPr>
  </w:style>
  <w:style w:type="character" w:customStyle="1" w:styleId="a7">
    <w:name w:val="Основний текст Знак"/>
    <w:basedOn w:val="a0"/>
    <w:link w:val="a6"/>
    <w:uiPriority w:val="99"/>
    <w:semiHidden/>
    <w:rsid w:val="00810B9F"/>
  </w:style>
  <w:style w:type="paragraph" w:styleId="a8">
    <w:name w:val="Body Text Indent"/>
    <w:basedOn w:val="a"/>
    <w:link w:val="a9"/>
    <w:uiPriority w:val="99"/>
    <w:unhideWhenUsed/>
    <w:rsid w:val="007528CA"/>
    <w:pPr>
      <w:widowControl w:val="0"/>
      <w:autoSpaceDE w:val="0"/>
      <w:autoSpaceDN w:val="0"/>
      <w:adjustRightInd w:val="0"/>
      <w:spacing w:after="120" w:line="240" w:lineRule="auto"/>
      <w:ind w:left="283"/>
    </w:pPr>
    <w:rPr>
      <w:rFonts w:ascii="Times New Roman" w:hAnsi="Times New Roman"/>
      <w:sz w:val="20"/>
      <w:szCs w:val="20"/>
      <w:lang w:val="x-none" w:eastAsia="x-none"/>
    </w:rPr>
  </w:style>
  <w:style w:type="character" w:customStyle="1" w:styleId="a9">
    <w:name w:val="Основний текст з відступом Знак"/>
    <w:link w:val="a8"/>
    <w:uiPriority w:val="99"/>
    <w:rsid w:val="007528CA"/>
    <w:rPr>
      <w:rFonts w:ascii="Times New Roman" w:eastAsia="Times New Roman" w:hAnsi="Times New Roman" w:cs="Times New Roman"/>
      <w:sz w:val="20"/>
      <w:szCs w:val="20"/>
    </w:rPr>
  </w:style>
  <w:style w:type="paragraph" w:customStyle="1" w:styleId="Style1">
    <w:name w:val="Style1"/>
    <w:basedOn w:val="a"/>
    <w:uiPriority w:val="99"/>
    <w:rsid w:val="007852B3"/>
    <w:pPr>
      <w:widowControl w:val="0"/>
      <w:autoSpaceDE w:val="0"/>
      <w:autoSpaceDN w:val="0"/>
      <w:adjustRightInd w:val="0"/>
      <w:spacing w:after="0" w:line="319" w:lineRule="exact"/>
      <w:ind w:hanging="1958"/>
    </w:pPr>
    <w:rPr>
      <w:rFonts w:ascii="Times New Roman" w:hAnsi="Times New Roman"/>
      <w:sz w:val="24"/>
      <w:szCs w:val="24"/>
    </w:rPr>
  </w:style>
  <w:style w:type="paragraph" w:customStyle="1" w:styleId="Style2">
    <w:name w:val="Style2"/>
    <w:basedOn w:val="a"/>
    <w:uiPriority w:val="99"/>
    <w:rsid w:val="007852B3"/>
    <w:pPr>
      <w:widowControl w:val="0"/>
      <w:autoSpaceDE w:val="0"/>
      <w:autoSpaceDN w:val="0"/>
      <w:adjustRightInd w:val="0"/>
      <w:spacing w:after="0" w:line="240" w:lineRule="auto"/>
    </w:pPr>
    <w:rPr>
      <w:rFonts w:ascii="Times New Roman" w:hAnsi="Times New Roman"/>
      <w:sz w:val="24"/>
      <w:szCs w:val="24"/>
    </w:rPr>
  </w:style>
  <w:style w:type="paragraph" w:customStyle="1" w:styleId="Style3">
    <w:name w:val="Style3"/>
    <w:basedOn w:val="a"/>
    <w:uiPriority w:val="99"/>
    <w:rsid w:val="007852B3"/>
    <w:pPr>
      <w:widowControl w:val="0"/>
      <w:autoSpaceDE w:val="0"/>
      <w:autoSpaceDN w:val="0"/>
      <w:adjustRightInd w:val="0"/>
      <w:spacing w:after="0" w:line="274" w:lineRule="exact"/>
    </w:pPr>
    <w:rPr>
      <w:rFonts w:ascii="Times New Roman" w:hAnsi="Times New Roman"/>
      <w:sz w:val="24"/>
      <w:szCs w:val="24"/>
    </w:rPr>
  </w:style>
  <w:style w:type="character" w:customStyle="1" w:styleId="FontStyle12">
    <w:name w:val="Font Style12"/>
    <w:uiPriority w:val="99"/>
    <w:rsid w:val="007852B3"/>
    <w:rPr>
      <w:rFonts w:ascii="Times New Roman" w:hAnsi="Times New Roman" w:cs="Times New Roman"/>
      <w:b/>
      <w:bCs/>
      <w:sz w:val="26"/>
      <w:szCs w:val="26"/>
    </w:rPr>
  </w:style>
  <w:style w:type="character" w:customStyle="1" w:styleId="FontStyle13">
    <w:name w:val="Font Style13"/>
    <w:uiPriority w:val="99"/>
    <w:rsid w:val="007852B3"/>
    <w:rPr>
      <w:rFonts w:ascii="Times New Roman" w:hAnsi="Times New Roman" w:cs="Times New Roman"/>
      <w:b/>
      <w:bCs/>
      <w:sz w:val="22"/>
      <w:szCs w:val="22"/>
    </w:rPr>
  </w:style>
  <w:style w:type="paragraph" w:styleId="HTML">
    <w:name w:val="HTML Preformatted"/>
    <w:basedOn w:val="a"/>
    <w:link w:val="HTML0"/>
    <w:rsid w:val="0064302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Arial Unicode MS" w:hAnsi="Courier New"/>
      <w:sz w:val="20"/>
      <w:szCs w:val="20"/>
      <w:lang w:val="x-none" w:eastAsia="x-none"/>
    </w:rPr>
  </w:style>
  <w:style w:type="character" w:customStyle="1" w:styleId="HTML0">
    <w:name w:val="Стандартний HTML Знак"/>
    <w:link w:val="HTML"/>
    <w:rsid w:val="00643026"/>
    <w:rPr>
      <w:rFonts w:ascii="Courier New" w:eastAsia="Arial Unicode MS" w:hAnsi="Courier New" w:cs="Times New Roman"/>
      <w:sz w:val="20"/>
      <w:szCs w:val="20"/>
    </w:rPr>
  </w:style>
  <w:style w:type="paragraph" w:customStyle="1" w:styleId="FR1">
    <w:name w:val="FR1"/>
    <w:rsid w:val="00BE19F9"/>
    <w:pPr>
      <w:widowControl w:val="0"/>
      <w:autoSpaceDE w:val="0"/>
      <w:autoSpaceDN w:val="0"/>
      <w:adjustRightInd w:val="0"/>
      <w:spacing w:line="338" w:lineRule="auto"/>
      <w:ind w:left="920" w:right="1000"/>
      <w:jc w:val="center"/>
    </w:pPr>
    <w:rPr>
      <w:rFonts w:ascii="Arial" w:hAnsi="Arial" w:cs="Arial"/>
      <w:b/>
      <w:bCs/>
      <w:sz w:val="22"/>
      <w:szCs w:val="22"/>
      <w:lang w:eastAsia="ru-RU"/>
    </w:rPr>
  </w:style>
  <w:style w:type="paragraph" w:styleId="aa">
    <w:name w:val="Normal (Web)"/>
    <w:basedOn w:val="a"/>
    <w:rsid w:val="00BE19F9"/>
    <w:pPr>
      <w:spacing w:before="100" w:beforeAutospacing="1" w:after="100" w:afterAutospacing="1" w:line="240" w:lineRule="auto"/>
    </w:pPr>
    <w:rPr>
      <w:rFonts w:ascii="Times New Roman" w:hAnsi="Times New Roman"/>
      <w:sz w:val="24"/>
      <w:szCs w:val="24"/>
    </w:rPr>
  </w:style>
  <w:style w:type="character" w:styleId="ab">
    <w:name w:val="Strong"/>
    <w:qFormat/>
    <w:rsid w:val="00BE19F9"/>
    <w:rPr>
      <w:b/>
      <w:bCs/>
    </w:rPr>
  </w:style>
  <w:style w:type="paragraph" w:customStyle="1" w:styleId="ParagraphStyle">
    <w:name w:val="Paragraph Style"/>
    <w:rsid w:val="00BE19F9"/>
    <w:pPr>
      <w:autoSpaceDE w:val="0"/>
      <w:autoSpaceDN w:val="0"/>
      <w:adjustRightInd w:val="0"/>
    </w:pPr>
    <w:rPr>
      <w:rFonts w:ascii="Courier New" w:hAnsi="Courier New"/>
      <w:sz w:val="24"/>
      <w:szCs w:val="24"/>
      <w:lang w:val="ru-RU" w:eastAsia="ru-RU"/>
    </w:rPr>
  </w:style>
  <w:style w:type="character" w:customStyle="1" w:styleId="FontStyle">
    <w:name w:val="Font Style"/>
    <w:rsid w:val="00BE19F9"/>
    <w:rPr>
      <w:rFonts w:cs="Courier New"/>
      <w:color w:val="000000"/>
      <w:sz w:val="20"/>
      <w:szCs w:val="20"/>
    </w:rPr>
  </w:style>
  <w:style w:type="paragraph" w:customStyle="1" w:styleId="ndfhfb-c4yzdc-cysp0e-darucf-df1zy-eegnhe">
    <w:name w:val="ndfhfb-c4yzdc-cysp0e-darucf-df1zy-eegnhe"/>
    <w:basedOn w:val="a"/>
    <w:rsid w:val="00687DF8"/>
    <w:pPr>
      <w:spacing w:before="100" w:beforeAutospacing="1" w:after="100" w:afterAutospacing="1" w:line="240" w:lineRule="auto"/>
    </w:pPr>
    <w:rPr>
      <w:rFonts w:ascii="Times New Roman" w:hAnsi="Times New Roman"/>
      <w:sz w:val="24"/>
      <w:szCs w:val="24"/>
    </w:rPr>
  </w:style>
  <w:style w:type="paragraph" w:styleId="ac">
    <w:name w:val="List Paragraph"/>
    <w:basedOn w:val="a"/>
    <w:uiPriority w:val="34"/>
    <w:qFormat/>
    <w:rsid w:val="00F07FB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2359972">
      <w:bodyDiv w:val="1"/>
      <w:marLeft w:val="0"/>
      <w:marRight w:val="0"/>
      <w:marTop w:val="0"/>
      <w:marBottom w:val="0"/>
      <w:divBdr>
        <w:top w:val="none" w:sz="0" w:space="0" w:color="auto"/>
        <w:left w:val="none" w:sz="0" w:space="0" w:color="auto"/>
        <w:bottom w:val="none" w:sz="0" w:space="0" w:color="auto"/>
        <w:right w:val="none" w:sz="0" w:space="0" w:color="auto"/>
      </w:divBdr>
    </w:div>
    <w:div w:id="269437729">
      <w:bodyDiv w:val="1"/>
      <w:marLeft w:val="0"/>
      <w:marRight w:val="0"/>
      <w:marTop w:val="0"/>
      <w:marBottom w:val="0"/>
      <w:divBdr>
        <w:top w:val="none" w:sz="0" w:space="0" w:color="auto"/>
        <w:left w:val="none" w:sz="0" w:space="0" w:color="auto"/>
        <w:bottom w:val="none" w:sz="0" w:space="0" w:color="auto"/>
        <w:right w:val="none" w:sz="0" w:space="0" w:color="auto"/>
      </w:divBdr>
    </w:div>
    <w:div w:id="278726303">
      <w:bodyDiv w:val="1"/>
      <w:marLeft w:val="0"/>
      <w:marRight w:val="0"/>
      <w:marTop w:val="0"/>
      <w:marBottom w:val="0"/>
      <w:divBdr>
        <w:top w:val="none" w:sz="0" w:space="0" w:color="auto"/>
        <w:left w:val="none" w:sz="0" w:space="0" w:color="auto"/>
        <w:bottom w:val="none" w:sz="0" w:space="0" w:color="auto"/>
        <w:right w:val="none" w:sz="0" w:space="0" w:color="auto"/>
      </w:divBdr>
    </w:div>
    <w:div w:id="454759255">
      <w:bodyDiv w:val="1"/>
      <w:marLeft w:val="0"/>
      <w:marRight w:val="0"/>
      <w:marTop w:val="0"/>
      <w:marBottom w:val="0"/>
      <w:divBdr>
        <w:top w:val="none" w:sz="0" w:space="0" w:color="auto"/>
        <w:left w:val="none" w:sz="0" w:space="0" w:color="auto"/>
        <w:bottom w:val="none" w:sz="0" w:space="0" w:color="auto"/>
        <w:right w:val="none" w:sz="0" w:space="0" w:color="auto"/>
      </w:divBdr>
    </w:div>
    <w:div w:id="647786264">
      <w:bodyDiv w:val="1"/>
      <w:marLeft w:val="0"/>
      <w:marRight w:val="0"/>
      <w:marTop w:val="0"/>
      <w:marBottom w:val="0"/>
      <w:divBdr>
        <w:top w:val="none" w:sz="0" w:space="0" w:color="auto"/>
        <w:left w:val="none" w:sz="0" w:space="0" w:color="auto"/>
        <w:bottom w:val="none" w:sz="0" w:space="0" w:color="auto"/>
        <w:right w:val="none" w:sz="0" w:space="0" w:color="auto"/>
      </w:divBdr>
    </w:div>
    <w:div w:id="788940004">
      <w:bodyDiv w:val="1"/>
      <w:marLeft w:val="0"/>
      <w:marRight w:val="0"/>
      <w:marTop w:val="0"/>
      <w:marBottom w:val="0"/>
      <w:divBdr>
        <w:top w:val="none" w:sz="0" w:space="0" w:color="auto"/>
        <w:left w:val="none" w:sz="0" w:space="0" w:color="auto"/>
        <w:bottom w:val="none" w:sz="0" w:space="0" w:color="auto"/>
        <w:right w:val="none" w:sz="0" w:space="0" w:color="auto"/>
      </w:divBdr>
    </w:div>
    <w:div w:id="1165976352">
      <w:bodyDiv w:val="1"/>
      <w:marLeft w:val="0"/>
      <w:marRight w:val="0"/>
      <w:marTop w:val="0"/>
      <w:marBottom w:val="0"/>
      <w:divBdr>
        <w:top w:val="none" w:sz="0" w:space="0" w:color="auto"/>
        <w:left w:val="none" w:sz="0" w:space="0" w:color="auto"/>
        <w:bottom w:val="none" w:sz="0" w:space="0" w:color="auto"/>
        <w:right w:val="none" w:sz="0" w:space="0" w:color="auto"/>
      </w:divBdr>
    </w:div>
    <w:div w:id="1200052303">
      <w:bodyDiv w:val="1"/>
      <w:marLeft w:val="0"/>
      <w:marRight w:val="0"/>
      <w:marTop w:val="0"/>
      <w:marBottom w:val="0"/>
      <w:divBdr>
        <w:top w:val="none" w:sz="0" w:space="0" w:color="auto"/>
        <w:left w:val="none" w:sz="0" w:space="0" w:color="auto"/>
        <w:bottom w:val="none" w:sz="0" w:space="0" w:color="auto"/>
        <w:right w:val="none" w:sz="0" w:space="0" w:color="auto"/>
      </w:divBdr>
    </w:div>
    <w:div w:id="1328753828">
      <w:bodyDiv w:val="1"/>
      <w:marLeft w:val="0"/>
      <w:marRight w:val="0"/>
      <w:marTop w:val="0"/>
      <w:marBottom w:val="0"/>
      <w:divBdr>
        <w:top w:val="none" w:sz="0" w:space="0" w:color="auto"/>
        <w:left w:val="none" w:sz="0" w:space="0" w:color="auto"/>
        <w:bottom w:val="none" w:sz="0" w:space="0" w:color="auto"/>
        <w:right w:val="none" w:sz="0" w:space="0" w:color="auto"/>
      </w:divBdr>
    </w:div>
    <w:div w:id="1349138821">
      <w:bodyDiv w:val="1"/>
      <w:marLeft w:val="0"/>
      <w:marRight w:val="0"/>
      <w:marTop w:val="0"/>
      <w:marBottom w:val="0"/>
      <w:divBdr>
        <w:top w:val="none" w:sz="0" w:space="0" w:color="auto"/>
        <w:left w:val="none" w:sz="0" w:space="0" w:color="auto"/>
        <w:bottom w:val="none" w:sz="0" w:space="0" w:color="auto"/>
        <w:right w:val="none" w:sz="0" w:space="0" w:color="auto"/>
      </w:divBdr>
    </w:div>
    <w:div w:id="1442601856">
      <w:bodyDiv w:val="1"/>
      <w:marLeft w:val="0"/>
      <w:marRight w:val="0"/>
      <w:marTop w:val="0"/>
      <w:marBottom w:val="0"/>
      <w:divBdr>
        <w:top w:val="none" w:sz="0" w:space="0" w:color="auto"/>
        <w:left w:val="none" w:sz="0" w:space="0" w:color="auto"/>
        <w:bottom w:val="none" w:sz="0" w:space="0" w:color="auto"/>
        <w:right w:val="none" w:sz="0" w:space="0" w:color="auto"/>
      </w:divBdr>
    </w:div>
    <w:div w:id="1473474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142BB7-5DF3-4E8E-82A5-BBAEFA28ED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8721</Words>
  <Characters>4971</Characters>
  <Application>Microsoft Office Word</Application>
  <DocSecurity>0</DocSecurity>
  <Lines>41</Lines>
  <Paragraphs>27</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Reanimator Extreme Edition</Company>
  <LinksUpToDate>false</LinksUpToDate>
  <CharactersWithSpaces>13665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admin</cp:lastModifiedBy>
  <cp:revision>3</cp:revision>
  <cp:lastPrinted>2025-04-24T11:28:00Z</cp:lastPrinted>
  <dcterms:created xsi:type="dcterms:W3CDTF">2025-12-12T12:50:00Z</dcterms:created>
  <dcterms:modified xsi:type="dcterms:W3CDTF">2025-12-12T13:00:00Z</dcterms:modified>
</cp:coreProperties>
</file>