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95" w:rsidRPr="00A1099B" w:rsidRDefault="003E0195" w:rsidP="003E0195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3E0195" w:rsidRPr="00A1099B" w:rsidRDefault="003E0195" w:rsidP="003E0195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3E0195" w:rsidRPr="00A1099B" w:rsidRDefault="003E0195" w:rsidP="003E0195">
      <w:pPr>
        <w:keepNext/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22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10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552346" w:rsidRDefault="009F7B90" w:rsidP="000B4D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6A47FD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6A4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</w:t>
      </w:r>
      <w:r w:rsid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програм</w:t>
      </w:r>
      <w:r w:rsidR="004E596D">
        <w:rPr>
          <w:rFonts w:ascii="Times New Roman" w:eastAsia="Times New Roman" w:hAnsi="Times New Roman"/>
          <w:b/>
          <w:bCs/>
          <w:sz w:val="24"/>
          <w:lang w:val="uk-UA"/>
        </w:rPr>
        <w:t>и</w:t>
      </w:r>
      <w:r w:rsid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</w:t>
      </w:r>
    </w:p>
    <w:p w:rsidR="00552346" w:rsidRDefault="00552346" w:rsidP="000B4D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«Правопорядок» на 20</w:t>
      </w:r>
      <w:r w:rsidR="009F7B90">
        <w:rPr>
          <w:rFonts w:ascii="Times New Roman" w:eastAsia="Times New Roman" w:hAnsi="Times New Roman"/>
          <w:b/>
          <w:bCs/>
          <w:sz w:val="24"/>
          <w:lang w:val="uk-UA"/>
        </w:rPr>
        <w:t>25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-202</w:t>
      </w:r>
      <w:r w:rsidR="009F7B90">
        <w:rPr>
          <w:rFonts w:ascii="Times New Roman" w:eastAsia="Times New Roman" w:hAnsi="Times New Roman"/>
          <w:b/>
          <w:bCs/>
          <w:sz w:val="24"/>
          <w:lang w:val="uk-UA"/>
        </w:rPr>
        <w:t>7</w:t>
      </w: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 роки </w:t>
      </w:r>
    </w:p>
    <w:p w:rsidR="00552346" w:rsidRPr="000B4D5D" w:rsidRDefault="00552346" w:rsidP="00D80153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0A089D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0A089D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0A089D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0A089D" w:rsidRPr="005E75C1">
        <w:rPr>
          <w:rFonts w:ascii="Times New Roman" w:hAnsi="Times New Roman"/>
          <w:sz w:val="24"/>
          <w:szCs w:val="24"/>
          <w:lang w:val="uk-UA"/>
        </w:rPr>
        <w:t xml:space="preserve">, пункту 1 статті 59 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6A47FD" w:rsidRPr="0005498F" w:rsidRDefault="00D80153" w:rsidP="006A47FD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="006A47FD"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="006A47FD"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 w:rsidR="006A47FD">
        <w:rPr>
          <w:rFonts w:ascii="Times New Roman" w:hAnsi="Times New Roman"/>
          <w:sz w:val="24"/>
          <w:szCs w:val="24"/>
          <w:lang w:val="uk-UA"/>
        </w:rPr>
        <w:t>и</w:t>
      </w:r>
      <w:r w:rsidR="006A47FD"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="006A47FD"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6A47FD" w:rsidRPr="006A47FD" w:rsidRDefault="006A47FD" w:rsidP="006A47F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«Напрями діяльності та заходи щодо реалізації» 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К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>омплексн</w:t>
      </w:r>
      <w:r w:rsidRPr="006A47FD">
        <w:rPr>
          <w:rFonts w:ascii="Times New Roman" w:hAnsi="Times New Roman"/>
          <w:sz w:val="24"/>
          <w:szCs w:val="24"/>
          <w:lang w:val="uk-UA"/>
        </w:rPr>
        <w:t>ої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25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>-202</w:t>
      </w:r>
      <w:r w:rsidR="009F7B90" w:rsidRPr="006A47FD">
        <w:rPr>
          <w:rFonts w:ascii="Times New Roman" w:hAnsi="Times New Roman"/>
          <w:sz w:val="24"/>
          <w:szCs w:val="24"/>
          <w:lang w:val="uk-UA"/>
        </w:rPr>
        <w:t>7</w:t>
      </w:r>
      <w:r w:rsidR="00D80153" w:rsidRPr="006A47FD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6A47FD">
        <w:rPr>
          <w:rFonts w:ascii="Times New Roman" w:hAnsi="Times New Roman"/>
          <w:sz w:val="24"/>
          <w:szCs w:val="24"/>
          <w:lang w:val="uk-UA"/>
        </w:rPr>
        <w:t>,</w:t>
      </w:r>
      <w:r w:rsidR="00D0721A" w:rsidRPr="006A47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виклавши </w:t>
      </w:r>
      <w:r w:rsidR="00F01D74">
        <w:rPr>
          <w:rFonts w:ascii="Times New Roman" w:hAnsi="Times New Roman"/>
          <w:sz w:val="24"/>
          <w:szCs w:val="24"/>
          <w:lang w:val="uk-UA"/>
        </w:rPr>
        <w:t>пункт 2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в новій редакції 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згідно з додатком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до цього рішення.</w:t>
      </w:r>
    </w:p>
    <w:p w:rsidR="00D80153" w:rsidRPr="00D0721A" w:rsidRDefault="006A47FD" w:rsidP="006A47FD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E0195" w:rsidRPr="00A1099B" w:rsidRDefault="003E0195" w:rsidP="003E0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 w:rsidRPr="00A1099B">
        <w:rPr>
          <w:rFonts w:ascii="Times New Roman" w:hAnsi="Times New Roman"/>
        </w:rPr>
        <w:t>Розробник</w:t>
      </w:r>
      <w:proofErr w:type="spellEnd"/>
      <w:r w:rsidRPr="00A1099B">
        <w:rPr>
          <w:rFonts w:ascii="Times New Roman" w:hAnsi="Times New Roman"/>
          <w:b/>
        </w:rPr>
        <w:t xml:space="preserve"> </w:t>
      </w:r>
      <w:r w:rsidRPr="00A1099B">
        <w:rPr>
          <w:rFonts w:ascii="Times New Roman" w:hAnsi="Times New Roman"/>
        </w:rPr>
        <w:t>проекту:</w:t>
      </w:r>
      <w:r w:rsidRPr="00A1099B">
        <w:rPr>
          <w:rFonts w:ascii="Times New Roman" w:hAnsi="Times New Roman"/>
          <w:b/>
        </w:rPr>
        <w:t xml:space="preserve"> </w:t>
      </w:r>
      <w:proofErr w:type="spellStart"/>
      <w:r w:rsidRPr="00A1099B">
        <w:rPr>
          <w:rFonts w:ascii="Times New Roman" w:hAnsi="Times New Roman"/>
        </w:rPr>
        <w:t>Валерій</w:t>
      </w:r>
      <w:proofErr w:type="spellEnd"/>
      <w:r w:rsidRPr="00A1099B">
        <w:rPr>
          <w:rFonts w:ascii="Times New Roman" w:hAnsi="Times New Roman"/>
        </w:rPr>
        <w:t xml:space="preserve"> Бондаренко, начальник </w:t>
      </w:r>
      <w:proofErr w:type="spellStart"/>
      <w:r w:rsidRPr="00A1099B">
        <w:rPr>
          <w:rFonts w:ascii="Times New Roman" w:hAnsi="Times New Roman"/>
        </w:rPr>
        <w:t>відділу</w:t>
      </w:r>
      <w:proofErr w:type="spellEnd"/>
      <w:r w:rsidRPr="00A1099B">
        <w:rPr>
          <w:rFonts w:ascii="Times New Roman" w:hAnsi="Times New Roman"/>
        </w:rPr>
        <w:t xml:space="preserve"> з </w:t>
      </w:r>
      <w:proofErr w:type="spellStart"/>
      <w:r w:rsidRPr="00A1099B">
        <w:rPr>
          <w:rFonts w:ascii="Times New Roman" w:hAnsi="Times New Roman"/>
        </w:rPr>
        <w:t>питань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надзвичайних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ситуацій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цивільного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захисту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населення</w:t>
      </w:r>
      <w:proofErr w:type="spellEnd"/>
      <w:r w:rsidRPr="00A1099B">
        <w:rPr>
          <w:rFonts w:ascii="Times New Roman" w:hAnsi="Times New Roman"/>
        </w:rPr>
        <w:t xml:space="preserve">   </w:t>
      </w:r>
    </w:p>
    <w:p w:rsidR="003E0195" w:rsidRPr="00A1099B" w:rsidRDefault="003E0195" w:rsidP="003E0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</w:rPr>
      </w:pPr>
      <w:proofErr w:type="spellStart"/>
      <w:r w:rsidRPr="00A1099B">
        <w:rPr>
          <w:rFonts w:ascii="Times New Roman" w:hAnsi="Times New Roman"/>
        </w:rPr>
        <w:t>Зауваження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пропозиції</w:t>
      </w:r>
      <w:proofErr w:type="spell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до</w:t>
      </w:r>
      <w:proofErr w:type="gram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проекту</w:t>
      </w:r>
      <w:proofErr w:type="gram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приймаються</w:t>
      </w:r>
      <w:proofErr w:type="spellEnd"/>
      <w:r w:rsidRPr="00A1099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22</w:t>
      </w:r>
      <w:r w:rsidRPr="00A1099B">
        <w:rPr>
          <w:rFonts w:ascii="Times New Roman" w:hAnsi="Times New Roman"/>
          <w:iCs/>
          <w:color w:val="000000"/>
          <w:spacing w:val="-1"/>
        </w:rPr>
        <w:t>.</w:t>
      </w:r>
      <w:r>
        <w:rPr>
          <w:rFonts w:ascii="Times New Roman" w:hAnsi="Times New Roman"/>
          <w:iCs/>
          <w:color w:val="000000"/>
          <w:spacing w:val="-1"/>
          <w:lang w:val="uk-UA"/>
        </w:rPr>
        <w:t>10</w:t>
      </w:r>
      <w:r w:rsidRPr="00A1099B">
        <w:rPr>
          <w:rFonts w:ascii="Times New Roman" w:hAnsi="Times New Roman"/>
          <w:iCs/>
          <w:color w:val="000000"/>
          <w:spacing w:val="-1"/>
        </w:rPr>
        <w:t xml:space="preserve">.2025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відділом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з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питань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надзвичайних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ситуацій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та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цивільного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захисту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населення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r w:rsidRPr="00A1099B">
        <w:rPr>
          <w:rFonts w:ascii="Times New Roman" w:hAnsi="Times New Roman"/>
        </w:rPr>
        <w:t xml:space="preserve">за </w:t>
      </w:r>
      <w:proofErr w:type="spellStart"/>
      <w:r w:rsidRPr="00A1099B">
        <w:rPr>
          <w:rFonts w:ascii="Times New Roman" w:hAnsi="Times New Roman"/>
        </w:rPr>
        <w:t>адресою</w:t>
      </w:r>
      <w:proofErr w:type="spellEnd"/>
      <w:r w:rsidRPr="00A1099B">
        <w:rPr>
          <w:rFonts w:ascii="Times New Roman" w:hAnsi="Times New Roman"/>
        </w:rPr>
        <w:t xml:space="preserve">: м. Ромни, бульвар </w:t>
      </w:r>
      <w:proofErr w:type="spellStart"/>
      <w:r w:rsidRPr="00A1099B">
        <w:rPr>
          <w:rFonts w:ascii="Times New Roman" w:hAnsi="Times New Roman"/>
        </w:rPr>
        <w:t>Шевченка</w:t>
      </w:r>
      <w:proofErr w:type="spellEnd"/>
      <w:r w:rsidRPr="00A1099B">
        <w:rPr>
          <w:rFonts w:ascii="Times New Roman" w:hAnsi="Times New Roman"/>
        </w:rPr>
        <w:t xml:space="preserve">, 2, </w:t>
      </w:r>
      <w:proofErr w:type="spellStart"/>
      <w:r w:rsidRPr="00A1099B">
        <w:rPr>
          <w:rFonts w:ascii="Times New Roman" w:hAnsi="Times New Roman"/>
        </w:rPr>
        <w:t>каб</w:t>
      </w:r>
      <w:proofErr w:type="spellEnd"/>
      <w:r w:rsidRPr="00A1099B">
        <w:rPr>
          <w:rFonts w:ascii="Times New Roman" w:hAnsi="Times New Roman"/>
        </w:rPr>
        <w:t xml:space="preserve">. 22, тел. 5 32 69 та за </w:t>
      </w:r>
      <w:r w:rsidRPr="00A1099B">
        <w:rPr>
          <w:rFonts w:ascii="Times New Roman" w:hAnsi="Times New Roman"/>
          <w:iCs/>
          <w:color w:val="000000"/>
          <w:spacing w:val="-1"/>
        </w:rPr>
        <w:t>e-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mail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: </w:t>
      </w:r>
      <w:r w:rsidRPr="00A1099B">
        <w:rPr>
          <w:rFonts w:ascii="Times New Roman" w:hAnsi="Times New Roman"/>
          <w:color w:val="333333"/>
          <w:shd w:val="clear" w:color="auto" w:fill="F8F8F8"/>
        </w:rPr>
        <w:t>ns@romny-vk.gov.ua</w:t>
      </w:r>
    </w:p>
    <w:p w:rsidR="00552346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E0195" w:rsidRPr="003E0195" w:rsidRDefault="003E0195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A47FD" w:rsidRPr="00F216D0" w:rsidRDefault="006A47FD" w:rsidP="006A47F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6A47FD" w:rsidRPr="00F216D0" w:rsidRDefault="006A47FD" w:rsidP="006A47F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6A47FD" w:rsidRPr="007F3BD6" w:rsidRDefault="006A47FD" w:rsidP="006A47F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22.10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DA7B41" w:rsidRDefault="00DA7B41" w:rsidP="004B4E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265C" w:rsidRPr="00D0721A" w:rsidRDefault="0023265C" w:rsidP="00232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23265C" w:rsidRDefault="009F7B90" w:rsidP="002326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 xml:space="preserve">омплексної програми </w:t>
      </w:r>
      <w:r w:rsidR="00027A8B" w:rsidRPr="00D072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>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>-20</w:t>
      </w:r>
      <w:r w:rsidR="006F4777" w:rsidRPr="00D0721A">
        <w:rPr>
          <w:rFonts w:ascii="Times New Roman" w:hAnsi="Times New Roman"/>
          <w:b/>
          <w:sz w:val="24"/>
          <w:szCs w:val="24"/>
          <w:lang w:val="uk-UA"/>
        </w:rPr>
        <w:t>2</w:t>
      </w:r>
      <w:r w:rsidR="004B4E8E">
        <w:rPr>
          <w:rFonts w:ascii="Times New Roman" w:hAnsi="Times New Roman"/>
          <w:b/>
          <w:sz w:val="24"/>
          <w:szCs w:val="24"/>
          <w:lang w:val="uk-UA"/>
        </w:rPr>
        <w:t>7</w:t>
      </w:r>
      <w:r w:rsidR="0023265C"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r w:rsidR="00027A8B" w:rsidRPr="00D0721A">
        <w:rPr>
          <w:rFonts w:ascii="Times New Roman" w:hAnsi="Times New Roman"/>
          <w:b/>
          <w:sz w:val="24"/>
          <w:szCs w:val="24"/>
          <w:lang w:val="uk-UA"/>
        </w:rPr>
        <w:t>»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(далі</w:t>
      </w:r>
      <w:r w:rsidR="00027A8B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-</w:t>
      </w:r>
      <w:r w:rsidR="00027A8B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265C" w:rsidRPr="00D0721A">
        <w:rPr>
          <w:rFonts w:ascii="Times New Roman" w:hAnsi="Times New Roman"/>
          <w:sz w:val="24"/>
          <w:szCs w:val="24"/>
          <w:lang w:val="uk-UA"/>
        </w:rPr>
        <w:t>Програма)</w:t>
      </w:r>
    </w:p>
    <w:p w:rsidR="004B4E8E" w:rsidRDefault="004B4E8E" w:rsidP="002326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4B4E8E" w:rsidRPr="00CB472E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DE611D" w:rsidRDefault="004B4E8E" w:rsidP="00DE611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DE611D"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B4E8E" w:rsidRPr="00002FC3" w:rsidTr="00DA7B41">
        <w:trPr>
          <w:trHeight w:val="866"/>
        </w:trPr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4B4E8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Роменський 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РВП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Національної поліції в Сумській області;</w:t>
            </w:r>
          </w:p>
          <w:p w:rsidR="004B4E8E" w:rsidRPr="00CB1BF7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4B4E8E" w:rsidRPr="00D0721A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4B4E8E" w:rsidRPr="004B4E8E" w:rsidRDefault="004B4E8E" w:rsidP="004B4E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B4E8E" w:rsidRPr="00002FC3" w:rsidTr="006C3ADE">
        <w:tc>
          <w:tcPr>
            <w:tcW w:w="636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4B4E8E" w:rsidRPr="00CB472E" w:rsidRDefault="004B4E8E" w:rsidP="006C3AD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4B4E8E" w:rsidRPr="00002FC3" w:rsidRDefault="004B4E8E" w:rsidP="006C3A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4B4E8E" w:rsidRPr="00002FC3" w:rsidTr="006C3ADE">
        <w:tc>
          <w:tcPr>
            <w:tcW w:w="636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4B4E8E" w:rsidRPr="00002FC3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4E8E" w:rsidRPr="00085522" w:rsidTr="006C3ADE">
        <w:trPr>
          <w:trHeight w:val="367"/>
        </w:trPr>
        <w:tc>
          <w:tcPr>
            <w:tcW w:w="636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4B4E8E" w:rsidRPr="00FA2487" w:rsidRDefault="004B4E8E" w:rsidP="006C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4B4E8E" w:rsidRPr="00E529F1" w:rsidRDefault="00140C83" w:rsidP="002E14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  <w:r w:rsidR="004B4E8E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01D74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E14FF"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4B4E8E" w:rsidRPr="00F01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23265C" w:rsidRPr="00D0721A" w:rsidRDefault="0023265C" w:rsidP="0023265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4E8E" w:rsidRDefault="004B4E8E" w:rsidP="004F72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5066FC" w:rsidRPr="0004408F" w:rsidRDefault="003E0195" w:rsidP="005066FC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27A8B" w:rsidRPr="00D0721A" w:rsidRDefault="00027A8B" w:rsidP="004F72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9C3241">
          <w:headerReference w:type="even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A47FD" w:rsidRPr="00F216D0" w:rsidRDefault="006A47FD" w:rsidP="006A47F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A47FD" w:rsidRPr="00F216D0" w:rsidRDefault="006A47FD" w:rsidP="006A47F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6A47FD" w:rsidRPr="007F3BD6" w:rsidRDefault="006A47FD" w:rsidP="006A47F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E529F1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236F4" w:rsidRDefault="00DE60D8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909"/>
        <w:gridCol w:w="1371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7236F4" w:rsidRPr="00CB67FD" w:rsidTr="004E596D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4E596D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E596D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47FD" w:rsidRPr="00CB67FD" w:rsidTr="006A47FD">
        <w:trPr>
          <w:gridAfter w:val="1"/>
          <w:wAfter w:w="10" w:type="dxa"/>
          <w:cantSplit/>
          <w:trHeight w:val="22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Pr="00857999" w:rsidRDefault="006A47FD" w:rsidP="007777AA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Pr="00857999" w:rsidRDefault="006A47FD" w:rsidP="007777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A47FD" w:rsidRPr="00CB67FD" w:rsidTr="006A47FD">
        <w:trPr>
          <w:gridAfter w:val="1"/>
          <w:wAfter w:w="10" w:type="dxa"/>
          <w:cantSplit/>
          <w:trHeight w:val="48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656E0" w:rsidRDefault="00E529F1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29F1" w:rsidRPr="00E529F1" w:rsidRDefault="00E529F1" w:rsidP="00E52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9F1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E529F1">
              <w:rPr>
                <w:rFonts w:ascii="Times New Roman" w:hAnsi="Times New Roman"/>
                <w:sz w:val="24"/>
                <w:szCs w:val="24"/>
              </w:rPr>
              <w:t xml:space="preserve"> ремонт камер </w:t>
            </w:r>
            <w:proofErr w:type="spellStart"/>
            <w:r w:rsidRPr="00E529F1">
              <w:rPr>
                <w:rFonts w:ascii="Times New Roman" w:hAnsi="Times New Roman"/>
                <w:sz w:val="24"/>
                <w:szCs w:val="24"/>
              </w:rPr>
              <w:t>відео-спостереження</w:t>
            </w:r>
            <w:proofErr w:type="spellEnd"/>
          </w:p>
          <w:p w:rsidR="006A47FD" w:rsidRPr="00E529F1" w:rsidRDefault="006A47FD" w:rsidP="00B95994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8656E0" w:rsidRDefault="006A47FD" w:rsidP="006A47F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2C07A5" w:rsidRDefault="00E529F1" w:rsidP="00E529F1">
            <w:pPr>
              <w:autoSpaceDE w:val="0"/>
              <w:jc w:val="center"/>
              <w:rPr>
                <w:rStyle w:val="100"/>
                <w:color w:val="auto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="006A47FD" w:rsidRPr="00D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надзвичайних ситуацій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цивільного захисту населення</w:t>
            </w:r>
            <w:r w:rsidR="006A47FD" w:rsidRPr="00D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Pr="002C07A5" w:rsidRDefault="00436A03" w:rsidP="006C3ADE">
            <w:pPr>
              <w:autoSpaceDE w:val="0"/>
              <w:jc w:val="center"/>
              <w:rPr>
                <w:rFonts w:ascii="Times New Roman" w:hAnsi="Times New Roman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Default="00E529F1" w:rsidP="005B034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593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7FD" w:rsidRDefault="00E529F1" w:rsidP="00E5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="006A4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Default="00E529F1" w:rsidP="005B0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E529F1" w:rsidP="005B03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7FD" w:rsidRDefault="00436A03" w:rsidP="006C3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 Роменського РВП ГУНП в Сумській області</w:t>
            </w:r>
          </w:p>
        </w:tc>
      </w:tr>
      <w:tr w:rsidR="005B034E" w:rsidRPr="00CB67FD" w:rsidTr="006A47FD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140C83" w:rsidP="009B166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B16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140C83" w:rsidP="00E5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562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29F1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277,850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34E" w:rsidRPr="00CB67FD" w:rsidRDefault="005B034E" w:rsidP="0018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95994" w:rsidRDefault="00B95994" w:rsidP="00B95994">
      <w:pPr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Default="003E0195" w:rsidP="0016269F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471980" w:rsidSect="00F2486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" w:name="_GoBack"/>
      <w:bookmarkEnd w:id="1"/>
    </w:p>
    <w:p w:rsidR="00471980" w:rsidRPr="00CB67FD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471980" w:rsidRPr="00CB67FD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471980" w:rsidRPr="00471980" w:rsidRDefault="00471980" w:rsidP="0047198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F01D74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</w:t>
      </w:r>
      <w:r w:rsidR="00F01D74">
        <w:rPr>
          <w:rFonts w:ascii="Times New Roman" w:eastAsia="Times New Roman" w:hAnsi="Times New Roman"/>
          <w:b/>
          <w:bCs/>
          <w:sz w:val="24"/>
          <w:lang w:val="uk-UA"/>
        </w:rPr>
        <w:t>и</w:t>
      </w: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41F33" w:rsidRDefault="006A47FD" w:rsidP="00F01D74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</w:t>
      </w:r>
      <w:r w:rsidR="00140C83"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F01D74">
        <w:rPr>
          <w:rFonts w:ascii="Times New Roman" w:hAnsi="Times New Roman"/>
          <w:sz w:val="24"/>
          <w:szCs w:val="24"/>
          <w:lang w:val="uk-UA"/>
        </w:rPr>
        <w:t>3</w:t>
      </w:r>
      <w:r w:rsidR="00140C83">
        <w:rPr>
          <w:rFonts w:ascii="Times New Roman" w:hAnsi="Times New Roman"/>
          <w:sz w:val="24"/>
          <w:szCs w:val="24"/>
          <w:lang w:val="uk-UA"/>
        </w:rPr>
        <w:t>.0</w:t>
      </w:r>
      <w:r w:rsidR="00F01D74">
        <w:rPr>
          <w:rFonts w:ascii="Times New Roman" w:hAnsi="Times New Roman"/>
          <w:sz w:val="24"/>
          <w:szCs w:val="24"/>
          <w:lang w:val="uk-UA"/>
        </w:rPr>
        <w:t>7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.2025, виклавши </w:t>
      </w:r>
      <w:r>
        <w:rPr>
          <w:rFonts w:ascii="Times New Roman" w:hAnsi="Times New Roman"/>
          <w:sz w:val="24"/>
          <w:szCs w:val="24"/>
          <w:lang w:val="uk-UA"/>
        </w:rPr>
        <w:t xml:space="preserve">пункт </w:t>
      </w:r>
      <w:r w:rsidR="00F01D7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6FA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06FA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06FA">
        <w:rPr>
          <w:rFonts w:ascii="Times New Roman" w:hAnsi="Times New Roman"/>
          <w:sz w:val="24"/>
          <w:szCs w:val="24"/>
          <w:lang w:val="uk-UA"/>
        </w:rPr>
        <w:t xml:space="preserve"> щодо реалізації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в </w:t>
      </w:r>
      <w:r w:rsidR="00140C83">
        <w:rPr>
          <w:rFonts w:ascii="Times New Roman" w:hAnsi="Times New Roman"/>
          <w:sz w:val="24"/>
          <w:szCs w:val="24"/>
          <w:lang w:val="uk-UA"/>
        </w:rPr>
        <w:t>новій</w:t>
      </w:r>
      <w:r>
        <w:rPr>
          <w:rFonts w:ascii="Times New Roman" w:hAnsi="Times New Roman"/>
          <w:sz w:val="24"/>
          <w:szCs w:val="24"/>
          <w:lang w:val="uk-UA"/>
        </w:rPr>
        <w:t xml:space="preserve"> редакції:</w:t>
      </w:r>
      <w:r w:rsidRPr="00246D6D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1D74" w:rsidRPr="00F01D74">
        <w:rPr>
          <w:rFonts w:ascii="Times New Roman" w:hAnsi="Times New Roman"/>
          <w:sz w:val="24"/>
          <w:szCs w:val="24"/>
          <w:lang w:val="uk-UA"/>
        </w:rPr>
        <w:t>Поточний ремонт камер відео-спостереження</w:t>
      </w:r>
      <w:r w:rsidR="00140C8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01D74">
        <w:rPr>
          <w:rFonts w:ascii="Times New Roman" w:hAnsi="Times New Roman"/>
          <w:sz w:val="24"/>
          <w:szCs w:val="24"/>
          <w:lang w:val="uk-UA"/>
        </w:rPr>
        <w:t xml:space="preserve">зменшити 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обсяг фінансування на 2025 рік на суму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 тис. грн (було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198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грн., стало </w:t>
      </w:r>
      <w:r w:rsidR="00F01D7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197,700</w:t>
      </w:r>
      <w:r w:rsidR="00140C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грн.).  </w:t>
      </w:r>
    </w:p>
    <w:p w:rsidR="00471980" w:rsidRDefault="00471980" w:rsidP="00741F33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Pr="00D55A0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2B" w:rsidRDefault="00B72E2B" w:rsidP="00975375">
      <w:pPr>
        <w:spacing w:after="0" w:line="240" w:lineRule="auto"/>
      </w:pPr>
      <w:r>
        <w:separator/>
      </w:r>
    </w:p>
  </w:endnote>
  <w:endnote w:type="continuationSeparator" w:id="0">
    <w:p w:rsidR="00B72E2B" w:rsidRDefault="00B72E2B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2B" w:rsidRDefault="00B72E2B" w:rsidP="00975375">
      <w:pPr>
        <w:spacing w:after="0" w:line="240" w:lineRule="auto"/>
      </w:pPr>
      <w:r>
        <w:separator/>
      </w:r>
    </w:p>
  </w:footnote>
  <w:footnote w:type="continuationSeparator" w:id="0">
    <w:p w:rsidR="00B72E2B" w:rsidRDefault="00B72E2B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E"/>
    <w:rsid w:val="000008F1"/>
    <w:rsid w:val="00001DB2"/>
    <w:rsid w:val="00002707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ED7"/>
    <w:rsid w:val="000676BD"/>
    <w:rsid w:val="00072BC4"/>
    <w:rsid w:val="00076C34"/>
    <w:rsid w:val="00076DD8"/>
    <w:rsid w:val="000775F9"/>
    <w:rsid w:val="000A089D"/>
    <w:rsid w:val="000A13F1"/>
    <w:rsid w:val="000A1E47"/>
    <w:rsid w:val="000A5835"/>
    <w:rsid w:val="000A5F08"/>
    <w:rsid w:val="000B090B"/>
    <w:rsid w:val="000B1216"/>
    <w:rsid w:val="000B4D5D"/>
    <w:rsid w:val="000B6F7C"/>
    <w:rsid w:val="000C3B70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14CF6"/>
    <w:rsid w:val="00121FF4"/>
    <w:rsid w:val="00126FD3"/>
    <w:rsid w:val="001361E4"/>
    <w:rsid w:val="00140C83"/>
    <w:rsid w:val="001452D3"/>
    <w:rsid w:val="001467B9"/>
    <w:rsid w:val="00147DBF"/>
    <w:rsid w:val="0015155D"/>
    <w:rsid w:val="00151C94"/>
    <w:rsid w:val="00152184"/>
    <w:rsid w:val="00152B87"/>
    <w:rsid w:val="00157434"/>
    <w:rsid w:val="0016269F"/>
    <w:rsid w:val="001640D8"/>
    <w:rsid w:val="001709F0"/>
    <w:rsid w:val="00171255"/>
    <w:rsid w:val="0017190B"/>
    <w:rsid w:val="001750D4"/>
    <w:rsid w:val="00175CAB"/>
    <w:rsid w:val="00176107"/>
    <w:rsid w:val="0018046E"/>
    <w:rsid w:val="00182E27"/>
    <w:rsid w:val="00183922"/>
    <w:rsid w:val="00184E92"/>
    <w:rsid w:val="00184F96"/>
    <w:rsid w:val="00190EA5"/>
    <w:rsid w:val="0019237A"/>
    <w:rsid w:val="00194064"/>
    <w:rsid w:val="00197AB0"/>
    <w:rsid w:val="001A0FE2"/>
    <w:rsid w:val="001A42AE"/>
    <w:rsid w:val="001A4571"/>
    <w:rsid w:val="001A7043"/>
    <w:rsid w:val="001B13E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405B0"/>
    <w:rsid w:val="00243082"/>
    <w:rsid w:val="002457DE"/>
    <w:rsid w:val="00250679"/>
    <w:rsid w:val="00256A00"/>
    <w:rsid w:val="00261524"/>
    <w:rsid w:val="00264A5C"/>
    <w:rsid w:val="00266935"/>
    <w:rsid w:val="0027153D"/>
    <w:rsid w:val="0027180A"/>
    <w:rsid w:val="00272F0C"/>
    <w:rsid w:val="00272FBB"/>
    <w:rsid w:val="002760D0"/>
    <w:rsid w:val="00276791"/>
    <w:rsid w:val="002848C7"/>
    <w:rsid w:val="00287F39"/>
    <w:rsid w:val="0029040F"/>
    <w:rsid w:val="00290F0B"/>
    <w:rsid w:val="002914CB"/>
    <w:rsid w:val="00294CCE"/>
    <w:rsid w:val="002A592E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83065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0195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6A03"/>
    <w:rsid w:val="0043724B"/>
    <w:rsid w:val="004410B1"/>
    <w:rsid w:val="00442A40"/>
    <w:rsid w:val="00444488"/>
    <w:rsid w:val="00444E90"/>
    <w:rsid w:val="004529A7"/>
    <w:rsid w:val="00454F6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7422"/>
    <w:rsid w:val="004B759A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55CF"/>
    <w:rsid w:val="005066FC"/>
    <w:rsid w:val="0051612E"/>
    <w:rsid w:val="005201E3"/>
    <w:rsid w:val="00520B29"/>
    <w:rsid w:val="005242B0"/>
    <w:rsid w:val="005248A7"/>
    <w:rsid w:val="005248EB"/>
    <w:rsid w:val="005327E1"/>
    <w:rsid w:val="00532AE4"/>
    <w:rsid w:val="00536513"/>
    <w:rsid w:val="0053670D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41B2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A1EAC"/>
    <w:rsid w:val="006A47FD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3D12"/>
    <w:rsid w:val="006F4777"/>
    <w:rsid w:val="006F5B2B"/>
    <w:rsid w:val="006F6219"/>
    <w:rsid w:val="007015F3"/>
    <w:rsid w:val="00701C23"/>
    <w:rsid w:val="00705D83"/>
    <w:rsid w:val="00710404"/>
    <w:rsid w:val="00711531"/>
    <w:rsid w:val="007122BE"/>
    <w:rsid w:val="007204E5"/>
    <w:rsid w:val="00720E6C"/>
    <w:rsid w:val="007236F4"/>
    <w:rsid w:val="007276B1"/>
    <w:rsid w:val="007336B9"/>
    <w:rsid w:val="00736BEB"/>
    <w:rsid w:val="00741F33"/>
    <w:rsid w:val="00744C21"/>
    <w:rsid w:val="00745110"/>
    <w:rsid w:val="00746065"/>
    <w:rsid w:val="00746F5E"/>
    <w:rsid w:val="007500A5"/>
    <w:rsid w:val="0075047D"/>
    <w:rsid w:val="00754EEF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9500B"/>
    <w:rsid w:val="00795BB1"/>
    <w:rsid w:val="00797EB1"/>
    <w:rsid w:val="00797FF8"/>
    <w:rsid w:val="007A153E"/>
    <w:rsid w:val="007A2994"/>
    <w:rsid w:val="007A5288"/>
    <w:rsid w:val="007A7947"/>
    <w:rsid w:val="007B5398"/>
    <w:rsid w:val="007B75F5"/>
    <w:rsid w:val="007C423B"/>
    <w:rsid w:val="007D0650"/>
    <w:rsid w:val="007D5FDE"/>
    <w:rsid w:val="007D6CB6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27DF"/>
    <w:rsid w:val="00887634"/>
    <w:rsid w:val="00887854"/>
    <w:rsid w:val="0089034B"/>
    <w:rsid w:val="00890CDE"/>
    <w:rsid w:val="00897EE2"/>
    <w:rsid w:val="008A1AA9"/>
    <w:rsid w:val="008A2E6C"/>
    <w:rsid w:val="008A4912"/>
    <w:rsid w:val="008A6FC6"/>
    <w:rsid w:val="008A78DB"/>
    <w:rsid w:val="008B08AF"/>
    <w:rsid w:val="008B18A3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66B"/>
    <w:rsid w:val="009B1820"/>
    <w:rsid w:val="009B6410"/>
    <w:rsid w:val="009C3241"/>
    <w:rsid w:val="009C38B9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56A8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012C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750"/>
    <w:rsid w:val="00B558A1"/>
    <w:rsid w:val="00B67BAB"/>
    <w:rsid w:val="00B72E2B"/>
    <w:rsid w:val="00B80B1F"/>
    <w:rsid w:val="00B8203D"/>
    <w:rsid w:val="00B82EF2"/>
    <w:rsid w:val="00B84175"/>
    <w:rsid w:val="00B86EF6"/>
    <w:rsid w:val="00B87AE7"/>
    <w:rsid w:val="00B916C4"/>
    <w:rsid w:val="00B9599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AAD"/>
    <w:rsid w:val="00C4411C"/>
    <w:rsid w:val="00C47A26"/>
    <w:rsid w:val="00C5586C"/>
    <w:rsid w:val="00C63FA8"/>
    <w:rsid w:val="00C7228F"/>
    <w:rsid w:val="00C81E56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6913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65E34"/>
    <w:rsid w:val="00D702CF"/>
    <w:rsid w:val="00D71501"/>
    <w:rsid w:val="00D73290"/>
    <w:rsid w:val="00D763A9"/>
    <w:rsid w:val="00D76945"/>
    <w:rsid w:val="00D77119"/>
    <w:rsid w:val="00D80153"/>
    <w:rsid w:val="00D8223A"/>
    <w:rsid w:val="00D82245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0D8"/>
    <w:rsid w:val="00DE611D"/>
    <w:rsid w:val="00DF01A7"/>
    <w:rsid w:val="00DF2E3D"/>
    <w:rsid w:val="00DF4DE0"/>
    <w:rsid w:val="00DF6542"/>
    <w:rsid w:val="00E058DB"/>
    <w:rsid w:val="00E06DE3"/>
    <w:rsid w:val="00E125EA"/>
    <w:rsid w:val="00E12CD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F8C"/>
    <w:rsid w:val="00E46935"/>
    <w:rsid w:val="00E50700"/>
    <w:rsid w:val="00E529F1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1D74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486C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DC02-242C-45A9-AB7D-1A82E097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4</cp:revision>
  <cp:lastPrinted>2025-10-16T08:58:00Z</cp:lastPrinted>
  <dcterms:created xsi:type="dcterms:W3CDTF">2025-10-16T13:59:00Z</dcterms:created>
  <dcterms:modified xsi:type="dcterms:W3CDTF">2025-10-17T06:18:00Z</dcterms:modified>
</cp:coreProperties>
</file>