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680" w:rsidRPr="00CD7680" w:rsidRDefault="00CD7680" w:rsidP="00CD7680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D768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ПРОЄКТ РІШЕННЯ</w:t>
      </w:r>
    </w:p>
    <w:p w:rsidR="00CD7680" w:rsidRPr="00CD7680" w:rsidRDefault="00CD7680" w:rsidP="00CD7680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D768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ВИКОНАВЧОГО КОМІТЕТУ РОМЕНСЬКОЇ МІСЬКОЇ РАДИ</w:t>
      </w:r>
    </w:p>
    <w:p w:rsidR="00CD7680" w:rsidRPr="00CD7680" w:rsidRDefault="00CD7680" w:rsidP="00CD7680">
      <w:pPr>
        <w:tabs>
          <w:tab w:val="left" w:pos="9498"/>
        </w:tabs>
        <w:suppressAutoHyphens/>
        <w:spacing w:after="0" w:line="240" w:lineRule="auto"/>
        <w:ind w:leftChars="-1" w:right="140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</w:pPr>
    </w:p>
    <w:p w:rsidR="00CD7680" w:rsidRPr="00CD7680" w:rsidRDefault="00CD7680" w:rsidP="00CD7680">
      <w:pPr>
        <w:tabs>
          <w:tab w:val="left" w:pos="9498"/>
        </w:tabs>
        <w:suppressAutoHyphens/>
        <w:spacing w:after="0" w:line="240" w:lineRule="auto"/>
        <w:ind w:leftChars="-1" w:left="-2" w:right="140" w:firstLineChars="58" w:firstLine="140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</w:pPr>
      <w:r w:rsidRPr="00CD7680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  <w:t xml:space="preserve">Дата розгляду: </w:t>
      </w:r>
      <w:r w:rsidR="00AD32D0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  <w:t xml:space="preserve"> 15.10</w:t>
      </w:r>
      <w:r w:rsidRPr="00CD7680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  <w:t>.2025</w:t>
      </w:r>
    </w:p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AD32D0" w:rsidRPr="002B6602" w:rsidTr="001856FB">
        <w:trPr>
          <w:trHeight w:val="1316"/>
        </w:trPr>
        <w:tc>
          <w:tcPr>
            <w:tcW w:w="6771" w:type="dxa"/>
          </w:tcPr>
          <w:p w:rsidR="002B6602" w:rsidRDefault="002B6602" w:rsidP="001856FB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AD32D0" w:rsidRPr="00896D25" w:rsidRDefault="00AD32D0" w:rsidP="001856F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6D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внесення змін до рішення виконавчого комі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тету міської ради від 15.01.2025 № 6</w:t>
            </w:r>
            <w:r w:rsidRPr="00896D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«Про визначення Комунального підприємства «Комбінат комунальних підприємств» Роменської міської ради» одержувачем бюджетних коштів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за КПКВК 1216030»</w:t>
            </w:r>
          </w:p>
        </w:tc>
        <w:tc>
          <w:tcPr>
            <w:tcW w:w="2694" w:type="dxa"/>
          </w:tcPr>
          <w:p w:rsidR="00AD32D0" w:rsidRPr="00896D25" w:rsidRDefault="00AD32D0" w:rsidP="001856F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D32D0" w:rsidRPr="00896D25" w:rsidRDefault="00AD32D0" w:rsidP="00AD3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</w:t>
      </w:r>
      <w:r w:rsidRPr="00896D25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у </w:t>
      </w:r>
      <w:r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рішень міської ради: 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19.09.2025</w:t>
      </w:r>
      <w:r w:rsidRPr="00896D2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</w:t>
      </w:r>
      <w:r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внесення змін до ріш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ення міської ради від 20.12.2024</w:t>
      </w:r>
      <w:r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2025</w:t>
      </w:r>
      <w:r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від 19.09.2025</w:t>
      </w:r>
      <w:r w:rsidRPr="00896D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 «Про внесення змін до Програми</w:t>
      </w:r>
      <w:r w:rsidRPr="00DE0B1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благоустрою населених пунктів Роменської територіальної громади на 2024-2026 роки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, </w:t>
      </w:r>
      <w:r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 метою створення умов для надання якісних послуг суб’єктам господарювання та населенню, сприяння поліпшенню фінансово-господарської діяльності Комунального підприємства «Комбінат комунальних підприємств» Роменської міської ради», а також для покращення санітарного стану громади</w:t>
      </w:r>
    </w:p>
    <w:p w:rsidR="00AD32D0" w:rsidRPr="00896D25" w:rsidRDefault="00AD32D0" w:rsidP="00AD32D0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D25">
        <w:rPr>
          <w:rFonts w:ascii="Times New Roman" w:eastAsia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AD32D0" w:rsidRPr="00740B08" w:rsidRDefault="00AD32D0" w:rsidP="00AD32D0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Унести до рішення виконавчого комітету міської ради від </w:t>
      </w:r>
      <w:r w:rsidRPr="004D7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15.01.2025 № 6 «Про </w:t>
      </w:r>
      <w:r w:rsidRPr="00740B08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визначення Комунального підприємства «Комбінат комунальних підприємств» Роменської міської ради» одержувачем бюджетних коштівза КПКВК 1216030</w:t>
      </w:r>
      <w:r w:rsidRPr="00740B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0B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такі зміни: </w:t>
      </w:r>
    </w:p>
    <w:p w:rsidR="00AD32D0" w:rsidRDefault="00AD32D0" w:rsidP="00AD32D0">
      <w:pPr>
        <w:pStyle w:val="aa"/>
        <w:numPr>
          <w:ilvl w:val="0"/>
          <w:numId w:val="1"/>
        </w:numPr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3906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додаток 1 «Оцінка відповідності показників діяльності Комунального підприємства «Комбінат комунальних підприємств» Роменської міської ради» критеріям визначення одержувача бюджетних коштів» викласти в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новій </w:t>
      </w:r>
      <w:r w:rsidRPr="003906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редакції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що додається;</w:t>
      </w:r>
    </w:p>
    <w:p w:rsidR="00AD32D0" w:rsidRDefault="00AD32D0" w:rsidP="00AD32D0">
      <w:pPr>
        <w:pStyle w:val="aa"/>
        <w:numPr>
          <w:ilvl w:val="0"/>
          <w:numId w:val="1"/>
        </w:numPr>
        <w:tabs>
          <w:tab w:val="left" w:pos="567"/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740B0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пункт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</w:t>
      </w:r>
      <w:r w:rsidRPr="00740B0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1, </w:t>
      </w:r>
      <w:r w:rsidRPr="00740B0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3 Заходів </w:t>
      </w:r>
      <w:r w:rsidRPr="003906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щодо благоустрою населених пунктів Роменської міської територіальної громади на 2025 рік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740B0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викласти в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новій редакції, що додається.</w:t>
      </w:r>
    </w:p>
    <w:p w:rsidR="008E487A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CD7680" w:rsidRPr="00CD7680" w:rsidRDefault="00CD7680" w:rsidP="00CD7680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CD7680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CD7680" w:rsidRPr="00CD7680" w:rsidRDefault="00CD7680" w:rsidP="00CD7680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CD7680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CD7680">
          <w:rPr>
            <w:rFonts w:ascii="Times New Roman" w:eastAsia="Calibri" w:hAnsi="Times New Roman" w:cs="Calibri"/>
            <w:position w:val="-1"/>
            <w:sz w:val="24"/>
            <w:szCs w:val="24"/>
            <w:lang w:val="uk-UA" w:eastAsia="zh-CN"/>
          </w:rPr>
          <w:t>g@romny-vk.gov</w:t>
        </w:r>
      </w:hyperlink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AD32D0" w:rsidRDefault="007C7A2A" w:rsidP="00AD32D0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  <w:r w:rsidR="00AD32D0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Додаток 1</w:t>
      </w:r>
    </w:p>
    <w:p w:rsidR="00AD32D0" w:rsidRDefault="00AD32D0" w:rsidP="00AD32D0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рішення виконкому міської ради</w:t>
      </w:r>
    </w:p>
    <w:p w:rsidR="00AD32D0" w:rsidRDefault="00AD32D0" w:rsidP="00AD32D0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від 15.01.2025</w:t>
      </w:r>
      <w:r w:rsidRPr="00D72550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№ 6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</w:p>
    <w:p w:rsidR="00AD32D0" w:rsidRPr="00D72550" w:rsidRDefault="00AD32D0" w:rsidP="00AD32D0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(в редакції рішення виконкому міської ради </w:t>
      </w:r>
      <w:r w:rsidRPr="00C8306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від 15.10.2025 №       )</w:t>
      </w:r>
      <w:r w:rsidRPr="00D72550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</w:p>
    <w:p w:rsidR="00AD32D0" w:rsidRDefault="00AD32D0" w:rsidP="00AD32D0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D32D0" w:rsidRPr="00896D25" w:rsidRDefault="00AD32D0" w:rsidP="00AD32D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96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ОЦІНКА</w:t>
      </w:r>
    </w:p>
    <w:p w:rsidR="00AD32D0" w:rsidRPr="00896D25" w:rsidRDefault="00AD32D0" w:rsidP="00AD32D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96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відповідності показників діяльності Комунального підприємства «Комбінат комунальних підприємств» Роменської міської ради»  критеріям визначення одержувача бюджетних коштів </w:t>
      </w:r>
    </w:p>
    <w:p w:rsidR="00AD32D0" w:rsidRPr="004A37CA" w:rsidRDefault="00AD32D0" w:rsidP="00AD32D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6"/>
        <w:gridCol w:w="3116"/>
        <w:gridCol w:w="4616"/>
        <w:gridCol w:w="1444"/>
      </w:tblGrid>
      <w:tr w:rsidR="00AD32D0" w:rsidRPr="00B14B35" w:rsidTr="001856FB">
        <w:trPr>
          <w:trHeight w:val="452"/>
        </w:trPr>
        <w:tc>
          <w:tcPr>
            <w:tcW w:w="576" w:type="dxa"/>
          </w:tcPr>
          <w:p w:rsidR="00AD32D0" w:rsidRPr="00B14B35" w:rsidRDefault="00AD32D0" w:rsidP="001856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:rsidR="00AD32D0" w:rsidRPr="00B14B35" w:rsidRDefault="00AD32D0" w:rsidP="001856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/</w:t>
            </w: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</w:p>
        </w:tc>
        <w:tc>
          <w:tcPr>
            <w:tcW w:w="3116" w:type="dxa"/>
          </w:tcPr>
          <w:p w:rsidR="00AD32D0" w:rsidRPr="00B14B35" w:rsidRDefault="00AD32D0" w:rsidP="001856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Найменування критеріїв</w:t>
            </w:r>
          </w:p>
        </w:tc>
        <w:tc>
          <w:tcPr>
            <w:tcW w:w="4616" w:type="dxa"/>
          </w:tcPr>
          <w:p w:rsidR="00AD32D0" w:rsidRPr="00B14B35" w:rsidRDefault="00AD32D0" w:rsidP="001856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Показники діяльності підприємства</w:t>
            </w:r>
          </w:p>
        </w:tc>
        <w:tc>
          <w:tcPr>
            <w:tcW w:w="1444" w:type="dxa"/>
          </w:tcPr>
          <w:p w:rsidR="00AD32D0" w:rsidRPr="00B14B35" w:rsidRDefault="00AD32D0" w:rsidP="001856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Примітка</w:t>
            </w:r>
          </w:p>
        </w:tc>
      </w:tr>
      <w:tr w:rsidR="00AD32D0" w:rsidRPr="00B14B35" w:rsidTr="001856FB">
        <w:tc>
          <w:tcPr>
            <w:tcW w:w="576" w:type="dxa"/>
          </w:tcPr>
          <w:p w:rsidR="00AD32D0" w:rsidRPr="00B14B3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16" w:type="dxa"/>
          </w:tcPr>
          <w:p w:rsidR="00AD32D0" w:rsidRPr="00B14B35" w:rsidRDefault="00AD32D0" w:rsidP="001856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616" w:type="dxa"/>
          </w:tcPr>
          <w:p w:rsidR="00AD32D0" w:rsidRPr="00B14B35" w:rsidRDefault="00AD32D0" w:rsidP="001856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44" w:type="dxa"/>
          </w:tcPr>
          <w:p w:rsidR="00AD32D0" w:rsidRPr="00B14B35" w:rsidRDefault="00AD32D0" w:rsidP="001856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AD32D0" w:rsidRPr="00D72550" w:rsidTr="001856FB">
        <w:tc>
          <w:tcPr>
            <w:tcW w:w="576" w:type="dxa"/>
          </w:tcPr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16" w:type="dxa"/>
          </w:tcPr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Досвід  роботи  за відповідним  профілем не менше двох років та наявність відповідної кваліфікації </w:t>
            </w:r>
          </w:p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16" w:type="dxa"/>
          </w:tcPr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«ККП» РМР» має відповідни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 досвід роботи по аналогічній Програмі.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Піприємство працює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Програмі благоустрою населених пунктів Роменської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громади  на 2024-2026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444" w:type="dxa"/>
          </w:tcPr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AD32D0" w:rsidRPr="00D72550" w:rsidTr="001856FB">
        <w:tc>
          <w:tcPr>
            <w:tcW w:w="576" w:type="dxa"/>
          </w:tcPr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116" w:type="dxa"/>
          </w:tcPr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Виробничий  потенціалі  відповідні  показники виробничої діяльності</w:t>
            </w:r>
          </w:p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16" w:type="dxa"/>
          </w:tcPr>
          <w:p w:rsidR="00AD32D0" w:rsidRPr="00A50F30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Чисельність працюючих на підприємстві складає </w:t>
            </w:r>
            <w:r w:rsidRP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особи</w:t>
            </w:r>
            <w:r w:rsidRP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(18 двірників, 20 працівників з благоустрою, 5 наглядачів кладовищ, 9 вантажників, 18 водіїв, трактористів, 6 охоронців, 2 кондуктори, 11 осіб – адмінперсонал, </w:t>
            </w:r>
            <w:r w:rsidRPr="0053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виробничий відділ 6).</w:t>
            </w:r>
          </w:p>
          <w:p w:rsidR="00AD32D0" w:rsidRPr="00A50F30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підприємстві наявна справна спеціальна техніка. </w:t>
            </w:r>
          </w:p>
          <w:p w:rsidR="00AD32D0" w:rsidRPr="00A50F30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 виробнича діяльність підприємства: </w:t>
            </w:r>
          </w:p>
          <w:p w:rsidR="00AD32D0" w:rsidRPr="00A50F30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види діяльності із прибирання;</w:t>
            </w:r>
          </w:p>
          <w:p w:rsidR="00AD32D0" w:rsidRPr="00A50F30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доріг та автострад;</w:t>
            </w:r>
          </w:p>
          <w:p w:rsidR="00AD32D0" w:rsidRPr="00A50F30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пасажирський наземний транспорт міського та приміського сполучення;</w:t>
            </w:r>
          </w:p>
          <w:p w:rsidR="00AD32D0" w:rsidRPr="00A50F30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вантажний автомобільний транспорт.</w:t>
            </w:r>
          </w:p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Додатки: </w:t>
            </w:r>
          </w:p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про матеріально-технічне забезпечення підприємства для виконання відповідних послуг та робіт;</w:t>
            </w:r>
          </w:p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про відповідну кваліфікацію працівників підприємства</w:t>
            </w:r>
          </w:p>
        </w:tc>
        <w:tc>
          <w:tcPr>
            <w:tcW w:w="1444" w:type="dxa"/>
          </w:tcPr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AD32D0" w:rsidRPr="00D72550" w:rsidTr="001856FB">
        <w:tc>
          <w:tcPr>
            <w:tcW w:w="576" w:type="dxa"/>
          </w:tcPr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116" w:type="dxa"/>
          </w:tcPr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Наявність </w:t>
            </w:r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фінансово-економічного розрахунку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(обгрунтування вартості заходів)</w:t>
            </w:r>
          </w:p>
        </w:tc>
        <w:tc>
          <w:tcPr>
            <w:tcW w:w="4616" w:type="dxa"/>
          </w:tcPr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Додатки: план доході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та витрат підприємства на 2025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рік, розрахунок кошторисної вартості робіт </w:t>
            </w:r>
          </w:p>
        </w:tc>
        <w:tc>
          <w:tcPr>
            <w:tcW w:w="1444" w:type="dxa"/>
          </w:tcPr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AD32D0" w:rsidRPr="00B14B35" w:rsidRDefault="00AD32D0" w:rsidP="00AD32D0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>
        <w:br w:type="page"/>
      </w:r>
      <w:r w:rsidRPr="00B14B35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</w:t>
      </w:r>
      <w:r>
        <w:rPr>
          <w:rFonts w:ascii="Times New Roman" w:hAnsi="Times New Roman" w:cs="Times New Roman"/>
          <w:b/>
          <w:sz w:val="24"/>
          <w:lang w:val="uk-UA"/>
        </w:rPr>
        <w:t xml:space="preserve"> 1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6"/>
        <w:gridCol w:w="3116"/>
        <w:gridCol w:w="4616"/>
        <w:gridCol w:w="1444"/>
      </w:tblGrid>
      <w:tr w:rsidR="00AD32D0" w:rsidRPr="00B14B35" w:rsidTr="001856FB">
        <w:trPr>
          <w:trHeight w:val="182"/>
        </w:trPr>
        <w:tc>
          <w:tcPr>
            <w:tcW w:w="576" w:type="dxa"/>
          </w:tcPr>
          <w:p w:rsidR="00AD32D0" w:rsidRPr="00B14B35" w:rsidRDefault="00AD32D0" w:rsidP="001856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16" w:type="dxa"/>
          </w:tcPr>
          <w:p w:rsidR="00AD32D0" w:rsidRPr="00B14B35" w:rsidRDefault="00AD32D0" w:rsidP="001856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616" w:type="dxa"/>
          </w:tcPr>
          <w:p w:rsidR="00AD32D0" w:rsidRPr="00B14B35" w:rsidRDefault="00AD32D0" w:rsidP="001856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44" w:type="dxa"/>
          </w:tcPr>
          <w:p w:rsidR="00AD32D0" w:rsidRPr="00B14B35" w:rsidRDefault="00AD32D0" w:rsidP="001856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AD32D0" w:rsidRPr="00D72550" w:rsidTr="001856FB">
        <w:tc>
          <w:tcPr>
            <w:tcW w:w="576" w:type="dxa"/>
          </w:tcPr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116" w:type="dxa"/>
          </w:tcPr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Незбиткова діяльність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одержувача за останні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два роки</w:t>
            </w:r>
          </w:p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фінансовим звітом фінансовий результат підприємства: </w:t>
            </w:r>
          </w:p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2023 рік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2 261 300,00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грн;</w:t>
            </w:r>
          </w:p>
          <w:p w:rsidR="00AD32D0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2024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  –  26 100,00 грн;</w:t>
            </w:r>
          </w:p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6 місяців 2025 року –  -2 674,500 грн.</w:t>
            </w:r>
          </w:p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Додатки: </w:t>
            </w:r>
          </w:p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звіт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фінансові результати за 2023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рік; </w:t>
            </w:r>
          </w:p>
          <w:p w:rsidR="00AD32D0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 про фінансові результати за 2024 рік;</w:t>
            </w:r>
          </w:p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за 6 місяці 2025 року</w:t>
            </w:r>
          </w:p>
        </w:tc>
        <w:tc>
          <w:tcPr>
            <w:tcW w:w="1444" w:type="dxa"/>
          </w:tcPr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AD32D0" w:rsidRPr="00967E15" w:rsidTr="001856FB">
        <w:tc>
          <w:tcPr>
            <w:tcW w:w="576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116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Відсутність простроченої заборгованості за</w:t>
            </w:r>
            <w:r w:rsidRPr="00967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67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надани</w:t>
            </w:r>
            <w:r w:rsidRPr="00967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967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 банками</w:t>
            </w:r>
            <w:r w:rsidRPr="00967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67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кредитами </w:t>
            </w:r>
          </w:p>
        </w:tc>
        <w:tc>
          <w:tcPr>
            <w:tcW w:w="4616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6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підприємства про відсутність простроченої заборгованості за наданими банками кредитами</w:t>
            </w:r>
          </w:p>
        </w:tc>
        <w:tc>
          <w:tcPr>
            <w:tcW w:w="1444" w:type="dxa"/>
          </w:tcPr>
          <w:p w:rsidR="00AD32D0" w:rsidRPr="00967E15" w:rsidRDefault="00AD32D0" w:rsidP="001856FB">
            <w:pPr>
              <w:spacing w:after="0"/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AD32D0" w:rsidRPr="00967E15" w:rsidTr="001856FB">
        <w:tc>
          <w:tcPr>
            <w:tcW w:w="576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116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E15">
              <w:rPr>
                <w:rFonts w:ascii="Times New Roman" w:hAnsi="Times New Roman" w:cs="Times New Roman"/>
                <w:sz w:val="24"/>
                <w:szCs w:val="24"/>
              </w:rPr>
              <w:t>Співвідношення</w:t>
            </w:r>
            <w:r w:rsidRPr="0096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7E15">
              <w:rPr>
                <w:rFonts w:ascii="Times New Roman" w:hAnsi="Times New Roman" w:cs="Times New Roman"/>
                <w:sz w:val="24"/>
                <w:szCs w:val="24"/>
              </w:rPr>
              <w:t>вартості робіт, послуг та</w:t>
            </w:r>
            <w:r w:rsidRPr="0096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7E15">
              <w:rPr>
                <w:rFonts w:ascii="Times New Roman" w:hAnsi="Times New Roman" w:cs="Times New Roman"/>
                <w:sz w:val="24"/>
                <w:szCs w:val="24"/>
              </w:rPr>
              <w:t>їх якості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вартості робіт та послуг 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на підставі обґрунтованих витрат та ДСТУ</w:t>
            </w:r>
          </w:p>
        </w:tc>
        <w:tc>
          <w:tcPr>
            <w:tcW w:w="1444" w:type="dxa"/>
          </w:tcPr>
          <w:p w:rsidR="00AD32D0" w:rsidRPr="00967E15" w:rsidRDefault="00AD32D0" w:rsidP="001856FB">
            <w:pPr>
              <w:spacing w:after="0"/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AD32D0" w:rsidRPr="00967E15" w:rsidTr="001856FB">
        <w:tc>
          <w:tcPr>
            <w:tcW w:w="576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</w:t>
            </w:r>
          </w:p>
        </w:tc>
        <w:tc>
          <w:tcPr>
            <w:tcW w:w="3116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Застосування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договірних умов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:</w:t>
            </w:r>
          </w:p>
        </w:tc>
        <w:tc>
          <w:tcPr>
            <w:tcW w:w="4616" w:type="dxa"/>
            <w:shd w:val="clear" w:color="auto" w:fill="auto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Додатки: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проєкт договору на надання послуг та робіт з додатками до нього (зведений кошторисний розрахунок, договірна ціна);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інформація щодо обсягу витрат  на виконання заходів Програми (річна і помісячна)</w:t>
            </w:r>
          </w:p>
        </w:tc>
        <w:tc>
          <w:tcPr>
            <w:tcW w:w="1444" w:type="dxa"/>
            <w:shd w:val="clear" w:color="auto" w:fill="auto"/>
          </w:tcPr>
          <w:p w:rsidR="00AD32D0" w:rsidRPr="00967E15" w:rsidRDefault="00AD32D0" w:rsidP="001856FB">
            <w:pPr>
              <w:spacing w:after="0"/>
              <w:ind w:left="-1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AD32D0" w:rsidRPr="00967E15" w:rsidTr="001856FB">
        <w:tc>
          <w:tcPr>
            <w:tcW w:w="576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116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Послуги з прибирання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вуличних територій, парків, скверів, кладовищ, місць відпочинку, пам’ятників тощо  та послуги з прибирання снігу</w:t>
            </w:r>
          </w:p>
        </w:tc>
        <w:tc>
          <w:tcPr>
            <w:tcW w:w="4616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10 800 000,00</w:t>
            </w:r>
            <w:r w:rsidRPr="00967E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грн.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444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AD32D0" w:rsidRPr="00967E15" w:rsidTr="001856FB">
        <w:tc>
          <w:tcPr>
            <w:tcW w:w="576" w:type="dxa"/>
            <w:shd w:val="clear" w:color="auto" w:fill="auto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116" w:type="dxa"/>
            <w:shd w:val="clear" w:color="auto" w:fill="auto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Вивезення стихійних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сміттєзвалищ</w:t>
            </w:r>
          </w:p>
        </w:tc>
        <w:tc>
          <w:tcPr>
            <w:tcW w:w="4616" w:type="dxa"/>
          </w:tcPr>
          <w:p w:rsidR="00AD32D0" w:rsidRPr="00967E15" w:rsidRDefault="00AD32D0" w:rsidP="001856FB">
            <w:pPr>
              <w:tabs>
                <w:tab w:val="left" w:pos="179"/>
              </w:tabs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960 000,00</w:t>
            </w:r>
            <w:r w:rsidRPr="00967E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грн.</w:t>
            </w:r>
          </w:p>
          <w:p w:rsidR="00AD32D0" w:rsidRPr="00967E15" w:rsidRDefault="00AD32D0" w:rsidP="001856FB">
            <w:pPr>
              <w:tabs>
                <w:tab w:val="left" w:pos="179"/>
              </w:tabs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AD32D0" w:rsidRPr="00967E15" w:rsidRDefault="00AD32D0" w:rsidP="001856FB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AD32D0" w:rsidRPr="00967E15" w:rsidRDefault="00AD32D0" w:rsidP="001856FB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 дефектний акт;</w:t>
            </w:r>
          </w:p>
          <w:p w:rsidR="00AD32D0" w:rsidRPr="00967E15" w:rsidRDefault="00AD32D0" w:rsidP="001856FB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AD32D0" w:rsidRPr="00967E15" w:rsidRDefault="00AD32D0" w:rsidP="001856FB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AD32D0" w:rsidRPr="00967E15" w:rsidRDefault="00AD32D0" w:rsidP="001856FB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444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AD32D0" w:rsidRPr="00967E15" w:rsidTr="001856FB">
        <w:trPr>
          <w:trHeight w:val="416"/>
        </w:trPr>
        <w:tc>
          <w:tcPr>
            <w:tcW w:w="576" w:type="dxa"/>
            <w:shd w:val="clear" w:color="auto" w:fill="auto"/>
          </w:tcPr>
          <w:p w:rsidR="00AD32D0" w:rsidRPr="00967E15" w:rsidRDefault="00AD32D0" w:rsidP="001856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  <w:shd w:val="clear" w:color="auto" w:fill="auto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Покіс трави</w:t>
            </w:r>
          </w:p>
        </w:tc>
        <w:tc>
          <w:tcPr>
            <w:tcW w:w="4616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 на суму 1 300 000,00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 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</w:tc>
        <w:tc>
          <w:tcPr>
            <w:tcW w:w="1444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AD32D0" w:rsidRPr="00967E15" w:rsidRDefault="00AD32D0" w:rsidP="00AD32D0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967E15">
        <w:br w:type="page"/>
      </w:r>
      <w:r w:rsidRPr="00967E15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6"/>
        <w:gridCol w:w="3116"/>
        <w:gridCol w:w="4672"/>
        <w:gridCol w:w="1388"/>
      </w:tblGrid>
      <w:tr w:rsidR="00AD32D0" w:rsidRPr="00967E15" w:rsidTr="001856FB">
        <w:trPr>
          <w:trHeight w:val="324"/>
        </w:trPr>
        <w:tc>
          <w:tcPr>
            <w:tcW w:w="576" w:type="dxa"/>
            <w:shd w:val="clear" w:color="auto" w:fill="auto"/>
          </w:tcPr>
          <w:p w:rsidR="00AD32D0" w:rsidRPr="00967E15" w:rsidRDefault="00AD32D0" w:rsidP="001856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16" w:type="dxa"/>
            <w:shd w:val="clear" w:color="auto" w:fill="auto"/>
          </w:tcPr>
          <w:p w:rsidR="00AD32D0" w:rsidRPr="00967E15" w:rsidRDefault="00AD32D0" w:rsidP="001856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672" w:type="dxa"/>
          </w:tcPr>
          <w:p w:rsidR="00AD32D0" w:rsidRPr="00967E15" w:rsidRDefault="00AD32D0" w:rsidP="001856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388" w:type="dxa"/>
          </w:tcPr>
          <w:p w:rsidR="00AD32D0" w:rsidRPr="00967E15" w:rsidRDefault="00AD32D0" w:rsidP="001856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AD32D0" w:rsidRPr="00967E15" w:rsidTr="001856FB">
        <w:trPr>
          <w:trHeight w:val="416"/>
        </w:trPr>
        <w:tc>
          <w:tcPr>
            <w:tcW w:w="576" w:type="dxa"/>
            <w:shd w:val="clear" w:color="auto" w:fill="auto"/>
          </w:tcPr>
          <w:p w:rsidR="00AD32D0" w:rsidRPr="00967E15" w:rsidRDefault="00AD32D0" w:rsidP="001856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116" w:type="dxa"/>
            <w:shd w:val="clear" w:color="auto" w:fill="auto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672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</w:t>
            </w:r>
          </w:p>
        </w:tc>
        <w:tc>
          <w:tcPr>
            <w:tcW w:w="1388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AD32D0" w:rsidRPr="00967E15" w:rsidTr="001856FB">
        <w:tc>
          <w:tcPr>
            <w:tcW w:w="576" w:type="dxa"/>
            <w:shd w:val="clear" w:color="auto" w:fill="auto"/>
          </w:tcPr>
          <w:p w:rsidR="00AD32D0" w:rsidRPr="00967E15" w:rsidRDefault="00AD32D0" w:rsidP="001856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7.4</w:t>
            </w:r>
          </w:p>
        </w:tc>
        <w:tc>
          <w:tcPr>
            <w:tcW w:w="3116" w:type="dxa"/>
            <w:shd w:val="clear" w:color="auto" w:fill="auto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Знесення аварійних дерев та обпиловка гілок дерев</w:t>
            </w:r>
          </w:p>
        </w:tc>
        <w:tc>
          <w:tcPr>
            <w:tcW w:w="4672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187 098,14</w:t>
            </w:r>
            <w:r w:rsidRPr="00967E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грн. 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AD32D0" w:rsidRPr="00967E15" w:rsidTr="001856FB">
        <w:tc>
          <w:tcPr>
            <w:tcW w:w="576" w:type="dxa"/>
          </w:tcPr>
          <w:p w:rsidR="00AD32D0" w:rsidRPr="00967E15" w:rsidRDefault="00AD32D0" w:rsidP="001856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7.5</w:t>
            </w:r>
          </w:p>
        </w:tc>
        <w:tc>
          <w:tcPr>
            <w:tcW w:w="3116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Видалення порослі дерев вручну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672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318 500,65</w:t>
            </w:r>
            <w:r w:rsidRPr="00967E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грн. 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AD32D0" w:rsidRPr="00967E15" w:rsidTr="001856FB">
        <w:tc>
          <w:tcPr>
            <w:tcW w:w="576" w:type="dxa"/>
          </w:tcPr>
          <w:p w:rsidR="00AD32D0" w:rsidRPr="00967E15" w:rsidRDefault="00AD32D0" w:rsidP="001856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Утримання клумб, квітників, газонів, скверів</w:t>
            </w:r>
          </w:p>
        </w:tc>
        <w:tc>
          <w:tcPr>
            <w:tcW w:w="4672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200 000,00</w:t>
            </w:r>
            <w:r w:rsidRPr="00967E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грн. 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AD32D0" w:rsidRPr="00967E15" w:rsidTr="001856FB">
        <w:tc>
          <w:tcPr>
            <w:tcW w:w="576" w:type="dxa"/>
          </w:tcPr>
          <w:p w:rsidR="00AD32D0" w:rsidRPr="00967E15" w:rsidRDefault="00AD32D0" w:rsidP="001856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Поточний ремонт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(профілювання) ґрунтових доріг.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2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 на суму 5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00 000,00</w:t>
            </w:r>
            <w:r w:rsidRPr="00967E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грн. 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AD32D0" w:rsidRPr="00967E15" w:rsidTr="001856FB">
        <w:tc>
          <w:tcPr>
            <w:tcW w:w="576" w:type="dxa"/>
          </w:tcPr>
          <w:p w:rsidR="00AD32D0" w:rsidRPr="00967E15" w:rsidRDefault="00AD32D0" w:rsidP="001856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Поточний ремонт доріг з підсипкою (ліквідація розмивів, вимоїн, деформації і руйнувань земляного полотна)</w:t>
            </w:r>
          </w:p>
        </w:tc>
        <w:tc>
          <w:tcPr>
            <w:tcW w:w="4672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1 700 000,00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 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AD32D0" w:rsidRPr="00967E15" w:rsidRDefault="00AD32D0" w:rsidP="00AD32D0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967E15">
        <w:br w:type="page"/>
      </w:r>
      <w:r w:rsidRPr="00967E15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6"/>
        <w:gridCol w:w="3116"/>
        <w:gridCol w:w="4672"/>
        <w:gridCol w:w="1388"/>
      </w:tblGrid>
      <w:tr w:rsidR="00AD32D0" w:rsidRPr="00967E15" w:rsidTr="001856FB">
        <w:trPr>
          <w:trHeight w:val="324"/>
        </w:trPr>
        <w:tc>
          <w:tcPr>
            <w:tcW w:w="576" w:type="dxa"/>
            <w:shd w:val="clear" w:color="auto" w:fill="auto"/>
          </w:tcPr>
          <w:p w:rsidR="00AD32D0" w:rsidRPr="00967E15" w:rsidRDefault="00AD32D0" w:rsidP="001856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16" w:type="dxa"/>
            <w:shd w:val="clear" w:color="auto" w:fill="auto"/>
          </w:tcPr>
          <w:p w:rsidR="00AD32D0" w:rsidRPr="00967E15" w:rsidRDefault="00AD32D0" w:rsidP="001856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672" w:type="dxa"/>
          </w:tcPr>
          <w:p w:rsidR="00AD32D0" w:rsidRPr="00967E15" w:rsidRDefault="00AD32D0" w:rsidP="001856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388" w:type="dxa"/>
          </w:tcPr>
          <w:p w:rsidR="00AD32D0" w:rsidRPr="00967E15" w:rsidRDefault="00AD32D0" w:rsidP="001856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AD32D0" w:rsidRPr="00967E15" w:rsidTr="001856FB">
        <w:tc>
          <w:tcPr>
            <w:tcW w:w="576" w:type="dxa"/>
          </w:tcPr>
          <w:p w:rsidR="00AD32D0" w:rsidRPr="00967E15" w:rsidRDefault="00AD32D0" w:rsidP="001856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Поточний ремонт об’єктів 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благоустрою</w:t>
            </w:r>
          </w:p>
        </w:tc>
        <w:tc>
          <w:tcPr>
            <w:tcW w:w="4672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 на суму 144 401,21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AD32D0" w:rsidRPr="008B132D" w:rsidTr="001856FB">
        <w:tc>
          <w:tcPr>
            <w:tcW w:w="576" w:type="dxa"/>
          </w:tcPr>
          <w:p w:rsidR="00AD32D0" w:rsidRPr="00967E15" w:rsidRDefault="00AD32D0" w:rsidP="001856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Автопослуги</w:t>
            </w:r>
          </w:p>
        </w:tc>
        <w:tc>
          <w:tcPr>
            <w:tcW w:w="4672" w:type="dxa"/>
          </w:tcPr>
          <w:p w:rsidR="00AD32D0" w:rsidRPr="00967E15" w:rsidRDefault="00AD32D0" w:rsidP="001856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 на суму 950 000,00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 </w:t>
            </w:r>
          </w:p>
          <w:p w:rsidR="00AD32D0" w:rsidRPr="00967E15" w:rsidRDefault="00AD32D0" w:rsidP="001856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AD32D0" w:rsidRPr="00967E15" w:rsidRDefault="00AD32D0" w:rsidP="001856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AD32D0" w:rsidRPr="00967E15" w:rsidRDefault="00AD32D0" w:rsidP="001856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AD32D0" w:rsidRPr="00967E15" w:rsidRDefault="00AD32D0" w:rsidP="001856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AD32D0" w:rsidRPr="00967E15" w:rsidRDefault="00AD32D0" w:rsidP="001856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AD32D0" w:rsidRPr="00967E15" w:rsidRDefault="00AD32D0" w:rsidP="001856F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AD32D0" w:rsidRPr="00967E15" w:rsidRDefault="00AD32D0" w:rsidP="001856F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AD32D0" w:rsidRPr="008B132D" w:rsidTr="001856FB">
        <w:tc>
          <w:tcPr>
            <w:tcW w:w="576" w:type="dxa"/>
          </w:tcPr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Одержувача не визнано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в установленому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порядку банкрутом, не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порушено справу про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банкрутство і він не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перебуває в стадії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132D">
              <w:rPr>
                <w:rFonts w:ascii="Times New Roman" w:hAnsi="Times New Roman" w:cs="Times New Roman"/>
                <w:sz w:val="24"/>
                <w:szCs w:val="24"/>
              </w:rPr>
              <w:t xml:space="preserve">ліквідації </w:t>
            </w:r>
          </w:p>
        </w:tc>
        <w:tc>
          <w:tcPr>
            <w:tcW w:w="4672" w:type="dxa"/>
          </w:tcPr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 підприємства  щодо відсутності порушених проваджень у справі про банкрутство</w:t>
            </w:r>
          </w:p>
        </w:tc>
        <w:tc>
          <w:tcPr>
            <w:tcW w:w="1388" w:type="dxa"/>
          </w:tcPr>
          <w:p w:rsidR="00AD32D0" w:rsidRPr="008B132D" w:rsidRDefault="00AD32D0" w:rsidP="001856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AD32D0" w:rsidRPr="00896D25" w:rsidRDefault="00AD32D0" w:rsidP="00AD32D0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AD32D0" w:rsidRDefault="00AD32D0" w:rsidP="00AD32D0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AD32D0" w:rsidRPr="008A0777" w:rsidRDefault="00AD32D0" w:rsidP="00AD32D0">
      <w:pPr>
        <w:suppressAutoHyphens/>
        <w:spacing w:after="0"/>
        <w:ind w:leftChars="-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8A077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Керуючий справами виконкому                                                  Наталія МОСКАЛЕНКО</w:t>
      </w:r>
    </w:p>
    <w:p w:rsidR="00AD32D0" w:rsidRDefault="00AD32D0" w:rsidP="00AD32D0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br w:type="page"/>
      </w:r>
    </w:p>
    <w:p w:rsidR="00AD32D0" w:rsidRDefault="00AD32D0" w:rsidP="00AD32D0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sectPr w:rsidR="00AD32D0" w:rsidSect="009A285E">
          <w:pgSz w:w="11906" w:h="16838"/>
          <w:pgMar w:top="993" w:right="567" w:bottom="1134" w:left="1701" w:header="709" w:footer="709" w:gutter="0"/>
          <w:cols w:space="708"/>
          <w:docGrid w:linePitch="360"/>
        </w:sectPr>
      </w:pPr>
    </w:p>
    <w:p w:rsidR="00AD32D0" w:rsidRPr="00211950" w:rsidRDefault="00AD32D0" w:rsidP="00AD32D0">
      <w:pPr>
        <w:spacing w:after="0"/>
        <w:ind w:left="8080" w:firstLine="226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1950">
        <w:rPr>
          <w:rFonts w:ascii="Times New Roman" w:hAnsi="Times New Roman" w:cs="Times New Roman"/>
          <w:b/>
          <w:sz w:val="24"/>
          <w:szCs w:val="24"/>
        </w:rPr>
        <w:lastRenderedPageBreak/>
        <w:t>Додаток</w:t>
      </w:r>
    </w:p>
    <w:p w:rsidR="00AD32D0" w:rsidRDefault="00AD32D0" w:rsidP="00AD32D0">
      <w:pPr>
        <w:spacing w:after="0"/>
        <w:ind w:left="8080" w:firstLine="226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1950">
        <w:rPr>
          <w:rFonts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рішення виконкому міської ради </w:t>
      </w:r>
    </w:p>
    <w:p w:rsidR="00AD32D0" w:rsidRPr="00211950" w:rsidRDefault="00AD32D0" w:rsidP="00AD32D0">
      <w:pPr>
        <w:tabs>
          <w:tab w:val="left" w:pos="5535"/>
          <w:tab w:val="right" w:pos="9355"/>
        </w:tabs>
        <w:spacing w:after="0"/>
        <w:ind w:left="8080" w:firstLine="226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15.10</w:t>
      </w:r>
      <w:r w:rsidRPr="00C8306F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 </w:t>
      </w:r>
    </w:p>
    <w:p w:rsidR="00AD32D0" w:rsidRPr="00211950" w:rsidRDefault="00AD32D0" w:rsidP="00AD32D0">
      <w:pPr>
        <w:tabs>
          <w:tab w:val="left" w:pos="55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1950">
        <w:rPr>
          <w:rFonts w:ascii="Times New Roman" w:hAnsi="Times New Roman" w:cs="Times New Roman"/>
          <w:b/>
          <w:sz w:val="24"/>
          <w:szCs w:val="24"/>
        </w:rPr>
        <w:t>ЗАХОДИ</w:t>
      </w:r>
    </w:p>
    <w:p w:rsidR="00AD32D0" w:rsidRDefault="00AD32D0" w:rsidP="00AD3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1950">
        <w:rPr>
          <w:rFonts w:ascii="Times New Roman" w:hAnsi="Times New Roman" w:cs="Times New Roman"/>
          <w:b/>
          <w:sz w:val="24"/>
          <w:szCs w:val="24"/>
          <w:lang w:val="uk-UA"/>
        </w:rPr>
        <w:t>щодо благоустрою населених пунктів Роменської міської територіальної громади на 2025 рік</w:t>
      </w:r>
    </w:p>
    <w:p w:rsidR="00AD32D0" w:rsidRPr="00211950" w:rsidRDefault="00AD32D0" w:rsidP="00AD3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506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262"/>
        <w:gridCol w:w="3968"/>
        <w:gridCol w:w="1842"/>
        <w:gridCol w:w="1701"/>
        <w:gridCol w:w="6"/>
        <w:gridCol w:w="3398"/>
      </w:tblGrid>
      <w:tr w:rsidR="00AD32D0" w:rsidRPr="00211950" w:rsidTr="001856FB">
        <w:trPr>
          <w:trHeight w:val="7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2D0" w:rsidRPr="00211950" w:rsidRDefault="00AD32D0" w:rsidP="001856FB">
            <w:pPr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19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</w:p>
          <w:p w:rsidR="00AD32D0" w:rsidRPr="00211950" w:rsidRDefault="00AD32D0" w:rsidP="001856FB">
            <w:pPr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19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2119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2D0" w:rsidRPr="00211950" w:rsidRDefault="00AD32D0" w:rsidP="001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950">
              <w:rPr>
                <w:rFonts w:ascii="Times New Roman" w:hAnsi="Times New Roman" w:cs="Times New Roman"/>
                <w:b/>
                <w:sz w:val="24"/>
                <w:szCs w:val="24"/>
              </w:rPr>
              <w:t>Назва напрям</w:t>
            </w:r>
            <w:r w:rsidRPr="002119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211950">
              <w:rPr>
                <w:rFonts w:ascii="Times New Roman" w:hAnsi="Times New Roman" w:cs="Times New Roman"/>
                <w:b/>
                <w:sz w:val="24"/>
                <w:szCs w:val="24"/>
              </w:rPr>
              <w:t>у діяльності</w:t>
            </w:r>
          </w:p>
          <w:p w:rsidR="00AD32D0" w:rsidRPr="00211950" w:rsidRDefault="00AD32D0" w:rsidP="001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950">
              <w:rPr>
                <w:rFonts w:ascii="Times New Roman" w:hAnsi="Times New Roman" w:cs="Times New Roman"/>
                <w:b/>
                <w:sz w:val="24"/>
                <w:szCs w:val="24"/>
              </w:rPr>
              <w:t>(пріоритетні завдання)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2D0" w:rsidRPr="00211950" w:rsidRDefault="00AD32D0" w:rsidP="001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950">
              <w:rPr>
                <w:rFonts w:ascii="Times New Roman" w:hAnsi="Times New Roman" w:cs="Times New Roman"/>
                <w:b/>
                <w:sz w:val="24"/>
                <w:szCs w:val="24"/>
              </w:rPr>
              <w:t>Зміст заходів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2D0" w:rsidRPr="00211950" w:rsidRDefault="00AD32D0" w:rsidP="001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950">
              <w:rPr>
                <w:rFonts w:ascii="Times New Roman" w:hAnsi="Times New Roman" w:cs="Times New Roman"/>
                <w:b/>
                <w:sz w:val="24"/>
                <w:szCs w:val="24"/>
              </w:rPr>
              <w:t>Джерело фінансування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2D0" w:rsidRPr="00211950" w:rsidRDefault="00AD32D0" w:rsidP="001856FB">
            <w:pPr>
              <w:spacing w:after="0" w:line="240" w:lineRule="auto"/>
              <w:ind w:right="-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950"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AD32D0" w:rsidRPr="00211950" w:rsidTr="001856FB">
        <w:trPr>
          <w:trHeight w:val="127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D0" w:rsidRPr="00211950" w:rsidRDefault="00AD32D0" w:rsidP="0018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D0" w:rsidRPr="00211950" w:rsidRDefault="00AD32D0" w:rsidP="001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D0" w:rsidRPr="00211950" w:rsidRDefault="00AD32D0" w:rsidP="001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D0" w:rsidRPr="00211950" w:rsidRDefault="00AD32D0" w:rsidP="001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2D0" w:rsidRPr="00211950" w:rsidRDefault="00AD32D0" w:rsidP="001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9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Усього, </w:t>
            </w:r>
            <w:r w:rsidRPr="002119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11950">
              <w:rPr>
                <w:rFonts w:ascii="Times New Roman" w:hAnsi="Times New Roman" w:cs="Times New Roman"/>
                <w:b/>
                <w:sz w:val="24"/>
                <w:szCs w:val="24"/>
              </w:rPr>
              <w:t>грн</w:t>
            </w:r>
          </w:p>
        </w:tc>
      </w:tr>
      <w:tr w:rsidR="00AD32D0" w:rsidRPr="00211950" w:rsidTr="001856FB">
        <w:trPr>
          <w:trHeight w:val="3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D0" w:rsidRPr="00211950" w:rsidRDefault="00AD32D0" w:rsidP="0018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D0" w:rsidRPr="00211950" w:rsidRDefault="00AD32D0" w:rsidP="0018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D0" w:rsidRPr="00211950" w:rsidRDefault="00AD32D0" w:rsidP="0018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D0" w:rsidRPr="00211950" w:rsidRDefault="00AD32D0" w:rsidP="0018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D0" w:rsidRPr="00211950" w:rsidRDefault="00AD32D0" w:rsidP="0018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2D0" w:rsidRPr="00211950" w:rsidRDefault="00AD32D0" w:rsidP="0018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1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AD32D0" w:rsidRPr="00211950" w:rsidTr="001856FB">
        <w:trPr>
          <w:trHeight w:val="13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2D0" w:rsidRPr="004805AC" w:rsidRDefault="00AD32D0" w:rsidP="0018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2D0" w:rsidRPr="00211950" w:rsidRDefault="00AD32D0" w:rsidP="00185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Забезпечення чистоти, порядку утримання і прибирання вуличних територій, парків, скверів, кладовищ, місць відпочинку тощо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D0" w:rsidRPr="00F249D6" w:rsidRDefault="00AD32D0" w:rsidP="001856FB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9D6">
              <w:rPr>
                <w:rFonts w:ascii="Times New Roman" w:eastAsia="Times New Roman" w:hAnsi="Times New Roman" w:cs="Times New Roman"/>
                <w:sz w:val="24"/>
                <w:szCs w:val="24"/>
              </w:rPr>
              <w:t>1. Послуги з прибирання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49D6">
              <w:rPr>
                <w:rFonts w:ascii="Times New Roman" w:eastAsia="Times New Roman" w:hAnsi="Times New Roman" w:cs="Times New Roman"/>
                <w:sz w:val="24"/>
                <w:szCs w:val="24"/>
              </w:rPr>
              <w:t>вуличних територій, парків, скверів, кладовищ, місць відпочинку, пам’ятників тощо та послуги з прибирання снігу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2D0" w:rsidRPr="00211950" w:rsidRDefault="00AD32D0" w:rsidP="0018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2D0" w:rsidRPr="00F249D6" w:rsidRDefault="00AD32D0" w:rsidP="0018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10 800,000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32D0" w:rsidRPr="00211950" w:rsidRDefault="00AD32D0" w:rsidP="00185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4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чистоти населених пунктів та санітарно-екологічного благополуччя</w:t>
            </w:r>
          </w:p>
        </w:tc>
      </w:tr>
      <w:tr w:rsidR="00AD32D0" w:rsidRPr="00211950" w:rsidTr="001856FB">
        <w:trPr>
          <w:trHeight w:val="60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2D0" w:rsidRDefault="00AD32D0" w:rsidP="0018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2D0" w:rsidRPr="00211950" w:rsidRDefault="00AD32D0" w:rsidP="001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2D0" w:rsidRPr="00F249D6" w:rsidRDefault="00AD32D0" w:rsidP="001856FB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9D6">
              <w:rPr>
                <w:rFonts w:ascii="Times New Roman" w:eastAsia="Times New Roman" w:hAnsi="Times New Roman" w:cs="Times New Roman"/>
                <w:sz w:val="24"/>
                <w:szCs w:val="24"/>
              </w:rPr>
              <w:t>2. Вивезення стихійних</w:t>
            </w:r>
          </w:p>
          <w:p w:rsidR="00AD32D0" w:rsidRPr="00F249D6" w:rsidRDefault="00AD32D0" w:rsidP="001856FB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9D6">
              <w:rPr>
                <w:rFonts w:ascii="Times New Roman" w:eastAsia="Times New Roman" w:hAnsi="Times New Roman" w:cs="Times New Roman"/>
                <w:sz w:val="24"/>
                <w:szCs w:val="24"/>
              </w:rPr>
              <w:t>сміттєзвалищ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2D0" w:rsidRPr="00211950" w:rsidRDefault="00AD32D0" w:rsidP="0018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2D0" w:rsidRPr="00D678A2" w:rsidRDefault="00AD32D0" w:rsidP="0018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78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960,000</w:t>
            </w:r>
          </w:p>
        </w:tc>
        <w:tc>
          <w:tcPr>
            <w:tcW w:w="3398" w:type="dxa"/>
            <w:vMerge/>
            <w:tcBorders>
              <w:left w:val="nil"/>
              <w:right w:val="single" w:sz="4" w:space="0" w:color="auto"/>
            </w:tcBorders>
          </w:tcPr>
          <w:p w:rsidR="00AD32D0" w:rsidRPr="00211950" w:rsidRDefault="00AD32D0" w:rsidP="0018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32D0" w:rsidRPr="00211950" w:rsidTr="001856FB">
        <w:tblPrEx>
          <w:jc w:val="center"/>
        </w:tblPrEx>
        <w:trPr>
          <w:trHeight w:val="244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2D0" w:rsidRPr="00211950" w:rsidRDefault="00AD32D0" w:rsidP="0018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119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D0" w:rsidRPr="00211950" w:rsidRDefault="00AD32D0" w:rsidP="001856FB">
            <w:pPr>
              <w:spacing w:after="0" w:line="240" w:lineRule="auto"/>
              <w:ind w:left="147" w:righ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Збереження та утримання на належному рівні зеленої зони населеного пункту та поліпшення його екологічних умов</w:t>
            </w:r>
          </w:p>
        </w:tc>
        <w:tc>
          <w:tcPr>
            <w:tcW w:w="3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99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97"/>
            </w:tblGrid>
            <w:tr w:rsidR="00AD32D0" w:rsidRPr="00682BC5" w:rsidTr="001856FB">
              <w:trPr>
                <w:trHeight w:val="447"/>
              </w:trPr>
              <w:tc>
                <w:tcPr>
                  <w:tcW w:w="39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AD32D0" w:rsidRPr="00F249D6" w:rsidRDefault="00AD32D0" w:rsidP="001856FB">
                  <w:pPr>
                    <w:spacing w:after="0" w:line="240" w:lineRule="auto"/>
                    <w:ind w:left="156" w:right="1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49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Покіс трави</w:t>
                  </w:r>
                </w:p>
              </w:tc>
            </w:tr>
            <w:tr w:rsidR="00AD32D0" w:rsidRPr="00682BC5" w:rsidTr="001856FB">
              <w:trPr>
                <w:trHeight w:val="709"/>
              </w:trPr>
              <w:tc>
                <w:tcPr>
                  <w:tcW w:w="3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2D0" w:rsidRDefault="00AD32D0" w:rsidP="001856FB">
                  <w:pPr>
                    <w:spacing w:after="0" w:line="240" w:lineRule="auto"/>
                    <w:ind w:left="156" w:right="1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  <w:r w:rsidRPr="00F249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Знесення аварійних дерев та обпиловка гілок дерев</w:t>
                  </w:r>
                </w:p>
                <w:p w:rsidR="00AD32D0" w:rsidRPr="00F249D6" w:rsidRDefault="00AD32D0" w:rsidP="001856FB">
                  <w:pPr>
                    <w:spacing w:after="0" w:line="240" w:lineRule="auto"/>
                    <w:ind w:left="156" w:right="1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D32D0" w:rsidRPr="00682BC5" w:rsidTr="001856FB">
              <w:trPr>
                <w:trHeight w:val="437"/>
              </w:trPr>
              <w:tc>
                <w:tcPr>
                  <w:tcW w:w="3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2D0" w:rsidRPr="00F249D6" w:rsidRDefault="00AD32D0" w:rsidP="001856FB">
                  <w:pPr>
                    <w:spacing w:after="0" w:line="240" w:lineRule="auto"/>
                    <w:ind w:left="156" w:right="1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49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Видалення порослі дерев вручну</w:t>
                  </w:r>
                </w:p>
              </w:tc>
            </w:tr>
          </w:tbl>
          <w:p w:rsidR="00AD32D0" w:rsidRPr="00D678A2" w:rsidRDefault="00AD32D0" w:rsidP="001856FB">
            <w:pPr>
              <w:spacing w:after="0" w:line="240" w:lineRule="auto"/>
              <w:ind w:left="142" w:right="12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4.Утримання клумб, квітників, газонів, скверів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D0" w:rsidRPr="00211950" w:rsidRDefault="00AD32D0" w:rsidP="001856FB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70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2"/>
            </w:tblGrid>
            <w:tr w:rsidR="00AD32D0" w:rsidRPr="000D610D" w:rsidTr="001856FB">
              <w:trPr>
                <w:trHeight w:val="447"/>
              </w:trPr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2D0" w:rsidRPr="000D610D" w:rsidRDefault="00AD32D0" w:rsidP="00185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D6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1 300,000</w:t>
                  </w:r>
                </w:p>
              </w:tc>
            </w:tr>
            <w:tr w:rsidR="00AD32D0" w:rsidRPr="000D610D" w:rsidTr="001856FB">
              <w:trPr>
                <w:trHeight w:val="851"/>
              </w:trPr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D32D0" w:rsidRPr="000D610D" w:rsidRDefault="00AD32D0" w:rsidP="00185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D6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187,098</w:t>
                  </w:r>
                  <w:r w:rsidR="002B66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814</w:t>
                  </w:r>
                </w:p>
              </w:tc>
            </w:tr>
            <w:tr w:rsidR="00AD32D0" w:rsidRPr="000D610D" w:rsidTr="001856FB">
              <w:trPr>
                <w:trHeight w:val="410"/>
              </w:trPr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2D0" w:rsidRPr="000D610D" w:rsidRDefault="00AD32D0" w:rsidP="00185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D6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318,500</w:t>
                  </w:r>
                  <w:r w:rsidR="002B66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65</w:t>
                  </w:r>
                  <w:bookmarkStart w:id="0" w:name="_GoBack"/>
                  <w:bookmarkEnd w:id="0"/>
                </w:p>
              </w:tc>
            </w:tr>
          </w:tbl>
          <w:p w:rsidR="00AD32D0" w:rsidRPr="000D610D" w:rsidRDefault="00AD32D0" w:rsidP="0018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61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200,000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32D0" w:rsidRPr="00D678A2" w:rsidRDefault="00AD32D0" w:rsidP="001856FB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B143C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Покращення зовнішнього вигляду зелених зон населених пунктів</w:t>
            </w:r>
          </w:p>
        </w:tc>
      </w:tr>
      <w:tr w:rsidR="00AD32D0" w:rsidRPr="00211950" w:rsidTr="001856FB">
        <w:tblPrEx>
          <w:jc w:val="center"/>
        </w:tblPrEx>
        <w:trPr>
          <w:trHeight w:val="138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2D0" w:rsidRPr="00F249D6" w:rsidRDefault="00AD32D0" w:rsidP="0018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D0" w:rsidRPr="00211950" w:rsidRDefault="00AD32D0" w:rsidP="001856FB">
            <w:pPr>
              <w:spacing w:after="0" w:line="240" w:lineRule="auto"/>
              <w:ind w:left="147" w:right="1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 належного стану доріг для безпечного руху транспорту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D0" w:rsidRPr="008B143C" w:rsidRDefault="00AD32D0" w:rsidP="001856FB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3C">
              <w:rPr>
                <w:rFonts w:ascii="Times New Roman" w:eastAsia="Times New Roman" w:hAnsi="Times New Roman" w:cs="Times New Roman"/>
                <w:sz w:val="24"/>
                <w:szCs w:val="24"/>
              </w:rPr>
              <w:t>1. Поточний ремонт</w:t>
            </w:r>
          </w:p>
          <w:p w:rsidR="00AD32D0" w:rsidRPr="008B143C" w:rsidRDefault="00AD32D0" w:rsidP="001856FB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43C">
              <w:rPr>
                <w:rFonts w:ascii="Times New Roman" w:eastAsia="Times New Roman" w:hAnsi="Times New Roman" w:cs="Times New Roman"/>
                <w:sz w:val="24"/>
                <w:szCs w:val="24"/>
              </w:rPr>
              <w:t>(профілювання) ґрунтових доріг.</w:t>
            </w:r>
          </w:p>
          <w:p w:rsidR="00AD32D0" w:rsidRPr="00211950" w:rsidRDefault="00AD32D0" w:rsidP="001856FB">
            <w:pPr>
              <w:spacing w:after="0" w:line="240" w:lineRule="auto"/>
              <w:ind w:left="156" w:righ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8B143C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доріг з підсипкою (ліквідація розмивів, вимоїн, деформації і руйнувань земляного полотна)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D0" w:rsidRPr="00211950" w:rsidRDefault="00AD32D0" w:rsidP="001856FB">
            <w:pPr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C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61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2"/>
            </w:tblGrid>
            <w:tr w:rsidR="00AD32D0" w:rsidRPr="000D610D" w:rsidTr="001856FB">
              <w:trPr>
                <w:trHeight w:val="805"/>
              </w:trPr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D32D0" w:rsidRPr="000D610D" w:rsidRDefault="00AD32D0" w:rsidP="001856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D610D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500,000</w:t>
                  </w:r>
                </w:p>
              </w:tc>
            </w:tr>
            <w:tr w:rsidR="00AD32D0" w:rsidRPr="000D610D" w:rsidTr="001856FB">
              <w:trPr>
                <w:trHeight w:val="609"/>
              </w:trPr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D32D0" w:rsidRPr="000D610D" w:rsidRDefault="00AD32D0" w:rsidP="001856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D61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1 700,000</w:t>
                  </w:r>
                </w:p>
              </w:tc>
            </w:tr>
          </w:tbl>
          <w:p w:rsidR="00AD32D0" w:rsidRPr="000D610D" w:rsidRDefault="00AD32D0" w:rsidP="0018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32D0" w:rsidRPr="00211950" w:rsidRDefault="00AD32D0" w:rsidP="001856FB">
            <w:pPr>
              <w:spacing w:after="0" w:line="240" w:lineRule="auto"/>
              <w:ind w:left="27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Покращення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143C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дорожньо-транспортної мережі</w:t>
            </w:r>
          </w:p>
        </w:tc>
      </w:tr>
    </w:tbl>
    <w:p w:rsidR="00AD32D0" w:rsidRPr="00211950" w:rsidRDefault="00AD32D0" w:rsidP="00AD32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32D0" w:rsidRPr="00211950" w:rsidRDefault="00AD32D0" w:rsidP="00AD32D0">
      <w:pPr>
        <w:suppressAutoHyphens/>
        <w:spacing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sectPr w:rsidR="00AD32D0" w:rsidRPr="00211950" w:rsidSect="00F04488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211950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                                                                                 Наталія МОСКАЛЕНКО</w:t>
      </w:r>
    </w:p>
    <w:p w:rsidR="00AD32D0" w:rsidRDefault="00AD32D0" w:rsidP="00AD32D0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AD32D0" w:rsidRPr="00896D25" w:rsidRDefault="00AD32D0" w:rsidP="00AD32D0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ПОЯСНЮВАЛЬНА ЗАПИСКА</w:t>
      </w:r>
    </w:p>
    <w:p w:rsidR="00AD32D0" w:rsidRPr="00896D25" w:rsidRDefault="00AD32D0" w:rsidP="00AD32D0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AD32D0" w:rsidRDefault="00AD32D0" w:rsidP="00AD32D0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Pr="003B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 внесення змін до рішення виконавчого комітету міської ради від 15.01.2025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3B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№ 6 «Про визначення Комунального підприємства «Комбінат комунальних підприємств» Роменської міської ради» одержувачем бюджетних коштів за КПКВК 1216030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AD32D0" w:rsidRDefault="00AD32D0" w:rsidP="00AD32D0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AD32D0" w:rsidRDefault="00AD32D0" w:rsidP="00AD32D0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Даний проєкт рішення виконавчого комітету</w:t>
      </w:r>
      <w:r w:rsidRPr="00896D2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розроблений </w:t>
      </w:r>
      <w:r w:rsidRPr="00DD614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відповідно до підпункту 4 пункту «а» статті 28 Закону України «Про місцеве самоврядування в Україні», пункту 7 статті 20, пунктів 5, 6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раїни від 28 лютого 2002 року №</w:t>
      </w:r>
      <w:r w:rsidRPr="00DD614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Pr="00DD614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у зв’язку із прийняттям рішення міської ради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від 19.09.2025</w:t>
      </w:r>
      <w:r w:rsidRPr="00896D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 «Про внесення змін до Програми</w:t>
      </w:r>
      <w:r w:rsidRPr="00DE0B1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благоустрою населених пунктів Роменської територіальної громади на 2024-2026 роки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AD32D0" w:rsidRDefault="00AD32D0" w:rsidP="00AD32D0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Проєкт р</w:t>
      </w:r>
      <w:r w:rsidRPr="00DD614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ішення передбачає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внесення змін</w:t>
      </w:r>
      <w:r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15</w:t>
      </w:r>
      <w:r w:rsidRPr="00DD61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01.2025</w:t>
      </w:r>
      <w:r w:rsidRPr="00DD61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D61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6 </w:t>
      </w:r>
      <w:r w:rsidRPr="00782BC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«Про визначення Комунального підприємства «Комбінат комунальних підприємств» Роменської міської ради» одержувачем бюджетних коштів за КПКВК 1216030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 частині уточнення показників за деякими заходами.</w:t>
      </w:r>
    </w:p>
    <w:p w:rsidR="00AD32D0" w:rsidRPr="00896D25" w:rsidRDefault="00AD32D0" w:rsidP="00AD32D0">
      <w:pPr>
        <w:spacing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AD32D0" w:rsidRPr="00896D25" w:rsidRDefault="00AD32D0" w:rsidP="00AD32D0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D32D0" w:rsidRPr="00896D25" w:rsidRDefault="00AD32D0" w:rsidP="00AD32D0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AD32D0" w:rsidRPr="00896D25" w:rsidRDefault="00AD32D0" w:rsidP="00AD32D0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AD32D0" w:rsidRPr="00896D25" w:rsidRDefault="00AD32D0" w:rsidP="00AD32D0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AD32D0" w:rsidRPr="00896D25" w:rsidRDefault="00AD32D0" w:rsidP="00AD32D0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AD32D0" w:rsidRPr="00896D25" w:rsidRDefault="00AD32D0" w:rsidP="00AD32D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ПОГОДЖЕНО</w:t>
      </w:r>
    </w:p>
    <w:p w:rsidR="00AD32D0" w:rsidRPr="00896D25" w:rsidRDefault="00AD32D0" w:rsidP="00AD32D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Керуючий справами виконкому </w:t>
      </w:r>
      <w:r w:rsidRPr="00896D25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96D25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                Наталія МОСКАЛЕНКО</w:t>
      </w:r>
    </w:p>
    <w:p w:rsidR="00AD32D0" w:rsidRPr="00896D25" w:rsidRDefault="00AD32D0" w:rsidP="00AD32D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AD32D0" w:rsidRPr="00896D25" w:rsidRDefault="00AD32D0" w:rsidP="00AD32D0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896D25" w:rsidRDefault="00D55246" w:rsidP="00AD32D0">
      <w:pPr>
        <w:spacing w:after="0"/>
        <w:ind w:left="453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5246" w:rsidRPr="00896D25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896D2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6D2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6D25" w:rsidRDefault="00D55246" w:rsidP="00896D25">
      <w:pPr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896D25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896D2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6D2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94631" w:rsidRPr="00896D25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6D25" w:rsidSect="004C0E1A">
      <w:pgSz w:w="11906" w:h="16838"/>
      <w:pgMar w:top="99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138" w:rsidRDefault="00ED7138" w:rsidP="00322FFA">
      <w:pPr>
        <w:spacing w:after="0" w:line="240" w:lineRule="auto"/>
      </w:pPr>
      <w:r>
        <w:separator/>
      </w:r>
    </w:p>
  </w:endnote>
  <w:endnote w:type="continuationSeparator" w:id="0">
    <w:p w:rsidR="00ED7138" w:rsidRDefault="00ED7138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138" w:rsidRDefault="00ED7138" w:rsidP="00322FFA">
      <w:pPr>
        <w:spacing w:after="0" w:line="240" w:lineRule="auto"/>
      </w:pPr>
      <w:r>
        <w:separator/>
      </w:r>
    </w:p>
  </w:footnote>
  <w:footnote w:type="continuationSeparator" w:id="0">
    <w:p w:rsidR="00ED7138" w:rsidRDefault="00ED7138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138A"/>
    <w:rsid w:val="000142B3"/>
    <w:rsid w:val="00025C2E"/>
    <w:rsid w:val="0004142F"/>
    <w:rsid w:val="00064DDD"/>
    <w:rsid w:val="00084C36"/>
    <w:rsid w:val="00094F7E"/>
    <w:rsid w:val="000A41EC"/>
    <w:rsid w:val="000A7F39"/>
    <w:rsid w:val="000B28FC"/>
    <w:rsid w:val="000C3DE2"/>
    <w:rsid w:val="0011757D"/>
    <w:rsid w:val="00194631"/>
    <w:rsid w:val="001A0CD0"/>
    <w:rsid w:val="001B1C32"/>
    <w:rsid w:val="001B2AE9"/>
    <w:rsid w:val="001C11E4"/>
    <w:rsid w:val="00211950"/>
    <w:rsid w:val="002244B6"/>
    <w:rsid w:val="00245EF0"/>
    <w:rsid w:val="0026402D"/>
    <w:rsid w:val="002662A0"/>
    <w:rsid w:val="0028251F"/>
    <w:rsid w:val="00292F9D"/>
    <w:rsid w:val="0029631E"/>
    <w:rsid w:val="002A01A4"/>
    <w:rsid w:val="002A0879"/>
    <w:rsid w:val="002A3114"/>
    <w:rsid w:val="002A3AD5"/>
    <w:rsid w:val="002B30DC"/>
    <w:rsid w:val="002B6602"/>
    <w:rsid w:val="002D24ED"/>
    <w:rsid w:val="002D7356"/>
    <w:rsid w:val="0030377A"/>
    <w:rsid w:val="00306779"/>
    <w:rsid w:val="00307287"/>
    <w:rsid w:val="00322FFA"/>
    <w:rsid w:val="00332CDE"/>
    <w:rsid w:val="00336DE0"/>
    <w:rsid w:val="00337D2F"/>
    <w:rsid w:val="00340FB9"/>
    <w:rsid w:val="00364C80"/>
    <w:rsid w:val="0036781E"/>
    <w:rsid w:val="003820C2"/>
    <w:rsid w:val="003906B3"/>
    <w:rsid w:val="00397A90"/>
    <w:rsid w:val="003A4C80"/>
    <w:rsid w:val="003B0727"/>
    <w:rsid w:val="003C2DB4"/>
    <w:rsid w:val="00406E35"/>
    <w:rsid w:val="00407D08"/>
    <w:rsid w:val="00414346"/>
    <w:rsid w:val="00420390"/>
    <w:rsid w:val="00433EE0"/>
    <w:rsid w:val="0046170F"/>
    <w:rsid w:val="00462115"/>
    <w:rsid w:val="004805AC"/>
    <w:rsid w:val="004868EE"/>
    <w:rsid w:val="004918DF"/>
    <w:rsid w:val="004A37CA"/>
    <w:rsid w:val="004C0E1A"/>
    <w:rsid w:val="004D7C70"/>
    <w:rsid w:val="004E0C54"/>
    <w:rsid w:val="00535882"/>
    <w:rsid w:val="00537DCF"/>
    <w:rsid w:val="0055407A"/>
    <w:rsid w:val="00585D7F"/>
    <w:rsid w:val="005A52BF"/>
    <w:rsid w:val="005A5483"/>
    <w:rsid w:val="005B2F46"/>
    <w:rsid w:val="005C34A8"/>
    <w:rsid w:val="005E1ED2"/>
    <w:rsid w:val="005F798C"/>
    <w:rsid w:val="00612134"/>
    <w:rsid w:val="00626243"/>
    <w:rsid w:val="00631ED3"/>
    <w:rsid w:val="00644C6D"/>
    <w:rsid w:val="00647416"/>
    <w:rsid w:val="00684A10"/>
    <w:rsid w:val="006942E3"/>
    <w:rsid w:val="006C0C2F"/>
    <w:rsid w:val="006D1D4D"/>
    <w:rsid w:val="006E3F5A"/>
    <w:rsid w:val="006F44B4"/>
    <w:rsid w:val="00731E9C"/>
    <w:rsid w:val="00740B08"/>
    <w:rsid w:val="0076337F"/>
    <w:rsid w:val="00764A9C"/>
    <w:rsid w:val="00764CC3"/>
    <w:rsid w:val="007718C4"/>
    <w:rsid w:val="00781D78"/>
    <w:rsid w:val="00782BC2"/>
    <w:rsid w:val="00792771"/>
    <w:rsid w:val="007C03CF"/>
    <w:rsid w:val="007C7A2A"/>
    <w:rsid w:val="007E3095"/>
    <w:rsid w:val="007E4D27"/>
    <w:rsid w:val="007E594B"/>
    <w:rsid w:val="007F08C1"/>
    <w:rsid w:val="007F5884"/>
    <w:rsid w:val="0081491F"/>
    <w:rsid w:val="00824DA4"/>
    <w:rsid w:val="00837CA5"/>
    <w:rsid w:val="00855422"/>
    <w:rsid w:val="008800BB"/>
    <w:rsid w:val="00896D25"/>
    <w:rsid w:val="008A0777"/>
    <w:rsid w:val="008A5C41"/>
    <w:rsid w:val="008B132D"/>
    <w:rsid w:val="008E487A"/>
    <w:rsid w:val="008F2783"/>
    <w:rsid w:val="008F2AD6"/>
    <w:rsid w:val="008F437E"/>
    <w:rsid w:val="00903B7C"/>
    <w:rsid w:val="00935278"/>
    <w:rsid w:val="00940759"/>
    <w:rsid w:val="009432DE"/>
    <w:rsid w:val="00967E15"/>
    <w:rsid w:val="00976529"/>
    <w:rsid w:val="00992510"/>
    <w:rsid w:val="009A285E"/>
    <w:rsid w:val="009A60B8"/>
    <w:rsid w:val="009B1E8C"/>
    <w:rsid w:val="009B5118"/>
    <w:rsid w:val="009C7CF4"/>
    <w:rsid w:val="009D6DA3"/>
    <w:rsid w:val="00A01571"/>
    <w:rsid w:val="00A50F30"/>
    <w:rsid w:val="00A60A41"/>
    <w:rsid w:val="00A8433B"/>
    <w:rsid w:val="00AA1779"/>
    <w:rsid w:val="00AC59B9"/>
    <w:rsid w:val="00AD32D0"/>
    <w:rsid w:val="00AF4A52"/>
    <w:rsid w:val="00B03AAC"/>
    <w:rsid w:val="00B14B35"/>
    <w:rsid w:val="00B168AA"/>
    <w:rsid w:val="00B40CA0"/>
    <w:rsid w:val="00B63DD6"/>
    <w:rsid w:val="00B71FD3"/>
    <w:rsid w:val="00B76105"/>
    <w:rsid w:val="00B87709"/>
    <w:rsid w:val="00BE44E2"/>
    <w:rsid w:val="00BF33E5"/>
    <w:rsid w:val="00C05123"/>
    <w:rsid w:val="00C14666"/>
    <w:rsid w:val="00C16191"/>
    <w:rsid w:val="00C177D5"/>
    <w:rsid w:val="00C70185"/>
    <w:rsid w:val="00C828ED"/>
    <w:rsid w:val="00C90EC2"/>
    <w:rsid w:val="00C93A26"/>
    <w:rsid w:val="00CA1581"/>
    <w:rsid w:val="00CA4A44"/>
    <w:rsid w:val="00CD7680"/>
    <w:rsid w:val="00CF46CD"/>
    <w:rsid w:val="00D34C7A"/>
    <w:rsid w:val="00D55246"/>
    <w:rsid w:val="00D72550"/>
    <w:rsid w:val="00D87459"/>
    <w:rsid w:val="00D94668"/>
    <w:rsid w:val="00D949AF"/>
    <w:rsid w:val="00D978AA"/>
    <w:rsid w:val="00DB4F44"/>
    <w:rsid w:val="00DC3584"/>
    <w:rsid w:val="00DD6140"/>
    <w:rsid w:val="00DE0B1C"/>
    <w:rsid w:val="00E84592"/>
    <w:rsid w:val="00EA58B3"/>
    <w:rsid w:val="00EB0E4A"/>
    <w:rsid w:val="00EB503E"/>
    <w:rsid w:val="00ED7138"/>
    <w:rsid w:val="00F34A19"/>
    <w:rsid w:val="00F4416E"/>
    <w:rsid w:val="00F476F3"/>
    <w:rsid w:val="00F545F7"/>
    <w:rsid w:val="00F56B3E"/>
    <w:rsid w:val="00F73898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9EF81-46D5-4D4A-9412-64CB5A20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7065</Words>
  <Characters>4028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2025-10-06T09:55:00Z</cp:lastPrinted>
  <dcterms:created xsi:type="dcterms:W3CDTF">2025-07-02T08:10:00Z</dcterms:created>
  <dcterms:modified xsi:type="dcterms:W3CDTF">2025-10-07T06:23:00Z</dcterms:modified>
</cp:coreProperties>
</file>