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B84" w:rsidRPr="00857C85" w:rsidRDefault="00C94B84" w:rsidP="00C35AE8">
      <w:pPr>
        <w:tabs>
          <w:tab w:val="left" w:pos="9498"/>
        </w:tabs>
        <w:spacing w:after="0" w:line="240" w:lineRule="auto"/>
        <w:ind w:right="14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</w:pPr>
      <w:r w:rsidRPr="00857C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>ПРОЄКТ РІШЕННЯ</w:t>
      </w:r>
    </w:p>
    <w:p w:rsidR="00C94B84" w:rsidRPr="00857C85" w:rsidRDefault="00C94B84" w:rsidP="00C94B84">
      <w:pPr>
        <w:tabs>
          <w:tab w:val="left" w:pos="9498"/>
        </w:tabs>
        <w:spacing w:after="0" w:line="240" w:lineRule="auto"/>
        <w:ind w:right="14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</w:pPr>
      <w:r w:rsidRPr="00857C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>РОМЕНСЬКОЇ МІСЬКОЇ РАДИ СУМСЬКОЇ ОБЛАСТІ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4A0051" w:rsidRPr="004A0051" w:rsidTr="00B82D81">
        <w:tc>
          <w:tcPr>
            <w:tcW w:w="3190" w:type="dxa"/>
          </w:tcPr>
          <w:p w:rsidR="004A0051" w:rsidRPr="004A0051" w:rsidRDefault="00C40C4E" w:rsidP="005D13B0">
            <w:pPr>
              <w:spacing w:before="120" w:after="0" w:line="240" w:lineRule="auto"/>
              <w:ind w:hanging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22.10</w:t>
            </w:r>
            <w:r w:rsidR="004A0051" w:rsidRPr="004A00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.2025</w:t>
            </w:r>
          </w:p>
        </w:tc>
        <w:tc>
          <w:tcPr>
            <w:tcW w:w="3190" w:type="dxa"/>
          </w:tcPr>
          <w:p w:rsidR="004A0051" w:rsidRPr="004A0051" w:rsidRDefault="004A0051" w:rsidP="004A005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051">
              <w:rPr>
                <w:rFonts w:ascii="Times New Roman" w:eastAsia="Times New Roman" w:hAnsi="Times New Roman" w:cs="Tahoma"/>
                <w:b/>
                <w:sz w:val="24"/>
                <w:szCs w:val="24"/>
              </w:rPr>
              <w:t>Ромни</w:t>
            </w:r>
          </w:p>
        </w:tc>
        <w:tc>
          <w:tcPr>
            <w:tcW w:w="3191" w:type="dxa"/>
          </w:tcPr>
          <w:p w:rsidR="004A0051" w:rsidRPr="004A0051" w:rsidRDefault="004A0051" w:rsidP="004A005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248C8" w:rsidRPr="00722F7F" w:rsidRDefault="007248C8" w:rsidP="000479F4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hAnsi="Times New Roman"/>
          <w:sz w:val="12"/>
          <w:szCs w:val="12"/>
          <w:lang w:val="uk-UA" w:eastAsia="en-US"/>
        </w:rPr>
      </w:pPr>
    </w:p>
    <w:p w:rsidR="007C248A" w:rsidRPr="00503D32" w:rsidRDefault="007C248A" w:rsidP="000469C7">
      <w:pPr>
        <w:pBdr>
          <w:top w:val="nil"/>
          <w:left w:val="nil"/>
          <w:bottom w:val="nil"/>
          <w:right w:val="nil"/>
          <w:between w:val="nil"/>
        </w:pBdr>
        <w:spacing w:after="120"/>
        <w:ind w:right="411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внесення змін до </w:t>
      </w:r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фінансової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підтримки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комунального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підприємства «Міськводоканал»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Роменської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міської ради на 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5 </w:t>
      </w:r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рік</w:t>
      </w:r>
    </w:p>
    <w:p w:rsidR="00084E3F" w:rsidRPr="008A2CCD" w:rsidRDefault="00084E3F" w:rsidP="005D1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1D1E1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пункту 22 статті 26 Закону України «Про місцеве самоврядування в Україні», пункту 52 статті 26 Закону України «Про державну допомогу суб’єктам господарювання», підпунктів 4, 5 пункту 3 постанови КМУ від 23.05.2018 № 420 «Про затвердження переліку послуг, що становлять загальний економічний інтерес», враховуючи лист директора комунального підприємства «Міськводоканал» Роменської міської ради від </w:t>
      </w:r>
      <w:r w:rsidR="00C40C4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13.10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.2025 № </w:t>
      </w:r>
      <w:r w:rsidR="00C40C4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439</w:t>
      </w:r>
      <w:r w:rsidRPr="000D6DA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,  </w:t>
      </w:r>
      <w:r w:rsidRPr="00F65F8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протоколу чергових зборів наглядової ради від 20.05.2025 № 13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, </w:t>
      </w:r>
      <w:r w:rsidRPr="001D1E1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 метою забезпечення функціонування комунального підприємства та надання безперервних послуг з водопостачання та водовідведення населенню громади</w:t>
      </w:r>
    </w:p>
    <w:p w:rsidR="00F42D8C" w:rsidRPr="009E1625" w:rsidRDefault="00F42D8C" w:rsidP="00F42D8C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</w:tabs>
        <w:spacing w:before="120" w:after="12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9E162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  <w:t>МІСЬКА РАДА ВИРІШИЛА:</w:t>
      </w:r>
    </w:p>
    <w:p w:rsidR="00F42D8C" w:rsidRPr="0074664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>Внести такі зміни до Програми фінансової підтримки комунального підприємства «Міськводоканал»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Роменської міської ради на 2025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рік, затвердженої рішенням міської ради від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22.01.2025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(далі – Програма):</w:t>
      </w:r>
    </w:p>
    <w:p w:rsidR="00F42D8C" w:rsidRPr="0074664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2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викласти Паспорт Програми 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новій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4056"/>
        <w:gridCol w:w="4890"/>
      </w:tblGrid>
      <w:tr w:rsidR="00F42D8C" w:rsidRPr="008B1B49" w:rsidTr="003521F2">
        <w:trPr>
          <w:trHeight w:val="28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Зміст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Комунальне підприємство «Міськводоканал» Роменської міської ради»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Перелік місцевих Б</w:t>
            </w: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юджетів, які беруть участь у виконанні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2F7AFC" w:rsidRDefault="00C40C4E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D52EA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</w:t>
            </w:r>
            <w:r w:rsidR="00F42D8C">
              <w:rPr>
                <w:rFonts w:ascii="Times New Roman" w:hAnsi="Times New Roman"/>
                <w:sz w:val="24"/>
                <w:szCs w:val="24"/>
                <w:lang w:val="uk-UA"/>
              </w:rPr>
              <w:t>80,000</w:t>
            </w:r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тиc. грн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коштів Б</w:t>
            </w: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юджету Роменської міської територіальної громади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2F7AFC" w:rsidRDefault="00C40C4E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D52EA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</w:t>
            </w:r>
            <w:r w:rsidR="00F42D8C">
              <w:rPr>
                <w:rFonts w:ascii="Times New Roman" w:hAnsi="Times New Roman"/>
                <w:sz w:val="24"/>
                <w:szCs w:val="24"/>
                <w:lang w:val="uk-UA"/>
              </w:rPr>
              <w:t>80,000</w:t>
            </w:r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тиc. грн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коштів інших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юджетів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0,0 тис. грн</w:t>
            </w:r>
          </w:p>
        </w:tc>
      </w:tr>
    </w:tbl>
    <w:p w:rsidR="00F42D8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2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2D8C" w:rsidRPr="0074664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2) 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>викласти дод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аток «Перелік заходів та обсяги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фінансування Програми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фінансової підтримки комунального підприємства «Міськводоканал» Роменської міської ради на 2025 рік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>» у новій редакції згідно з додатком до цього рішення.</w:t>
      </w:r>
    </w:p>
    <w:p w:rsidR="00D61C39" w:rsidRPr="00EB3F35" w:rsidRDefault="00D61C39" w:rsidP="00D6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61C39" w:rsidRDefault="00D61C39" w:rsidP="00D6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C94B84" w:rsidRPr="005B7FB5" w:rsidRDefault="00C94B84" w:rsidP="00C94B84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hAnsi="Times New Roman" w:cs="Calibri"/>
          <w:position w:val="-1"/>
          <w:sz w:val="24"/>
          <w:szCs w:val="24"/>
          <w:lang w:eastAsia="zh-CN"/>
        </w:rPr>
      </w:pPr>
      <w:r w:rsidRPr="005B7FB5">
        <w:rPr>
          <w:rFonts w:ascii="Times New Roman" w:hAnsi="Times New Roman" w:cs="Calibri"/>
          <w:b/>
          <w:position w:val="-1"/>
          <w:sz w:val="24"/>
          <w:szCs w:val="24"/>
          <w:lang w:eastAsia="zh-CN"/>
        </w:rPr>
        <w:t xml:space="preserve">Розробник проєкту: </w:t>
      </w:r>
      <w:r w:rsidRPr="005B7FB5">
        <w:rPr>
          <w:rFonts w:ascii="Times New Roman" w:hAnsi="Times New Roman" w:cs="Calibri"/>
          <w:position w:val="-1"/>
          <w:sz w:val="24"/>
          <w:szCs w:val="24"/>
          <w:lang w:eastAsia="zh-CN"/>
        </w:rPr>
        <w:t>Олена ГРЕБЕНЮК, начальник управління житлово-комунального господарства Роменської міської ради</w:t>
      </w:r>
    </w:p>
    <w:p w:rsidR="00C94B84" w:rsidRPr="005B7FB5" w:rsidRDefault="00C94B84" w:rsidP="00C94B84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hAnsi="Times New Roman" w:cs="Calibri"/>
          <w:position w:val="-1"/>
          <w:sz w:val="24"/>
          <w:szCs w:val="24"/>
          <w:lang w:eastAsia="zh-CN"/>
        </w:rPr>
      </w:pPr>
      <w:r w:rsidRPr="005B7FB5">
        <w:rPr>
          <w:rFonts w:ascii="Times New Roman" w:hAnsi="Times New Roman" w:cs="Calibri"/>
          <w:b/>
          <w:position w:val="-1"/>
          <w:sz w:val="24"/>
          <w:szCs w:val="24"/>
          <w:lang w:eastAsia="zh-CN"/>
        </w:rPr>
        <w:t xml:space="preserve">Пропозиції та зауваження </w:t>
      </w:r>
      <w:r w:rsidRPr="005B7FB5">
        <w:rPr>
          <w:rFonts w:ascii="Times New Roman" w:hAnsi="Times New Roman" w:cs="Calibri"/>
          <w:position w:val="-1"/>
          <w:sz w:val="24"/>
          <w:szCs w:val="24"/>
          <w:lang w:eastAsia="zh-CN"/>
        </w:rPr>
        <w:t>приймаються за телефоном 5-43-02 або на електронну адресу zhkg@romny-vk.gov.ua</w:t>
      </w:r>
    </w:p>
    <w:p w:rsidR="00C94B84" w:rsidRPr="005B7FB5" w:rsidRDefault="00C94B84" w:rsidP="00C94B84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hAnsi="Times New Roman" w:cs="Calibri"/>
          <w:position w:val="-1"/>
          <w:sz w:val="24"/>
          <w:szCs w:val="24"/>
          <w:lang w:eastAsia="zh-CN"/>
        </w:rPr>
      </w:pPr>
    </w:p>
    <w:p w:rsidR="00D61C39" w:rsidRPr="00C94B84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Default="00F42D8C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Default="00F42D8C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Default="00F42D8C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94B84" w:rsidRDefault="00C94B84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94B84" w:rsidRDefault="00C94B84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94B84" w:rsidRDefault="00C94B84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94B84" w:rsidRDefault="00C94B84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bookmarkStart w:id="0" w:name="_GoBack"/>
      <w:bookmarkEnd w:id="0"/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Pr="00376236" w:rsidRDefault="00F42D8C" w:rsidP="00F42D8C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76236">
        <w:rPr>
          <w:rFonts w:ascii="Times New Roman" w:eastAsia="Times New Roman" w:hAnsi="Times New Roman"/>
          <w:b/>
          <w:sz w:val="24"/>
          <w:szCs w:val="24"/>
          <w:lang w:val="uk-UA"/>
        </w:rPr>
        <w:lastRenderedPageBreak/>
        <w:t>Додаток</w:t>
      </w:r>
    </w:p>
    <w:p w:rsidR="00F42D8C" w:rsidRPr="00376236" w:rsidRDefault="00F42D8C" w:rsidP="00F42D8C">
      <w:pPr>
        <w:spacing w:after="0" w:line="240" w:lineRule="auto"/>
        <w:ind w:leftChars="3091" w:left="6802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376236">
        <w:rPr>
          <w:rFonts w:ascii="Times New Roman" w:eastAsia="Times New Roman" w:hAnsi="Times New Roman"/>
          <w:b/>
          <w:sz w:val="24"/>
          <w:szCs w:val="24"/>
          <w:lang w:val="uk-UA"/>
        </w:rPr>
        <w:t>до рішення міської ради</w:t>
      </w:r>
    </w:p>
    <w:p w:rsidR="00F42D8C" w:rsidRPr="00376236" w:rsidRDefault="00F42D8C" w:rsidP="00F42D8C">
      <w:pPr>
        <w:spacing w:after="0" w:line="240" w:lineRule="auto"/>
        <w:ind w:leftChars="3091" w:left="6802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376236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від </w:t>
      </w:r>
      <w:r w:rsidR="00C40C4E">
        <w:rPr>
          <w:rFonts w:ascii="Times New Roman" w:eastAsia="Times New Roman" w:hAnsi="Times New Roman"/>
          <w:b/>
          <w:sz w:val="24"/>
          <w:szCs w:val="24"/>
          <w:lang w:val="uk-UA"/>
        </w:rPr>
        <w:t>22.10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>.2025</w:t>
      </w:r>
    </w:p>
    <w:p w:rsidR="00F42D8C" w:rsidRPr="008B1B49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42D8C" w:rsidRPr="008B1B49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B1B49">
        <w:rPr>
          <w:rFonts w:ascii="Times New Roman" w:hAnsi="Times New Roman"/>
          <w:b/>
          <w:sz w:val="24"/>
          <w:szCs w:val="24"/>
          <w:lang w:val="uk-UA"/>
        </w:rPr>
        <w:t>Перелік заходів та обсяги фінансування</w:t>
      </w:r>
    </w:p>
    <w:p w:rsidR="00F42D8C" w:rsidRPr="008B1B49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B1B49">
        <w:rPr>
          <w:rFonts w:ascii="Times New Roman" w:hAnsi="Times New Roman"/>
          <w:b/>
          <w:sz w:val="24"/>
          <w:szCs w:val="24"/>
          <w:lang w:val="uk-UA"/>
        </w:rPr>
        <w:t>Програми фінансової підтримки комунального підприємства «Міськводоканал»</w:t>
      </w:r>
    </w:p>
    <w:p w:rsidR="00F42D8C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Роменської міської ради на 2025</w:t>
      </w:r>
      <w:r w:rsidRPr="008B1B49">
        <w:rPr>
          <w:rFonts w:ascii="Times New Roman" w:hAnsi="Times New Roman"/>
          <w:b/>
          <w:sz w:val="24"/>
          <w:szCs w:val="24"/>
          <w:lang w:val="uk-UA"/>
        </w:rPr>
        <w:t xml:space="preserve"> рік</w:t>
      </w:r>
    </w:p>
    <w:p w:rsidR="00F42D8C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15689D">
        <w:rPr>
          <w:rFonts w:ascii="Times New Roman" w:hAnsi="Times New Roman"/>
          <w:bCs/>
          <w:sz w:val="24"/>
          <w:szCs w:val="24"/>
          <w:lang w:val="uk-UA"/>
        </w:rPr>
        <w:t>(в новій редакції)</w:t>
      </w:r>
    </w:p>
    <w:p w:rsidR="00F42D8C" w:rsidRPr="0015689D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2170"/>
        <w:gridCol w:w="4082"/>
        <w:gridCol w:w="2722"/>
      </w:tblGrid>
      <w:tr w:rsidR="00F42D8C" w:rsidRPr="00B72FC5" w:rsidTr="003521F2">
        <w:trPr>
          <w:cantSplit/>
          <w:trHeight w:val="805"/>
        </w:trPr>
        <w:tc>
          <w:tcPr>
            <w:tcW w:w="382" w:type="dxa"/>
            <w:tcBorders>
              <w:bottom w:val="single" w:sz="4" w:space="0" w:color="000000"/>
            </w:tcBorders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№з/п</w:t>
            </w:r>
          </w:p>
        </w:tc>
        <w:tc>
          <w:tcPr>
            <w:tcW w:w="2170" w:type="dxa"/>
            <w:tcBorders>
              <w:bottom w:val="single" w:sz="4" w:space="0" w:color="000000"/>
            </w:tcBorders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Напрямок</w:t>
            </w:r>
          </w:p>
        </w:tc>
        <w:tc>
          <w:tcPr>
            <w:tcW w:w="4082" w:type="dxa"/>
            <w:tcBorders>
              <w:bottom w:val="single" w:sz="4" w:space="0" w:color="000000"/>
            </w:tcBorders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2722" w:type="dxa"/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Обсяги фінансування,</w:t>
            </w:r>
          </w:p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тис. грн</w:t>
            </w:r>
          </w:p>
        </w:tc>
      </w:tr>
      <w:tr w:rsidR="00F42D8C" w:rsidRPr="00B72FC5" w:rsidTr="003521F2">
        <w:trPr>
          <w:cantSplit/>
          <w:trHeight w:val="542"/>
        </w:trPr>
        <w:tc>
          <w:tcPr>
            <w:tcW w:w="382" w:type="dxa"/>
            <w:vMerge w:val="restart"/>
            <w:vAlign w:val="center"/>
          </w:tcPr>
          <w:p w:rsidR="00F42D8C" w:rsidRPr="00B72FC5" w:rsidRDefault="00F42D8C" w:rsidP="003521F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70" w:type="dxa"/>
            <w:vMerge w:val="restart"/>
            <w:vAlign w:val="center"/>
          </w:tcPr>
          <w:p w:rsidR="00F42D8C" w:rsidRPr="00B72FC5" w:rsidRDefault="00F42D8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Hlk195776469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Фінансова підтримка КП «Міськводоканал» РМР»</w:t>
            </w:r>
            <w:bookmarkEnd w:id="1"/>
          </w:p>
        </w:tc>
        <w:tc>
          <w:tcPr>
            <w:tcW w:w="4082" w:type="dxa"/>
            <w:vAlign w:val="center"/>
          </w:tcPr>
          <w:p w:rsidR="00F42D8C" w:rsidRPr="00B72FC5" w:rsidRDefault="00F42D8C" w:rsidP="00F42D8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оплата електричної енергії</w:t>
            </w:r>
          </w:p>
        </w:tc>
        <w:tc>
          <w:tcPr>
            <w:tcW w:w="2722" w:type="dxa"/>
            <w:vAlign w:val="center"/>
          </w:tcPr>
          <w:p w:rsidR="00F42D8C" w:rsidRPr="00B72FC5" w:rsidRDefault="00084E3F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2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                7</w:t>
            </w:r>
            <w:r w:rsidR="00C40C4E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6</w:t>
            </w:r>
            <w:r w:rsidR="00D52EA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</w:t>
            </w:r>
            <w:r w:rsidR="00F42D8C"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0,000</w:t>
            </w:r>
          </w:p>
        </w:tc>
      </w:tr>
      <w:tr w:rsidR="00F42D8C" w:rsidRPr="00B72FC5" w:rsidTr="003521F2">
        <w:trPr>
          <w:cantSplit/>
          <w:trHeight w:val="705"/>
        </w:trPr>
        <w:tc>
          <w:tcPr>
            <w:tcW w:w="382" w:type="dxa"/>
            <w:vMerge/>
            <w:vAlign w:val="center"/>
          </w:tcPr>
          <w:p w:rsidR="00F42D8C" w:rsidRPr="00B72FC5" w:rsidRDefault="00F42D8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F42D8C" w:rsidRPr="00B72FC5" w:rsidRDefault="00F42D8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F42D8C" w:rsidRPr="00B72FC5" w:rsidRDefault="00F42D8C" w:rsidP="00F42D8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придбання паливно-мастильних матеріалів</w:t>
            </w:r>
          </w:p>
        </w:tc>
        <w:tc>
          <w:tcPr>
            <w:tcW w:w="2722" w:type="dxa"/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                 </w:t>
            </w:r>
            <w:r w:rsidR="00C40C4E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8</w:t>
            </w: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50,000</w:t>
            </w:r>
          </w:p>
        </w:tc>
      </w:tr>
      <w:tr w:rsidR="00F42D8C" w:rsidRPr="00B72FC5" w:rsidTr="003521F2">
        <w:trPr>
          <w:cantSplit/>
          <w:trHeight w:val="335"/>
        </w:trPr>
        <w:tc>
          <w:tcPr>
            <w:tcW w:w="6634" w:type="dxa"/>
            <w:gridSpan w:val="3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722" w:type="dxa"/>
          </w:tcPr>
          <w:p w:rsidR="00F42D8C" w:rsidRPr="00B72FC5" w:rsidRDefault="00F42D8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C40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="00D52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Pr="00B72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0,000</w:t>
            </w:r>
          </w:p>
        </w:tc>
      </w:tr>
    </w:tbl>
    <w:p w:rsidR="00F42D8C" w:rsidRDefault="00F42D8C" w:rsidP="00F42D8C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7C248A" w:rsidRDefault="007C248A" w:rsidP="007C248A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7C248A" w:rsidRDefault="007C248A" w:rsidP="007C248A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826437" w:rsidRPr="00826437" w:rsidRDefault="00826437" w:rsidP="00826437">
      <w:pPr>
        <w:tabs>
          <w:tab w:val="left" w:pos="6960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826437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Секретар міської ради                                                                       В’ячеслав ГУБАРЬ</w:t>
      </w:r>
    </w:p>
    <w:p w:rsidR="007C248A" w:rsidRDefault="007C248A" w:rsidP="007C248A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85D51" w:rsidRDefault="00785D51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85D51" w:rsidRDefault="00785D51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248D6" w:rsidRDefault="001248D6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ПОЯСНЮВАЛЬНА ЗАПИСКА</w:t>
      </w: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 проєкту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рішення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Роменської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міської ради</w:t>
      </w: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«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внесення змін до 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Програми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фінансової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підтримки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коммунального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підприємства «Міськводоканал» Роменської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міської ради на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5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рік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»</w:t>
      </w: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uk-UA"/>
        </w:rPr>
      </w:pPr>
    </w:p>
    <w:p w:rsidR="00F42D8C" w:rsidRDefault="00F42D8C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1D1E1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Відповідно до пункту 22 статті 26 Закону України «Про місцеве самоврядування в Україні», пункту 52 статті 26 Закону України «Про державну допомогу суб’єктам господарювання», підпунктів 4, 5 пункту 3 постанови КМУ від 23.05.2018 № 420 «Про затвердження переліку послуг, що становлять загальний економічний інтерес</w:t>
      </w:r>
      <w:r w:rsidR="006A7BB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</w:t>
      </w:r>
      <w:r w:rsidRPr="002B0DA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послуги у сфері надання житлово-комунальних послуг відносяться до переліку послуг, що становлять загальний економічний інтерес.</w:t>
      </w:r>
    </w:p>
    <w:p w:rsidR="00F42D8C" w:rsidRPr="006A7BBD" w:rsidRDefault="00785D51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Нові тарифи, за якими </w:t>
      </w:r>
      <w:r w:rsidR="00F42D8C" w:rsidRPr="00F20D1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Комунальне підприємство «Міськводоканал» Роменської міської ради надає послуги </w:t>
      </w:r>
      <w:r w:rsid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для всіх категорій споживачів, окрім населення, </w:t>
      </w:r>
      <w:r w:rsidR="00F42D8C" w:rsidRPr="00F20D1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були введені в дію з </w:t>
      </w:r>
      <w:r w:rsidR="00F42D8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12.11.2024 </w:t>
      </w:r>
      <w:r w:rsidR="00F42D8C" w:rsidRPr="00F20D1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рішенням</w:t>
      </w:r>
      <w:r w:rsidR="00F42D8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и</w:t>
      </w:r>
      <w:r w:rsidR="00F42D8C" w:rsidRPr="00F20D1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виконкому Роменсь</w:t>
      </w:r>
      <w:r w:rsidR="00F42D8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кої міської ради від 16.10.2024 № 171, 172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 Н</w:t>
      </w:r>
      <w:r w:rsidR="00F42D8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а послугу з централізованого водопостачання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вони складають</w:t>
      </w:r>
      <w:r w:rsidR="00F42D8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39,06 грн, з централізованого водовідведення – 46,02 грн.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 д</w:t>
      </w:r>
      <w:r w:rsid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ля населення через</w:t>
      </w:r>
      <w:r w:rsidR="00F42D8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воєнни</w:t>
      </w:r>
      <w:r w:rsid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й</w:t>
      </w:r>
      <w:r w:rsidR="00F42D8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стан </w:t>
      </w:r>
      <w:r w:rsidR="00F42D8C"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тарифи залишилися незмінними: з централізованого водопостачання – 25,68 грн, централізованого водовідведення – 25,80 грн.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Натомість</w:t>
      </w:r>
      <w:r w:rsidR="00F42D8C"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75 відсотків послуг, що надає підприємство, припадає на населення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 Таким чином, д</w:t>
      </w:r>
      <w:r w:rsidR="00F42D8C"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іючі тарифи не покривають витрат підприємства</w:t>
      </w:r>
      <w:r w:rsidR="00BC1A7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та</w:t>
      </w:r>
      <w:r w:rsidR="00F42D8C"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призводять до зменшення власних обігових коштів </w:t>
      </w:r>
      <w:r w:rsidR="00BC1A7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підприємства, що унеможливлює </w:t>
      </w:r>
      <w:r w:rsidR="00F42D8C"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належн</w:t>
      </w:r>
      <w:r w:rsidR="00BC1A7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ий рівень </w:t>
      </w:r>
      <w:r w:rsidR="00F42D8C"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послуг.</w:t>
      </w:r>
    </w:p>
    <w:p w:rsidR="00084E3F" w:rsidRPr="006A7BBD" w:rsidRDefault="00084E3F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Проєкт рішення передбачає внесення таких змін до Програми щодо заходів та обсягів фінансування:</w:t>
      </w:r>
    </w:p>
    <w:p w:rsidR="00084E3F" w:rsidRPr="006A7BBD" w:rsidRDefault="00084E3F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1. Зміна Паспорту Програми у частині збільшення загального обсягу фінансових ресурсів, нео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бхідних для її реалізації на 1</w:t>
      </w: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</w:t>
      </w: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0,000 тис. грн (з  </w:t>
      </w:r>
      <w:r w:rsidR="00C40C4E" w:rsidRPr="00C40C4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7 480, 000 </w:t>
      </w: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тис. грн </w:t>
      </w:r>
      <w:r w:rsidR="00C40C4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до 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4</w:t>
      </w: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80, 000 тис. грн);</w:t>
      </w:r>
    </w:p>
    <w:p w:rsidR="00084E3F" w:rsidRPr="006A7BBD" w:rsidRDefault="00084E3F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2.  Збільшення обсягів фінансування за напрямком 1 «</w:t>
      </w:r>
      <w:r w:rsidRPr="006A7BBD">
        <w:rPr>
          <w:rFonts w:ascii="Times New Roman" w:eastAsia="Times New Roman" w:hAnsi="Times New Roman" w:cs="Times New Roman"/>
          <w:sz w:val="24"/>
          <w:szCs w:val="24"/>
        </w:rPr>
        <w:t>Фінансова підтримка КП «Міськводоканал» РМР»</w:t>
      </w:r>
      <w:r w:rsidRPr="006A7BBD">
        <w:rPr>
          <w:rFonts w:ascii="Times New Roman" w:eastAsia="Times New Roman" w:hAnsi="Times New Roman" w:cs="Times New Roman"/>
          <w:sz w:val="24"/>
          <w:szCs w:val="24"/>
          <w:lang w:val="uk-UA"/>
        </w:rPr>
        <w:t>, зокрема, за заходами:</w:t>
      </w:r>
    </w:p>
    <w:p w:rsidR="00084E3F" w:rsidRDefault="00084E3F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1) «оплата  е</w:t>
      </w:r>
      <w:r w:rsidR="00C40C4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лектричної  енергії» – на 500,000 тис. грн (з  7 130,000 тис. грн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до             </w:t>
      </w:r>
      <w:r w:rsidR="00C40C4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</w:t>
      </w:r>
      <w:r w:rsidR="00C40C4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7 6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</w:t>
      </w:r>
      <w:r w:rsidR="00C40C4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0,000 тис. грн);</w:t>
      </w:r>
    </w:p>
    <w:p w:rsidR="00C40C4E" w:rsidRDefault="00C40C4E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40C4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2) «</w:t>
      </w:r>
      <w:r w:rsidRPr="00C40C4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придбання паливно-мастильних матеріалів» – на 500,000 тис. грн (з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350</w:t>
      </w:r>
      <w:r w:rsidRPr="00C40C4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,000 тис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 грн до 850,000 тис. грн).</w:t>
      </w:r>
    </w:p>
    <w:p w:rsidR="00C40C4E" w:rsidRPr="006A7BBD" w:rsidRDefault="00C40C4E" w:rsidP="00084E3F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F42D8C" w:rsidRPr="006A7BBD" w:rsidRDefault="00F42D8C" w:rsidP="007C248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7C248A" w:rsidRPr="006A7BBD" w:rsidRDefault="007C248A" w:rsidP="007C248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Начальник управління </w:t>
      </w:r>
    </w:p>
    <w:p w:rsidR="007C248A" w:rsidRPr="006A7BBD" w:rsidRDefault="007C248A" w:rsidP="007C248A">
      <w:pPr>
        <w:spacing w:after="0"/>
        <w:ind w:hanging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житлово-комунального господарства </w:t>
      </w:r>
    </w:p>
    <w:p w:rsidR="007C248A" w:rsidRPr="006A7BBD" w:rsidRDefault="007C248A" w:rsidP="007C248A">
      <w:pPr>
        <w:spacing w:after="0"/>
        <w:ind w:hanging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Роменської міської ради</w:t>
      </w:r>
      <w:r w:rsidRPr="006A7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6A7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6A7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6A7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6A7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6A7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  <w:t>Олена ГРЕБЕНЮК</w:t>
      </w:r>
    </w:p>
    <w:p w:rsidR="001A1A1E" w:rsidRDefault="001A1A1E" w:rsidP="007C248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</w:pPr>
    </w:p>
    <w:p w:rsidR="00BE0E87" w:rsidRPr="006A7BBD" w:rsidRDefault="00BE0E87" w:rsidP="007C248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>Погоджено</w:t>
      </w:r>
    </w:p>
    <w:p w:rsidR="007C248A" w:rsidRPr="006A7BBD" w:rsidRDefault="00BE0E87" w:rsidP="00901156">
      <w:pPr>
        <w:spacing w:after="0" w:line="271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>Керуючий справами виконкому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  <w:t>Наталія МОСКАЛЕНКО</w:t>
      </w:r>
    </w:p>
    <w:sectPr w:rsidR="007C248A" w:rsidRPr="006A7BBD" w:rsidSect="005D13B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10F" w:rsidRDefault="0013410F" w:rsidP="00824099">
      <w:pPr>
        <w:spacing w:after="0" w:line="240" w:lineRule="auto"/>
      </w:pPr>
      <w:r>
        <w:separator/>
      </w:r>
    </w:p>
  </w:endnote>
  <w:endnote w:type="continuationSeparator" w:id="0">
    <w:p w:rsidR="0013410F" w:rsidRDefault="0013410F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10F" w:rsidRDefault="0013410F" w:rsidP="00824099">
      <w:pPr>
        <w:spacing w:after="0" w:line="240" w:lineRule="auto"/>
      </w:pPr>
      <w:r>
        <w:separator/>
      </w:r>
    </w:p>
  </w:footnote>
  <w:footnote w:type="continuationSeparator" w:id="0">
    <w:p w:rsidR="0013410F" w:rsidRDefault="0013410F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78594E5C"/>
    <w:multiLevelType w:val="hybridMultilevel"/>
    <w:tmpl w:val="ABF43C9C"/>
    <w:lvl w:ilvl="0" w:tplc="D1C6488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8C8"/>
    <w:rsid w:val="000001DF"/>
    <w:rsid w:val="00015D89"/>
    <w:rsid w:val="00035654"/>
    <w:rsid w:val="000373AF"/>
    <w:rsid w:val="0004331C"/>
    <w:rsid w:val="0004451C"/>
    <w:rsid w:val="0004778F"/>
    <w:rsid w:val="000479F4"/>
    <w:rsid w:val="00051AAC"/>
    <w:rsid w:val="00052A29"/>
    <w:rsid w:val="00057C43"/>
    <w:rsid w:val="00060041"/>
    <w:rsid w:val="00062294"/>
    <w:rsid w:val="00063E75"/>
    <w:rsid w:val="00067412"/>
    <w:rsid w:val="00073557"/>
    <w:rsid w:val="00074F10"/>
    <w:rsid w:val="00083251"/>
    <w:rsid w:val="00084E3F"/>
    <w:rsid w:val="000852C0"/>
    <w:rsid w:val="00085C71"/>
    <w:rsid w:val="000945D6"/>
    <w:rsid w:val="00096F39"/>
    <w:rsid w:val="000B6A55"/>
    <w:rsid w:val="000C31A6"/>
    <w:rsid w:val="000C4D92"/>
    <w:rsid w:val="000D124B"/>
    <w:rsid w:val="000D148F"/>
    <w:rsid w:val="000D3CBF"/>
    <w:rsid w:val="000E0679"/>
    <w:rsid w:val="000E09D4"/>
    <w:rsid w:val="000E0B89"/>
    <w:rsid w:val="000E3C26"/>
    <w:rsid w:val="000F777D"/>
    <w:rsid w:val="00101E8C"/>
    <w:rsid w:val="00102256"/>
    <w:rsid w:val="00113DA0"/>
    <w:rsid w:val="00120DAF"/>
    <w:rsid w:val="00121A69"/>
    <w:rsid w:val="001248D6"/>
    <w:rsid w:val="00124E3C"/>
    <w:rsid w:val="00124EB8"/>
    <w:rsid w:val="0013030E"/>
    <w:rsid w:val="0013410F"/>
    <w:rsid w:val="00141321"/>
    <w:rsid w:val="001477E2"/>
    <w:rsid w:val="001549E9"/>
    <w:rsid w:val="00162EDE"/>
    <w:rsid w:val="00166C0F"/>
    <w:rsid w:val="00167714"/>
    <w:rsid w:val="001877D4"/>
    <w:rsid w:val="001A1272"/>
    <w:rsid w:val="001A1A1E"/>
    <w:rsid w:val="001A7AB6"/>
    <w:rsid w:val="001B3B44"/>
    <w:rsid w:val="001C072D"/>
    <w:rsid w:val="001E39E1"/>
    <w:rsid w:val="001F0C80"/>
    <w:rsid w:val="00220003"/>
    <w:rsid w:val="00232DD5"/>
    <w:rsid w:val="00235AB6"/>
    <w:rsid w:val="00237421"/>
    <w:rsid w:val="002449E2"/>
    <w:rsid w:val="00244A8F"/>
    <w:rsid w:val="00247486"/>
    <w:rsid w:val="002600EC"/>
    <w:rsid w:val="002659D0"/>
    <w:rsid w:val="00267715"/>
    <w:rsid w:val="00267A61"/>
    <w:rsid w:val="00282798"/>
    <w:rsid w:val="0028300A"/>
    <w:rsid w:val="00284922"/>
    <w:rsid w:val="00285E35"/>
    <w:rsid w:val="00297305"/>
    <w:rsid w:val="002A379E"/>
    <w:rsid w:val="002A4DF2"/>
    <w:rsid w:val="002A784E"/>
    <w:rsid w:val="002B19CB"/>
    <w:rsid w:val="002B6332"/>
    <w:rsid w:val="002B695A"/>
    <w:rsid w:val="002C5334"/>
    <w:rsid w:val="002C6278"/>
    <w:rsid w:val="002D6064"/>
    <w:rsid w:val="002D69FF"/>
    <w:rsid w:val="002F277A"/>
    <w:rsid w:val="002F5251"/>
    <w:rsid w:val="00304FE3"/>
    <w:rsid w:val="0031561F"/>
    <w:rsid w:val="0032353C"/>
    <w:rsid w:val="0032631D"/>
    <w:rsid w:val="003263DB"/>
    <w:rsid w:val="00343F41"/>
    <w:rsid w:val="003461F8"/>
    <w:rsid w:val="0035150E"/>
    <w:rsid w:val="00353EB5"/>
    <w:rsid w:val="003633D0"/>
    <w:rsid w:val="00367B65"/>
    <w:rsid w:val="003708BF"/>
    <w:rsid w:val="0037222F"/>
    <w:rsid w:val="00373356"/>
    <w:rsid w:val="0037397B"/>
    <w:rsid w:val="00380EF5"/>
    <w:rsid w:val="003B6ACD"/>
    <w:rsid w:val="003C2B59"/>
    <w:rsid w:val="003D2C7A"/>
    <w:rsid w:val="003D3424"/>
    <w:rsid w:val="003E01AA"/>
    <w:rsid w:val="003E1E9D"/>
    <w:rsid w:val="0040016E"/>
    <w:rsid w:val="00416B9E"/>
    <w:rsid w:val="00416F64"/>
    <w:rsid w:val="0042174B"/>
    <w:rsid w:val="00423C52"/>
    <w:rsid w:val="00431D3D"/>
    <w:rsid w:val="00441758"/>
    <w:rsid w:val="00442D24"/>
    <w:rsid w:val="00450D0F"/>
    <w:rsid w:val="00454897"/>
    <w:rsid w:val="00456BC1"/>
    <w:rsid w:val="004579E4"/>
    <w:rsid w:val="00463A70"/>
    <w:rsid w:val="004655D2"/>
    <w:rsid w:val="0047127D"/>
    <w:rsid w:val="00475D9F"/>
    <w:rsid w:val="00480D6F"/>
    <w:rsid w:val="00485A21"/>
    <w:rsid w:val="00491637"/>
    <w:rsid w:val="00492BAF"/>
    <w:rsid w:val="00493AB1"/>
    <w:rsid w:val="0049603F"/>
    <w:rsid w:val="004A0051"/>
    <w:rsid w:val="004B2072"/>
    <w:rsid w:val="004C65D9"/>
    <w:rsid w:val="004C6EB8"/>
    <w:rsid w:val="004D6566"/>
    <w:rsid w:val="004D7E1A"/>
    <w:rsid w:val="004F0E8B"/>
    <w:rsid w:val="004F60DB"/>
    <w:rsid w:val="005003F5"/>
    <w:rsid w:val="0050358F"/>
    <w:rsid w:val="00513C87"/>
    <w:rsid w:val="005146CC"/>
    <w:rsid w:val="00515BF7"/>
    <w:rsid w:val="005160F9"/>
    <w:rsid w:val="005245CD"/>
    <w:rsid w:val="005340D1"/>
    <w:rsid w:val="0054220B"/>
    <w:rsid w:val="005514DB"/>
    <w:rsid w:val="00553321"/>
    <w:rsid w:val="00554FED"/>
    <w:rsid w:val="0056395E"/>
    <w:rsid w:val="00563ECB"/>
    <w:rsid w:val="00566E40"/>
    <w:rsid w:val="005673A1"/>
    <w:rsid w:val="00570DFC"/>
    <w:rsid w:val="00571CEC"/>
    <w:rsid w:val="00574E90"/>
    <w:rsid w:val="00576DD8"/>
    <w:rsid w:val="00581922"/>
    <w:rsid w:val="00584F97"/>
    <w:rsid w:val="0058713B"/>
    <w:rsid w:val="005B0E08"/>
    <w:rsid w:val="005B1307"/>
    <w:rsid w:val="005B14F4"/>
    <w:rsid w:val="005B476A"/>
    <w:rsid w:val="005C4325"/>
    <w:rsid w:val="005C6418"/>
    <w:rsid w:val="005D13B0"/>
    <w:rsid w:val="005D2577"/>
    <w:rsid w:val="005E3A70"/>
    <w:rsid w:val="00603F12"/>
    <w:rsid w:val="0060683A"/>
    <w:rsid w:val="006115EA"/>
    <w:rsid w:val="00622E9C"/>
    <w:rsid w:val="006362F3"/>
    <w:rsid w:val="00636684"/>
    <w:rsid w:val="00640858"/>
    <w:rsid w:val="0065310F"/>
    <w:rsid w:val="0065747C"/>
    <w:rsid w:val="00660C82"/>
    <w:rsid w:val="006627C5"/>
    <w:rsid w:val="00663358"/>
    <w:rsid w:val="00663E45"/>
    <w:rsid w:val="006671A4"/>
    <w:rsid w:val="006943ED"/>
    <w:rsid w:val="00696C2F"/>
    <w:rsid w:val="006A36E9"/>
    <w:rsid w:val="006A7BBD"/>
    <w:rsid w:val="006B0076"/>
    <w:rsid w:val="006B1B03"/>
    <w:rsid w:val="006B277B"/>
    <w:rsid w:val="006C164D"/>
    <w:rsid w:val="006C72D0"/>
    <w:rsid w:val="006E3B23"/>
    <w:rsid w:val="006E6E5C"/>
    <w:rsid w:val="006F1734"/>
    <w:rsid w:val="006F3500"/>
    <w:rsid w:val="006F440A"/>
    <w:rsid w:val="00705A2B"/>
    <w:rsid w:val="0070692C"/>
    <w:rsid w:val="00722F7F"/>
    <w:rsid w:val="007248C8"/>
    <w:rsid w:val="00731031"/>
    <w:rsid w:val="00733511"/>
    <w:rsid w:val="007441DA"/>
    <w:rsid w:val="0074710C"/>
    <w:rsid w:val="00752229"/>
    <w:rsid w:val="00771FAE"/>
    <w:rsid w:val="00773BF8"/>
    <w:rsid w:val="00775040"/>
    <w:rsid w:val="00782883"/>
    <w:rsid w:val="007844F1"/>
    <w:rsid w:val="00785D51"/>
    <w:rsid w:val="00791B6F"/>
    <w:rsid w:val="00792714"/>
    <w:rsid w:val="007942CD"/>
    <w:rsid w:val="007963A9"/>
    <w:rsid w:val="007A42E9"/>
    <w:rsid w:val="007A7A65"/>
    <w:rsid w:val="007B5F6A"/>
    <w:rsid w:val="007C248A"/>
    <w:rsid w:val="007C31FD"/>
    <w:rsid w:val="007C5D58"/>
    <w:rsid w:val="007D036B"/>
    <w:rsid w:val="007E4B8F"/>
    <w:rsid w:val="007E606E"/>
    <w:rsid w:val="008024D7"/>
    <w:rsid w:val="00805EAC"/>
    <w:rsid w:val="0080743F"/>
    <w:rsid w:val="0081068D"/>
    <w:rsid w:val="00811C48"/>
    <w:rsid w:val="00824099"/>
    <w:rsid w:val="00824341"/>
    <w:rsid w:val="00826437"/>
    <w:rsid w:val="0083179D"/>
    <w:rsid w:val="00832256"/>
    <w:rsid w:val="008413BE"/>
    <w:rsid w:val="008422AB"/>
    <w:rsid w:val="00847A28"/>
    <w:rsid w:val="00854EA2"/>
    <w:rsid w:val="00855085"/>
    <w:rsid w:val="0085568C"/>
    <w:rsid w:val="00862AA0"/>
    <w:rsid w:val="008800AD"/>
    <w:rsid w:val="0089216D"/>
    <w:rsid w:val="008A4217"/>
    <w:rsid w:val="008B3324"/>
    <w:rsid w:val="008B5AF0"/>
    <w:rsid w:val="008B76F5"/>
    <w:rsid w:val="008C52FE"/>
    <w:rsid w:val="008C569B"/>
    <w:rsid w:val="008D13C2"/>
    <w:rsid w:val="008D44C6"/>
    <w:rsid w:val="008D4AD5"/>
    <w:rsid w:val="008E1CE2"/>
    <w:rsid w:val="008E2BFD"/>
    <w:rsid w:val="008E70AE"/>
    <w:rsid w:val="008E7B80"/>
    <w:rsid w:val="008F3DBE"/>
    <w:rsid w:val="00900942"/>
    <w:rsid w:val="00901156"/>
    <w:rsid w:val="00905377"/>
    <w:rsid w:val="009116CF"/>
    <w:rsid w:val="009148C0"/>
    <w:rsid w:val="00920456"/>
    <w:rsid w:val="00921008"/>
    <w:rsid w:val="0092385B"/>
    <w:rsid w:val="0092652E"/>
    <w:rsid w:val="00936CC9"/>
    <w:rsid w:val="00953B69"/>
    <w:rsid w:val="00957265"/>
    <w:rsid w:val="009617E4"/>
    <w:rsid w:val="00962028"/>
    <w:rsid w:val="00964083"/>
    <w:rsid w:val="00964D96"/>
    <w:rsid w:val="00971E07"/>
    <w:rsid w:val="0098205B"/>
    <w:rsid w:val="00984628"/>
    <w:rsid w:val="00987456"/>
    <w:rsid w:val="00987ED3"/>
    <w:rsid w:val="00990AF8"/>
    <w:rsid w:val="00990B07"/>
    <w:rsid w:val="009934C6"/>
    <w:rsid w:val="009C01C1"/>
    <w:rsid w:val="009C0A87"/>
    <w:rsid w:val="009C3561"/>
    <w:rsid w:val="009C72E6"/>
    <w:rsid w:val="009D4D41"/>
    <w:rsid w:val="009E12FF"/>
    <w:rsid w:val="009E6FEC"/>
    <w:rsid w:val="009E7654"/>
    <w:rsid w:val="009F69F9"/>
    <w:rsid w:val="00A00691"/>
    <w:rsid w:val="00A00C8D"/>
    <w:rsid w:val="00A14B6F"/>
    <w:rsid w:val="00A22F6E"/>
    <w:rsid w:val="00A37922"/>
    <w:rsid w:val="00A42FFD"/>
    <w:rsid w:val="00A43D22"/>
    <w:rsid w:val="00A510A7"/>
    <w:rsid w:val="00A52B6E"/>
    <w:rsid w:val="00A62E21"/>
    <w:rsid w:val="00A65A42"/>
    <w:rsid w:val="00A730B9"/>
    <w:rsid w:val="00A7644F"/>
    <w:rsid w:val="00A764CD"/>
    <w:rsid w:val="00A76FD1"/>
    <w:rsid w:val="00A91433"/>
    <w:rsid w:val="00A93D69"/>
    <w:rsid w:val="00AA26CF"/>
    <w:rsid w:val="00AB1A5D"/>
    <w:rsid w:val="00AB4B92"/>
    <w:rsid w:val="00AB58D5"/>
    <w:rsid w:val="00AB633E"/>
    <w:rsid w:val="00AC4F0A"/>
    <w:rsid w:val="00AC7324"/>
    <w:rsid w:val="00AD0FD9"/>
    <w:rsid w:val="00AD1112"/>
    <w:rsid w:val="00AD4C10"/>
    <w:rsid w:val="00AE5638"/>
    <w:rsid w:val="00AF55EE"/>
    <w:rsid w:val="00B100F6"/>
    <w:rsid w:val="00B154D2"/>
    <w:rsid w:val="00B17C21"/>
    <w:rsid w:val="00B221D4"/>
    <w:rsid w:val="00B223F1"/>
    <w:rsid w:val="00B24815"/>
    <w:rsid w:val="00B25CE0"/>
    <w:rsid w:val="00B37016"/>
    <w:rsid w:val="00B47486"/>
    <w:rsid w:val="00B61AEB"/>
    <w:rsid w:val="00B85773"/>
    <w:rsid w:val="00BA5921"/>
    <w:rsid w:val="00BB475C"/>
    <w:rsid w:val="00BC1A7C"/>
    <w:rsid w:val="00BC55B1"/>
    <w:rsid w:val="00BC5868"/>
    <w:rsid w:val="00BD610D"/>
    <w:rsid w:val="00BD65FD"/>
    <w:rsid w:val="00BE063D"/>
    <w:rsid w:val="00BE0E87"/>
    <w:rsid w:val="00BE2629"/>
    <w:rsid w:val="00BE2C58"/>
    <w:rsid w:val="00BE34E7"/>
    <w:rsid w:val="00BE4F89"/>
    <w:rsid w:val="00C07368"/>
    <w:rsid w:val="00C07FDD"/>
    <w:rsid w:val="00C1562F"/>
    <w:rsid w:val="00C21A88"/>
    <w:rsid w:val="00C3058A"/>
    <w:rsid w:val="00C31DF7"/>
    <w:rsid w:val="00C339AB"/>
    <w:rsid w:val="00C33DFD"/>
    <w:rsid w:val="00C3759A"/>
    <w:rsid w:val="00C40C4E"/>
    <w:rsid w:val="00C5019D"/>
    <w:rsid w:val="00C5795E"/>
    <w:rsid w:val="00C63EF9"/>
    <w:rsid w:val="00C64D65"/>
    <w:rsid w:val="00C66440"/>
    <w:rsid w:val="00C80062"/>
    <w:rsid w:val="00C84704"/>
    <w:rsid w:val="00C85564"/>
    <w:rsid w:val="00C94B84"/>
    <w:rsid w:val="00CA4901"/>
    <w:rsid w:val="00CA5155"/>
    <w:rsid w:val="00CA580C"/>
    <w:rsid w:val="00CB09FC"/>
    <w:rsid w:val="00CC5BC6"/>
    <w:rsid w:val="00CD5BEA"/>
    <w:rsid w:val="00CE6673"/>
    <w:rsid w:val="00CF06C2"/>
    <w:rsid w:val="00D06E3B"/>
    <w:rsid w:val="00D11751"/>
    <w:rsid w:val="00D13241"/>
    <w:rsid w:val="00D16FC2"/>
    <w:rsid w:val="00D21BF0"/>
    <w:rsid w:val="00D23D8F"/>
    <w:rsid w:val="00D36CCC"/>
    <w:rsid w:val="00D37F2D"/>
    <w:rsid w:val="00D4007D"/>
    <w:rsid w:val="00D401E9"/>
    <w:rsid w:val="00D52EA8"/>
    <w:rsid w:val="00D61C39"/>
    <w:rsid w:val="00D642E5"/>
    <w:rsid w:val="00D67D3A"/>
    <w:rsid w:val="00D72365"/>
    <w:rsid w:val="00D74CC0"/>
    <w:rsid w:val="00D75185"/>
    <w:rsid w:val="00D900A6"/>
    <w:rsid w:val="00D97024"/>
    <w:rsid w:val="00DA4F20"/>
    <w:rsid w:val="00DA76B7"/>
    <w:rsid w:val="00DA7EE1"/>
    <w:rsid w:val="00DC0B39"/>
    <w:rsid w:val="00DC38E6"/>
    <w:rsid w:val="00DD0468"/>
    <w:rsid w:val="00DD2B62"/>
    <w:rsid w:val="00DD566A"/>
    <w:rsid w:val="00DE107D"/>
    <w:rsid w:val="00DE333A"/>
    <w:rsid w:val="00DE710C"/>
    <w:rsid w:val="00DF1EFF"/>
    <w:rsid w:val="00DF713A"/>
    <w:rsid w:val="00E149FF"/>
    <w:rsid w:val="00E240BC"/>
    <w:rsid w:val="00E243A9"/>
    <w:rsid w:val="00E326A5"/>
    <w:rsid w:val="00E52219"/>
    <w:rsid w:val="00E54F1B"/>
    <w:rsid w:val="00E74DEA"/>
    <w:rsid w:val="00E8232B"/>
    <w:rsid w:val="00E90C03"/>
    <w:rsid w:val="00E90D03"/>
    <w:rsid w:val="00E94660"/>
    <w:rsid w:val="00EB00CA"/>
    <w:rsid w:val="00EB342F"/>
    <w:rsid w:val="00EB3F35"/>
    <w:rsid w:val="00EC7F09"/>
    <w:rsid w:val="00EE046F"/>
    <w:rsid w:val="00EF552C"/>
    <w:rsid w:val="00F01297"/>
    <w:rsid w:val="00F0235D"/>
    <w:rsid w:val="00F22901"/>
    <w:rsid w:val="00F42D8C"/>
    <w:rsid w:val="00F5248B"/>
    <w:rsid w:val="00F56C8B"/>
    <w:rsid w:val="00F671A1"/>
    <w:rsid w:val="00F732F6"/>
    <w:rsid w:val="00F7379A"/>
    <w:rsid w:val="00F82E12"/>
    <w:rsid w:val="00F937DF"/>
    <w:rsid w:val="00F9575C"/>
    <w:rsid w:val="00FA2B11"/>
    <w:rsid w:val="00FA72E1"/>
    <w:rsid w:val="00FB2369"/>
    <w:rsid w:val="00FC2B48"/>
    <w:rsid w:val="00FC62CF"/>
    <w:rsid w:val="00FD1F31"/>
    <w:rsid w:val="00FD5E38"/>
    <w:rsid w:val="00FE1CE2"/>
    <w:rsid w:val="00FF095B"/>
    <w:rsid w:val="00FF5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2CEBBF-E747-4729-8032-5DF4154D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DD8"/>
  </w:style>
  <w:style w:type="paragraph" w:styleId="3">
    <w:name w:val="heading 3"/>
    <w:basedOn w:val="a"/>
    <w:link w:val="30"/>
    <w:uiPriority w:val="9"/>
    <w:qFormat/>
    <w:rsid w:val="009238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238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92385B"/>
    <w:rPr>
      <w:color w:val="0000FF"/>
      <w:u w:val="single"/>
    </w:rPr>
  </w:style>
  <w:style w:type="paragraph" w:styleId="aa">
    <w:name w:val="footer"/>
    <w:basedOn w:val="a"/>
    <w:link w:val="ab"/>
    <w:uiPriority w:val="99"/>
    <w:semiHidden/>
    <w:unhideWhenUsed/>
    <w:rsid w:val="00802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024D7"/>
  </w:style>
  <w:style w:type="paragraph" w:customStyle="1" w:styleId="1">
    <w:name w:val="Звичайний1"/>
    <w:rsid w:val="007C248A"/>
    <w:pPr>
      <w:spacing w:after="0" w:line="240" w:lineRule="auto"/>
    </w:pPr>
    <w:rPr>
      <w:rFonts w:ascii="Calibri" w:eastAsia="Calibri" w:hAnsi="Calibri" w:cs="Calibri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45353-DD60-48F5-BB4C-637F9E363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3370</Words>
  <Characters>1922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cp:lastPrinted>2025-10-17T09:45:00Z</cp:lastPrinted>
  <dcterms:created xsi:type="dcterms:W3CDTF">2025-10-14T13:26:00Z</dcterms:created>
  <dcterms:modified xsi:type="dcterms:W3CDTF">2025-10-17T09:45:00Z</dcterms:modified>
</cp:coreProperties>
</file>