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D6B78" w14:textId="77777777" w:rsidR="008048F0" w:rsidRPr="0051096F" w:rsidRDefault="008048F0" w:rsidP="008048F0">
      <w:pPr>
        <w:jc w:val="center"/>
        <w:rPr>
          <w:rFonts w:ascii="Times New Roman" w:eastAsia="Times New Roman" w:hAnsi="Times New Roman"/>
          <w:b/>
          <w:noProof/>
          <w:sz w:val="24"/>
          <w:szCs w:val="24"/>
          <w:lang w:val="uk-UA" w:eastAsia="ru-RU"/>
        </w:rPr>
      </w:pPr>
      <w:r w:rsidRPr="0051096F">
        <w:rPr>
          <w:rFonts w:ascii="Times New Roman" w:eastAsia="Times New Roman" w:hAnsi="Times New Roman"/>
          <w:b/>
          <w:noProof/>
          <w:sz w:val="24"/>
          <w:szCs w:val="24"/>
          <w:lang w:val="uk-UA" w:eastAsia="ru-RU"/>
        </w:rPr>
        <w:t>ПРОЕКТ РІШЕННЯ</w:t>
      </w:r>
    </w:p>
    <w:p w14:paraId="6C40B807" w14:textId="77777777" w:rsidR="008048F0" w:rsidRPr="0051096F" w:rsidRDefault="008048F0" w:rsidP="008048F0">
      <w:pPr>
        <w:jc w:val="center"/>
        <w:rPr>
          <w:rFonts w:ascii="Times New Roman" w:eastAsia="Times New Roman" w:hAnsi="Times New Roman"/>
          <w:b/>
          <w:noProof/>
          <w:sz w:val="24"/>
          <w:szCs w:val="24"/>
          <w:lang w:val="uk-UA" w:eastAsia="ru-RU"/>
        </w:rPr>
      </w:pPr>
      <w:r w:rsidRPr="0051096F">
        <w:rPr>
          <w:rFonts w:ascii="Times New Roman" w:eastAsia="Times New Roman" w:hAnsi="Times New Roman"/>
          <w:b/>
          <w:noProof/>
          <w:sz w:val="24"/>
          <w:szCs w:val="24"/>
          <w:lang w:val="uk-UA" w:eastAsia="ru-RU"/>
        </w:rPr>
        <w:t>ВИКОНАВЧОГО КОМІТЕТУ</w:t>
      </w:r>
    </w:p>
    <w:p w14:paraId="09E0D1CB" w14:textId="77777777" w:rsidR="008048F0" w:rsidRPr="0051096F" w:rsidRDefault="008048F0" w:rsidP="008048F0">
      <w:pPr>
        <w:jc w:val="center"/>
        <w:rPr>
          <w:rFonts w:ascii="Times New Roman" w:eastAsia="Times New Roman" w:hAnsi="Times New Roman"/>
          <w:b/>
          <w:noProof/>
          <w:sz w:val="24"/>
          <w:szCs w:val="24"/>
          <w:lang w:val="uk-UA" w:eastAsia="ru-RU"/>
        </w:rPr>
      </w:pPr>
      <w:r w:rsidRPr="0051096F">
        <w:rPr>
          <w:rFonts w:ascii="Times New Roman" w:eastAsia="Times New Roman" w:hAnsi="Times New Roman"/>
          <w:b/>
          <w:noProof/>
          <w:sz w:val="24"/>
          <w:szCs w:val="24"/>
          <w:lang w:val="uk-UA" w:eastAsia="ru-RU"/>
        </w:rPr>
        <w:t>РОМЕНСЬКОЇ МІСЬКОЇ РАДИ СУМСЬКОЇ ОБЛАСТІ</w:t>
      </w:r>
    </w:p>
    <w:p w14:paraId="10DD05EE" w14:textId="77777777" w:rsidR="008048F0" w:rsidRPr="0051096F" w:rsidRDefault="008048F0" w:rsidP="008048F0">
      <w:pPr>
        <w:rPr>
          <w:rFonts w:ascii="Times New Roman" w:eastAsia="Times New Roman" w:hAnsi="Times New Roman"/>
          <w:b/>
          <w:noProof/>
          <w:sz w:val="24"/>
          <w:szCs w:val="24"/>
          <w:lang w:val="uk-UA" w:eastAsia="ru-RU"/>
        </w:rPr>
      </w:pPr>
    </w:p>
    <w:p w14:paraId="0A39433F" w14:textId="334F42A9" w:rsidR="008048F0" w:rsidRPr="0051096F" w:rsidRDefault="008048F0" w:rsidP="008048F0">
      <w:pPr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51096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Дата розгляду: </w:t>
      </w:r>
      <w:r w:rsidR="00F62F3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15</w:t>
      </w:r>
      <w:r w:rsidRPr="0051096F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.</w:t>
      </w:r>
      <w:r w:rsidR="00F62F32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1</w:t>
      </w:r>
      <w:r w:rsidRPr="0051096F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0.202</w:t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5</w:t>
      </w:r>
      <w:r w:rsidRPr="0051096F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</w:t>
      </w:r>
      <w:r w:rsidRPr="0051096F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        </w:t>
      </w:r>
    </w:p>
    <w:p w14:paraId="51D57BD0" w14:textId="77777777" w:rsidR="008048F0" w:rsidRPr="008170C5" w:rsidRDefault="008048F0" w:rsidP="008048F0">
      <w:pPr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792"/>
      </w:tblGrid>
      <w:tr w:rsidR="0095752D" w:rsidRPr="00B23FF0" w14:paraId="576E6B14" w14:textId="77777777" w:rsidTr="00750A56">
        <w:tc>
          <w:tcPr>
            <w:tcW w:w="5778" w:type="dxa"/>
            <w:hideMark/>
          </w:tcPr>
          <w:p w14:paraId="3D599D9E" w14:textId="1DAF1A37" w:rsidR="0095752D" w:rsidRPr="008170C5" w:rsidRDefault="0095752D" w:rsidP="00262704">
            <w:pPr>
              <w:spacing w:after="15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8170C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Про </w:t>
            </w:r>
            <w:r w:rsidR="00636E4E" w:rsidRPr="008170C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затвердження фінансового плану К</w:t>
            </w:r>
            <w:r w:rsidRPr="008170C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омунального некомерційного підприємства «Центр первинної медико-санітарної допомоги міста Ромни» Роменської міської ради на 202</w:t>
            </w:r>
            <w:r w:rsidR="001C07F4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6</w:t>
            </w:r>
            <w:r w:rsidRPr="008170C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3792" w:type="dxa"/>
          </w:tcPr>
          <w:p w14:paraId="32007AA9" w14:textId="77777777" w:rsidR="0095752D" w:rsidRPr="008170C5" w:rsidRDefault="0095752D" w:rsidP="00750A56">
            <w:pPr>
              <w:spacing w:after="15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14:paraId="7024A9AA" w14:textId="77777777" w:rsidR="002D3632" w:rsidRPr="008170C5" w:rsidRDefault="002D3632" w:rsidP="002D3632">
      <w:pPr>
        <w:spacing w:after="15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8549C">
        <w:rPr>
          <w:rFonts w:ascii="Times New Roman" w:eastAsia="Times New Roman" w:hAnsi="Times New Roman"/>
          <w:sz w:val="24"/>
          <w:szCs w:val="24"/>
          <w:lang w:val="uk-UA" w:eastAsia="ru-RU"/>
        </w:rPr>
        <w:t>Відповідно до статті 17, підпункту 4 пункту «а» статті 27, підпункту 2 пункту «а» статті 29, статті 52 Закону України «Про місцеве самоврядування в Україні»,</w:t>
      </w:r>
      <w:r w:rsidRPr="008170C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Порядку складання, затвердження та контролю виконання фінансових планів комунальних некомерційних підприємств охорони здоров’я Роменської міської ради, затвердженого рішенням міської ради від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19</w:t>
      </w:r>
      <w:r w:rsidRPr="008170C5">
        <w:rPr>
          <w:rFonts w:ascii="Times New Roman" w:eastAsia="Times New Roman" w:hAnsi="Times New Roman"/>
          <w:sz w:val="24"/>
          <w:szCs w:val="24"/>
          <w:lang w:val="uk-UA"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8170C5">
        <w:rPr>
          <w:rFonts w:ascii="Times New Roman" w:eastAsia="Times New Roman" w:hAnsi="Times New Roman"/>
          <w:sz w:val="24"/>
          <w:szCs w:val="24"/>
          <w:lang w:val="uk-UA" w:eastAsia="ru-RU"/>
        </w:rPr>
        <w:t>.20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25</w:t>
      </w:r>
      <w:r w:rsidRPr="008170C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з метою вдосконалення системи фінансового планування, </w:t>
      </w:r>
      <w:proofErr w:type="spellStart"/>
      <w:r w:rsidRPr="008170C5">
        <w:rPr>
          <w:rFonts w:ascii="Times New Roman" w:hAnsi="Times New Roman"/>
          <w:color w:val="000000"/>
          <w:sz w:val="24"/>
          <w:szCs w:val="24"/>
        </w:rPr>
        <w:t>підвищення</w:t>
      </w:r>
      <w:proofErr w:type="spellEnd"/>
      <w:r w:rsidRPr="008170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170C5">
        <w:rPr>
          <w:rFonts w:ascii="Times New Roman" w:hAnsi="Times New Roman"/>
          <w:color w:val="000000"/>
          <w:sz w:val="24"/>
          <w:szCs w:val="24"/>
        </w:rPr>
        <w:t>ефективності</w:t>
      </w:r>
      <w:proofErr w:type="spellEnd"/>
      <w:r w:rsidRPr="008170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170C5">
        <w:rPr>
          <w:rFonts w:ascii="Times New Roman" w:hAnsi="Times New Roman"/>
          <w:color w:val="000000"/>
          <w:sz w:val="24"/>
          <w:szCs w:val="24"/>
        </w:rPr>
        <w:t>роботи</w:t>
      </w:r>
      <w:proofErr w:type="spellEnd"/>
      <w:r w:rsidRPr="008170C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Комунального некомерційного підприємства «Центр первинної медико-санітарної допомоги міста Ромни» Роменської міської ради</w:t>
      </w:r>
    </w:p>
    <w:p w14:paraId="498DE10F" w14:textId="77777777" w:rsidR="002D3632" w:rsidRPr="008170C5" w:rsidRDefault="002D3632" w:rsidP="002D3632">
      <w:pPr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170C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ВИКОНАВЧИЙ КОМІТЕТ МІСЬКОЇ РАДИ ВИРІШИВ: </w:t>
      </w:r>
    </w:p>
    <w:p w14:paraId="62FFD17E" w14:textId="77777777" w:rsidR="002D3632" w:rsidRDefault="002D3632" w:rsidP="002D3632">
      <w:pPr>
        <w:tabs>
          <w:tab w:val="left" w:pos="0"/>
          <w:tab w:val="left" w:pos="360"/>
        </w:tabs>
        <w:spacing w:after="15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1. </w:t>
      </w:r>
      <w:r w:rsidRPr="0068308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Визнати таким, що втратило чинність, рішення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виконкому міської ради </w:t>
      </w:r>
      <w:r w:rsidRPr="0068308A">
        <w:rPr>
          <w:rFonts w:ascii="Times New Roman" w:eastAsia="Times New Roman" w:hAnsi="Times New Roman"/>
          <w:sz w:val="24"/>
          <w:szCs w:val="24"/>
          <w:lang w:val="uk-UA" w:eastAsia="ru-RU"/>
        </w:rPr>
        <w:t>від 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0</w:t>
      </w:r>
      <w:r w:rsidRPr="0068308A">
        <w:rPr>
          <w:rFonts w:ascii="Times New Roman" w:eastAsia="Times New Roman" w:hAnsi="Times New Roman"/>
          <w:sz w:val="24"/>
          <w:szCs w:val="24"/>
          <w:lang w:val="uk-UA"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8</w:t>
      </w:r>
      <w:r w:rsidRPr="0068308A">
        <w:rPr>
          <w:rFonts w:ascii="Times New Roman" w:eastAsia="Times New Roman" w:hAnsi="Times New Roman"/>
          <w:sz w:val="24"/>
          <w:szCs w:val="24"/>
          <w:lang w:val="uk-UA" w:eastAsia="ru-RU"/>
        </w:rPr>
        <w:t>.20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25</w:t>
      </w:r>
      <w:r w:rsidRPr="0068308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«Про затвердження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фінансового плану </w:t>
      </w:r>
      <w:r w:rsidRPr="005008A9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Комунального некомерційного підприємства «Центр первинної медико-санітарної допомоги міста Ромни» Роменської міської ради на 2026 рік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.</w:t>
      </w:r>
    </w:p>
    <w:p w14:paraId="0B14AED6" w14:textId="77777777" w:rsidR="002D3632" w:rsidRDefault="002D3632" w:rsidP="002D3632">
      <w:pPr>
        <w:tabs>
          <w:tab w:val="left" w:pos="0"/>
          <w:tab w:val="left" w:pos="360"/>
        </w:tabs>
        <w:spacing w:after="15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 </w:t>
      </w:r>
      <w:r w:rsidRPr="008170C5">
        <w:rPr>
          <w:rFonts w:ascii="Times New Roman" w:eastAsia="Times New Roman" w:hAnsi="Times New Roman"/>
          <w:sz w:val="24"/>
          <w:szCs w:val="24"/>
          <w:lang w:val="uk-UA" w:eastAsia="ru-RU"/>
        </w:rPr>
        <w:t>Затвердити фінансовий план Комунального некомерційного підприємства «Центр первинної медико-санітарної допомоги міста Ромни» Роменської міської ради на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8170C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рік (додається).</w:t>
      </w:r>
    </w:p>
    <w:p w14:paraId="3383F5F9" w14:textId="77777777" w:rsidR="002D3632" w:rsidRDefault="002D3632" w:rsidP="002D3632">
      <w:pPr>
        <w:tabs>
          <w:tab w:val="left" w:pos="0"/>
          <w:tab w:val="left" w:pos="851"/>
        </w:tabs>
        <w:spacing w:after="150"/>
        <w:ind w:right="-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3. </w:t>
      </w:r>
      <w:r w:rsidRPr="00726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Установити, що у разі невиконання показників фінансового плану керівник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К</w:t>
      </w:r>
      <w:r w:rsidRPr="00726CCF">
        <w:rPr>
          <w:rFonts w:ascii="Times New Roman" w:eastAsia="Times New Roman" w:hAnsi="Times New Roman"/>
          <w:sz w:val="24"/>
          <w:szCs w:val="24"/>
          <w:lang w:val="uk-UA" w:eastAsia="ru-RU"/>
        </w:rPr>
        <w:t>омунального некомерційного підприємства «Центр первинної медико-санітарної допомоги міста Ромни» Роменської міської ради звітує на засіданні виконавчого комітету міської ради.</w:t>
      </w:r>
    </w:p>
    <w:p w14:paraId="68802E11" w14:textId="77777777" w:rsidR="002D3632" w:rsidRPr="00726CCF" w:rsidRDefault="002D3632" w:rsidP="002D3632">
      <w:pPr>
        <w:tabs>
          <w:tab w:val="left" w:pos="851"/>
        </w:tabs>
        <w:spacing w:after="120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4. </w:t>
      </w:r>
      <w:r w:rsidRPr="00726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фінансового плану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К</w:t>
      </w:r>
      <w:r w:rsidRPr="00726CCF">
        <w:rPr>
          <w:rFonts w:ascii="Times New Roman" w:eastAsia="Times New Roman" w:hAnsi="Times New Roman"/>
          <w:sz w:val="24"/>
          <w:szCs w:val="24"/>
          <w:lang w:val="uk-UA" w:eastAsia="ru-RU"/>
        </w:rPr>
        <w:t>омунального некомерційного підпр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иємства «Центр первинної медико-</w:t>
      </w:r>
      <w:r w:rsidRPr="00726CCF">
        <w:rPr>
          <w:rFonts w:ascii="Times New Roman" w:eastAsia="Times New Roman" w:hAnsi="Times New Roman"/>
          <w:sz w:val="24"/>
          <w:szCs w:val="24"/>
          <w:lang w:val="uk-UA" w:eastAsia="ru-RU"/>
        </w:rPr>
        <w:t>санітарної допомоги міста Ромни» Роменської міської ради на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726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рік покласти </w:t>
      </w:r>
      <w:r w:rsidRPr="00726CCF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на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заступника міського голови з питань діяльності виконавчих органів ради Лілію ГОРОДЕЦЬКУ</w:t>
      </w:r>
      <w:r w:rsidRPr="00726CCF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.</w:t>
      </w:r>
    </w:p>
    <w:p w14:paraId="18742F80" w14:textId="77777777" w:rsidR="002D3632" w:rsidRPr="00726CCF" w:rsidRDefault="002D3632" w:rsidP="002D3632">
      <w:pPr>
        <w:tabs>
          <w:tab w:val="left" w:pos="0"/>
          <w:tab w:val="left" w:pos="851"/>
        </w:tabs>
        <w:spacing w:after="15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5. </w:t>
      </w:r>
      <w:r w:rsidRPr="00726CCF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залишаю за собою.</w:t>
      </w:r>
    </w:p>
    <w:p w14:paraId="3DE634B3" w14:textId="77777777" w:rsidR="008048F0" w:rsidRPr="0051096F" w:rsidRDefault="008048F0" w:rsidP="008048F0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096F">
        <w:rPr>
          <w:rFonts w:ascii="Times New Roman" w:eastAsia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Розробник </w:t>
      </w:r>
      <w:r w:rsidRPr="0051096F">
        <w:rPr>
          <w:rFonts w:ascii="Times New Roman" w:eastAsia="Times New Roman" w:hAnsi="Times New Roman"/>
          <w:sz w:val="24"/>
          <w:szCs w:val="24"/>
          <w:lang w:val="uk-UA" w:eastAsia="ru-RU"/>
        </w:rPr>
        <w:t>– Світлана ШВАЙКА, головний лікар Комунального некомерційного підприємства «Центр первинної медико – санітарної допомоги міста Ромни» Роменської міської ради</w:t>
      </w:r>
    </w:p>
    <w:p w14:paraId="438093F0" w14:textId="77777777" w:rsidR="008048F0" w:rsidRPr="0051096F" w:rsidRDefault="008048F0" w:rsidP="008048F0">
      <w:pPr>
        <w:spacing w:line="276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6B84105" w14:textId="77777777" w:rsidR="008048F0" w:rsidRPr="0030284C" w:rsidRDefault="008048F0" w:rsidP="008048F0">
      <w:pPr>
        <w:spacing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r w:rsidRPr="0051096F">
        <w:rPr>
          <w:rFonts w:ascii="Times New Roman" w:eastAsia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Зауваження та пропозиції до </w:t>
      </w:r>
      <w:proofErr w:type="spellStart"/>
      <w:r w:rsidRPr="0051096F">
        <w:rPr>
          <w:rFonts w:ascii="Times New Roman" w:eastAsia="Times New Roman" w:hAnsi="Times New Roman"/>
          <w:b/>
          <w:bCs/>
          <w:i/>
          <w:iCs/>
          <w:sz w:val="24"/>
          <w:szCs w:val="24"/>
          <w:lang w:val="uk-UA" w:eastAsia="ru-RU"/>
        </w:rPr>
        <w:t>проєкту</w:t>
      </w:r>
      <w:proofErr w:type="spellEnd"/>
      <w:r w:rsidRPr="0051096F">
        <w:rPr>
          <w:rFonts w:ascii="Times New Roman" w:eastAsia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рішення приймаються</w:t>
      </w:r>
      <w:r w:rsidRPr="0051096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: Комунальним некомерційним підприємством «Центр первинної медико – санітарної допомоги міста Ромни» Роменської міської ради за </w:t>
      </w:r>
      <w:proofErr w:type="spellStart"/>
      <w:r w:rsidRPr="0051096F">
        <w:rPr>
          <w:rFonts w:ascii="Times New Roman" w:eastAsia="Times New Roman" w:hAnsi="Times New Roman"/>
          <w:sz w:val="24"/>
          <w:szCs w:val="24"/>
          <w:lang w:val="uk-UA" w:eastAsia="ru-RU"/>
        </w:rPr>
        <w:t>адресою</w:t>
      </w:r>
      <w:proofErr w:type="spellEnd"/>
      <w:r w:rsidRPr="0051096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: м. Ромни, 1-й </w:t>
      </w:r>
      <w:proofErr w:type="spellStart"/>
      <w:r w:rsidRPr="0051096F">
        <w:rPr>
          <w:rFonts w:ascii="Times New Roman" w:eastAsia="Times New Roman" w:hAnsi="Times New Roman"/>
          <w:sz w:val="24"/>
          <w:szCs w:val="24"/>
          <w:lang w:val="uk-UA" w:eastAsia="ru-RU"/>
        </w:rPr>
        <w:t>пров</w:t>
      </w:r>
      <w:proofErr w:type="spellEnd"/>
      <w:r w:rsidRPr="0051096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51096F">
        <w:rPr>
          <w:rFonts w:ascii="Times New Roman" w:eastAsia="Times New Roman" w:hAnsi="Times New Roman"/>
          <w:sz w:val="24"/>
          <w:szCs w:val="24"/>
          <w:lang w:val="uk-UA" w:eastAsia="ru-RU"/>
        </w:rPr>
        <w:t>Коржівської</w:t>
      </w:r>
      <w:proofErr w:type="spellEnd"/>
      <w:r w:rsidRPr="0051096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7, </w:t>
      </w:r>
      <w:proofErr w:type="spellStart"/>
      <w:r w:rsidRPr="0051096F">
        <w:rPr>
          <w:rFonts w:ascii="Times New Roman" w:eastAsia="Times New Roman" w:hAnsi="Times New Roman"/>
          <w:sz w:val="24"/>
          <w:szCs w:val="24"/>
          <w:lang w:val="uk-UA" w:eastAsia="ru-RU"/>
        </w:rPr>
        <w:t>тел</w:t>
      </w:r>
      <w:proofErr w:type="spellEnd"/>
      <w:r w:rsidRPr="0051096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5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99</w:t>
      </w:r>
      <w:r w:rsidRPr="0051096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22</w:t>
      </w:r>
      <w:r w:rsidRPr="0051096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або на електронну пошту</w:t>
      </w:r>
      <w:r w:rsidRPr="0030284C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: </w:t>
      </w:r>
      <w:hyperlink r:id="rId8" w:history="1">
        <w:r w:rsidRPr="0030284C">
          <w:rPr>
            <w:rStyle w:val="a6"/>
            <w:rFonts w:ascii="Times New Roman" w:eastAsia="Times New Roman" w:hAnsi="Times New Roman"/>
            <w:color w:val="000000" w:themeColor="text1"/>
            <w:sz w:val="24"/>
            <w:szCs w:val="24"/>
            <w:lang w:val="uk-UA" w:eastAsia="ru-RU"/>
          </w:rPr>
          <w:t>romny_cpmsd@email.ua</w:t>
        </w:r>
      </w:hyperlink>
    </w:p>
    <w:p w14:paraId="3309D1B1" w14:textId="77777777" w:rsidR="008048F0" w:rsidRDefault="008048F0" w:rsidP="005B39BB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12B34378" w14:textId="77777777" w:rsidR="008048F0" w:rsidRDefault="008048F0" w:rsidP="005B39BB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0626A092" w14:textId="77777777" w:rsidR="008048F0" w:rsidRDefault="008048F0" w:rsidP="005B39BB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509ABA70" w14:textId="77777777" w:rsidR="008048F0" w:rsidRDefault="008048F0" w:rsidP="005B39BB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26D45433" w14:textId="77777777" w:rsidR="008048F0" w:rsidRDefault="008048F0" w:rsidP="005B39BB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6448C0DB" w14:textId="77777777" w:rsidR="008048F0" w:rsidRDefault="008048F0" w:rsidP="005B39BB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0A39DE95" w14:textId="3AAEF062" w:rsidR="005B39BB" w:rsidRPr="00726CCF" w:rsidRDefault="005B39BB" w:rsidP="005B39BB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EA03CE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lastRenderedPageBreak/>
        <w:t>ПОЯСНЮВАЛЬНА ЗАПИСКА</w:t>
      </w:r>
    </w:p>
    <w:p w14:paraId="691CA5CF" w14:textId="77777777" w:rsidR="005B39BB" w:rsidRPr="00726CCF" w:rsidRDefault="005B39BB" w:rsidP="005B39BB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726CCF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до фінансового плану </w:t>
      </w:r>
      <w:r w:rsidRPr="00726C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Комунального некомерційного підприємства «Центр первинної медико-санітарної допомоги міста Ромни» Роменської міської ради на</w:t>
      </w:r>
      <w:r w:rsidRPr="00726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726C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202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6</w:t>
      </w:r>
      <w:r w:rsidRPr="00726C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рік</w:t>
      </w:r>
    </w:p>
    <w:p w14:paraId="0B11F26F" w14:textId="77777777" w:rsidR="005B39BB" w:rsidRPr="00726CCF" w:rsidRDefault="005B39BB" w:rsidP="005B39BB">
      <w:pPr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4A8E45F2" w14:textId="669BFB67" w:rsidR="005B39BB" w:rsidRPr="00726CCF" w:rsidRDefault="005B39BB" w:rsidP="000829F0">
      <w:pPr>
        <w:tabs>
          <w:tab w:val="left" w:pos="993"/>
        </w:tabs>
        <w:spacing w:line="276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r w:rsidRPr="00726CCF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Фінансовий план Комунального некомерційного підприємства </w:t>
      </w:r>
      <w:r w:rsidRPr="00726CCF">
        <w:rPr>
          <w:rFonts w:ascii="Times New Roman" w:eastAsia="Times New Roman" w:hAnsi="Times New Roman"/>
          <w:sz w:val="24"/>
          <w:szCs w:val="24"/>
          <w:lang w:val="uk-UA" w:eastAsia="ru-RU"/>
        </w:rPr>
        <w:t>«Центр первинної медико-с</w:t>
      </w:r>
      <w:r w:rsidR="009A5305">
        <w:rPr>
          <w:rFonts w:ascii="Times New Roman" w:eastAsia="Times New Roman" w:hAnsi="Times New Roman"/>
          <w:sz w:val="24"/>
          <w:szCs w:val="24"/>
          <w:lang w:val="uk-UA" w:eastAsia="ru-RU"/>
        </w:rPr>
        <w:t>анітарної допомоги міста Ромни»</w:t>
      </w:r>
      <w:r w:rsidRPr="00726CCF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Роменської міської ради на 202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6</w:t>
      </w:r>
      <w:r w:rsidRPr="00726CCF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рік передбачає показники, наведені далі.</w:t>
      </w:r>
    </w:p>
    <w:p w14:paraId="4F1E228A" w14:textId="3E389837" w:rsidR="005B39BB" w:rsidRPr="00726CCF" w:rsidRDefault="005B39BB" w:rsidP="000829F0">
      <w:pPr>
        <w:tabs>
          <w:tab w:val="left" w:pos="993"/>
        </w:tabs>
        <w:spacing w:line="276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r w:rsidRPr="00726CCF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Дохідна частина фінансового плану на 202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6</w:t>
      </w:r>
      <w:r w:rsidRPr="00726CCF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рік –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CC614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5</w:t>
      </w:r>
      <w:r w:rsidR="00377696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3</w:t>
      </w:r>
      <w:r w:rsidRPr="00CC614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 </w:t>
      </w:r>
      <w:r w:rsidR="00377696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961</w:t>
      </w:r>
      <w:r w:rsidRPr="00CC614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,0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726CCF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тис. грн</w:t>
      </w:r>
      <w:r w:rsidRPr="00726CCF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 w:themeFill="background1"/>
          <w:lang w:val="uk-UA" w:eastAsia="ru-RU"/>
        </w:rPr>
        <w:t>,</w:t>
      </w:r>
      <w:r w:rsidRPr="00726CCF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 w:themeFill="background1"/>
          <w:lang w:val="uk-UA" w:eastAsia="ru-RU" w:bidi="uk-UA"/>
        </w:rPr>
        <w:t xml:space="preserve"> в </w:t>
      </w:r>
      <w:proofErr w:type="spellStart"/>
      <w:r w:rsidRPr="00726CCF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 w:themeFill="background1"/>
          <w:lang w:val="uk-UA" w:eastAsia="ru-RU" w:bidi="uk-UA"/>
        </w:rPr>
        <w:t>т.ч</w:t>
      </w:r>
      <w:proofErr w:type="spellEnd"/>
      <w:r w:rsidRPr="00726CCF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 w:themeFill="background1"/>
          <w:lang w:val="uk-UA" w:eastAsia="ru-RU" w:bidi="uk-UA"/>
        </w:rPr>
        <w:t>.:</w:t>
      </w:r>
    </w:p>
    <w:p w14:paraId="521FE8DD" w14:textId="2696C4C3" w:rsidR="005B39BB" w:rsidRPr="002969ED" w:rsidRDefault="005B39BB" w:rsidP="000829F0">
      <w:pPr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r w:rsidRPr="002969ED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 w:bidi="uk-UA"/>
        </w:rPr>
        <w:t>2</w:t>
      </w:r>
      <w:r w:rsidR="00377696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 w:bidi="uk-UA"/>
        </w:rPr>
        <w:t>9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 </w:t>
      </w:r>
      <w:r w:rsidR="00377696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428</w:t>
      </w:r>
      <w:r w:rsidRPr="002969ED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 w:bidi="uk-UA"/>
        </w:rPr>
        <w:t>,0</w:t>
      </w:r>
      <w:r w:rsidRPr="002969ED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тис. грн </w:t>
      </w:r>
      <w:bookmarkStart w:id="0" w:name="_Hlk110253934"/>
      <w:r w:rsidRPr="002969E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– </w:t>
      </w:r>
      <w:r w:rsidRPr="002969ED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за пакет</w:t>
      </w:r>
      <w:r w:rsidR="006D1447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ом</w:t>
      </w:r>
      <w:r w:rsidRPr="002969ED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медичних послуг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2969ED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«Первинна медична допомога»</w:t>
      </w:r>
      <w:r w:rsidRPr="002969ED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uk-UA"/>
        </w:rPr>
        <w:t>;</w:t>
      </w:r>
      <w:r w:rsidRPr="002969ED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 w:bidi="uk-UA"/>
        </w:rPr>
        <w:t xml:space="preserve"> </w:t>
      </w:r>
      <w:bookmarkEnd w:id="0"/>
    </w:p>
    <w:p w14:paraId="2D35533B" w14:textId="01073FA4" w:rsidR="005B39BB" w:rsidRPr="00CC6144" w:rsidRDefault="00377696" w:rsidP="000829F0">
      <w:pPr>
        <w:tabs>
          <w:tab w:val="left" w:pos="993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7</w:t>
      </w:r>
      <w:r w:rsidR="005B39BB" w:rsidRPr="00CC6144">
        <w:rPr>
          <w:rFonts w:ascii="Times New Roman" w:eastAsia="Times New Roman" w:hAnsi="Times New Roman"/>
          <w:sz w:val="24"/>
          <w:szCs w:val="24"/>
          <w:lang w:val="uk-UA" w:eastAsia="ru-RU"/>
        </w:rPr>
        <w:t>94,0 тис. грн – надходження від надання платних послуг;</w:t>
      </w:r>
    </w:p>
    <w:p w14:paraId="71C6DC51" w14:textId="2396BD16" w:rsidR="005B39BB" w:rsidRPr="002969ED" w:rsidRDefault="005B39BB" w:rsidP="000829F0">
      <w:pPr>
        <w:tabs>
          <w:tab w:val="left" w:pos="709"/>
        </w:tabs>
        <w:spacing w:line="276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r w:rsidRPr="004E5C73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18 1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73</w:t>
      </w:r>
      <w:r w:rsidRPr="002969ED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2 </w:t>
      </w:r>
      <w:r w:rsidRPr="002969ED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тис.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2969ED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грн – </w:t>
      </w:r>
      <w:r w:rsidR="00377696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відповідно </w:t>
      </w:r>
      <w:proofErr w:type="spellStart"/>
      <w:r w:rsidR="00377696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проєкту</w:t>
      </w:r>
      <w:proofErr w:type="spellEnd"/>
      <w:r w:rsidRPr="002969ED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п</w:t>
      </w:r>
      <w:r w:rsidRPr="002969ED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рограм</w:t>
      </w:r>
      <w:r w:rsidR="000E0B48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и</w:t>
      </w:r>
      <w:r w:rsidRPr="002969ED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забезпечення населення первинною медичною допомогою закладами охорони здоров’я Роменської міської територіальної громади</w:t>
      </w:r>
      <w:r>
        <w:rPr>
          <w:color w:val="000000" w:themeColor="text1"/>
          <w:sz w:val="24"/>
          <w:szCs w:val="24"/>
        </w:rPr>
        <w:t xml:space="preserve"> </w:t>
      </w:r>
      <w:r w:rsidRPr="002969ED">
        <w:rPr>
          <w:rFonts w:ascii="Times New Roman" w:eastAsia="Times New Roman" w:hAnsi="Times New Roman"/>
          <w:sz w:val="24"/>
          <w:szCs w:val="24"/>
          <w:lang w:val="uk-UA" w:eastAsia="ru-RU"/>
        </w:rPr>
        <w:t>(оплата комунальних послуг та енергоносіїв; опл</w:t>
      </w:r>
      <w:r w:rsidRPr="002969ED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ата праці працівникам, що забезпечують функціонування первинної медичної допомоги у сільській місцевості; спеціальне харчування; оплата послуг; медикаментів та закупівля предметів, матеріалів для закладів, розташованих в сільській місцевості);</w:t>
      </w:r>
    </w:p>
    <w:p w14:paraId="74FF001D" w14:textId="54853D0A" w:rsidR="005B39BB" w:rsidRPr="006D1447" w:rsidRDefault="005B39BB" w:rsidP="000829F0">
      <w:pPr>
        <w:pStyle w:val="a3"/>
        <w:spacing w:after="0" w:line="276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409E5">
        <w:rPr>
          <w:rFonts w:ascii="Times New Roman" w:hAnsi="Times New Roman"/>
          <w:sz w:val="24"/>
          <w:szCs w:val="24"/>
          <w:lang w:val="uk-UA"/>
        </w:rPr>
        <w:t>5</w:t>
      </w:r>
      <w:r w:rsidR="000E0B48">
        <w:rPr>
          <w:rFonts w:ascii="Times New Roman" w:hAnsi="Times New Roman"/>
          <w:sz w:val="24"/>
          <w:szCs w:val="24"/>
          <w:lang w:val="uk-UA"/>
        </w:rPr>
        <w:t>5</w:t>
      </w:r>
      <w:r w:rsidRPr="002409E5">
        <w:rPr>
          <w:rFonts w:ascii="Times New Roman" w:hAnsi="Times New Roman"/>
          <w:sz w:val="24"/>
          <w:szCs w:val="24"/>
          <w:lang w:val="uk-UA"/>
        </w:rPr>
        <w:t>6</w:t>
      </w:r>
      <w:r w:rsidR="000E0B48">
        <w:rPr>
          <w:rFonts w:ascii="Times New Roman" w:hAnsi="Times New Roman"/>
          <w:sz w:val="24"/>
          <w:szCs w:val="24"/>
          <w:lang w:val="uk-UA"/>
        </w:rPr>
        <w:t>5</w:t>
      </w:r>
      <w:r w:rsidRPr="002409E5">
        <w:rPr>
          <w:rFonts w:ascii="Times New Roman" w:hAnsi="Times New Roman"/>
          <w:sz w:val="24"/>
          <w:szCs w:val="24"/>
          <w:lang w:val="uk-UA"/>
        </w:rPr>
        <w:t>,8 тис.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B57AA">
        <w:rPr>
          <w:rFonts w:ascii="Times New Roman" w:hAnsi="Times New Roman"/>
          <w:sz w:val="24"/>
          <w:szCs w:val="24"/>
          <w:lang w:val="uk-UA"/>
        </w:rPr>
        <w:t>грн –</w:t>
      </w:r>
      <w:r w:rsidR="006D144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і</w:t>
      </w:r>
      <w:proofErr w:type="spellStart"/>
      <w:r w:rsidRPr="002409E5">
        <w:rPr>
          <w:rFonts w:ascii="Times New Roman" w:hAnsi="Times New Roman"/>
          <w:color w:val="000000" w:themeColor="text1"/>
          <w:sz w:val="24"/>
          <w:szCs w:val="24"/>
        </w:rPr>
        <w:t>нші</w:t>
      </w:r>
      <w:proofErr w:type="spellEnd"/>
      <w:r w:rsidRPr="002409E5">
        <w:rPr>
          <w:rFonts w:ascii="Times New Roman" w:hAnsi="Times New Roman"/>
          <w:color w:val="000000" w:themeColor="text1"/>
          <w:sz w:val="24"/>
          <w:szCs w:val="24"/>
        </w:rPr>
        <w:t xml:space="preserve"> доходи (</w:t>
      </w:r>
      <w:proofErr w:type="spellStart"/>
      <w:r w:rsidRPr="002409E5">
        <w:rPr>
          <w:rFonts w:ascii="Times New Roman" w:hAnsi="Times New Roman"/>
          <w:color w:val="000000" w:themeColor="text1"/>
          <w:sz w:val="24"/>
          <w:szCs w:val="24"/>
        </w:rPr>
        <w:t>нетипові</w:t>
      </w:r>
      <w:proofErr w:type="spellEnd"/>
      <w:r w:rsidRPr="00240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409E5">
        <w:rPr>
          <w:rFonts w:ascii="Times New Roman" w:hAnsi="Times New Roman"/>
          <w:color w:val="000000" w:themeColor="text1"/>
          <w:sz w:val="24"/>
          <w:szCs w:val="24"/>
        </w:rPr>
        <w:t>операційні</w:t>
      </w:r>
      <w:proofErr w:type="spellEnd"/>
      <w:r w:rsidRPr="002409E5">
        <w:rPr>
          <w:rFonts w:ascii="Times New Roman" w:hAnsi="Times New Roman"/>
          <w:color w:val="000000" w:themeColor="text1"/>
          <w:sz w:val="24"/>
          <w:szCs w:val="24"/>
        </w:rPr>
        <w:t xml:space="preserve"> доходи, </w:t>
      </w:r>
      <w:proofErr w:type="spellStart"/>
      <w:r w:rsidRPr="002409E5">
        <w:rPr>
          <w:rFonts w:ascii="Times New Roman" w:hAnsi="Times New Roman"/>
          <w:color w:val="000000" w:themeColor="text1"/>
          <w:sz w:val="24"/>
          <w:szCs w:val="24"/>
        </w:rPr>
        <w:t>надходження</w:t>
      </w:r>
      <w:proofErr w:type="spellEnd"/>
      <w:r w:rsidRPr="00240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409E5">
        <w:rPr>
          <w:rFonts w:ascii="Times New Roman" w:hAnsi="Times New Roman"/>
          <w:color w:val="000000" w:themeColor="text1"/>
          <w:sz w:val="24"/>
          <w:szCs w:val="24"/>
        </w:rPr>
        <w:t>від</w:t>
      </w:r>
      <w:proofErr w:type="spellEnd"/>
      <w:r w:rsidRPr="00240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409E5">
        <w:rPr>
          <w:rFonts w:ascii="Times New Roman" w:hAnsi="Times New Roman"/>
          <w:color w:val="000000" w:themeColor="text1"/>
          <w:sz w:val="24"/>
          <w:szCs w:val="24"/>
        </w:rPr>
        <w:t>благодійної</w:t>
      </w:r>
      <w:proofErr w:type="spellEnd"/>
      <w:r w:rsidRPr="00240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409E5">
        <w:rPr>
          <w:rFonts w:ascii="Times New Roman" w:hAnsi="Times New Roman"/>
          <w:color w:val="000000" w:themeColor="text1"/>
          <w:sz w:val="24"/>
          <w:szCs w:val="24"/>
        </w:rPr>
        <w:t>допомоги</w:t>
      </w:r>
      <w:proofErr w:type="spellEnd"/>
      <w:r w:rsidRPr="002409E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2409E5">
        <w:rPr>
          <w:rFonts w:ascii="Times New Roman" w:hAnsi="Times New Roman"/>
          <w:color w:val="000000" w:themeColor="text1"/>
          <w:sz w:val="24"/>
          <w:szCs w:val="24"/>
        </w:rPr>
        <w:t>централізоване</w:t>
      </w:r>
      <w:proofErr w:type="spellEnd"/>
      <w:r w:rsidRPr="00240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409E5">
        <w:rPr>
          <w:rFonts w:ascii="Times New Roman" w:hAnsi="Times New Roman"/>
          <w:color w:val="000000" w:themeColor="text1"/>
          <w:sz w:val="24"/>
          <w:szCs w:val="24"/>
        </w:rPr>
        <w:t>постачання</w:t>
      </w:r>
      <w:proofErr w:type="spellEnd"/>
      <w:r w:rsidRPr="00240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409E5">
        <w:rPr>
          <w:rFonts w:ascii="Times New Roman" w:hAnsi="Times New Roman"/>
          <w:color w:val="000000" w:themeColor="text1"/>
          <w:sz w:val="24"/>
          <w:szCs w:val="24"/>
        </w:rPr>
        <w:t>медикаментів</w:t>
      </w:r>
      <w:proofErr w:type="spellEnd"/>
      <w:r w:rsidRPr="002409E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2409E5">
        <w:rPr>
          <w:rFonts w:ascii="Times New Roman" w:hAnsi="Times New Roman"/>
          <w:color w:val="000000" w:themeColor="text1"/>
          <w:sz w:val="24"/>
          <w:szCs w:val="24"/>
        </w:rPr>
        <w:t>тощо</w:t>
      </w:r>
      <w:proofErr w:type="spellEnd"/>
      <w:r w:rsidRPr="002409E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2409E5">
        <w:rPr>
          <w:rFonts w:ascii="Times New Roman" w:hAnsi="Times New Roman"/>
          <w:color w:val="000000" w:themeColor="text1"/>
          <w:sz w:val="24"/>
          <w:szCs w:val="24"/>
        </w:rPr>
        <w:t>гуманітарні</w:t>
      </w:r>
      <w:proofErr w:type="spellEnd"/>
      <w:r w:rsidRPr="00240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409E5">
        <w:rPr>
          <w:rFonts w:ascii="Times New Roman" w:hAnsi="Times New Roman"/>
          <w:color w:val="000000" w:themeColor="text1"/>
          <w:sz w:val="24"/>
          <w:szCs w:val="24"/>
        </w:rPr>
        <w:t>надходження</w:t>
      </w:r>
      <w:proofErr w:type="spellEnd"/>
      <w:r w:rsidRPr="002409E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2409E5">
        <w:rPr>
          <w:rFonts w:ascii="Times New Roman" w:hAnsi="Times New Roman"/>
          <w:color w:val="000000" w:themeColor="text1"/>
          <w:sz w:val="24"/>
          <w:szCs w:val="24"/>
        </w:rPr>
        <w:t>амортизація</w:t>
      </w:r>
      <w:proofErr w:type="spellEnd"/>
      <w:r w:rsidRPr="00240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409E5">
        <w:rPr>
          <w:rFonts w:ascii="Times New Roman" w:hAnsi="Times New Roman"/>
          <w:color w:val="000000" w:themeColor="text1"/>
          <w:sz w:val="24"/>
          <w:szCs w:val="24"/>
        </w:rPr>
        <w:t>основних</w:t>
      </w:r>
      <w:proofErr w:type="spellEnd"/>
      <w:r w:rsidRPr="00240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409E5">
        <w:rPr>
          <w:rFonts w:ascii="Times New Roman" w:hAnsi="Times New Roman"/>
          <w:color w:val="000000" w:themeColor="text1"/>
          <w:sz w:val="24"/>
          <w:szCs w:val="24"/>
        </w:rPr>
        <w:t>засобів</w:t>
      </w:r>
      <w:proofErr w:type="spellEnd"/>
      <w:r w:rsidRPr="002409E5">
        <w:rPr>
          <w:rFonts w:ascii="Times New Roman" w:hAnsi="Times New Roman"/>
          <w:color w:val="000000" w:themeColor="text1"/>
          <w:sz w:val="24"/>
          <w:szCs w:val="24"/>
        </w:rPr>
        <w:t xml:space="preserve"> та </w:t>
      </w:r>
      <w:proofErr w:type="spellStart"/>
      <w:r w:rsidRPr="002409E5">
        <w:rPr>
          <w:rFonts w:ascii="Times New Roman" w:hAnsi="Times New Roman"/>
          <w:color w:val="000000" w:themeColor="text1"/>
          <w:sz w:val="24"/>
          <w:szCs w:val="24"/>
        </w:rPr>
        <w:t>інших</w:t>
      </w:r>
      <w:proofErr w:type="spellEnd"/>
      <w:r w:rsidRPr="00240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409E5">
        <w:rPr>
          <w:rFonts w:ascii="Times New Roman" w:hAnsi="Times New Roman"/>
          <w:color w:val="000000" w:themeColor="text1"/>
          <w:sz w:val="24"/>
          <w:szCs w:val="24"/>
        </w:rPr>
        <w:t>необоротних</w:t>
      </w:r>
      <w:proofErr w:type="spellEnd"/>
      <w:r w:rsidRPr="00240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409E5">
        <w:rPr>
          <w:rFonts w:ascii="Times New Roman" w:hAnsi="Times New Roman"/>
          <w:color w:val="000000" w:themeColor="text1"/>
          <w:sz w:val="24"/>
          <w:szCs w:val="24"/>
        </w:rPr>
        <w:t>матеріальних</w:t>
      </w:r>
      <w:proofErr w:type="spellEnd"/>
      <w:r w:rsidRPr="00240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409E5">
        <w:rPr>
          <w:rFonts w:ascii="Times New Roman" w:hAnsi="Times New Roman"/>
          <w:color w:val="000000" w:themeColor="text1"/>
          <w:sz w:val="24"/>
          <w:szCs w:val="24"/>
        </w:rPr>
        <w:t>активів</w:t>
      </w:r>
      <w:proofErr w:type="spellEnd"/>
      <w:r w:rsidRPr="002409E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2409E5">
        <w:rPr>
          <w:rFonts w:ascii="Times New Roman" w:hAnsi="Times New Roman"/>
          <w:color w:val="000000" w:themeColor="text1"/>
          <w:sz w:val="24"/>
          <w:szCs w:val="24"/>
        </w:rPr>
        <w:t>відсотки</w:t>
      </w:r>
      <w:proofErr w:type="spellEnd"/>
      <w:r w:rsidRPr="002409E5">
        <w:rPr>
          <w:rFonts w:ascii="Times New Roman" w:hAnsi="Times New Roman"/>
          <w:color w:val="000000" w:themeColor="text1"/>
          <w:sz w:val="24"/>
          <w:szCs w:val="24"/>
        </w:rPr>
        <w:t xml:space="preserve"> банку на </w:t>
      </w:r>
      <w:proofErr w:type="spellStart"/>
      <w:r w:rsidRPr="002409E5">
        <w:rPr>
          <w:rFonts w:ascii="Times New Roman" w:hAnsi="Times New Roman"/>
          <w:color w:val="000000" w:themeColor="text1"/>
          <w:sz w:val="24"/>
          <w:szCs w:val="24"/>
        </w:rPr>
        <w:t>залишки</w:t>
      </w:r>
      <w:proofErr w:type="spellEnd"/>
      <w:r w:rsidRPr="00240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409E5">
        <w:rPr>
          <w:rFonts w:ascii="Times New Roman" w:hAnsi="Times New Roman"/>
          <w:color w:val="000000" w:themeColor="text1"/>
          <w:sz w:val="24"/>
          <w:szCs w:val="24"/>
        </w:rPr>
        <w:t>коштів</w:t>
      </w:r>
      <w:proofErr w:type="spellEnd"/>
      <w:r w:rsidRPr="002409E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2409E5">
        <w:rPr>
          <w:rFonts w:ascii="Times New Roman" w:hAnsi="Times New Roman"/>
          <w:color w:val="000000" w:themeColor="text1"/>
          <w:sz w:val="24"/>
          <w:szCs w:val="24"/>
        </w:rPr>
        <w:t>безоплатно</w:t>
      </w:r>
      <w:proofErr w:type="spellEnd"/>
      <w:r w:rsidRPr="00240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409E5">
        <w:rPr>
          <w:rFonts w:ascii="Times New Roman" w:hAnsi="Times New Roman"/>
          <w:color w:val="000000" w:themeColor="text1"/>
          <w:sz w:val="24"/>
          <w:szCs w:val="24"/>
        </w:rPr>
        <w:t>отримані</w:t>
      </w:r>
      <w:proofErr w:type="spellEnd"/>
      <w:r w:rsidRPr="002409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409E5">
        <w:rPr>
          <w:rFonts w:ascii="Times New Roman" w:hAnsi="Times New Roman"/>
          <w:color w:val="000000" w:themeColor="text1"/>
          <w:sz w:val="24"/>
          <w:szCs w:val="24"/>
        </w:rPr>
        <w:t>активи</w:t>
      </w:r>
      <w:proofErr w:type="spellEnd"/>
      <w:r w:rsidRPr="002409E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6D1447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14:paraId="75B45FED" w14:textId="613A2D0A" w:rsidR="005B39BB" w:rsidRPr="00AE61D4" w:rsidRDefault="005B39BB" w:rsidP="000829F0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</w:pPr>
      <w:r w:rsidRPr="00AE61D4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>У 202</w:t>
      </w:r>
      <w:r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>6</w:t>
      </w:r>
      <w:r w:rsidRPr="00AE61D4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 xml:space="preserve"> році </w:t>
      </w:r>
      <w:r w:rsidR="000829F0" w:rsidRPr="00254F45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>КНП «ЦПМСД міста Ромни» РМР</w:t>
      </w:r>
      <w:r w:rsidR="000829F0" w:rsidRPr="00AE61D4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 xml:space="preserve"> </w:t>
      </w:r>
      <w:r w:rsidRPr="00AE61D4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 xml:space="preserve">планує витрати у сумі </w:t>
      </w:r>
      <w:r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>5</w:t>
      </w:r>
      <w:r w:rsidR="000E0B48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>3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 </w:t>
      </w:r>
      <w:r w:rsidR="000E0B48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814</w:t>
      </w:r>
      <w:r w:rsidRPr="00AE61D4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 xml:space="preserve">,0 тис. грн, в </w:t>
      </w:r>
      <w:proofErr w:type="spellStart"/>
      <w:r w:rsidRPr="00AE61D4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>т.ч</w:t>
      </w:r>
      <w:proofErr w:type="spellEnd"/>
      <w:r w:rsidRPr="00AE61D4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>.:</w:t>
      </w:r>
    </w:p>
    <w:p w14:paraId="23D10FFE" w14:textId="7EE38063" w:rsidR="005B39BB" w:rsidRPr="00917F4D" w:rsidRDefault="005B39BB" w:rsidP="000829F0">
      <w:pPr>
        <w:spacing w:line="276" w:lineRule="auto"/>
        <w:ind w:firstLine="567"/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</w:pPr>
      <w:r w:rsidRPr="00917F4D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 xml:space="preserve">собівартість реалізованих послуг становитиме </w:t>
      </w:r>
      <w:r w:rsidR="000E0B48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>40 078</w:t>
      </w:r>
      <w:r w:rsidRPr="00917F4D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 xml:space="preserve">,0 тис. грн в </w:t>
      </w:r>
      <w:proofErr w:type="spellStart"/>
      <w:r w:rsidRPr="00917F4D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>т.ч</w:t>
      </w:r>
      <w:proofErr w:type="spellEnd"/>
      <w:r w:rsidRPr="00917F4D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>.:</w:t>
      </w:r>
    </w:p>
    <w:p w14:paraId="265F57B8" w14:textId="77777777" w:rsidR="005B39BB" w:rsidRPr="00254F45" w:rsidRDefault="005B39BB" w:rsidP="000829F0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</w:pPr>
      <w:r w:rsidRPr="00254F45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 xml:space="preserve"> матеріальні витрати, витрати на паливо, електроенергію, підтримку об’єктів у робочому стані – </w:t>
      </w:r>
      <w:r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>5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 483</w:t>
      </w:r>
      <w:r w:rsidRPr="00254F45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>,0 тис. грн;</w:t>
      </w:r>
    </w:p>
    <w:p w14:paraId="32B4FC85" w14:textId="4272B243" w:rsidR="005B39BB" w:rsidRPr="008016C0" w:rsidRDefault="005B39BB" w:rsidP="000829F0">
      <w:pPr>
        <w:pStyle w:val="a3"/>
        <w:numPr>
          <w:ilvl w:val="0"/>
          <w:numId w:val="14"/>
        </w:numPr>
        <w:spacing w:after="0"/>
        <w:ind w:left="0" w:firstLine="567"/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</w:pPr>
      <w:r w:rsidRPr="008016C0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 xml:space="preserve"> витрати на оплату праці – </w:t>
      </w:r>
      <w:r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>2</w:t>
      </w:r>
      <w:r w:rsidR="008B5F13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>5</w:t>
      </w:r>
      <w:r w:rsidR="009E3C13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>3</w:t>
      </w:r>
      <w:r w:rsidR="008B5F13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>00</w:t>
      </w:r>
      <w:r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>,</w:t>
      </w:r>
      <w:r w:rsidRPr="008016C0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 xml:space="preserve">0 тис. грн; </w:t>
      </w:r>
    </w:p>
    <w:p w14:paraId="64484984" w14:textId="5FAEDEBB" w:rsidR="005B39BB" w:rsidRPr="0074018E" w:rsidRDefault="005B39BB" w:rsidP="000829F0">
      <w:pPr>
        <w:pStyle w:val="a3"/>
        <w:numPr>
          <w:ilvl w:val="0"/>
          <w:numId w:val="14"/>
        </w:numPr>
        <w:spacing w:after="0"/>
        <w:ind w:left="0" w:firstLine="567"/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</w:pPr>
      <w:r w:rsidRPr="0074018E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 xml:space="preserve"> відрахування на соціальні заходи – 5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 </w:t>
      </w:r>
      <w:r w:rsidR="008B5F13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514</w:t>
      </w:r>
      <w:r w:rsidRPr="0074018E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>,0 тис. грн;</w:t>
      </w:r>
    </w:p>
    <w:p w14:paraId="44392691" w14:textId="77777777" w:rsidR="005B39BB" w:rsidRPr="00E57AE2" w:rsidRDefault="005B39BB" w:rsidP="000829F0">
      <w:pPr>
        <w:pStyle w:val="a3"/>
        <w:numPr>
          <w:ilvl w:val="0"/>
          <w:numId w:val="14"/>
        </w:numPr>
        <w:spacing w:after="0"/>
        <w:ind w:left="0" w:firstLine="567"/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</w:pPr>
      <w:r w:rsidRPr="00E57AE2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 xml:space="preserve"> амортизація – 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 324</w:t>
      </w:r>
      <w:r w:rsidRPr="00E57AE2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>,0 тис. грн;</w:t>
      </w:r>
    </w:p>
    <w:p w14:paraId="5F896BCE" w14:textId="69AB47EE" w:rsidR="005B39BB" w:rsidRPr="001817DC" w:rsidRDefault="005B39BB" w:rsidP="000829F0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</w:pPr>
      <w:r w:rsidRPr="001817DC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 xml:space="preserve"> інші витрати (страхові послуги, придбання та супровід програмного забезпечення, лабораторні дослідження, комунальні послуги, навчання, метрологічне дослідження, обслуговування та ремонт комп'ютерної техніки, інше) – 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 4</w:t>
      </w:r>
      <w:r w:rsidR="008B5F13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7</w:t>
      </w:r>
      <w:r w:rsidRPr="001817DC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>,0 тис. грн;</w:t>
      </w:r>
    </w:p>
    <w:p w14:paraId="35F9A397" w14:textId="5F3D88DB" w:rsidR="005B39BB" w:rsidRPr="00973ECE" w:rsidRDefault="005B39BB" w:rsidP="000829F0">
      <w:pPr>
        <w:tabs>
          <w:tab w:val="left" w:pos="0"/>
        </w:tabs>
        <w:ind w:firstLine="567"/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</w:pPr>
      <w:r w:rsidRPr="00973ECE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 xml:space="preserve">адміністративні витрати – </w:t>
      </w:r>
      <w:r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>8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 </w:t>
      </w:r>
      <w:r w:rsidR="008B5F13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847</w:t>
      </w:r>
      <w:r w:rsidRPr="00973ECE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>,0 тис. грн;</w:t>
      </w:r>
    </w:p>
    <w:p w14:paraId="4505A4F5" w14:textId="66D2D647" w:rsidR="005B39BB" w:rsidRPr="001E045B" w:rsidRDefault="005B39BB" w:rsidP="000829F0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</w:pPr>
      <w:r w:rsidRPr="001E045B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 xml:space="preserve">інші операційні витрати – </w:t>
      </w:r>
      <w:r w:rsidR="004D0532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>4889</w:t>
      </w:r>
      <w:r w:rsidRPr="001E045B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>,0 тис.</w:t>
      </w:r>
      <w:r w:rsidR="004D0532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 xml:space="preserve"> </w:t>
      </w:r>
      <w:r w:rsidRPr="001E045B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>грн</w:t>
      </w:r>
      <w:r w:rsidR="009E3C13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 xml:space="preserve"> </w:t>
      </w:r>
      <w:r w:rsidRPr="001E045B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>(пільгове</w:t>
      </w:r>
      <w:r w:rsidR="004E52CE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 xml:space="preserve"> </w:t>
      </w:r>
      <w:r w:rsidRPr="001E045B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>забезпечення населення медикаментами, технічними засобами, спеціальним харчуванням відповідно до</w:t>
      </w:r>
      <w:r w:rsidR="004E52CE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 xml:space="preserve"> </w:t>
      </w:r>
      <w:proofErr w:type="spellStart"/>
      <w:r w:rsidR="004E52CE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>проєкту</w:t>
      </w:r>
      <w:proofErr w:type="spellEnd"/>
      <w:r w:rsidRPr="001E045B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 xml:space="preserve"> Програми забезпечення населення первинною медичною допомогою закладами охорони здоров’я Роменської міської територіальної громади, лікарняні з</w:t>
      </w:r>
      <w:r w:rsidR="003710AC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>а рахунок підприємства; вакцина</w:t>
      </w:r>
      <w:r w:rsidRPr="001E045B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 xml:space="preserve"> централізованого постачання та інше).</w:t>
      </w:r>
    </w:p>
    <w:p w14:paraId="04962153" w14:textId="38BA59E7" w:rsidR="005B39BB" w:rsidRPr="00254F45" w:rsidRDefault="005B39BB" w:rsidP="000829F0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</w:pPr>
      <w:r w:rsidRPr="00254F45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 xml:space="preserve">Згідно </w:t>
      </w:r>
      <w:r w:rsidR="003710AC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 xml:space="preserve">з </w:t>
      </w:r>
      <w:r w:rsidRPr="00254F45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>прогнозни</w:t>
      </w:r>
      <w:r w:rsidR="003710AC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>ми</w:t>
      </w:r>
      <w:r w:rsidRPr="00254F45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 xml:space="preserve"> показник</w:t>
      </w:r>
      <w:r w:rsidR="003710AC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>ами</w:t>
      </w:r>
      <w:r w:rsidRPr="00254F45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 xml:space="preserve"> фінансово</w:t>
      </w:r>
      <w:r w:rsidR="003710AC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>го</w:t>
      </w:r>
      <w:r w:rsidRPr="00254F45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 xml:space="preserve"> план</w:t>
      </w:r>
      <w:r w:rsidR="003710AC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>у</w:t>
      </w:r>
      <w:r w:rsidRPr="00254F45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 xml:space="preserve"> на 202</w:t>
      </w:r>
      <w:r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>6</w:t>
      </w:r>
      <w:r w:rsidR="003710AC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 xml:space="preserve"> рік</w:t>
      </w:r>
      <w:r w:rsidRPr="00254F45">
        <w:rPr>
          <w:rFonts w:ascii="Times New Roman" w:hAnsi="Times New Roman"/>
          <w:color w:val="000000" w:themeColor="text1"/>
          <w:sz w:val="24"/>
          <w:szCs w:val="24"/>
          <w:lang w:val="uk-UA" w:bidi="uk-UA"/>
        </w:rPr>
        <w:t xml:space="preserve"> КНП «ЦПМСД міста Ромни» РМР планує спрацювати без збиткового результату.</w:t>
      </w:r>
    </w:p>
    <w:p w14:paraId="0E892A39" w14:textId="77777777" w:rsidR="005B39BB" w:rsidRPr="00254F45" w:rsidRDefault="005B39BB" w:rsidP="005B39BB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uk-UA" w:bidi="uk-UA"/>
        </w:rPr>
      </w:pPr>
    </w:p>
    <w:p w14:paraId="3F25819B" w14:textId="77777777" w:rsidR="005B39BB" w:rsidRPr="00B23FF0" w:rsidRDefault="005B39BB" w:rsidP="005B39BB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uk-UA" w:bidi="uk-UA"/>
        </w:rPr>
      </w:pPr>
    </w:p>
    <w:p w14:paraId="03E7CE43" w14:textId="3EA77F89" w:rsidR="00BA1AD4" w:rsidRPr="00BA1AD4" w:rsidRDefault="00435EF7" w:rsidP="00BA1AD4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Г</w:t>
      </w:r>
      <w:r w:rsidR="00BA1AD4" w:rsidRPr="00BA1AD4">
        <w:rPr>
          <w:rFonts w:ascii="Times New Roman" w:hAnsi="Times New Roman"/>
          <w:b/>
          <w:sz w:val="24"/>
          <w:szCs w:val="24"/>
          <w:lang w:val="uk-UA"/>
        </w:rPr>
        <w:t>оловн</w:t>
      </w:r>
      <w:r>
        <w:rPr>
          <w:rFonts w:ascii="Times New Roman" w:hAnsi="Times New Roman"/>
          <w:b/>
          <w:sz w:val="24"/>
          <w:szCs w:val="24"/>
          <w:lang w:val="uk-UA"/>
        </w:rPr>
        <w:t>ий</w:t>
      </w:r>
      <w:r w:rsidR="00BA1AD4" w:rsidRPr="00BA1AD4">
        <w:rPr>
          <w:rFonts w:ascii="Times New Roman" w:hAnsi="Times New Roman"/>
          <w:b/>
          <w:sz w:val="24"/>
          <w:szCs w:val="24"/>
          <w:lang w:val="uk-UA"/>
        </w:rPr>
        <w:t xml:space="preserve"> лікар </w:t>
      </w:r>
    </w:p>
    <w:p w14:paraId="74C2D9E2" w14:textId="3DFD63D3" w:rsidR="00435EF7" w:rsidRPr="00BA1AD4" w:rsidRDefault="00BA1AD4" w:rsidP="00435EF7">
      <w:pPr>
        <w:rPr>
          <w:rFonts w:ascii="Times New Roman" w:hAnsi="Times New Roman"/>
          <w:spacing w:val="8"/>
          <w:sz w:val="24"/>
          <w:szCs w:val="24"/>
          <w:lang w:val="uk-UA" w:bidi="uk-UA"/>
        </w:rPr>
      </w:pPr>
      <w:r w:rsidRPr="00BA1AD4">
        <w:rPr>
          <w:rFonts w:ascii="Times New Roman" w:hAnsi="Times New Roman"/>
          <w:b/>
          <w:sz w:val="24"/>
          <w:szCs w:val="24"/>
          <w:lang w:val="uk-UA"/>
        </w:rPr>
        <w:t>КНП «ЦПМСД міста Ромни» РМР</w:t>
      </w:r>
      <w:r w:rsidRPr="00BA1AD4">
        <w:rPr>
          <w:rFonts w:ascii="Times New Roman" w:hAnsi="Times New Roman"/>
          <w:b/>
          <w:spacing w:val="8"/>
          <w:sz w:val="24"/>
          <w:szCs w:val="24"/>
          <w:lang w:val="uk-UA" w:bidi="uk-UA"/>
        </w:rPr>
        <w:tab/>
      </w:r>
      <w:r w:rsidRPr="00BA1AD4">
        <w:rPr>
          <w:rFonts w:ascii="Times New Roman" w:hAnsi="Times New Roman"/>
          <w:b/>
          <w:spacing w:val="8"/>
          <w:sz w:val="24"/>
          <w:szCs w:val="24"/>
          <w:lang w:val="uk-UA" w:bidi="uk-UA"/>
        </w:rPr>
        <w:tab/>
      </w:r>
      <w:r w:rsidRPr="00BA1AD4">
        <w:rPr>
          <w:rFonts w:ascii="Times New Roman" w:hAnsi="Times New Roman"/>
          <w:b/>
          <w:spacing w:val="8"/>
          <w:sz w:val="24"/>
          <w:szCs w:val="24"/>
          <w:lang w:val="uk-UA" w:bidi="uk-UA"/>
        </w:rPr>
        <w:tab/>
        <w:t xml:space="preserve">           </w:t>
      </w:r>
      <w:r w:rsidR="00435EF7">
        <w:rPr>
          <w:rFonts w:ascii="Times New Roman" w:hAnsi="Times New Roman"/>
          <w:b/>
          <w:spacing w:val="8"/>
          <w:sz w:val="24"/>
          <w:szCs w:val="24"/>
          <w:lang w:val="uk-UA" w:bidi="uk-UA"/>
        </w:rPr>
        <w:t>Світлана ШВАЙКА</w:t>
      </w:r>
    </w:p>
    <w:p w14:paraId="6EE0A3EC" w14:textId="5DDFED88" w:rsidR="00BA1AD4" w:rsidRPr="00BA1AD4" w:rsidRDefault="00BA1AD4" w:rsidP="00BA1AD4">
      <w:pPr>
        <w:rPr>
          <w:rFonts w:ascii="Times New Roman" w:hAnsi="Times New Roman"/>
          <w:spacing w:val="8"/>
          <w:sz w:val="24"/>
          <w:szCs w:val="24"/>
          <w:lang w:val="uk-UA" w:bidi="uk-UA"/>
        </w:rPr>
      </w:pPr>
      <w:r w:rsidRPr="00BA1AD4">
        <w:rPr>
          <w:rFonts w:ascii="Times New Roman" w:hAnsi="Times New Roman"/>
          <w:b/>
          <w:spacing w:val="8"/>
          <w:sz w:val="24"/>
          <w:szCs w:val="24"/>
          <w:lang w:val="uk-UA" w:bidi="uk-UA"/>
        </w:rPr>
        <w:t xml:space="preserve">  </w:t>
      </w:r>
    </w:p>
    <w:p w14:paraId="4D5EBAF4" w14:textId="4636FF1A" w:rsidR="00DA0254" w:rsidRDefault="00DA0254" w:rsidP="00072904">
      <w:pPr>
        <w:rPr>
          <w:rFonts w:ascii="Times New Roman" w:eastAsia="Times New Roman" w:hAnsi="Times New Roman"/>
          <w:b/>
          <w:sz w:val="24"/>
          <w:szCs w:val="24"/>
          <w:highlight w:val="yellow"/>
          <w:lang w:val="uk-UA" w:eastAsia="ru-RU"/>
        </w:rPr>
      </w:pPr>
    </w:p>
    <w:p w14:paraId="46E567D4" w14:textId="69CD129E" w:rsidR="00DA0254" w:rsidRDefault="00DA0254" w:rsidP="00072904">
      <w:pPr>
        <w:rPr>
          <w:rFonts w:ascii="Times New Roman" w:eastAsia="Times New Roman" w:hAnsi="Times New Roman"/>
          <w:b/>
          <w:sz w:val="24"/>
          <w:szCs w:val="24"/>
          <w:highlight w:val="yellow"/>
          <w:lang w:val="uk-UA" w:eastAsia="ru-RU"/>
        </w:rPr>
      </w:pPr>
    </w:p>
    <w:p w14:paraId="7B503919" w14:textId="77777777" w:rsidR="00DA0254" w:rsidRPr="00B23FF0" w:rsidRDefault="00DA0254" w:rsidP="00072904">
      <w:pPr>
        <w:rPr>
          <w:rFonts w:ascii="Times New Roman" w:eastAsia="Times New Roman" w:hAnsi="Times New Roman"/>
          <w:b/>
          <w:sz w:val="24"/>
          <w:szCs w:val="24"/>
          <w:highlight w:val="yellow"/>
          <w:lang w:val="uk-UA" w:eastAsia="ru-RU"/>
        </w:rPr>
      </w:pPr>
    </w:p>
    <w:p w14:paraId="08B8A6F3" w14:textId="77777777" w:rsidR="003710AC" w:rsidRDefault="003710AC">
      <w:pPr>
        <w:spacing w:after="160" w:line="259" w:lineRule="auto"/>
        <w:rPr>
          <w:rFonts w:ascii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sz w:val="24"/>
          <w:szCs w:val="24"/>
          <w:lang w:val="uk-UA" w:eastAsia="uk-UA"/>
        </w:rPr>
        <w:br w:type="page"/>
      </w:r>
    </w:p>
    <w:p w14:paraId="66CF0519" w14:textId="6017B647" w:rsidR="001F2418" w:rsidRPr="004760C4" w:rsidRDefault="001F2418" w:rsidP="001F2418">
      <w:pPr>
        <w:widowControl w:val="0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F22859">
        <w:rPr>
          <w:rFonts w:ascii="Times New Roman" w:hAnsi="Times New Roman"/>
          <w:b/>
          <w:sz w:val="24"/>
          <w:szCs w:val="24"/>
          <w:lang w:val="uk-UA" w:eastAsia="uk-UA"/>
        </w:rPr>
        <w:lastRenderedPageBreak/>
        <w:t>ПОЯСНЮВАЛЬНА ЗАПИСКА</w:t>
      </w:r>
    </w:p>
    <w:p w14:paraId="2F0383FF" w14:textId="62D42E32" w:rsidR="001F2418" w:rsidRPr="004760C4" w:rsidRDefault="001F2418" w:rsidP="001F2418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760C4">
        <w:rPr>
          <w:rFonts w:ascii="Times New Roman" w:hAnsi="Times New Roman"/>
          <w:b/>
          <w:sz w:val="24"/>
          <w:szCs w:val="24"/>
          <w:lang w:val="uk-UA" w:eastAsia="uk-UA"/>
        </w:rPr>
        <w:t xml:space="preserve">до </w:t>
      </w:r>
      <w:proofErr w:type="spellStart"/>
      <w:r w:rsidRPr="004760C4">
        <w:rPr>
          <w:rFonts w:ascii="Times New Roman" w:hAnsi="Times New Roman"/>
          <w:b/>
          <w:sz w:val="24"/>
          <w:szCs w:val="24"/>
          <w:lang w:val="uk-UA" w:eastAsia="uk-UA"/>
        </w:rPr>
        <w:t>проєкту</w:t>
      </w:r>
      <w:proofErr w:type="spellEnd"/>
      <w:r w:rsidRPr="004760C4">
        <w:rPr>
          <w:rFonts w:ascii="Times New Roman" w:hAnsi="Times New Roman"/>
          <w:b/>
          <w:sz w:val="24"/>
          <w:szCs w:val="24"/>
          <w:lang w:val="uk-UA" w:eastAsia="uk-UA"/>
        </w:rPr>
        <w:t xml:space="preserve"> рішення виконавчого комітету Роменської міської ради</w:t>
      </w:r>
      <w:r w:rsidRPr="004760C4">
        <w:rPr>
          <w:rFonts w:ascii="Times New Roman" w:hAnsi="Times New Roman"/>
          <w:b/>
          <w:sz w:val="24"/>
          <w:szCs w:val="24"/>
          <w:lang w:val="uk-UA" w:eastAsia="uk-UA"/>
        </w:rPr>
        <w:br/>
      </w:r>
      <w:r w:rsidRPr="004760C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«Про затвердження фінансового плану комунального некомерційного підприємства «Центр первинної медико-санітарної допомоги міста Ромни» Роменської міської ради на 202</w:t>
      </w:r>
      <w:r w:rsidR="00556AD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6</w:t>
      </w:r>
      <w:r w:rsidRPr="004760C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рік»</w:t>
      </w:r>
    </w:p>
    <w:p w14:paraId="34EBA767" w14:textId="77777777" w:rsidR="001F2418" w:rsidRPr="004760C4" w:rsidRDefault="001F2418" w:rsidP="001F2418">
      <w:pPr>
        <w:widowControl w:val="0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p w14:paraId="4F81E51F" w14:textId="5D3CAF9A" w:rsidR="001F2418" w:rsidRPr="003D6924" w:rsidRDefault="001F2418" w:rsidP="00865A3A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>З метою дотримання вимог стат</w:t>
      </w:r>
      <w:r w:rsidR="00B2562C">
        <w:rPr>
          <w:rFonts w:ascii="Times New Roman" w:eastAsia="Times New Roman" w:hAnsi="Times New Roman"/>
          <w:sz w:val="24"/>
          <w:szCs w:val="24"/>
          <w:lang w:val="uk-UA" w:eastAsia="ru-RU"/>
        </w:rPr>
        <w:t>ті 17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B2562C" w:rsidRPr="0018549C">
        <w:rPr>
          <w:rFonts w:ascii="Times New Roman" w:eastAsia="Times New Roman" w:hAnsi="Times New Roman"/>
          <w:sz w:val="24"/>
          <w:szCs w:val="24"/>
          <w:lang w:val="uk-UA" w:eastAsia="ru-RU"/>
        </w:rPr>
        <w:t>Закону України «Про місцеве самоврядування в Україні»</w:t>
      </w:r>
      <w:r w:rsidR="00B2562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Порядку складання, затвердження та контролю виконання фінансових планів комунальних некомерційних підприємств охорони здоров’я Роменської міської ради, затвердженого рішенням міської ради від </w:t>
      </w:r>
      <w:r w:rsidR="00B2562C">
        <w:rPr>
          <w:rFonts w:ascii="Times New Roman" w:eastAsia="Times New Roman" w:hAnsi="Times New Roman"/>
          <w:sz w:val="24"/>
          <w:szCs w:val="24"/>
          <w:lang w:val="uk-UA" w:eastAsia="ru-RU"/>
        </w:rPr>
        <w:t>19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>.0</w:t>
      </w:r>
      <w:r w:rsidR="00B2562C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>.20</w:t>
      </w:r>
      <w:r w:rsidR="00B2562C">
        <w:rPr>
          <w:rFonts w:ascii="Times New Roman" w:eastAsia="Times New Roman" w:hAnsi="Times New Roman"/>
          <w:sz w:val="24"/>
          <w:szCs w:val="24"/>
          <w:lang w:val="uk-UA" w:eastAsia="ru-RU"/>
        </w:rPr>
        <w:t>25</w:t>
      </w:r>
      <w:r w:rsidR="0005628F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необхідно винести на розгляд виконавчого комітету</w:t>
      </w:r>
      <w:r w:rsidR="00DD5225"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міської ради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B2562C">
        <w:rPr>
          <w:rFonts w:ascii="Times New Roman" w:eastAsia="Times New Roman" w:hAnsi="Times New Roman"/>
          <w:sz w:val="24"/>
          <w:szCs w:val="24"/>
          <w:lang w:val="uk-UA" w:eastAsia="ru-RU"/>
        </w:rPr>
        <w:t>15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B2562C">
        <w:rPr>
          <w:rFonts w:ascii="Times New Roman" w:eastAsia="Times New Roman" w:hAnsi="Times New Roman"/>
          <w:sz w:val="24"/>
          <w:szCs w:val="24"/>
          <w:lang w:val="uk-UA" w:eastAsia="ru-RU"/>
        </w:rPr>
        <w:t>1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>0.202</w:t>
      </w:r>
      <w:r w:rsidR="00DA0254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>проєкт</w:t>
      </w:r>
      <w:proofErr w:type="spellEnd"/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рішення </w:t>
      </w:r>
      <w:r w:rsidRPr="004760C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«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>Про затвердження фінансового плану комунального некомерційного підприємства «Центр первинної медико-санітарної допомоги міста Ромни» Роменської міської ради на 202</w:t>
      </w:r>
      <w:r w:rsidR="00DA0254"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="00DD5225"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рік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="00DD5225"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453FB3C6" w14:textId="77777777" w:rsidR="001F2418" w:rsidRPr="003D6924" w:rsidRDefault="001F2418" w:rsidP="001F2418">
      <w:pPr>
        <w:widowControl w:val="0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37E080C8" w14:textId="77777777" w:rsidR="001F2418" w:rsidRPr="003D6924" w:rsidRDefault="001F2418" w:rsidP="001F2418">
      <w:pPr>
        <w:widowControl w:val="0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7335BB5B" w14:textId="77777777" w:rsidR="0091160E" w:rsidRPr="00BA1AD4" w:rsidRDefault="0091160E" w:rsidP="0091160E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Г</w:t>
      </w:r>
      <w:r w:rsidRPr="00BA1AD4">
        <w:rPr>
          <w:rFonts w:ascii="Times New Roman" w:hAnsi="Times New Roman"/>
          <w:b/>
          <w:sz w:val="24"/>
          <w:szCs w:val="24"/>
          <w:lang w:val="uk-UA"/>
        </w:rPr>
        <w:t>оловн</w:t>
      </w:r>
      <w:r>
        <w:rPr>
          <w:rFonts w:ascii="Times New Roman" w:hAnsi="Times New Roman"/>
          <w:b/>
          <w:sz w:val="24"/>
          <w:szCs w:val="24"/>
          <w:lang w:val="uk-UA"/>
        </w:rPr>
        <w:t>ий</w:t>
      </w:r>
      <w:r w:rsidRPr="00BA1AD4">
        <w:rPr>
          <w:rFonts w:ascii="Times New Roman" w:hAnsi="Times New Roman"/>
          <w:b/>
          <w:sz w:val="24"/>
          <w:szCs w:val="24"/>
          <w:lang w:val="uk-UA"/>
        </w:rPr>
        <w:t xml:space="preserve"> лікар </w:t>
      </w:r>
    </w:p>
    <w:p w14:paraId="6F61757C" w14:textId="4F7CFE6F" w:rsidR="0091160E" w:rsidRPr="00BA1AD4" w:rsidRDefault="0091160E" w:rsidP="0091160E">
      <w:pPr>
        <w:rPr>
          <w:rFonts w:ascii="Times New Roman" w:hAnsi="Times New Roman"/>
          <w:spacing w:val="8"/>
          <w:sz w:val="24"/>
          <w:szCs w:val="24"/>
          <w:lang w:val="uk-UA" w:bidi="uk-UA"/>
        </w:rPr>
      </w:pPr>
      <w:r w:rsidRPr="00BA1AD4">
        <w:rPr>
          <w:rFonts w:ascii="Times New Roman" w:hAnsi="Times New Roman"/>
          <w:b/>
          <w:sz w:val="24"/>
          <w:szCs w:val="24"/>
          <w:lang w:val="uk-UA"/>
        </w:rPr>
        <w:t>КНП «ЦПМСД міста Ромни» РМР</w:t>
      </w:r>
      <w:r w:rsidRPr="00BA1AD4">
        <w:rPr>
          <w:rFonts w:ascii="Times New Roman" w:hAnsi="Times New Roman"/>
          <w:b/>
          <w:spacing w:val="8"/>
          <w:sz w:val="24"/>
          <w:szCs w:val="24"/>
          <w:lang w:val="uk-UA" w:bidi="uk-UA"/>
        </w:rPr>
        <w:tab/>
      </w:r>
      <w:r w:rsidRPr="00BA1AD4">
        <w:rPr>
          <w:rFonts w:ascii="Times New Roman" w:hAnsi="Times New Roman"/>
          <w:b/>
          <w:spacing w:val="8"/>
          <w:sz w:val="24"/>
          <w:szCs w:val="24"/>
          <w:lang w:val="uk-UA" w:bidi="uk-UA"/>
        </w:rPr>
        <w:tab/>
      </w:r>
      <w:r w:rsidRPr="00BA1AD4">
        <w:rPr>
          <w:rFonts w:ascii="Times New Roman" w:hAnsi="Times New Roman"/>
          <w:b/>
          <w:spacing w:val="8"/>
          <w:sz w:val="24"/>
          <w:szCs w:val="24"/>
          <w:lang w:val="uk-UA" w:bidi="uk-UA"/>
        </w:rPr>
        <w:tab/>
        <w:t xml:space="preserve">        </w:t>
      </w:r>
      <w:r w:rsidR="008A02CB">
        <w:rPr>
          <w:rFonts w:ascii="Times New Roman" w:hAnsi="Times New Roman"/>
          <w:b/>
          <w:spacing w:val="8"/>
          <w:sz w:val="24"/>
          <w:szCs w:val="24"/>
          <w:lang w:val="uk-UA" w:bidi="uk-UA"/>
        </w:rPr>
        <w:t xml:space="preserve">          </w:t>
      </w:r>
      <w:r w:rsidRPr="00BA1AD4">
        <w:rPr>
          <w:rFonts w:ascii="Times New Roman" w:hAnsi="Times New Roman"/>
          <w:b/>
          <w:spacing w:val="8"/>
          <w:sz w:val="24"/>
          <w:szCs w:val="24"/>
          <w:lang w:val="uk-UA" w:bidi="uk-UA"/>
        </w:rPr>
        <w:t xml:space="preserve">   </w:t>
      </w:r>
      <w:r>
        <w:rPr>
          <w:rFonts w:ascii="Times New Roman" w:hAnsi="Times New Roman"/>
          <w:b/>
          <w:spacing w:val="8"/>
          <w:sz w:val="24"/>
          <w:szCs w:val="24"/>
          <w:lang w:val="uk-UA" w:bidi="uk-UA"/>
        </w:rPr>
        <w:t>Світлана ШВАЙКА</w:t>
      </w:r>
    </w:p>
    <w:p w14:paraId="7109560A" w14:textId="77777777" w:rsidR="00072904" w:rsidRPr="00C43520" w:rsidRDefault="00072904" w:rsidP="00072904">
      <w:pPr>
        <w:widowControl w:val="0"/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0E36C302" w14:textId="77777777" w:rsidR="00072904" w:rsidRPr="00C43520" w:rsidRDefault="00072904" w:rsidP="00072904">
      <w:pPr>
        <w:widowControl w:val="0"/>
        <w:shd w:val="clear" w:color="auto" w:fill="FFFFFF"/>
        <w:spacing w:line="276" w:lineRule="auto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C43520">
        <w:rPr>
          <w:rFonts w:ascii="Times New Roman" w:eastAsia="Times New Roman" w:hAnsi="Times New Roman"/>
          <w:b/>
          <w:sz w:val="24"/>
          <w:szCs w:val="24"/>
          <w:lang w:eastAsia="uk-UA"/>
        </w:rPr>
        <w:t>ПОГОДЖЕНО</w:t>
      </w:r>
    </w:p>
    <w:p w14:paraId="65E3E37D" w14:textId="77777777" w:rsidR="0005628F" w:rsidRDefault="0005628F" w:rsidP="004760C4">
      <w:pPr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 xml:space="preserve">Заступник міського голови з питань </w:t>
      </w:r>
    </w:p>
    <w:p w14:paraId="4481BEC5" w14:textId="2CD4974D" w:rsidR="00072904" w:rsidRPr="00C43520" w:rsidRDefault="0005628F" w:rsidP="00994121">
      <w:pPr>
        <w:rPr>
          <w:rFonts w:ascii="Times New Roman" w:eastAsia="Times New Roman" w:hAnsi="Times New Roman"/>
          <w:sz w:val="24"/>
          <w:szCs w:val="24"/>
          <w:lang w:val="uk-UA" w:eastAsia="ru-RU" w:bidi="uk-UA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>діяльності виконавчих органів ради</w:t>
      </w:r>
      <w:r w:rsidR="004760C4" w:rsidRPr="004760C4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ab/>
      </w:r>
      <w:r w:rsidR="004760C4" w:rsidRPr="004760C4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ab/>
      </w:r>
      <w:r w:rsidR="004760C4" w:rsidRPr="004760C4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ab/>
      </w:r>
      <w:r w:rsidR="004760C4" w:rsidRPr="004760C4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 xml:space="preserve">             Лілія ГОРОДЕЦЬКА</w:t>
      </w:r>
      <w:r w:rsidR="004760C4" w:rsidRPr="004760C4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 xml:space="preserve"> </w:t>
      </w:r>
    </w:p>
    <w:p w14:paraId="408070F2" w14:textId="77777777" w:rsidR="00072904" w:rsidRDefault="00072904" w:rsidP="00072904">
      <w:pPr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A79C48A" w14:textId="77777777" w:rsidR="00B54F03" w:rsidRPr="00072904" w:rsidRDefault="00B54F03" w:rsidP="00B76E91">
      <w:pPr>
        <w:tabs>
          <w:tab w:val="left" w:pos="9214"/>
        </w:tabs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  <w:sectPr w:rsidR="00B54F03" w:rsidRPr="00072904" w:rsidSect="0068308A">
          <w:headerReference w:type="first" r:id="rId9"/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14:paraId="28ED1615" w14:textId="77777777" w:rsidR="00D2625E" w:rsidRPr="003D6924" w:rsidRDefault="00D2625E" w:rsidP="0055589F">
      <w:pPr>
        <w:jc w:val="both"/>
        <w:rPr>
          <w:rFonts w:ascii="Times New Roman" w:hAnsi="Times New Roman"/>
          <w:sz w:val="24"/>
          <w:szCs w:val="24"/>
        </w:rPr>
      </w:pPr>
    </w:p>
    <w:sectPr w:rsidR="00D2625E" w:rsidRPr="003D6924" w:rsidSect="00EE022F">
      <w:pgSz w:w="16838" w:h="11906" w:orient="landscape"/>
      <w:pgMar w:top="1021" w:right="1134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C88BC" w14:textId="77777777" w:rsidR="00D8373D" w:rsidRDefault="00D8373D" w:rsidP="00D16663">
      <w:r>
        <w:separator/>
      </w:r>
    </w:p>
  </w:endnote>
  <w:endnote w:type="continuationSeparator" w:id="0">
    <w:p w14:paraId="3F513932" w14:textId="77777777" w:rsidR="00D8373D" w:rsidRDefault="00D8373D" w:rsidP="00D1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8C345" w14:textId="77777777" w:rsidR="00D8373D" w:rsidRDefault="00D8373D" w:rsidP="00D16663">
      <w:r>
        <w:separator/>
      </w:r>
    </w:p>
  </w:footnote>
  <w:footnote w:type="continuationSeparator" w:id="0">
    <w:p w14:paraId="63FDDEAE" w14:textId="77777777" w:rsidR="00D8373D" w:rsidRDefault="00D8373D" w:rsidP="00D16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BE1CA" w14:textId="77777777" w:rsidR="009A5305" w:rsidRDefault="009A5305">
    <w:pPr>
      <w:pStyle w:val="a9"/>
      <w:jc w:val="center"/>
    </w:pPr>
  </w:p>
  <w:p w14:paraId="6A41FE29" w14:textId="77777777" w:rsidR="009A5305" w:rsidRDefault="009A530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658"/>
    <w:multiLevelType w:val="multilevel"/>
    <w:tmpl w:val="C8D2DC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AC18A1"/>
    <w:multiLevelType w:val="hybridMultilevel"/>
    <w:tmpl w:val="41F002A0"/>
    <w:lvl w:ilvl="0" w:tplc="EEA61B2E">
      <w:start w:val="1"/>
      <w:numFmt w:val="decimal"/>
      <w:lvlText w:val="%1."/>
      <w:lvlJc w:val="left"/>
      <w:pPr>
        <w:ind w:left="2771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2" w15:restartNumberingAfterBreak="0">
    <w:nsid w:val="0FE73955"/>
    <w:multiLevelType w:val="hybridMultilevel"/>
    <w:tmpl w:val="7CD2E142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8B1331"/>
    <w:multiLevelType w:val="hybridMultilevel"/>
    <w:tmpl w:val="C2B2CE94"/>
    <w:lvl w:ilvl="0" w:tplc="CD9EA4A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A68E0"/>
    <w:multiLevelType w:val="hybridMultilevel"/>
    <w:tmpl w:val="8B2E02E6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43CAC"/>
    <w:multiLevelType w:val="hybridMultilevel"/>
    <w:tmpl w:val="E952B2A8"/>
    <w:lvl w:ilvl="0" w:tplc="C130F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D2287"/>
    <w:multiLevelType w:val="hybridMultilevel"/>
    <w:tmpl w:val="7EDAEF9C"/>
    <w:lvl w:ilvl="0" w:tplc="FBDEFDA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92A660C"/>
    <w:multiLevelType w:val="hybridMultilevel"/>
    <w:tmpl w:val="C8D8ABE4"/>
    <w:lvl w:ilvl="0" w:tplc="6B922E40">
      <w:start w:val="3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8" w15:restartNumberingAfterBreak="0">
    <w:nsid w:val="2C7B2DE0"/>
    <w:multiLevelType w:val="hybridMultilevel"/>
    <w:tmpl w:val="71B010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E5FC4"/>
    <w:multiLevelType w:val="hybridMultilevel"/>
    <w:tmpl w:val="E952B2A8"/>
    <w:lvl w:ilvl="0" w:tplc="C130F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72792"/>
    <w:multiLevelType w:val="hybridMultilevel"/>
    <w:tmpl w:val="E952B2A8"/>
    <w:lvl w:ilvl="0" w:tplc="C130F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41AE9"/>
    <w:multiLevelType w:val="hybridMultilevel"/>
    <w:tmpl w:val="E952B2A8"/>
    <w:lvl w:ilvl="0" w:tplc="C130F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85B55"/>
    <w:multiLevelType w:val="hybridMultilevel"/>
    <w:tmpl w:val="A7B2F9E0"/>
    <w:lvl w:ilvl="0" w:tplc="8FC2888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AFA6643"/>
    <w:multiLevelType w:val="hybridMultilevel"/>
    <w:tmpl w:val="D9D68470"/>
    <w:lvl w:ilvl="0" w:tplc="E9BC888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B6162C1"/>
    <w:multiLevelType w:val="hybridMultilevel"/>
    <w:tmpl w:val="88D0F6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5182D"/>
    <w:multiLevelType w:val="multilevel"/>
    <w:tmpl w:val="8BC81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12"/>
  </w:num>
  <w:num w:numId="10">
    <w:abstractNumId w:val="10"/>
  </w:num>
  <w:num w:numId="11">
    <w:abstractNumId w:val="5"/>
  </w:num>
  <w:num w:numId="12">
    <w:abstractNumId w:val="11"/>
  </w:num>
  <w:num w:numId="13">
    <w:abstractNumId w:val="6"/>
  </w:num>
  <w:num w:numId="14">
    <w:abstractNumId w:val="3"/>
  </w:num>
  <w:num w:numId="15">
    <w:abstractNumId w:val="13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4CE"/>
    <w:rsid w:val="000043AE"/>
    <w:rsid w:val="000203D5"/>
    <w:rsid w:val="00026946"/>
    <w:rsid w:val="0003366F"/>
    <w:rsid w:val="0003573A"/>
    <w:rsid w:val="000359FE"/>
    <w:rsid w:val="00036AEC"/>
    <w:rsid w:val="00042507"/>
    <w:rsid w:val="00044E32"/>
    <w:rsid w:val="000451ED"/>
    <w:rsid w:val="00055D12"/>
    <w:rsid w:val="000561CF"/>
    <w:rsid w:val="0005628F"/>
    <w:rsid w:val="0005687B"/>
    <w:rsid w:val="00057ECC"/>
    <w:rsid w:val="000603C0"/>
    <w:rsid w:val="00061828"/>
    <w:rsid w:val="000649E5"/>
    <w:rsid w:val="00066B9A"/>
    <w:rsid w:val="00071060"/>
    <w:rsid w:val="00071E1B"/>
    <w:rsid w:val="00072904"/>
    <w:rsid w:val="000740BF"/>
    <w:rsid w:val="00074CFD"/>
    <w:rsid w:val="00077540"/>
    <w:rsid w:val="000779B6"/>
    <w:rsid w:val="000803E9"/>
    <w:rsid w:val="0008198C"/>
    <w:rsid w:val="000829F0"/>
    <w:rsid w:val="00084083"/>
    <w:rsid w:val="000873AF"/>
    <w:rsid w:val="00087F39"/>
    <w:rsid w:val="0009091D"/>
    <w:rsid w:val="00093F03"/>
    <w:rsid w:val="00095027"/>
    <w:rsid w:val="00095970"/>
    <w:rsid w:val="000968E0"/>
    <w:rsid w:val="000A46E4"/>
    <w:rsid w:val="000B1288"/>
    <w:rsid w:val="000B1CC3"/>
    <w:rsid w:val="000B3251"/>
    <w:rsid w:val="000B38B4"/>
    <w:rsid w:val="000C4981"/>
    <w:rsid w:val="000C5800"/>
    <w:rsid w:val="000C662A"/>
    <w:rsid w:val="000D301E"/>
    <w:rsid w:val="000D3339"/>
    <w:rsid w:val="000D6270"/>
    <w:rsid w:val="000E07A6"/>
    <w:rsid w:val="000E0B48"/>
    <w:rsid w:val="000E6A7A"/>
    <w:rsid w:val="000F1423"/>
    <w:rsid w:val="000F5C1D"/>
    <w:rsid w:val="00105100"/>
    <w:rsid w:val="00105959"/>
    <w:rsid w:val="001062BD"/>
    <w:rsid w:val="00107C11"/>
    <w:rsid w:val="001104CE"/>
    <w:rsid w:val="00116E49"/>
    <w:rsid w:val="0012089F"/>
    <w:rsid w:val="0012506C"/>
    <w:rsid w:val="00127EBF"/>
    <w:rsid w:val="00130475"/>
    <w:rsid w:val="001335CD"/>
    <w:rsid w:val="00140763"/>
    <w:rsid w:val="00146D4A"/>
    <w:rsid w:val="00147D79"/>
    <w:rsid w:val="00155DAD"/>
    <w:rsid w:val="00162027"/>
    <w:rsid w:val="001635A7"/>
    <w:rsid w:val="00163A3A"/>
    <w:rsid w:val="00163A64"/>
    <w:rsid w:val="001641C4"/>
    <w:rsid w:val="0016783C"/>
    <w:rsid w:val="00173544"/>
    <w:rsid w:val="00175EB7"/>
    <w:rsid w:val="0018005C"/>
    <w:rsid w:val="001817DC"/>
    <w:rsid w:val="00182D8E"/>
    <w:rsid w:val="001835E0"/>
    <w:rsid w:val="0018441D"/>
    <w:rsid w:val="0018482B"/>
    <w:rsid w:val="0018549C"/>
    <w:rsid w:val="001864B3"/>
    <w:rsid w:val="00186EDD"/>
    <w:rsid w:val="001901FA"/>
    <w:rsid w:val="0019059F"/>
    <w:rsid w:val="001915D8"/>
    <w:rsid w:val="00192A64"/>
    <w:rsid w:val="00193A72"/>
    <w:rsid w:val="001A007D"/>
    <w:rsid w:val="001A1140"/>
    <w:rsid w:val="001A3E39"/>
    <w:rsid w:val="001B0128"/>
    <w:rsid w:val="001B372A"/>
    <w:rsid w:val="001B6C42"/>
    <w:rsid w:val="001B787C"/>
    <w:rsid w:val="001C07F4"/>
    <w:rsid w:val="001C0ACE"/>
    <w:rsid w:val="001C1954"/>
    <w:rsid w:val="001C3238"/>
    <w:rsid w:val="001C4E76"/>
    <w:rsid w:val="001D4776"/>
    <w:rsid w:val="001D4CA6"/>
    <w:rsid w:val="001D6483"/>
    <w:rsid w:val="001D6831"/>
    <w:rsid w:val="001D6DFA"/>
    <w:rsid w:val="001E00D2"/>
    <w:rsid w:val="001E045B"/>
    <w:rsid w:val="001E2DC6"/>
    <w:rsid w:val="001E3A51"/>
    <w:rsid w:val="001E7100"/>
    <w:rsid w:val="001E7B96"/>
    <w:rsid w:val="001F2418"/>
    <w:rsid w:val="001F5122"/>
    <w:rsid w:val="001F7E29"/>
    <w:rsid w:val="002020B8"/>
    <w:rsid w:val="00202E53"/>
    <w:rsid w:val="00202EF2"/>
    <w:rsid w:val="00205F61"/>
    <w:rsid w:val="00207482"/>
    <w:rsid w:val="00211FEA"/>
    <w:rsid w:val="00213E30"/>
    <w:rsid w:val="00216788"/>
    <w:rsid w:val="002175C9"/>
    <w:rsid w:val="00221B0B"/>
    <w:rsid w:val="002229DE"/>
    <w:rsid w:val="00225484"/>
    <w:rsid w:val="0022722A"/>
    <w:rsid w:val="00227EC0"/>
    <w:rsid w:val="00230B82"/>
    <w:rsid w:val="00234675"/>
    <w:rsid w:val="00235C40"/>
    <w:rsid w:val="00237240"/>
    <w:rsid w:val="00240318"/>
    <w:rsid w:val="00240D2A"/>
    <w:rsid w:val="00242F2D"/>
    <w:rsid w:val="00247791"/>
    <w:rsid w:val="0025179D"/>
    <w:rsid w:val="00252871"/>
    <w:rsid w:val="00254F45"/>
    <w:rsid w:val="00256B0F"/>
    <w:rsid w:val="00262704"/>
    <w:rsid w:val="0026480B"/>
    <w:rsid w:val="002667C9"/>
    <w:rsid w:val="00273308"/>
    <w:rsid w:val="00273369"/>
    <w:rsid w:val="002757CB"/>
    <w:rsid w:val="00276563"/>
    <w:rsid w:val="002823F3"/>
    <w:rsid w:val="0028537B"/>
    <w:rsid w:val="002864F0"/>
    <w:rsid w:val="00287210"/>
    <w:rsid w:val="002875C0"/>
    <w:rsid w:val="00287F44"/>
    <w:rsid w:val="00292552"/>
    <w:rsid w:val="00293D67"/>
    <w:rsid w:val="00295F18"/>
    <w:rsid w:val="002966EF"/>
    <w:rsid w:val="002969ED"/>
    <w:rsid w:val="00296E93"/>
    <w:rsid w:val="002A0073"/>
    <w:rsid w:val="002A0D26"/>
    <w:rsid w:val="002A387D"/>
    <w:rsid w:val="002A6DD8"/>
    <w:rsid w:val="002B02ED"/>
    <w:rsid w:val="002B34AD"/>
    <w:rsid w:val="002B35BB"/>
    <w:rsid w:val="002C5D4F"/>
    <w:rsid w:val="002D0605"/>
    <w:rsid w:val="002D18AA"/>
    <w:rsid w:val="002D3632"/>
    <w:rsid w:val="002D4084"/>
    <w:rsid w:val="002E1C40"/>
    <w:rsid w:val="002E2696"/>
    <w:rsid w:val="002E33F7"/>
    <w:rsid w:val="002F273F"/>
    <w:rsid w:val="002F2E60"/>
    <w:rsid w:val="002F658C"/>
    <w:rsid w:val="00301398"/>
    <w:rsid w:val="00303694"/>
    <w:rsid w:val="00306401"/>
    <w:rsid w:val="0031102D"/>
    <w:rsid w:val="003124F7"/>
    <w:rsid w:val="00314404"/>
    <w:rsid w:val="00315EB1"/>
    <w:rsid w:val="00316477"/>
    <w:rsid w:val="00320EBB"/>
    <w:rsid w:val="003223B9"/>
    <w:rsid w:val="00322F4A"/>
    <w:rsid w:val="00324782"/>
    <w:rsid w:val="0032699F"/>
    <w:rsid w:val="00331159"/>
    <w:rsid w:val="003324E0"/>
    <w:rsid w:val="003328D9"/>
    <w:rsid w:val="00332B6B"/>
    <w:rsid w:val="00333A8C"/>
    <w:rsid w:val="00340906"/>
    <w:rsid w:val="00341ED3"/>
    <w:rsid w:val="003437CA"/>
    <w:rsid w:val="0034780F"/>
    <w:rsid w:val="00347E71"/>
    <w:rsid w:val="00351233"/>
    <w:rsid w:val="003529D5"/>
    <w:rsid w:val="00352F64"/>
    <w:rsid w:val="00355C5B"/>
    <w:rsid w:val="003569CD"/>
    <w:rsid w:val="003574D5"/>
    <w:rsid w:val="00360B2D"/>
    <w:rsid w:val="0036656B"/>
    <w:rsid w:val="00367124"/>
    <w:rsid w:val="00370ED7"/>
    <w:rsid w:val="003710AC"/>
    <w:rsid w:val="00371B15"/>
    <w:rsid w:val="003751CB"/>
    <w:rsid w:val="00375A6B"/>
    <w:rsid w:val="0037614B"/>
    <w:rsid w:val="00377696"/>
    <w:rsid w:val="00382A15"/>
    <w:rsid w:val="0038618D"/>
    <w:rsid w:val="00387B70"/>
    <w:rsid w:val="003921D1"/>
    <w:rsid w:val="003972C5"/>
    <w:rsid w:val="003A3CAE"/>
    <w:rsid w:val="003A4205"/>
    <w:rsid w:val="003B00DE"/>
    <w:rsid w:val="003B05CF"/>
    <w:rsid w:val="003B3029"/>
    <w:rsid w:val="003B39F3"/>
    <w:rsid w:val="003C092D"/>
    <w:rsid w:val="003C41C6"/>
    <w:rsid w:val="003D1C65"/>
    <w:rsid w:val="003D2792"/>
    <w:rsid w:val="003D6598"/>
    <w:rsid w:val="003D6924"/>
    <w:rsid w:val="003E0D4B"/>
    <w:rsid w:val="003E139A"/>
    <w:rsid w:val="003E52DE"/>
    <w:rsid w:val="003E7AF1"/>
    <w:rsid w:val="003F0A1F"/>
    <w:rsid w:val="003F18D5"/>
    <w:rsid w:val="003F38F2"/>
    <w:rsid w:val="004008E9"/>
    <w:rsid w:val="00403845"/>
    <w:rsid w:val="004050D0"/>
    <w:rsid w:val="0040652D"/>
    <w:rsid w:val="00406852"/>
    <w:rsid w:val="004073E1"/>
    <w:rsid w:val="00411558"/>
    <w:rsid w:val="00412B46"/>
    <w:rsid w:val="004141DB"/>
    <w:rsid w:val="004149B4"/>
    <w:rsid w:val="00416169"/>
    <w:rsid w:val="00420AE3"/>
    <w:rsid w:val="00420C32"/>
    <w:rsid w:val="00420D35"/>
    <w:rsid w:val="0042418A"/>
    <w:rsid w:val="00424477"/>
    <w:rsid w:val="004246FC"/>
    <w:rsid w:val="00425E63"/>
    <w:rsid w:val="00435EF7"/>
    <w:rsid w:val="00436901"/>
    <w:rsid w:val="00446FBF"/>
    <w:rsid w:val="00447A80"/>
    <w:rsid w:val="00452A45"/>
    <w:rsid w:val="00456721"/>
    <w:rsid w:val="00460438"/>
    <w:rsid w:val="00461216"/>
    <w:rsid w:val="00462998"/>
    <w:rsid w:val="00462F47"/>
    <w:rsid w:val="00463BF7"/>
    <w:rsid w:val="00463C84"/>
    <w:rsid w:val="004760C4"/>
    <w:rsid w:val="00480DC1"/>
    <w:rsid w:val="004A05B6"/>
    <w:rsid w:val="004A172E"/>
    <w:rsid w:val="004A1BBB"/>
    <w:rsid w:val="004A5F07"/>
    <w:rsid w:val="004A625D"/>
    <w:rsid w:val="004B5B2A"/>
    <w:rsid w:val="004C0BB4"/>
    <w:rsid w:val="004C1DDB"/>
    <w:rsid w:val="004C4F28"/>
    <w:rsid w:val="004D0486"/>
    <w:rsid w:val="004D0532"/>
    <w:rsid w:val="004D0718"/>
    <w:rsid w:val="004D0E6A"/>
    <w:rsid w:val="004D4A87"/>
    <w:rsid w:val="004D5EAB"/>
    <w:rsid w:val="004D66BC"/>
    <w:rsid w:val="004D6CAC"/>
    <w:rsid w:val="004E0BB4"/>
    <w:rsid w:val="004E52CE"/>
    <w:rsid w:val="004E5A27"/>
    <w:rsid w:val="004E5AB3"/>
    <w:rsid w:val="004F2CE9"/>
    <w:rsid w:val="004F63A9"/>
    <w:rsid w:val="005008A9"/>
    <w:rsid w:val="005025CA"/>
    <w:rsid w:val="005120D7"/>
    <w:rsid w:val="005128BB"/>
    <w:rsid w:val="00513DC8"/>
    <w:rsid w:val="00515C9B"/>
    <w:rsid w:val="00515CD4"/>
    <w:rsid w:val="00516838"/>
    <w:rsid w:val="005219C9"/>
    <w:rsid w:val="005220DA"/>
    <w:rsid w:val="005231AF"/>
    <w:rsid w:val="0052342A"/>
    <w:rsid w:val="00525309"/>
    <w:rsid w:val="00532AA5"/>
    <w:rsid w:val="00532CB2"/>
    <w:rsid w:val="005332E3"/>
    <w:rsid w:val="00540B4C"/>
    <w:rsid w:val="005412FB"/>
    <w:rsid w:val="00542623"/>
    <w:rsid w:val="0054349A"/>
    <w:rsid w:val="00543FAF"/>
    <w:rsid w:val="005472A4"/>
    <w:rsid w:val="00551ABF"/>
    <w:rsid w:val="005521A6"/>
    <w:rsid w:val="00552D98"/>
    <w:rsid w:val="005533E4"/>
    <w:rsid w:val="00553B7C"/>
    <w:rsid w:val="0055589F"/>
    <w:rsid w:val="00556AD9"/>
    <w:rsid w:val="005610A9"/>
    <w:rsid w:val="00561980"/>
    <w:rsid w:val="00562A39"/>
    <w:rsid w:val="005638C4"/>
    <w:rsid w:val="00565656"/>
    <w:rsid w:val="00566EE8"/>
    <w:rsid w:val="00567ED2"/>
    <w:rsid w:val="0057071E"/>
    <w:rsid w:val="00573C99"/>
    <w:rsid w:val="00575F8A"/>
    <w:rsid w:val="005825FF"/>
    <w:rsid w:val="0058707A"/>
    <w:rsid w:val="0058780F"/>
    <w:rsid w:val="00591285"/>
    <w:rsid w:val="00593B56"/>
    <w:rsid w:val="00595110"/>
    <w:rsid w:val="0059704F"/>
    <w:rsid w:val="005A2523"/>
    <w:rsid w:val="005A4806"/>
    <w:rsid w:val="005A7033"/>
    <w:rsid w:val="005B1297"/>
    <w:rsid w:val="005B39BB"/>
    <w:rsid w:val="005B3AA5"/>
    <w:rsid w:val="005B593B"/>
    <w:rsid w:val="005B7FB4"/>
    <w:rsid w:val="005C0282"/>
    <w:rsid w:val="005C0413"/>
    <w:rsid w:val="005C4219"/>
    <w:rsid w:val="005C4581"/>
    <w:rsid w:val="005C52C0"/>
    <w:rsid w:val="005D2975"/>
    <w:rsid w:val="005D5AFC"/>
    <w:rsid w:val="005E0333"/>
    <w:rsid w:val="005E10FD"/>
    <w:rsid w:val="005E2E02"/>
    <w:rsid w:val="005E3937"/>
    <w:rsid w:val="005F63C9"/>
    <w:rsid w:val="005F7795"/>
    <w:rsid w:val="00600C3F"/>
    <w:rsid w:val="00602E05"/>
    <w:rsid w:val="00604245"/>
    <w:rsid w:val="0061132C"/>
    <w:rsid w:val="0061186A"/>
    <w:rsid w:val="006150AF"/>
    <w:rsid w:val="00617843"/>
    <w:rsid w:val="00622AFA"/>
    <w:rsid w:val="00624D87"/>
    <w:rsid w:val="00625462"/>
    <w:rsid w:val="00625541"/>
    <w:rsid w:val="0062576E"/>
    <w:rsid w:val="006276AA"/>
    <w:rsid w:val="00633DA9"/>
    <w:rsid w:val="00634842"/>
    <w:rsid w:val="00634BFE"/>
    <w:rsid w:val="00636E4E"/>
    <w:rsid w:val="006417ED"/>
    <w:rsid w:val="00644089"/>
    <w:rsid w:val="00650BE9"/>
    <w:rsid w:val="00650DB7"/>
    <w:rsid w:val="00652CAC"/>
    <w:rsid w:val="00653756"/>
    <w:rsid w:val="006549E6"/>
    <w:rsid w:val="00654EA3"/>
    <w:rsid w:val="006617E3"/>
    <w:rsid w:val="0066756F"/>
    <w:rsid w:val="00667C77"/>
    <w:rsid w:val="006728EB"/>
    <w:rsid w:val="00672E0F"/>
    <w:rsid w:val="00673DF7"/>
    <w:rsid w:val="00677572"/>
    <w:rsid w:val="00681D61"/>
    <w:rsid w:val="0068308A"/>
    <w:rsid w:val="006849BA"/>
    <w:rsid w:val="00686437"/>
    <w:rsid w:val="00686A2F"/>
    <w:rsid w:val="0069220C"/>
    <w:rsid w:val="0069332E"/>
    <w:rsid w:val="00694200"/>
    <w:rsid w:val="00695F99"/>
    <w:rsid w:val="006A5998"/>
    <w:rsid w:val="006B43D8"/>
    <w:rsid w:val="006B4962"/>
    <w:rsid w:val="006C04B4"/>
    <w:rsid w:val="006C0ADE"/>
    <w:rsid w:val="006C38F2"/>
    <w:rsid w:val="006C6FF1"/>
    <w:rsid w:val="006D0214"/>
    <w:rsid w:val="006D0545"/>
    <w:rsid w:val="006D1447"/>
    <w:rsid w:val="006D4B8B"/>
    <w:rsid w:val="006D6DE8"/>
    <w:rsid w:val="006D767F"/>
    <w:rsid w:val="006E2636"/>
    <w:rsid w:val="006F0708"/>
    <w:rsid w:val="006F15A8"/>
    <w:rsid w:val="0070379D"/>
    <w:rsid w:val="00704C3C"/>
    <w:rsid w:val="00704E5C"/>
    <w:rsid w:val="00705E67"/>
    <w:rsid w:val="00707D8E"/>
    <w:rsid w:val="00711940"/>
    <w:rsid w:val="007125A0"/>
    <w:rsid w:val="00713667"/>
    <w:rsid w:val="0071691D"/>
    <w:rsid w:val="00717C1B"/>
    <w:rsid w:val="007222F8"/>
    <w:rsid w:val="00724292"/>
    <w:rsid w:val="00725BCF"/>
    <w:rsid w:val="00726CCF"/>
    <w:rsid w:val="007278FF"/>
    <w:rsid w:val="00727BB5"/>
    <w:rsid w:val="00731CB6"/>
    <w:rsid w:val="0074018E"/>
    <w:rsid w:val="00742DC1"/>
    <w:rsid w:val="00744491"/>
    <w:rsid w:val="00746575"/>
    <w:rsid w:val="00750A56"/>
    <w:rsid w:val="0075184F"/>
    <w:rsid w:val="0075778C"/>
    <w:rsid w:val="007600C0"/>
    <w:rsid w:val="00760CA1"/>
    <w:rsid w:val="00762F34"/>
    <w:rsid w:val="00762FB6"/>
    <w:rsid w:val="00765CD3"/>
    <w:rsid w:val="0076609D"/>
    <w:rsid w:val="00776B8B"/>
    <w:rsid w:val="007845A4"/>
    <w:rsid w:val="00785BD7"/>
    <w:rsid w:val="00795A01"/>
    <w:rsid w:val="00796037"/>
    <w:rsid w:val="007969C4"/>
    <w:rsid w:val="00797B78"/>
    <w:rsid w:val="007A19AE"/>
    <w:rsid w:val="007A1A83"/>
    <w:rsid w:val="007A1F52"/>
    <w:rsid w:val="007B211D"/>
    <w:rsid w:val="007B4321"/>
    <w:rsid w:val="007C1842"/>
    <w:rsid w:val="007C26F9"/>
    <w:rsid w:val="007C3CC7"/>
    <w:rsid w:val="007C6BB6"/>
    <w:rsid w:val="007D5AC8"/>
    <w:rsid w:val="007E00A2"/>
    <w:rsid w:val="007E019D"/>
    <w:rsid w:val="007E1C89"/>
    <w:rsid w:val="007E4E51"/>
    <w:rsid w:val="007E51E7"/>
    <w:rsid w:val="007F2EA2"/>
    <w:rsid w:val="007F3F57"/>
    <w:rsid w:val="007F4FFD"/>
    <w:rsid w:val="008016C0"/>
    <w:rsid w:val="008029FD"/>
    <w:rsid w:val="00803CAC"/>
    <w:rsid w:val="008048B5"/>
    <w:rsid w:val="008048F0"/>
    <w:rsid w:val="0080628C"/>
    <w:rsid w:val="00810DDC"/>
    <w:rsid w:val="00811B5E"/>
    <w:rsid w:val="00811F87"/>
    <w:rsid w:val="00812438"/>
    <w:rsid w:val="00813D69"/>
    <w:rsid w:val="00814E1B"/>
    <w:rsid w:val="00815966"/>
    <w:rsid w:val="008170C5"/>
    <w:rsid w:val="008226F8"/>
    <w:rsid w:val="0082313D"/>
    <w:rsid w:val="008231CD"/>
    <w:rsid w:val="00824209"/>
    <w:rsid w:val="00825813"/>
    <w:rsid w:val="00830407"/>
    <w:rsid w:val="00830914"/>
    <w:rsid w:val="00832A6A"/>
    <w:rsid w:val="008339BD"/>
    <w:rsid w:val="00843C48"/>
    <w:rsid w:val="00847AC2"/>
    <w:rsid w:val="00850B44"/>
    <w:rsid w:val="0086074D"/>
    <w:rsid w:val="00860BC3"/>
    <w:rsid w:val="00865A3A"/>
    <w:rsid w:val="0086786B"/>
    <w:rsid w:val="00871BE3"/>
    <w:rsid w:val="008721FC"/>
    <w:rsid w:val="00874570"/>
    <w:rsid w:val="008759E3"/>
    <w:rsid w:val="00877E7E"/>
    <w:rsid w:val="00883287"/>
    <w:rsid w:val="0088402D"/>
    <w:rsid w:val="00884E1E"/>
    <w:rsid w:val="008916EB"/>
    <w:rsid w:val="00893661"/>
    <w:rsid w:val="008A02CB"/>
    <w:rsid w:val="008A368E"/>
    <w:rsid w:val="008A3A56"/>
    <w:rsid w:val="008A4C7D"/>
    <w:rsid w:val="008A5D61"/>
    <w:rsid w:val="008B14FE"/>
    <w:rsid w:val="008B1FDB"/>
    <w:rsid w:val="008B4F55"/>
    <w:rsid w:val="008B543A"/>
    <w:rsid w:val="008B5F13"/>
    <w:rsid w:val="008C030B"/>
    <w:rsid w:val="008C2FF7"/>
    <w:rsid w:val="008C31EB"/>
    <w:rsid w:val="008D29E3"/>
    <w:rsid w:val="008D47A4"/>
    <w:rsid w:val="008D525B"/>
    <w:rsid w:val="008E1779"/>
    <w:rsid w:val="008E30D2"/>
    <w:rsid w:val="008E3FC7"/>
    <w:rsid w:val="008E4B7B"/>
    <w:rsid w:val="008E4EF1"/>
    <w:rsid w:val="008E73DF"/>
    <w:rsid w:val="008F411A"/>
    <w:rsid w:val="00900A10"/>
    <w:rsid w:val="00900D94"/>
    <w:rsid w:val="00901D2E"/>
    <w:rsid w:val="009056A1"/>
    <w:rsid w:val="00910154"/>
    <w:rsid w:val="0091160E"/>
    <w:rsid w:val="0091361C"/>
    <w:rsid w:val="00917F4D"/>
    <w:rsid w:val="00922769"/>
    <w:rsid w:val="0092505C"/>
    <w:rsid w:val="00930370"/>
    <w:rsid w:val="009317EB"/>
    <w:rsid w:val="00934AA4"/>
    <w:rsid w:val="00934EFA"/>
    <w:rsid w:val="00936B47"/>
    <w:rsid w:val="00937320"/>
    <w:rsid w:val="00943831"/>
    <w:rsid w:val="00945196"/>
    <w:rsid w:val="009479A1"/>
    <w:rsid w:val="00947C14"/>
    <w:rsid w:val="00947E3A"/>
    <w:rsid w:val="00954865"/>
    <w:rsid w:val="0095752D"/>
    <w:rsid w:val="009600FD"/>
    <w:rsid w:val="0096036F"/>
    <w:rsid w:val="0096335B"/>
    <w:rsid w:val="00965A1D"/>
    <w:rsid w:val="009725AD"/>
    <w:rsid w:val="00973ECE"/>
    <w:rsid w:val="00974938"/>
    <w:rsid w:val="009749AC"/>
    <w:rsid w:val="009807B3"/>
    <w:rsid w:val="0099014B"/>
    <w:rsid w:val="00991561"/>
    <w:rsid w:val="00994121"/>
    <w:rsid w:val="009950E9"/>
    <w:rsid w:val="009A050D"/>
    <w:rsid w:val="009A18BF"/>
    <w:rsid w:val="009A1EE3"/>
    <w:rsid w:val="009A3383"/>
    <w:rsid w:val="009A4ED9"/>
    <w:rsid w:val="009A4EF9"/>
    <w:rsid w:val="009A5305"/>
    <w:rsid w:val="009A6DB8"/>
    <w:rsid w:val="009B1151"/>
    <w:rsid w:val="009B19B7"/>
    <w:rsid w:val="009B4024"/>
    <w:rsid w:val="009B4F34"/>
    <w:rsid w:val="009B74CD"/>
    <w:rsid w:val="009C1C3A"/>
    <w:rsid w:val="009C36F9"/>
    <w:rsid w:val="009C4C35"/>
    <w:rsid w:val="009C701A"/>
    <w:rsid w:val="009D1FAF"/>
    <w:rsid w:val="009D6952"/>
    <w:rsid w:val="009D70DA"/>
    <w:rsid w:val="009E3836"/>
    <w:rsid w:val="009E3C13"/>
    <w:rsid w:val="009F023E"/>
    <w:rsid w:val="009F2DDC"/>
    <w:rsid w:val="009F40BE"/>
    <w:rsid w:val="009F5FF4"/>
    <w:rsid w:val="00A001D2"/>
    <w:rsid w:val="00A01DBC"/>
    <w:rsid w:val="00A053C2"/>
    <w:rsid w:val="00A06DC0"/>
    <w:rsid w:val="00A07DFB"/>
    <w:rsid w:val="00A11068"/>
    <w:rsid w:val="00A111CA"/>
    <w:rsid w:val="00A11237"/>
    <w:rsid w:val="00A13072"/>
    <w:rsid w:val="00A157EE"/>
    <w:rsid w:val="00A16129"/>
    <w:rsid w:val="00A17A50"/>
    <w:rsid w:val="00A21555"/>
    <w:rsid w:val="00A2475B"/>
    <w:rsid w:val="00A261A2"/>
    <w:rsid w:val="00A31C56"/>
    <w:rsid w:val="00A331F6"/>
    <w:rsid w:val="00A4049F"/>
    <w:rsid w:val="00A4428D"/>
    <w:rsid w:val="00A47C2C"/>
    <w:rsid w:val="00A47D62"/>
    <w:rsid w:val="00A47D90"/>
    <w:rsid w:val="00A52C68"/>
    <w:rsid w:val="00A567C6"/>
    <w:rsid w:val="00A575ED"/>
    <w:rsid w:val="00A614BB"/>
    <w:rsid w:val="00A62828"/>
    <w:rsid w:val="00A63599"/>
    <w:rsid w:val="00A672CD"/>
    <w:rsid w:val="00A67C28"/>
    <w:rsid w:val="00A7411C"/>
    <w:rsid w:val="00A76624"/>
    <w:rsid w:val="00A80B2E"/>
    <w:rsid w:val="00A80F94"/>
    <w:rsid w:val="00A81A8D"/>
    <w:rsid w:val="00A82B1D"/>
    <w:rsid w:val="00A854DF"/>
    <w:rsid w:val="00A9153D"/>
    <w:rsid w:val="00A91A70"/>
    <w:rsid w:val="00A91B6F"/>
    <w:rsid w:val="00A9367F"/>
    <w:rsid w:val="00A96B00"/>
    <w:rsid w:val="00AA2417"/>
    <w:rsid w:val="00AA4C0E"/>
    <w:rsid w:val="00AA5338"/>
    <w:rsid w:val="00AB23BF"/>
    <w:rsid w:val="00AB308F"/>
    <w:rsid w:val="00AB40A9"/>
    <w:rsid w:val="00AB4713"/>
    <w:rsid w:val="00AB57AA"/>
    <w:rsid w:val="00AC0C73"/>
    <w:rsid w:val="00AC7B2A"/>
    <w:rsid w:val="00AD0C42"/>
    <w:rsid w:val="00AD1725"/>
    <w:rsid w:val="00AD359B"/>
    <w:rsid w:val="00AD5F12"/>
    <w:rsid w:val="00AE2554"/>
    <w:rsid w:val="00AE61D4"/>
    <w:rsid w:val="00AF41CB"/>
    <w:rsid w:val="00B002B7"/>
    <w:rsid w:val="00B00A12"/>
    <w:rsid w:val="00B02DA3"/>
    <w:rsid w:val="00B06493"/>
    <w:rsid w:val="00B068E2"/>
    <w:rsid w:val="00B127D9"/>
    <w:rsid w:val="00B1465D"/>
    <w:rsid w:val="00B14EDE"/>
    <w:rsid w:val="00B16363"/>
    <w:rsid w:val="00B17D0F"/>
    <w:rsid w:val="00B23FF0"/>
    <w:rsid w:val="00B2562C"/>
    <w:rsid w:val="00B418EB"/>
    <w:rsid w:val="00B42854"/>
    <w:rsid w:val="00B42EB1"/>
    <w:rsid w:val="00B5198C"/>
    <w:rsid w:val="00B53D7F"/>
    <w:rsid w:val="00B53E6D"/>
    <w:rsid w:val="00B54F03"/>
    <w:rsid w:val="00B5636D"/>
    <w:rsid w:val="00B62EDD"/>
    <w:rsid w:val="00B67C1B"/>
    <w:rsid w:val="00B701CB"/>
    <w:rsid w:val="00B72424"/>
    <w:rsid w:val="00B752DE"/>
    <w:rsid w:val="00B76E91"/>
    <w:rsid w:val="00B83E78"/>
    <w:rsid w:val="00B86392"/>
    <w:rsid w:val="00B870D0"/>
    <w:rsid w:val="00B9090B"/>
    <w:rsid w:val="00B94103"/>
    <w:rsid w:val="00BA0C40"/>
    <w:rsid w:val="00BA1AD4"/>
    <w:rsid w:val="00BA4C6B"/>
    <w:rsid w:val="00BB2BA5"/>
    <w:rsid w:val="00BB52E9"/>
    <w:rsid w:val="00BC532D"/>
    <w:rsid w:val="00BD4077"/>
    <w:rsid w:val="00BD56FF"/>
    <w:rsid w:val="00BD5CC9"/>
    <w:rsid w:val="00BD68B5"/>
    <w:rsid w:val="00BE03A5"/>
    <w:rsid w:val="00BE2592"/>
    <w:rsid w:val="00BE3951"/>
    <w:rsid w:val="00BE4427"/>
    <w:rsid w:val="00BE5A1D"/>
    <w:rsid w:val="00BE63B4"/>
    <w:rsid w:val="00BF1A31"/>
    <w:rsid w:val="00BF4467"/>
    <w:rsid w:val="00C00B2E"/>
    <w:rsid w:val="00C02408"/>
    <w:rsid w:val="00C06B33"/>
    <w:rsid w:val="00C123D8"/>
    <w:rsid w:val="00C13EB5"/>
    <w:rsid w:val="00C140CE"/>
    <w:rsid w:val="00C15258"/>
    <w:rsid w:val="00C15DDE"/>
    <w:rsid w:val="00C211FC"/>
    <w:rsid w:val="00C25E31"/>
    <w:rsid w:val="00C30105"/>
    <w:rsid w:val="00C3016D"/>
    <w:rsid w:val="00C305A3"/>
    <w:rsid w:val="00C310BC"/>
    <w:rsid w:val="00C319B3"/>
    <w:rsid w:val="00C323DB"/>
    <w:rsid w:val="00C36535"/>
    <w:rsid w:val="00C409AF"/>
    <w:rsid w:val="00C409C2"/>
    <w:rsid w:val="00C40B85"/>
    <w:rsid w:val="00C41A03"/>
    <w:rsid w:val="00C42EA1"/>
    <w:rsid w:val="00C43BFC"/>
    <w:rsid w:val="00C43FFA"/>
    <w:rsid w:val="00C4410C"/>
    <w:rsid w:val="00C4598B"/>
    <w:rsid w:val="00C521DF"/>
    <w:rsid w:val="00C63942"/>
    <w:rsid w:val="00C63BFE"/>
    <w:rsid w:val="00C6577B"/>
    <w:rsid w:val="00C712D6"/>
    <w:rsid w:val="00C71A22"/>
    <w:rsid w:val="00C7545D"/>
    <w:rsid w:val="00C75DCA"/>
    <w:rsid w:val="00C8002A"/>
    <w:rsid w:val="00C82AD6"/>
    <w:rsid w:val="00C8336C"/>
    <w:rsid w:val="00C912AC"/>
    <w:rsid w:val="00C9231F"/>
    <w:rsid w:val="00C929F5"/>
    <w:rsid w:val="00C966AF"/>
    <w:rsid w:val="00C979D3"/>
    <w:rsid w:val="00CA06B7"/>
    <w:rsid w:val="00CA1A81"/>
    <w:rsid w:val="00CA4086"/>
    <w:rsid w:val="00CA4876"/>
    <w:rsid w:val="00CA5F4C"/>
    <w:rsid w:val="00CB2209"/>
    <w:rsid w:val="00CB2E74"/>
    <w:rsid w:val="00CB4506"/>
    <w:rsid w:val="00CB555D"/>
    <w:rsid w:val="00CC06F2"/>
    <w:rsid w:val="00CD3C7B"/>
    <w:rsid w:val="00CD4605"/>
    <w:rsid w:val="00CE3825"/>
    <w:rsid w:val="00CE7211"/>
    <w:rsid w:val="00CF048F"/>
    <w:rsid w:val="00CF2994"/>
    <w:rsid w:val="00CF3962"/>
    <w:rsid w:val="00CF5B99"/>
    <w:rsid w:val="00CF6F92"/>
    <w:rsid w:val="00D019F2"/>
    <w:rsid w:val="00D02384"/>
    <w:rsid w:val="00D03AC4"/>
    <w:rsid w:val="00D066E5"/>
    <w:rsid w:val="00D11224"/>
    <w:rsid w:val="00D136EF"/>
    <w:rsid w:val="00D13D79"/>
    <w:rsid w:val="00D14023"/>
    <w:rsid w:val="00D148E8"/>
    <w:rsid w:val="00D15EE7"/>
    <w:rsid w:val="00D16663"/>
    <w:rsid w:val="00D24DBD"/>
    <w:rsid w:val="00D25FF3"/>
    <w:rsid w:val="00D2625E"/>
    <w:rsid w:val="00D26895"/>
    <w:rsid w:val="00D333C2"/>
    <w:rsid w:val="00D3594C"/>
    <w:rsid w:val="00D36AC6"/>
    <w:rsid w:val="00D37DA6"/>
    <w:rsid w:val="00D41347"/>
    <w:rsid w:val="00D466E5"/>
    <w:rsid w:val="00D46D0C"/>
    <w:rsid w:val="00D50B20"/>
    <w:rsid w:val="00D5756E"/>
    <w:rsid w:val="00D65830"/>
    <w:rsid w:val="00D65E85"/>
    <w:rsid w:val="00D753D3"/>
    <w:rsid w:val="00D759A3"/>
    <w:rsid w:val="00D76366"/>
    <w:rsid w:val="00D76CD1"/>
    <w:rsid w:val="00D778CC"/>
    <w:rsid w:val="00D8198F"/>
    <w:rsid w:val="00D83366"/>
    <w:rsid w:val="00D8373D"/>
    <w:rsid w:val="00D839F0"/>
    <w:rsid w:val="00D83A25"/>
    <w:rsid w:val="00D84DB6"/>
    <w:rsid w:val="00D86AD3"/>
    <w:rsid w:val="00D91B16"/>
    <w:rsid w:val="00D95250"/>
    <w:rsid w:val="00D97A57"/>
    <w:rsid w:val="00D97FAB"/>
    <w:rsid w:val="00DA0254"/>
    <w:rsid w:val="00DA0602"/>
    <w:rsid w:val="00DA11B3"/>
    <w:rsid w:val="00DA2783"/>
    <w:rsid w:val="00DA3F16"/>
    <w:rsid w:val="00DA5F58"/>
    <w:rsid w:val="00DA695E"/>
    <w:rsid w:val="00DB023B"/>
    <w:rsid w:val="00DB1B6B"/>
    <w:rsid w:val="00DC425E"/>
    <w:rsid w:val="00DC58B9"/>
    <w:rsid w:val="00DC7934"/>
    <w:rsid w:val="00DD0449"/>
    <w:rsid w:val="00DD18DE"/>
    <w:rsid w:val="00DD5225"/>
    <w:rsid w:val="00DD5711"/>
    <w:rsid w:val="00DD57FD"/>
    <w:rsid w:val="00DD6A11"/>
    <w:rsid w:val="00DE27FF"/>
    <w:rsid w:val="00DE3B59"/>
    <w:rsid w:val="00DF1B21"/>
    <w:rsid w:val="00DF44E1"/>
    <w:rsid w:val="00DF54BC"/>
    <w:rsid w:val="00DF7DE7"/>
    <w:rsid w:val="00E01EEB"/>
    <w:rsid w:val="00E031E0"/>
    <w:rsid w:val="00E038D4"/>
    <w:rsid w:val="00E03E2B"/>
    <w:rsid w:val="00E10277"/>
    <w:rsid w:val="00E1447C"/>
    <w:rsid w:val="00E145FD"/>
    <w:rsid w:val="00E1672F"/>
    <w:rsid w:val="00E206E3"/>
    <w:rsid w:val="00E21102"/>
    <w:rsid w:val="00E24914"/>
    <w:rsid w:val="00E25E8A"/>
    <w:rsid w:val="00E30017"/>
    <w:rsid w:val="00E315C6"/>
    <w:rsid w:val="00E36CE9"/>
    <w:rsid w:val="00E37D2E"/>
    <w:rsid w:val="00E43E4C"/>
    <w:rsid w:val="00E442BD"/>
    <w:rsid w:val="00E47221"/>
    <w:rsid w:val="00E47D5A"/>
    <w:rsid w:val="00E50B78"/>
    <w:rsid w:val="00E50F20"/>
    <w:rsid w:val="00E51BE9"/>
    <w:rsid w:val="00E52EAD"/>
    <w:rsid w:val="00E560C0"/>
    <w:rsid w:val="00E57AE2"/>
    <w:rsid w:val="00E615E4"/>
    <w:rsid w:val="00E617AA"/>
    <w:rsid w:val="00E70858"/>
    <w:rsid w:val="00E75020"/>
    <w:rsid w:val="00E769D8"/>
    <w:rsid w:val="00E81FDB"/>
    <w:rsid w:val="00E83689"/>
    <w:rsid w:val="00E85230"/>
    <w:rsid w:val="00E85F15"/>
    <w:rsid w:val="00E85FDE"/>
    <w:rsid w:val="00E86E25"/>
    <w:rsid w:val="00EA03CE"/>
    <w:rsid w:val="00EA0472"/>
    <w:rsid w:val="00EA5E84"/>
    <w:rsid w:val="00EA6D3A"/>
    <w:rsid w:val="00EB28FE"/>
    <w:rsid w:val="00EB3E5E"/>
    <w:rsid w:val="00EB4E61"/>
    <w:rsid w:val="00EB517A"/>
    <w:rsid w:val="00EB63E8"/>
    <w:rsid w:val="00EB6740"/>
    <w:rsid w:val="00EB6EC1"/>
    <w:rsid w:val="00EB6F72"/>
    <w:rsid w:val="00EC02FF"/>
    <w:rsid w:val="00EC2FF0"/>
    <w:rsid w:val="00EC35E8"/>
    <w:rsid w:val="00EC3DED"/>
    <w:rsid w:val="00ED1507"/>
    <w:rsid w:val="00ED5A0C"/>
    <w:rsid w:val="00ED5FE7"/>
    <w:rsid w:val="00EE022F"/>
    <w:rsid w:val="00EE1733"/>
    <w:rsid w:val="00EE3242"/>
    <w:rsid w:val="00EE4E61"/>
    <w:rsid w:val="00EE6F6B"/>
    <w:rsid w:val="00EF3CCC"/>
    <w:rsid w:val="00F0067B"/>
    <w:rsid w:val="00F05BA8"/>
    <w:rsid w:val="00F06EAC"/>
    <w:rsid w:val="00F16706"/>
    <w:rsid w:val="00F20570"/>
    <w:rsid w:val="00F2119D"/>
    <w:rsid w:val="00F217D9"/>
    <w:rsid w:val="00F22859"/>
    <w:rsid w:val="00F24466"/>
    <w:rsid w:val="00F2625C"/>
    <w:rsid w:val="00F30051"/>
    <w:rsid w:val="00F32B7C"/>
    <w:rsid w:val="00F3472A"/>
    <w:rsid w:val="00F40B3B"/>
    <w:rsid w:val="00F41FFC"/>
    <w:rsid w:val="00F452DD"/>
    <w:rsid w:val="00F45C41"/>
    <w:rsid w:val="00F46642"/>
    <w:rsid w:val="00F5332A"/>
    <w:rsid w:val="00F537BB"/>
    <w:rsid w:val="00F563CE"/>
    <w:rsid w:val="00F56C47"/>
    <w:rsid w:val="00F605D2"/>
    <w:rsid w:val="00F62F32"/>
    <w:rsid w:val="00F66B8E"/>
    <w:rsid w:val="00F74797"/>
    <w:rsid w:val="00F753C4"/>
    <w:rsid w:val="00F76C43"/>
    <w:rsid w:val="00F77424"/>
    <w:rsid w:val="00F84F53"/>
    <w:rsid w:val="00F86EB0"/>
    <w:rsid w:val="00F87D30"/>
    <w:rsid w:val="00F96BCC"/>
    <w:rsid w:val="00FA23C2"/>
    <w:rsid w:val="00FA4D0C"/>
    <w:rsid w:val="00FA4EED"/>
    <w:rsid w:val="00FA588C"/>
    <w:rsid w:val="00FA5A4D"/>
    <w:rsid w:val="00FA6CB2"/>
    <w:rsid w:val="00FA78AB"/>
    <w:rsid w:val="00FB0AD6"/>
    <w:rsid w:val="00FB217E"/>
    <w:rsid w:val="00FB3D34"/>
    <w:rsid w:val="00FC3227"/>
    <w:rsid w:val="00FC5B0F"/>
    <w:rsid w:val="00FD0048"/>
    <w:rsid w:val="00FE33F1"/>
    <w:rsid w:val="00FE446F"/>
    <w:rsid w:val="00FE4A5F"/>
    <w:rsid w:val="00FE4B85"/>
    <w:rsid w:val="00FE5865"/>
    <w:rsid w:val="00FE5AD5"/>
    <w:rsid w:val="00FE6A5C"/>
    <w:rsid w:val="00FF354E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2E01"/>
  <w15:docId w15:val="{6E6CD221-2A8B-413D-84DE-15F2086D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4CE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472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D16663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D16663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166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D166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D019F2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nhideWhenUsed/>
    <w:rsid w:val="00B53D7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rsid w:val="00B53D7F"/>
    <w:rPr>
      <w:rFonts w:ascii="Segoe UI" w:eastAsia="Calibri" w:hAnsi="Segoe UI" w:cs="Segoe UI"/>
      <w:sz w:val="18"/>
      <w:szCs w:val="18"/>
    </w:rPr>
  </w:style>
  <w:style w:type="character" w:styleId="a6">
    <w:name w:val="Hyperlink"/>
    <w:rsid w:val="00D16663"/>
    <w:rPr>
      <w:strike w:val="0"/>
      <w:dstrike w:val="0"/>
      <w:color w:val="940112"/>
      <w:u w:val="none"/>
      <w:effect w:val="none"/>
    </w:rPr>
  </w:style>
  <w:style w:type="character" w:styleId="a7">
    <w:name w:val="FollowedHyperlink"/>
    <w:rsid w:val="00D16663"/>
    <w:rPr>
      <w:strike w:val="0"/>
      <w:dstrike w:val="0"/>
      <w:color w:val="940112"/>
      <w:u w:val="none"/>
      <w:effect w:val="none"/>
    </w:rPr>
  </w:style>
  <w:style w:type="paragraph" w:customStyle="1" w:styleId="maintext">
    <w:name w:val="main_text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355069"/>
      <w:sz w:val="20"/>
      <w:szCs w:val="20"/>
      <w:lang w:eastAsia="ru-RU"/>
    </w:rPr>
  </w:style>
  <w:style w:type="paragraph" w:customStyle="1" w:styleId="p">
    <w:name w:val="p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355069"/>
      <w:sz w:val="20"/>
      <w:szCs w:val="20"/>
      <w:lang w:eastAsia="ru-RU"/>
    </w:rPr>
  </w:style>
  <w:style w:type="paragraph" w:customStyle="1" w:styleId="maintextsmall">
    <w:name w:val="main_text_small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355069"/>
      <w:sz w:val="18"/>
      <w:szCs w:val="18"/>
      <w:lang w:eastAsia="ru-RU"/>
    </w:rPr>
  </w:style>
  <w:style w:type="paragraph" w:customStyle="1" w:styleId="notetext">
    <w:name w:val="note_text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91282D"/>
      <w:sz w:val="20"/>
      <w:szCs w:val="20"/>
      <w:lang w:eastAsia="ru-RU"/>
    </w:rPr>
  </w:style>
  <w:style w:type="paragraph" w:customStyle="1" w:styleId="notetext2">
    <w:name w:val="note_text2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91282D"/>
      <w:sz w:val="26"/>
      <w:szCs w:val="26"/>
      <w:lang w:eastAsia="ru-RU"/>
    </w:rPr>
  </w:style>
  <w:style w:type="paragraph" w:customStyle="1" w:styleId="notetextsmall">
    <w:name w:val="note_text_small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91282D"/>
      <w:sz w:val="18"/>
      <w:szCs w:val="18"/>
      <w:lang w:eastAsia="ru-RU"/>
    </w:rPr>
  </w:style>
  <w:style w:type="paragraph" w:customStyle="1" w:styleId="pbig">
    <w:name w:val="p_big"/>
    <w:basedOn w:val="a"/>
    <w:rsid w:val="00D1666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item">
    <w:name w:val="menu_item"/>
    <w:basedOn w:val="a"/>
    <w:rsid w:val="00D16663"/>
    <w:pPr>
      <w:spacing w:before="105" w:after="105"/>
      <w:ind w:left="300" w:right="105"/>
    </w:pPr>
    <w:rPr>
      <w:rFonts w:ascii="Arial" w:eastAsia="Times New Roman" w:hAnsi="Arial" w:cs="Arial"/>
      <w:b/>
      <w:bCs/>
      <w:color w:val="355069"/>
      <w:sz w:val="24"/>
      <w:szCs w:val="24"/>
      <w:lang w:eastAsia="ru-RU"/>
    </w:rPr>
  </w:style>
  <w:style w:type="paragraph" w:customStyle="1" w:styleId="submenuitem">
    <w:name w:val="submenu_item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355069"/>
      <w:sz w:val="20"/>
      <w:szCs w:val="20"/>
      <w:lang w:eastAsia="ru-RU"/>
    </w:rPr>
  </w:style>
  <w:style w:type="paragraph" w:customStyle="1" w:styleId="submenuleft">
    <w:name w:val="submenu_left"/>
    <w:basedOn w:val="a"/>
    <w:rsid w:val="00D16663"/>
    <w:pPr>
      <w:shd w:val="clear" w:color="auto" w:fill="99A39E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ubmenuright">
    <w:name w:val="submenu_right"/>
    <w:basedOn w:val="a"/>
    <w:rsid w:val="00D16663"/>
    <w:pPr>
      <w:shd w:val="clear" w:color="auto" w:fill="FDF6D3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cardinfoblocksbg">
    <w:name w:val="info_card_infoblocks_bg"/>
    <w:basedOn w:val="a"/>
    <w:rsid w:val="00D16663"/>
    <w:pPr>
      <w:shd w:val="clear" w:color="auto" w:fill="99A4A0"/>
      <w:spacing w:before="75" w:after="75"/>
      <w:ind w:left="75" w:right="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blockbg">
    <w:name w:val="infoblock_bg"/>
    <w:basedOn w:val="a"/>
    <w:rsid w:val="00D16663"/>
    <w:pPr>
      <w:shd w:val="clear" w:color="auto" w:fill="DFDECE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cardsearchblock">
    <w:name w:val="info_card_searchblock"/>
    <w:basedOn w:val="a"/>
    <w:rsid w:val="00D16663"/>
    <w:pPr>
      <w:shd w:val="clear" w:color="auto" w:fill="DFDECE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lertblock">
    <w:name w:val="alert_block"/>
    <w:basedOn w:val="a"/>
    <w:rsid w:val="00D16663"/>
    <w:pPr>
      <w:pBdr>
        <w:top w:val="single" w:sz="6" w:space="5" w:color="DCD9C4"/>
        <w:left w:val="single" w:sz="6" w:space="5" w:color="DCD9C4"/>
        <w:bottom w:val="single" w:sz="6" w:space="5" w:color="DCD9C4"/>
        <w:right w:val="single" w:sz="6" w:space="5" w:color="DCD9C4"/>
      </w:pBdr>
      <w:shd w:val="clear" w:color="auto" w:fill="FEFAEA"/>
      <w:spacing w:before="45" w:after="45"/>
      <w:ind w:left="45" w:right="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infoblock">
    <w:name w:val="docinfo_block"/>
    <w:basedOn w:val="a"/>
    <w:rsid w:val="00D16663"/>
    <w:pPr>
      <w:pBdr>
        <w:top w:val="single" w:sz="6" w:space="5" w:color="DCD9C4"/>
        <w:left w:val="single" w:sz="6" w:space="5" w:color="DCD9C4"/>
        <w:bottom w:val="single" w:sz="6" w:space="5" w:color="DCD9C4"/>
        <w:right w:val="single" w:sz="6" w:space="5" w:color="DCD9C4"/>
      </w:pBdr>
      <w:shd w:val="clear" w:color="auto" w:fill="FEFAEA"/>
      <w:spacing w:before="45" w:after="45"/>
      <w:ind w:left="45" w:right="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results">
    <w:name w:val="search_results"/>
    <w:basedOn w:val="a"/>
    <w:rsid w:val="00D16663"/>
    <w:pPr>
      <w:pBdr>
        <w:top w:val="single" w:sz="12" w:space="15" w:color="CBC7B3"/>
        <w:bottom w:val="single" w:sz="12" w:space="15" w:color="CBC7B3"/>
      </w:pBdr>
      <w:shd w:val="clear" w:color="auto" w:fill="FEFAEA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dval">
    <w:name w:val="podval"/>
    <w:basedOn w:val="a"/>
    <w:rsid w:val="00D16663"/>
    <w:pPr>
      <w:pBdr>
        <w:top w:val="single" w:sz="12" w:space="15" w:color="CBC7B3"/>
        <w:bottom w:val="single" w:sz="12" w:space="15" w:color="CBC7B3"/>
      </w:pBdr>
      <w:shd w:val="clear" w:color="auto" w:fill="DCD9C4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rsid w:val="00D1666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121">
    <w:name w:val="st121"/>
    <w:uiPriority w:val="99"/>
    <w:rsid w:val="00D16663"/>
    <w:rPr>
      <w:i/>
      <w:iCs/>
      <w:color w:val="000000"/>
    </w:rPr>
  </w:style>
  <w:style w:type="character" w:customStyle="1" w:styleId="st131">
    <w:name w:val="st131"/>
    <w:uiPriority w:val="99"/>
    <w:rsid w:val="00D16663"/>
    <w:rPr>
      <w:i/>
      <w:iCs/>
      <w:color w:val="0000FF"/>
    </w:rPr>
  </w:style>
  <w:style w:type="character" w:customStyle="1" w:styleId="st46">
    <w:name w:val="st46"/>
    <w:uiPriority w:val="99"/>
    <w:rsid w:val="00D16663"/>
    <w:rPr>
      <w:i/>
      <w:iCs/>
      <w:color w:val="000000"/>
    </w:rPr>
  </w:style>
  <w:style w:type="paragraph" w:styleId="a9">
    <w:name w:val="header"/>
    <w:basedOn w:val="a"/>
    <w:link w:val="aa"/>
    <w:uiPriority w:val="99"/>
    <w:rsid w:val="00D16663"/>
    <w:pPr>
      <w:tabs>
        <w:tab w:val="center" w:pos="4677"/>
        <w:tab w:val="right" w:pos="9355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ій колонтитул Знак"/>
    <w:basedOn w:val="a0"/>
    <w:link w:val="a9"/>
    <w:uiPriority w:val="99"/>
    <w:rsid w:val="00D166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D16663"/>
    <w:pPr>
      <w:tabs>
        <w:tab w:val="center" w:pos="4677"/>
        <w:tab w:val="right" w:pos="9355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ижній колонтитул Знак"/>
    <w:basedOn w:val="a0"/>
    <w:link w:val="ab"/>
    <w:rsid w:val="00D16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D25FF3"/>
    <w:rPr>
      <w:b/>
      <w:bCs/>
      <w:spacing w:val="10"/>
      <w:shd w:val="clear" w:color="auto" w:fill="FFFFFF"/>
    </w:rPr>
  </w:style>
  <w:style w:type="character" w:customStyle="1" w:styleId="ad">
    <w:name w:val="Основной текст_"/>
    <w:basedOn w:val="a0"/>
    <w:link w:val="11"/>
    <w:rsid w:val="00D25FF3"/>
    <w:rPr>
      <w:spacing w:val="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D25FF3"/>
    <w:rPr>
      <w:b/>
      <w:bCs/>
      <w:i/>
      <w:iCs/>
      <w:spacing w:val="3"/>
      <w:sz w:val="21"/>
      <w:szCs w:val="21"/>
      <w:shd w:val="clear" w:color="auto" w:fill="FFFFFF"/>
    </w:rPr>
  </w:style>
  <w:style w:type="character" w:customStyle="1" w:styleId="0pt">
    <w:name w:val="Основной текст + Курсив;Интервал 0 pt"/>
    <w:basedOn w:val="ad"/>
    <w:rsid w:val="00D25FF3"/>
    <w:rPr>
      <w:i/>
      <w:iCs/>
      <w:color w:val="000000"/>
      <w:spacing w:val="1"/>
      <w:w w:val="100"/>
      <w:position w:val="0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D25FF3"/>
    <w:pPr>
      <w:widowControl w:val="0"/>
      <w:shd w:val="clear" w:color="auto" w:fill="FFFFFF"/>
      <w:spacing w:after="180" w:line="320" w:lineRule="exact"/>
      <w:jc w:val="center"/>
    </w:pPr>
    <w:rPr>
      <w:rFonts w:asciiTheme="minorHAnsi" w:eastAsiaTheme="minorHAnsi" w:hAnsiTheme="minorHAnsi" w:cstheme="minorBidi"/>
      <w:b/>
      <w:bCs/>
      <w:spacing w:val="10"/>
    </w:rPr>
  </w:style>
  <w:style w:type="paragraph" w:customStyle="1" w:styleId="11">
    <w:name w:val="Основной текст1"/>
    <w:basedOn w:val="a"/>
    <w:link w:val="ad"/>
    <w:rsid w:val="00D25FF3"/>
    <w:pPr>
      <w:widowControl w:val="0"/>
      <w:shd w:val="clear" w:color="auto" w:fill="FFFFFF"/>
      <w:spacing w:before="180" w:line="277" w:lineRule="exact"/>
      <w:jc w:val="both"/>
    </w:pPr>
    <w:rPr>
      <w:rFonts w:asciiTheme="minorHAnsi" w:eastAsiaTheme="minorHAnsi" w:hAnsiTheme="minorHAnsi" w:cstheme="minorBidi"/>
      <w:spacing w:val="8"/>
    </w:rPr>
  </w:style>
  <w:style w:type="paragraph" w:customStyle="1" w:styleId="32">
    <w:name w:val="Основной текст (3)"/>
    <w:basedOn w:val="a"/>
    <w:link w:val="31"/>
    <w:rsid w:val="00D25FF3"/>
    <w:pPr>
      <w:widowControl w:val="0"/>
      <w:shd w:val="clear" w:color="auto" w:fill="FFFFFF"/>
      <w:spacing w:line="277" w:lineRule="exact"/>
      <w:jc w:val="both"/>
    </w:pPr>
    <w:rPr>
      <w:rFonts w:asciiTheme="minorHAnsi" w:eastAsiaTheme="minorHAnsi" w:hAnsiTheme="minorHAnsi" w:cstheme="minorBidi"/>
      <w:b/>
      <w:bCs/>
      <w:i/>
      <w:iCs/>
      <w:spacing w:val="3"/>
      <w:sz w:val="21"/>
      <w:szCs w:val="21"/>
    </w:rPr>
  </w:style>
  <w:style w:type="character" w:customStyle="1" w:styleId="0pt0">
    <w:name w:val="Основной текст + Интервал 0 pt"/>
    <w:basedOn w:val="ad"/>
    <w:rsid w:val="00D2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shd w:val="clear" w:color="auto" w:fill="FFFFFF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E472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e">
    <w:name w:val="Table Grid"/>
    <w:basedOn w:val="a1"/>
    <w:rsid w:val="00420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B7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f0">
    <w:name w:val="annotation reference"/>
    <w:basedOn w:val="a0"/>
    <w:uiPriority w:val="99"/>
    <w:semiHidden/>
    <w:unhideWhenUsed/>
    <w:rsid w:val="00332B6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32B6B"/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332B6B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32B6B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332B6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ny_cpmsd@email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B725D-5004-4C99-825B-552041C5A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3860</Words>
  <Characters>2201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ЦПМСД</cp:lastModifiedBy>
  <cp:revision>26</cp:revision>
  <cp:lastPrinted>2025-09-29T06:47:00Z</cp:lastPrinted>
  <dcterms:created xsi:type="dcterms:W3CDTF">2025-08-05T08:38:00Z</dcterms:created>
  <dcterms:modified xsi:type="dcterms:W3CDTF">2025-09-29T06:47:00Z</dcterms:modified>
</cp:coreProperties>
</file>