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5CF7A" w14:textId="77777777" w:rsidR="00E12913" w:rsidRPr="003027EB" w:rsidRDefault="0097764D" w:rsidP="00E12913">
      <w:pPr>
        <w:tabs>
          <w:tab w:val="left" w:pos="180"/>
        </w:tabs>
        <w:jc w:val="center"/>
        <w:rPr>
          <w:sz w:val="24"/>
          <w:szCs w:val="24"/>
          <w:lang w:val="uk-UA"/>
        </w:rPr>
      </w:pPr>
      <w:r w:rsidRPr="00E12913">
        <w:rPr>
          <w:noProof/>
          <w:sz w:val="24"/>
          <w:szCs w:val="24"/>
          <w:lang w:val="uk-UA" w:eastAsia="uk-UA"/>
        </w:rPr>
        <w:drawing>
          <wp:inline distT="0" distB="0" distL="0" distR="0" wp14:anchorId="09FA6568" wp14:editId="6610FB74">
            <wp:extent cx="561975"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46E56BCA" w14:textId="77777777" w:rsidR="00E12913" w:rsidRPr="003027EB" w:rsidRDefault="00E12913" w:rsidP="00E12913">
      <w:pPr>
        <w:jc w:val="center"/>
        <w:rPr>
          <w:b/>
          <w:sz w:val="24"/>
          <w:szCs w:val="24"/>
          <w:lang w:val="uk-UA"/>
        </w:rPr>
      </w:pPr>
      <w:r w:rsidRPr="003027EB">
        <w:rPr>
          <w:b/>
          <w:sz w:val="24"/>
          <w:szCs w:val="24"/>
          <w:lang w:val="uk-UA"/>
        </w:rPr>
        <w:t>РОМЕНСЬКА МІСЬКА РАДА СУМСЬКОЇ ОБЛАСТІ</w:t>
      </w:r>
    </w:p>
    <w:p w14:paraId="6A64F082" w14:textId="77777777" w:rsidR="00E12913" w:rsidRPr="003027EB" w:rsidRDefault="00E12913" w:rsidP="00E12913">
      <w:pPr>
        <w:jc w:val="center"/>
        <w:rPr>
          <w:b/>
          <w:sz w:val="24"/>
          <w:szCs w:val="24"/>
          <w:lang w:val="uk-UA"/>
        </w:rPr>
      </w:pPr>
      <w:r w:rsidRPr="003027EB">
        <w:rPr>
          <w:b/>
          <w:sz w:val="24"/>
          <w:szCs w:val="24"/>
          <w:lang w:val="uk-UA"/>
        </w:rPr>
        <w:t>ВОСЬМЕ  СКЛИКАННЯ</w:t>
      </w:r>
    </w:p>
    <w:p w14:paraId="3D6B9A0C" w14:textId="330D4238" w:rsidR="00E12913" w:rsidRPr="003027EB" w:rsidRDefault="00E12913" w:rsidP="00E12913">
      <w:pPr>
        <w:keepNext/>
        <w:tabs>
          <w:tab w:val="center" w:pos="4677"/>
          <w:tab w:val="left" w:pos="6960"/>
        </w:tabs>
        <w:spacing w:before="120" w:after="120"/>
        <w:jc w:val="center"/>
        <w:outlineLvl w:val="2"/>
        <w:rPr>
          <w:b/>
          <w:sz w:val="24"/>
          <w:szCs w:val="24"/>
          <w:lang w:val="uk-UA"/>
        </w:rPr>
      </w:pPr>
      <w:r w:rsidRPr="003027EB">
        <w:rPr>
          <w:b/>
          <w:sz w:val="24"/>
          <w:szCs w:val="24"/>
          <w:lang w:val="uk-UA"/>
        </w:rPr>
        <w:t xml:space="preserve">ДЕВ’ЯНОСТО </w:t>
      </w:r>
      <w:r w:rsidR="00567945">
        <w:rPr>
          <w:b/>
          <w:sz w:val="24"/>
          <w:szCs w:val="24"/>
          <w:lang w:val="uk-UA"/>
        </w:rPr>
        <w:t>ВОСЬМА</w:t>
      </w:r>
      <w:r w:rsidRPr="003027EB">
        <w:rPr>
          <w:b/>
          <w:sz w:val="24"/>
          <w:szCs w:val="24"/>
          <w:lang w:val="uk-UA"/>
        </w:rPr>
        <w:t xml:space="preserve"> СЕСІЯ</w:t>
      </w:r>
    </w:p>
    <w:p w14:paraId="64018AA2" w14:textId="77777777" w:rsidR="00E12913" w:rsidRPr="003027EB" w:rsidRDefault="00E12913" w:rsidP="00E12913">
      <w:pPr>
        <w:keepNext/>
        <w:widowControl w:val="0"/>
        <w:snapToGrid w:val="0"/>
        <w:spacing w:before="120" w:after="120"/>
        <w:jc w:val="center"/>
        <w:outlineLvl w:val="0"/>
        <w:rPr>
          <w:b/>
          <w:sz w:val="24"/>
          <w:lang w:val="uk-UA"/>
        </w:rPr>
      </w:pPr>
      <w:r w:rsidRPr="003027EB">
        <w:rPr>
          <w:b/>
          <w:sz w:val="24"/>
          <w:lang w:val="uk-UA"/>
        </w:rPr>
        <w:t>РІШЕННЯ</w:t>
      </w:r>
    </w:p>
    <w:p w14:paraId="2A30659C" w14:textId="781614D1" w:rsidR="00E12913" w:rsidRPr="003027EB" w:rsidRDefault="00567945" w:rsidP="00E12913">
      <w:pPr>
        <w:spacing w:before="120" w:after="120"/>
        <w:rPr>
          <w:b/>
          <w:bCs/>
          <w:sz w:val="24"/>
          <w:szCs w:val="24"/>
          <w:lang w:val="uk-UA"/>
        </w:rPr>
      </w:pPr>
      <w:r>
        <w:rPr>
          <w:rFonts w:eastAsia="Calibri"/>
          <w:b/>
          <w:sz w:val="24"/>
          <w:szCs w:val="24"/>
          <w:lang w:val="uk-UA"/>
        </w:rPr>
        <w:t>19.09</w:t>
      </w:r>
      <w:r w:rsidR="00E12913" w:rsidRPr="003027EB">
        <w:rPr>
          <w:rFonts w:eastAsia="Calibri"/>
          <w:b/>
          <w:sz w:val="24"/>
          <w:szCs w:val="24"/>
          <w:lang w:val="uk-UA"/>
        </w:rPr>
        <w:t>.2025</w:t>
      </w:r>
      <w:r w:rsidR="00E12913" w:rsidRPr="003027EB">
        <w:rPr>
          <w:b/>
          <w:bCs/>
          <w:sz w:val="24"/>
          <w:szCs w:val="24"/>
          <w:lang w:val="uk-UA"/>
        </w:rPr>
        <w:t xml:space="preserve">                                                       Ромни</w:t>
      </w:r>
    </w:p>
    <w:p w14:paraId="1DB6D5B6" w14:textId="77777777" w:rsidR="00E12913" w:rsidRPr="0051596E" w:rsidRDefault="00E12913" w:rsidP="00E12913">
      <w:pPr>
        <w:pStyle w:val="a8"/>
        <w:spacing w:line="276" w:lineRule="auto"/>
        <w:ind w:right="5102"/>
        <w:jc w:val="both"/>
        <w:rPr>
          <w:b/>
          <w:sz w:val="24"/>
          <w:szCs w:val="24"/>
        </w:rPr>
      </w:pPr>
      <w:r w:rsidRPr="0051596E">
        <w:rPr>
          <w:b/>
          <w:sz w:val="24"/>
          <w:szCs w:val="24"/>
        </w:rPr>
        <w:t>Про проведення земельних торгів з продажу права оренди земельних ділянок</w:t>
      </w:r>
    </w:p>
    <w:p w14:paraId="620CC597" w14:textId="77777777" w:rsidR="00567945" w:rsidRPr="0051596E" w:rsidRDefault="00567945" w:rsidP="00567945">
      <w:pPr>
        <w:tabs>
          <w:tab w:val="left" w:pos="1134"/>
        </w:tabs>
        <w:spacing w:before="240" w:line="276" w:lineRule="auto"/>
        <w:ind w:firstLine="709"/>
        <w:jc w:val="both"/>
        <w:rPr>
          <w:sz w:val="24"/>
          <w:szCs w:val="24"/>
          <w:lang w:val="uk-UA"/>
        </w:rPr>
      </w:pPr>
      <w:r w:rsidRPr="0051596E">
        <w:rPr>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1F052BD7" w14:textId="77777777" w:rsidR="00567945" w:rsidRPr="005632C7" w:rsidRDefault="00567945" w:rsidP="00567945">
      <w:pPr>
        <w:pStyle w:val="a8"/>
        <w:spacing w:before="120" w:line="276" w:lineRule="auto"/>
        <w:ind w:right="5103"/>
        <w:jc w:val="both"/>
        <w:rPr>
          <w:sz w:val="24"/>
          <w:szCs w:val="24"/>
        </w:rPr>
      </w:pPr>
      <w:r w:rsidRPr="005632C7">
        <w:rPr>
          <w:sz w:val="24"/>
          <w:szCs w:val="24"/>
        </w:rPr>
        <w:t>МІСЬКА РАДА ВИРІШИЛА:</w:t>
      </w:r>
    </w:p>
    <w:p w14:paraId="246FA5DB" w14:textId="77777777" w:rsidR="00567945" w:rsidRPr="005632C7" w:rsidRDefault="00567945" w:rsidP="00B527AB">
      <w:pPr>
        <w:pStyle w:val="a8"/>
        <w:numPr>
          <w:ilvl w:val="0"/>
          <w:numId w:val="1"/>
        </w:numPr>
        <w:tabs>
          <w:tab w:val="left" w:pos="851"/>
          <w:tab w:val="left" w:pos="993"/>
        </w:tabs>
        <w:spacing w:before="120" w:line="276" w:lineRule="auto"/>
        <w:ind w:left="0" w:firstLine="567"/>
        <w:jc w:val="both"/>
        <w:rPr>
          <w:sz w:val="24"/>
          <w:szCs w:val="24"/>
        </w:rPr>
      </w:pPr>
      <w:r w:rsidRPr="005632C7">
        <w:rPr>
          <w:sz w:val="24"/>
          <w:szCs w:val="24"/>
        </w:rPr>
        <w:t>Провести земельні торги з продажу п</w:t>
      </w:r>
      <w:r>
        <w:rPr>
          <w:sz w:val="24"/>
          <w:szCs w:val="24"/>
        </w:rPr>
        <w:t>рава оренди земельних ділянок</w:t>
      </w:r>
      <w:r w:rsidRPr="005632C7">
        <w:rPr>
          <w:sz w:val="24"/>
          <w:szCs w:val="24"/>
        </w:rPr>
        <w:t xml:space="preserve"> комунальної власності, розташованих в межах Роменської міської територіальної громади, згідно з додатком </w:t>
      </w:r>
      <w:r w:rsidRPr="00505ED7">
        <w:rPr>
          <w:sz w:val="24"/>
          <w:szCs w:val="24"/>
        </w:rPr>
        <w:t>1.</w:t>
      </w:r>
    </w:p>
    <w:p w14:paraId="6A3A98B9" w14:textId="31492377" w:rsidR="00567945" w:rsidRPr="00805AF4" w:rsidRDefault="00567945" w:rsidP="00B527AB">
      <w:pPr>
        <w:pStyle w:val="a8"/>
        <w:numPr>
          <w:ilvl w:val="1"/>
          <w:numId w:val="1"/>
        </w:numPr>
        <w:tabs>
          <w:tab w:val="left" w:pos="993"/>
          <w:tab w:val="left" w:pos="1134"/>
        </w:tabs>
        <w:spacing w:line="276" w:lineRule="auto"/>
        <w:ind w:left="0" w:firstLine="567"/>
        <w:jc w:val="both"/>
        <w:rPr>
          <w:sz w:val="24"/>
          <w:szCs w:val="24"/>
        </w:rPr>
      </w:pPr>
      <w:r w:rsidRPr="00805AF4">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земельними ділянками водного фонду та земельною ділянкою із з</w:t>
      </w:r>
      <w:r w:rsidRPr="00805AF4">
        <w:rPr>
          <w:sz w:val="24"/>
          <w:szCs w:val="24"/>
          <w:lang w:val="ru-RU"/>
        </w:rPr>
        <w:t>ем</w:t>
      </w:r>
      <w:r w:rsidRPr="00805AF4">
        <w:rPr>
          <w:sz w:val="24"/>
          <w:szCs w:val="24"/>
        </w:rPr>
        <w:t>ель</w:t>
      </w:r>
      <w:r w:rsidRPr="00805AF4">
        <w:rPr>
          <w:sz w:val="24"/>
          <w:szCs w:val="24"/>
          <w:lang w:val="ru-RU"/>
        </w:rPr>
        <w:t xml:space="preserve"> житлової та громадської забудови</w:t>
      </w:r>
      <w:r w:rsidRPr="00805AF4">
        <w:rPr>
          <w:sz w:val="24"/>
          <w:szCs w:val="24"/>
        </w:rPr>
        <w:t>, які виставляються на земельні торги, на рівні 10 (десяти) відсотків.</w:t>
      </w:r>
    </w:p>
    <w:p w14:paraId="7D3D7408" w14:textId="0D7C0439" w:rsidR="00805AF4" w:rsidRPr="00805AF4" w:rsidRDefault="00805AF4" w:rsidP="00476196">
      <w:pPr>
        <w:pStyle w:val="a8"/>
        <w:numPr>
          <w:ilvl w:val="1"/>
          <w:numId w:val="1"/>
        </w:numPr>
        <w:tabs>
          <w:tab w:val="left" w:pos="993"/>
        </w:tabs>
        <w:spacing w:line="276" w:lineRule="auto"/>
        <w:ind w:left="0" w:firstLine="567"/>
        <w:jc w:val="both"/>
        <w:rPr>
          <w:sz w:val="24"/>
          <w:szCs w:val="24"/>
        </w:rPr>
      </w:pPr>
      <w:r w:rsidRPr="00731847">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земельними ділянками сільськогосподарського призначення, які виставля</w:t>
      </w:r>
      <w:r>
        <w:rPr>
          <w:sz w:val="24"/>
          <w:szCs w:val="24"/>
        </w:rPr>
        <w:t>ю</w:t>
      </w:r>
      <w:r w:rsidRPr="00731847">
        <w:rPr>
          <w:sz w:val="24"/>
          <w:szCs w:val="24"/>
        </w:rPr>
        <w:t>ться на земельні торги, на рівні 12 (дванадцяти) відсотків.</w:t>
      </w:r>
    </w:p>
    <w:p w14:paraId="0D482AAE" w14:textId="77777777" w:rsidR="001B03F9" w:rsidRPr="001B03F9" w:rsidRDefault="00567945" w:rsidP="00476196">
      <w:pPr>
        <w:pStyle w:val="a8"/>
        <w:numPr>
          <w:ilvl w:val="1"/>
          <w:numId w:val="1"/>
        </w:numPr>
        <w:tabs>
          <w:tab w:val="left" w:pos="993"/>
        </w:tabs>
        <w:spacing w:line="276" w:lineRule="auto"/>
        <w:ind w:left="0" w:firstLine="567"/>
        <w:jc w:val="both"/>
        <w:rPr>
          <w:sz w:val="24"/>
          <w:szCs w:val="24"/>
        </w:rPr>
      </w:pPr>
      <w:r w:rsidRPr="001B03F9">
        <w:rPr>
          <w:sz w:val="24"/>
          <w:szCs w:val="24"/>
        </w:rPr>
        <w:t>Встановити строк оренди земельних ділянок комунальної власності</w:t>
      </w:r>
      <w:r w:rsidR="001B03F9" w:rsidRPr="001B03F9">
        <w:rPr>
          <w:sz w:val="24"/>
          <w:szCs w:val="24"/>
        </w:rPr>
        <w:t xml:space="preserve"> </w:t>
      </w:r>
      <w:r w:rsidR="001B03F9" w:rsidRPr="001B03F9">
        <w:rPr>
          <w:sz w:val="24"/>
          <w:szCs w:val="24"/>
          <w:lang w:val="ru-RU"/>
        </w:rPr>
        <w:t>водного фонду</w:t>
      </w:r>
      <w:r w:rsidRPr="001B03F9">
        <w:rPr>
          <w:sz w:val="24"/>
          <w:szCs w:val="24"/>
        </w:rPr>
        <w:t xml:space="preserve">, переданих у користування за результатами земельних торгів, </w:t>
      </w:r>
      <w:r w:rsidRPr="001B03F9">
        <w:rPr>
          <w:sz w:val="24"/>
          <w:szCs w:val="24"/>
          <w:lang w:val="ru-RU"/>
        </w:rPr>
        <w:t>10 (десять) років</w:t>
      </w:r>
      <w:r w:rsidR="001B03F9" w:rsidRPr="001B03F9">
        <w:rPr>
          <w:sz w:val="24"/>
          <w:szCs w:val="24"/>
          <w:lang w:val="ru-RU"/>
        </w:rPr>
        <w:t>.</w:t>
      </w:r>
    </w:p>
    <w:p w14:paraId="46E545E0" w14:textId="26407320" w:rsidR="001B03F9" w:rsidRPr="001B03F9" w:rsidRDefault="001B03F9" w:rsidP="00476196">
      <w:pPr>
        <w:pStyle w:val="a8"/>
        <w:numPr>
          <w:ilvl w:val="1"/>
          <w:numId w:val="1"/>
        </w:numPr>
        <w:tabs>
          <w:tab w:val="left" w:pos="993"/>
        </w:tabs>
        <w:spacing w:line="276" w:lineRule="auto"/>
        <w:ind w:left="0" w:firstLine="567"/>
        <w:jc w:val="both"/>
        <w:rPr>
          <w:sz w:val="24"/>
          <w:szCs w:val="24"/>
        </w:rPr>
      </w:pPr>
      <w:r w:rsidRPr="001B03F9">
        <w:rPr>
          <w:sz w:val="24"/>
          <w:szCs w:val="24"/>
        </w:rPr>
        <w:t>Встановити строк оренди земельної ділянки комунальної власності</w:t>
      </w:r>
      <w:r w:rsidR="00B140D4">
        <w:rPr>
          <w:sz w:val="24"/>
          <w:szCs w:val="24"/>
        </w:rPr>
        <w:t xml:space="preserve"> із з</w:t>
      </w:r>
      <w:r w:rsidR="00B140D4" w:rsidRPr="00216EA7">
        <w:rPr>
          <w:sz w:val="24"/>
          <w:szCs w:val="24"/>
          <w:lang w:val="ru-RU"/>
        </w:rPr>
        <w:t>ем</w:t>
      </w:r>
      <w:r w:rsidR="00B140D4">
        <w:rPr>
          <w:sz w:val="24"/>
          <w:szCs w:val="24"/>
        </w:rPr>
        <w:t>ель</w:t>
      </w:r>
      <w:r w:rsidRPr="001B03F9">
        <w:rPr>
          <w:sz w:val="24"/>
          <w:szCs w:val="24"/>
        </w:rPr>
        <w:t xml:space="preserve"> </w:t>
      </w:r>
      <w:r w:rsidRPr="001B03F9">
        <w:rPr>
          <w:sz w:val="24"/>
          <w:szCs w:val="24"/>
          <w:lang w:val="ru-RU"/>
        </w:rPr>
        <w:t>житлової та громадської забудови</w:t>
      </w:r>
      <w:r w:rsidRPr="001B03F9">
        <w:rPr>
          <w:sz w:val="24"/>
          <w:szCs w:val="24"/>
        </w:rPr>
        <w:t xml:space="preserve">, переданої у користування за результатами земельних торгів, </w:t>
      </w:r>
      <w:r w:rsidRPr="001B03F9">
        <w:rPr>
          <w:sz w:val="24"/>
          <w:szCs w:val="24"/>
          <w:lang w:val="ru-RU"/>
        </w:rPr>
        <w:t>5 (п'ять) років.</w:t>
      </w:r>
    </w:p>
    <w:p w14:paraId="5031B647" w14:textId="3B83DB36" w:rsidR="00847FA9" w:rsidRPr="005632C7" w:rsidRDefault="00847FA9" w:rsidP="00476196">
      <w:pPr>
        <w:pStyle w:val="a8"/>
        <w:numPr>
          <w:ilvl w:val="1"/>
          <w:numId w:val="1"/>
        </w:numPr>
        <w:tabs>
          <w:tab w:val="left" w:pos="993"/>
        </w:tabs>
        <w:spacing w:line="276" w:lineRule="auto"/>
        <w:ind w:left="0" w:firstLine="567"/>
        <w:jc w:val="both"/>
        <w:rPr>
          <w:sz w:val="24"/>
          <w:szCs w:val="24"/>
        </w:rPr>
      </w:pPr>
      <w:r w:rsidRPr="005632C7">
        <w:rPr>
          <w:sz w:val="24"/>
          <w:szCs w:val="24"/>
        </w:rPr>
        <w:t>Встановити строк оренди земельних ділянок</w:t>
      </w:r>
      <w:r w:rsidR="00C338B2">
        <w:rPr>
          <w:sz w:val="24"/>
          <w:szCs w:val="24"/>
        </w:rPr>
        <w:t xml:space="preserve"> </w:t>
      </w:r>
      <w:r w:rsidR="00C338B2" w:rsidRPr="001B03F9">
        <w:rPr>
          <w:sz w:val="24"/>
          <w:szCs w:val="24"/>
        </w:rPr>
        <w:t>комунальної власності</w:t>
      </w:r>
      <w:r w:rsidRPr="005632C7">
        <w:rPr>
          <w:sz w:val="24"/>
          <w:szCs w:val="24"/>
        </w:rPr>
        <w:t xml:space="preserve"> сільськогосподарського призначення, переданих у користування за результатами земельних торгів, відповідно до додатку 2 до цього рішення, 7 (сім) років.</w:t>
      </w:r>
    </w:p>
    <w:p w14:paraId="1E2AAB5F" w14:textId="4C7D7657" w:rsidR="00847FA9" w:rsidRPr="005632C7" w:rsidRDefault="00847FA9" w:rsidP="00476196">
      <w:pPr>
        <w:pStyle w:val="a8"/>
        <w:numPr>
          <w:ilvl w:val="1"/>
          <w:numId w:val="1"/>
        </w:numPr>
        <w:tabs>
          <w:tab w:val="left" w:pos="993"/>
        </w:tabs>
        <w:spacing w:line="276" w:lineRule="auto"/>
        <w:ind w:left="0" w:firstLine="567"/>
        <w:jc w:val="both"/>
        <w:rPr>
          <w:sz w:val="24"/>
          <w:szCs w:val="24"/>
        </w:rPr>
      </w:pPr>
      <w:r w:rsidRPr="005632C7">
        <w:rPr>
          <w:sz w:val="24"/>
          <w:szCs w:val="24"/>
        </w:rPr>
        <w:t xml:space="preserve">Встановити строк оренди земельних ділянок </w:t>
      </w:r>
      <w:r w:rsidR="00C338B2" w:rsidRPr="001B03F9">
        <w:rPr>
          <w:sz w:val="24"/>
          <w:szCs w:val="24"/>
        </w:rPr>
        <w:t xml:space="preserve">комунальної власності </w:t>
      </w:r>
      <w:r w:rsidRPr="005632C7">
        <w:rPr>
          <w:sz w:val="24"/>
          <w:szCs w:val="24"/>
        </w:rPr>
        <w:t>сільськогосподарського призначення, переданих у користування за результатами земельних торгів, відповідно до додатку 3 до цього рішення, 10 (десять) років.</w:t>
      </w:r>
    </w:p>
    <w:p w14:paraId="15F06252" w14:textId="1D58B67B" w:rsidR="00567945" w:rsidRPr="00054F59" w:rsidRDefault="00567945" w:rsidP="00476196">
      <w:pPr>
        <w:pStyle w:val="a8"/>
        <w:numPr>
          <w:ilvl w:val="1"/>
          <w:numId w:val="1"/>
        </w:numPr>
        <w:tabs>
          <w:tab w:val="left" w:pos="993"/>
        </w:tabs>
        <w:spacing w:line="276" w:lineRule="auto"/>
        <w:ind w:left="0" w:firstLine="567"/>
        <w:jc w:val="both"/>
        <w:rPr>
          <w:sz w:val="24"/>
          <w:szCs w:val="24"/>
        </w:rPr>
      </w:pPr>
      <w:r w:rsidRPr="00054F59">
        <w:rPr>
          <w:sz w:val="24"/>
          <w:szCs w:val="24"/>
        </w:rPr>
        <w:t xml:space="preserve">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w:t>
      </w:r>
      <w:r w:rsidR="007940FE" w:rsidRPr="00054F59">
        <w:rPr>
          <w:sz w:val="24"/>
          <w:szCs w:val="24"/>
        </w:rPr>
        <w:t>4</w:t>
      </w:r>
      <w:r w:rsidRPr="00054F59">
        <w:rPr>
          <w:sz w:val="24"/>
          <w:szCs w:val="24"/>
        </w:rPr>
        <w:t>.</w:t>
      </w:r>
    </w:p>
    <w:p w14:paraId="41F89FA8" w14:textId="0858C89B" w:rsidR="00567945" w:rsidRPr="00054F59" w:rsidRDefault="00567945" w:rsidP="00476196">
      <w:pPr>
        <w:pStyle w:val="a8"/>
        <w:numPr>
          <w:ilvl w:val="1"/>
          <w:numId w:val="1"/>
        </w:numPr>
        <w:tabs>
          <w:tab w:val="left" w:pos="993"/>
          <w:tab w:val="left" w:pos="1134"/>
        </w:tabs>
        <w:spacing w:line="276" w:lineRule="auto"/>
        <w:ind w:left="0" w:firstLine="567"/>
        <w:jc w:val="both"/>
        <w:rPr>
          <w:sz w:val="24"/>
          <w:szCs w:val="24"/>
        </w:rPr>
      </w:pPr>
      <w:r w:rsidRPr="00054F59">
        <w:rPr>
          <w:sz w:val="24"/>
          <w:szCs w:val="24"/>
        </w:rPr>
        <w:lastRenderedPageBreak/>
        <w:t xml:space="preserve">Затвердити характеристику лотів, що виставляються на земельні торги, згідно з </w:t>
      </w:r>
      <w:r w:rsidR="007940FE" w:rsidRPr="00054F59">
        <w:rPr>
          <w:sz w:val="24"/>
          <w:szCs w:val="24"/>
        </w:rPr>
        <w:t>додатком 5</w:t>
      </w:r>
      <w:r w:rsidRPr="00054F59">
        <w:rPr>
          <w:sz w:val="24"/>
          <w:szCs w:val="24"/>
        </w:rPr>
        <w:t>.</w:t>
      </w:r>
    </w:p>
    <w:p w14:paraId="7A11CEE3" w14:textId="19494E8B" w:rsidR="00567945" w:rsidRPr="00054F59" w:rsidRDefault="00567945" w:rsidP="00476196">
      <w:pPr>
        <w:pStyle w:val="a8"/>
        <w:numPr>
          <w:ilvl w:val="1"/>
          <w:numId w:val="1"/>
        </w:numPr>
        <w:tabs>
          <w:tab w:val="left" w:pos="993"/>
          <w:tab w:val="left" w:pos="1134"/>
        </w:tabs>
        <w:spacing w:line="276" w:lineRule="auto"/>
        <w:ind w:left="0" w:firstLine="567"/>
        <w:jc w:val="both"/>
        <w:rPr>
          <w:sz w:val="24"/>
          <w:szCs w:val="24"/>
        </w:rPr>
      </w:pPr>
      <w:r w:rsidRPr="00054F59">
        <w:rPr>
          <w:sz w:val="24"/>
          <w:szCs w:val="24"/>
        </w:rPr>
        <w:t xml:space="preserve">Затвердити істотні умови договорів оренди земельних ділянок комунальної власності, що виставляються на земельні торги, згідно з додатком </w:t>
      </w:r>
      <w:r w:rsidR="007940FE" w:rsidRPr="00054F59">
        <w:rPr>
          <w:sz w:val="24"/>
          <w:szCs w:val="24"/>
        </w:rPr>
        <w:t>6</w:t>
      </w:r>
      <w:r w:rsidRPr="00054F59">
        <w:rPr>
          <w:sz w:val="24"/>
          <w:szCs w:val="24"/>
        </w:rPr>
        <w:t>.</w:t>
      </w:r>
    </w:p>
    <w:p w14:paraId="183AD906" w14:textId="77777777" w:rsidR="00567945" w:rsidRPr="005632C7" w:rsidRDefault="00567945" w:rsidP="00476196">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Уповноважити міського голову Олега Стогнія на підписання договорів оренди земельних ділянок, право на які виставляється на земельні торги.</w:t>
      </w:r>
    </w:p>
    <w:p w14:paraId="24A466B7" w14:textId="77777777" w:rsidR="00567945" w:rsidRPr="005632C7" w:rsidRDefault="00567945" w:rsidP="00476196">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5A792CF2" w14:textId="77777777" w:rsidR="00E12913" w:rsidRPr="005632C7" w:rsidRDefault="00E12913" w:rsidP="00E9067F">
      <w:pPr>
        <w:pStyle w:val="a8"/>
        <w:spacing w:line="276" w:lineRule="auto"/>
        <w:ind w:firstLine="567"/>
        <w:jc w:val="both"/>
        <w:rPr>
          <w:rFonts w:eastAsia="Calibri"/>
          <w:sz w:val="24"/>
          <w:szCs w:val="24"/>
          <w:lang w:eastAsia="uk-UA"/>
        </w:rPr>
      </w:pPr>
    </w:p>
    <w:p w14:paraId="75BE1B40" w14:textId="77777777" w:rsidR="00E12913" w:rsidRPr="003027EB" w:rsidRDefault="00E12913" w:rsidP="00E12913">
      <w:pPr>
        <w:tabs>
          <w:tab w:val="left" w:pos="709"/>
        </w:tabs>
        <w:spacing w:after="120"/>
        <w:jc w:val="both"/>
        <w:rPr>
          <w:b/>
          <w:sz w:val="24"/>
          <w:szCs w:val="24"/>
          <w:lang w:val="uk-UA"/>
        </w:rPr>
      </w:pPr>
      <w:r w:rsidRPr="003027EB">
        <w:rPr>
          <w:b/>
          <w:sz w:val="24"/>
          <w:szCs w:val="24"/>
          <w:lang w:val="uk-UA"/>
        </w:rPr>
        <w:t>Міський голова</w:t>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r>
      <w:r w:rsidRPr="003027EB">
        <w:rPr>
          <w:b/>
          <w:sz w:val="24"/>
          <w:szCs w:val="24"/>
          <w:lang w:val="uk-UA"/>
        </w:rPr>
        <w:tab/>
        <w:t>Олег СТОГНІЙ</w:t>
      </w:r>
    </w:p>
    <w:p w14:paraId="26000AF0" w14:textId="77777777" w:rsidR="0062609F" w:rsidRDefault="0062609F" w:rsidP="00567945">
      <w:pPr>
        <w:pStyle w:val="a8"/>
        <w:spacing w:line="276" w:lineRule="auto"/>
        <w:ind w:left="6804"/>
        <w:rPr>
          <w:b/>
          <w:sz w:val="24"/>
          <w:szCs w:val="24"/>
        </w:rPr>
      </w:pPr>
      <w:bookmarkStart w:id="0" w:name="_Hlk192601973"/>
    </w:p>
    <w:p w14:paraId="0BCCC127" w14:textId="77777777" w:rsidR="0062609F" w:rsidRDefault="0062609F" w:rsidP="00567945">
      <w:pPr>
        <w:pStyle w:val="a8"/>
        <w:spacing w:line="276" w:lineRule="auto"/>
        <w:ind w:left="6804"/>
        <w:rPr>
          <w:b/>
          <w:sz w:val="24"/>
          <w:szCs w:val="24"/>
        </w:rPr>
      </w:pPr>
    </w:p>
    <w:p w14:paraId="1FDE46F1" w14:textId="77777777" w:rsidR="0062609F" w:rsidRDefault="0062609F" w:rsidP="00567945">
      <w:pPr>
        <w:pStyle w:val="a8"/>
        <w:spacing w:line="276" w:lineRule="auto"/>
        <w:ind w:left="6804"/>
        <w:rPr>
          <w:b/>
          <w:sz w:val="24"/>
          <w:szCs w:val="24"/>
        </w:rPr>
      </w:pPr>
    </w:p>
    <w:p w14:paraId="16A922B2" w14:textId="77777777" w:rsidR="0062609F" w:rsidRDefault="0062609F" w:rsidP="00567945">
      <w:pPr>
        <w:pStyle w:val="a8"/>
        <w:spacing w:line="276" w:lineRule="auto"/>
        <w:ind w:left="6804"/>
        <w:rPr>
          <w:b/>
          <w:sz w:val="24"/>
          <w:szCs w:val="24"/>
        </w:rPr>
      </w:pPr>
    </w:p>
    <w:p w14:paraId="5B2EDE97" w14:textId="77777777" w:rsidR="0062609F" w:rsidRDefault="0062609F" w:rsidP="00567945">
      <w:pPr>
        <w:pStyle w:val="a8"/>
        <w:spacing w:line="276" w:lineRule="auto"/>
        <w:ind w:left="6804"/>
        <w:rPr>
          <w:b/>
          <w:sz w:val="24"/>
          <w:szCs w:val="24"/>
        </w:rPr>
      </w:pPr>
    </w:p>
    <w:p w14:paraId="0EAB2069" w14:textId="77777777" w:rsidR="0062609F" w:rsidRDefault="0062609F" w:rsidP="00567945">
      <w:pPr>
        <w:pStyle w:val="a8"/>
        <w:spacing w:line="276" w:lineRule="auto"/>
        <w:ind w:left="6804"/>
        <w:rPr>
          <w:b/>
          <w:sz w:val="24"/>
          <w:szCs w:val="24"/>
        </w:rPr>
      </w:pPr>
    </w:p>
    <w:p w14:paraId="663FEBD5" w14:textId="77777777" w:rsidR="0062609F" w:rsidRDefault="0062609F" w:rsidP="00567945">
      <w:pPr>
        <w:pStyle w:val="a8"/>
        <w:spacing w:line="276" w:lineRule="auto"/>
        <w:ind w:left="6804"/>
        <w:rPr>
          <w:b/>
          <w:sz w:val="24"/>
          <w:szCs w:val="24"/>
        </w:rPr>
      </w:pPr>
    </w:p>
    <w:p w14:paraId="6DDAC34A" w14:textId="77777777" w:rsidR="0062609F" w:rsidRDefault="0062609F" w:rsidP="00567945">
      <w:pPr>
        <w:pStyle w:val="a8"/>
        <w:spacing w:line="276" w:lineRule="auto"/>
        <w:ind w:left="6804"/>
        <w:rPr>
          <w:b/>
          <w:sz w:val="24"/>
          <w:szCs w:val="24"/>
        </w:rPr>
      </w:pPr>
    </w:p>
    <w:p w14:paraId="4284FB50" w14:textId="77777777" w:rsidR="0062609F" w:rsidRDefault="0062609F" w:rsidP="00567945">
      <w:pPr>
        <w:pStyle w:val="a8"/>
        <w:spacing w:line="276" w:lineRule="auto"/>
        <w:ind w:left="6804"/>
        <w:rPr>
          <w:b/>
          <w:sz w:val="24"/>
          <w:szCs w:val="24"/>
        </w:rPr>
      </w:pPr>
    </w:p>
    <w:p w14:paraId="4FF07DBE" w14:textId="77777777" w:rsidR="0062609F" w:rsidRDefault="0062609F" w:rsidP="00567945">
      <w:pPr>
        <w:pStyle w:val="a8"/>
        <w:spacing w:line="276" w:lineRule="auto"/>
        <w:ind w:left="6804"/>
        <w:rPr>
          <w:b/>
          <w:sz w:val="24"/>
          <w:szCs w:val="24"/>
        </w:rPr>
      </w:pPr>
    </w:p>
    <w:p w14:paraId="320FCC94" w14:textId="77777777" w:rsidR="0062609F" w:rsidRDefault="0062609F" w:rsidP="00567945">
      <w:pPr>
        <w:pStyle w:val="a8"/>
        <w:spacing w:line="276" w:lineRule="auto"/>
        <w:ind w:left="6804"/>
        <w:rPr>
          <w:b/>
          <w:sz w:val="24"/>
          <w:szCs w:val="24"/>
        </w:rPr>
      </w:pPr>
    </w:p>
    <w:p w14:paraId="5255CC3C" w14:textId="77777777" w:rsidR="0062609F" w:rsidRDefault="0062609F" w:rsidP="00567945">
      <w:pPr>
        <w:pStyle w:val="a8"/>
        <w:spacing w:line="276" w:lineRule="auto"/>
        <w:ind w:left="6804"/>
        <w:rPr>
          <w:b/>
          <w:sz w:val="24"/>
          <w:szCs w:val="24"/>
        </w:rPr>
      </w:pPr>
    </w:p>
    <w:p w14:paraId="627014F1" w14:textId="77777777" w:rsidR="0062609F" w:rsidRDefault="0062609F" w:rsidP="00567945">
      <w:pPr>
        <w:pStyle w:val="a8"/>
        <w:spacing w:line="276" w:lineRule="auto"/>
        <w:ind w:left="6804"/>
        <w:rPr>
          <w:b/>
          <w:sz w:val="24"/>
          <w:szCs w:val="24"/>
        </w:rPr>
      </w:pPr>
    </w:p>
    <w:p w14:paraId="3A976059" w14:textId="77777777" w:rsidR="0062609F" w:rsidRDefault="0062609F" w:rsidP="00567945">
      <w:pPr>
        <w:pStyle w:val="a8"/>
        <w:spacing w:line="276" w:lineRule="auto"/>
        <w:ind w:left="6804"/>
        <w:rPr>
          <w:b/>
          <w:sz w:val="24"/>
          <w:szCs w:val="24"/>
        </w:rPr>
      </w:pPr>
    </w:p>
    <w:p w14:paraId="372F7F1E" w14:textId="77777777" w:rsidR="0062609F" w:rsidRDefault="0062609F" w:rsidP="00567945">
      <w:pPr>
        <w:pStyle w:val="a8"/>
        <w:spacing w:line="276" w:lineRule="auto"/>
        <w:ind w:left="6804"/>
        <w:rPr>
          <w:b/>
          <w:sz w:val="24"/>
          <w:szCs w:val="24"/>
        </w:rPr>
      </w:pPr>
    </w:p>
    <w:p w14:paraId="25F63CFA" w14:textId="77777777" w:rsidR="0062609F" w:rsidRDefault="0062609F" w:rsidP="00567945">
      <w:pPr>
        <w:pStyle w:val="a8"/>
        <w:spacing w:line="276" w:lineRule="auto"/>
        <w:ind w:left="6804"/>
        <w:rPr>
          <w:b/>
          <w:sz w:val="24"/>
          <w:szCs w:val="24"/>
        </w:rPr>
      </w:pPr>
    </w:p>
    <w:p w14:paraId="4E816D00" w14:textId="77777777" w:rsidR="0062609F" w:rsidRDefault="0062609F" w:rsidP="00567945">
      <w:pPr>
        <w:pStyle w:val="a8"/>
        <w:spacing w:line="276" w:lineRule="auto"/>
        <w:ind w:left="6804"/>
        <w:rPr>
          <w:b/>
          <w:sz w:val="24"/>
          <w:szCs w:val="24"/>
        </w:rPr>
      </w:pPr>
    </w:p>
    <w:p w14:paraId="5C44E6D8" w14:textId="77777777" w:rsidR="0062609F" w:rsidRDefault="0062609F" w:rsidP="00567945">
      <w:pPr>
        <w:pStyle w:val="a8"/>
        <w:spacing w:line="276" w:lineRule="auto"/>
        <w:ind w:left="6804"/>
        <w:rPr>
          <w:b/>
          <w:sz w:val="24"/>
          <w:szCs w:val="24"/>
        </w:rPr>
      </w:pPr>
    </w:p>
    <w:p w14:paraId="1C26C614" w14:textId="77777777" w:rsidR="0062609F" w:rsidRDefault="0062609F" w:rsidP="00567945">
      <w:pPr>
        <w:pStyle w:val="a8"/>
        <w:spacing w:line="276" w:lineRule="auto"/>
        <w:ind w:left="6804"/>
        <w:rPr>
          <w:b/>
          <w:sz w:val="24"/>
          <w:szCs w:val="24"/>
        </w:rPr>
      </w:pPr>
    </w:p>
    <w:p w14:paraId="3B834CB1" w14:textId="77777777" w:rsidR="0062609F" w:rsidRDefault="0062609F" w:rsidP="00567945">
      <w:pPr>
        <w:pStyle w:val="a8"/>
        <w:spacing w:line="276" w:lineRule="auto"/>
        <w:ind w:left="6804"/>
        <w:rPr>
          <w:b/>
          <w:sz w:val="24"/>
          <w:szCs w:val="24"/>
        </w:rPr>
      </w:pPr>
    </w:p>
    <w:p w14:paraId="2E347E5B" w14:textId="77777777" w:rsidR="0062609F" w:rsidRDefault="0062609F" w:rsidP="00567945">
      <w:pPr>
        <w:pStyle w:val="a8"/>
        <w:spacing w:line="276" w:lineRule="auto"/>
        <w:ind w:left="6804"/>
        <w:rPr>
          <w:b/>
          <w:sz w:val="24"/>
          <w:szCs w:val="24"/>
        </w:rPr>
      </w:pPr>
    </w:p>
    <w:p w14:paraId="68A1EF32" w14:textId="77777777" w:rsidR="0062609F" w:rsidRDefault="0062609F" w:rsidP="00567945">
      <w:pPr>
        <w:pStyle w:val="a8"/>
        <w:spacing w:line="276" w:lineRule="auto"/>
        <w:ind w:left="6804"/>
        <w:rPr>
          <w:b/>
          <w:sz w:val="24"/>
          <w:szCs w:val="24"/>
        </w:rPr>
      </w:pPr>
    </w:p>
    <w:p w14:paraId="7F09B526" w14:textId="77777777" w:rsidR="0062609F" w:rsidRDefault="0062609F" w:rsidP="00567945">
      <w:pPr>
        <w:pStyle w:val="a8"/>
        <w:spacing w:line="276" w:lineRule="auto"/>
        <w:ind w:left="6804"/>
        <w:rPr>
          <w:b/>
          <w:sz w:val="24"/>
          <w:szCs w:val="24"/>
        </w:rPr>
      </w:pPr>
    </w:p>
    <w:p w14:paraId="2A9DEFD2" w14:textId="77777777" w:rsidR="0062609F" w:rsidRDefault="0062609F" w:rsidP="00567945">
      <w:pPr>
        <w:pStyle w:val="a8"/>
        <w:spacing w:line="276" w:lineRule="auto"/>
        <w:ind w:left="6804"/>
        <w:rPr>
          <w:b/>
          <w:sz w:val="24"/>
          <w:szCs w:val="24"/>
        </w:rPr>
      </w:pPr>
    </w:p>
    <w:p w14:paraId="6D6F644E" w14:textId="77777777" w:rsidR="0062609F" w:rsidRDefault="0062609F" w:rsidP="00567945">
      <w:pPr>
        <w:pStyle w:val="a8"/>
        <w:spacing w:line="276" w:lineRule="auto"/>
        <w:ind w:left="6804"/>
        <w:rPr>
          <w:b/>
          <w:sz w:val="24"/>
          <w:szCs w:val="24"/>
        </w:rPr>
      </w:pPr>
    </w:p>
    <w:p w14:paraId="626ED4B5" w14:textId="77777777" w:rsidR="0062609F" w:rsidRDefault="0062609F" w:rsidP="00567945">
      <w:pPr>
        <w:pStyle w:val="a8"/>
        <w:spacing w:line="276" w:lineRule="auto"/>
        <w:ind w:left="6804"/>
        <w:rPr>
          <w:b/>
          <w:sz w:val="24"/>
          <w:szCs w:val="24"/>
        </w:rPr>
      </w:pPr>
    </w:p>
    <w:p w14:paraId="3368F0E1" w14:textId="77777777" w:rsidR="0062609F" w:rsidRDefault="0062609F" w:rsidP="00567945">
      <w:pPr>
        <w:pStyle w:val="a8"/>
        <w:spacing w:line="276" w:lineRule="auto"/>
        <w:ind w:left="6804"/>
        <w:rPr>
          <w:b/>
          <w:sz w:val="24"/>
          <w:szCs w:val="24"/>
        </w:rPr>
      </w:pPr>
    </w:p>
    <w:p w14:paraId="46FDAC6B" w14:textId="77777777" w:rsidR="0062609F" w:rsidRDefault="0062609F" w:rsidP="00567945">
      <w:pPr>
        <w:pStyle w:val="a8"/>
        <w:spacing w:line="276" w:lineRule="auto"/>
        <w:ind w:left="6804"/>
        <w:rPr>
          <w:b/>
          <w:sz w:val="24"/>
          <w:szCs w:val="24"/>
        </w:rPr>
      </w:pPr>
    </w:p>
    <w:p w14:paraId="16716844" w14:textId="77777777" w:rsidR="0062609F" w:rsidRDefault="0062609F" w:rsidP="00567945">
      <w:pPr>
        <w:pStyle w:val="a8"/>
        <w:spacing w:line="276" w:lineRule="auto"/>
        <w:ind w:left="6804"/>
        <w:rPr>
          <w:b/>
          <w:sz w:val="24"/>
          <w:szCs w:val="24"/>
        </w:rPr>
      </w:pPr>
    </w:p>
    <w:p w14:paraId="4D05E4BB" w14:textId="77777777" w:rsidR="0062609F" w:rsidRDefault="0062609F" w:rsidP="00567945">
      <w:pPr>
        <w:pStyle w:val="a8"/>
        <w:spacing w:line="276" w:lineRule="auto"/>
        <w:ind w:left="6804"/>
        <w:rPr>
          <w:b/>
          <w:sz w:val="24"/>
          <w:szCs w:val="24"/>
        </w:rPr>
      </w:pPr>
    </w:p>
    <w:p w14:paraId="79762012" w14:textId="77777777" w:rsidR="0062609F" w:rsidRDefault="0062609F" w:rsidP="00567945">
      <w:pPr>
        <w:pStyle w:val="a8"/>
        <w:spacing w:line="276" w:lineRule="auto"/>
        <w:ind w:left="6804"/>
        <w:rPr>
          <w:b/>
          <w:sz w:val="24"/>
          <w:szCs w:val="24"/>
        </w:rPr>
      </w:pPr>
    </w:p>
    <w:p w14:paraId="38FB4583" w14:textId="77777777" w:rsidR="0062609F" w:rsidRDefault="0062609F" w:rsidP="00567945">
      <w:pPr>
        <w:pStyle w:val="a8"/>
        <w:spacing w:line="276" w:lineRule="auto"/>
        <w:ind w:left="6804"/>
        <w:rPr>
          <w:b/>
          <w:sz w:val="24"/>
          <w:szCs w:val="24"/>
        </w:rPr>
      </w:pPr>
    </w:p>
    <w:p w14:paraId="7F7DAB20" w14:textId="77777777" w:rsidR="0062609F" w:rsidRDefault="0062609F" w:rsidP="00567945">
      <w:pPr>
        <w:pStyle w:val="a8"/>
        <w:spacing w:line="276" w:lineRule="auto"/>
        <w:ind w:left="6804"/>
        <w:rPr>
          <w:b/>
          <w:sz w:val="24"/>
          <w:szCs w:val="24"/>
        </w:rPr>
      </w:pPr>
    </w:p>
    <w:p w14:paraId="0998C563" w14:textId="77777777" w:rsidR="0062609F" w:rsidRDefault="0062609F" w:rsidP="00567945">
      <w:pPr>
        <w:pStyle w:val="a8"/>
        <w:spacing w:line="276" w:lineRule="auto"/>
        <w:ind w:left="6804"/>
        <w:rPr>
          <w:b/>
          <w:sz w:val="24"/>
          <w:szCs w:val="24"/>
        </w:rPr>
      </w:pPr>
    </w:p>
    <w:p w14:paraId="6462CDEC" w14:textId="131AE390" w:rsidR="00567945" w:rsidRPr="005632C7" w:rsidRDefault="00567945" w:rsidP="00567945">
      <w:pPr>
        <w:pStyle w:val="a8"/>
        <w:spacing w:line="276" w:lineRule="auto"/>
        <w:ind w:left="6804"/>
        <w:rPr>
          <w:b/>
          <w:sz w:val="24"/>
          <w:szCs w:val="24"/>
        </w:rPr>
      </w:pPr>
      <w:r w:rsidRPr="005632C7">
        <w:rPr>
          <w:b/>
          <w:sz w:val="24"/>
          <w:szCs w:val="24"/>
        </w:rPr>
        <w:lastRenderedPageBreak/>
        <w:t>Додаток 1</w:t>
      </w:r>
    </w:p>
    <w:p w14:paraId="3D82BBF7" w14:textId="77777777" w:rsidR="00567945" w:rsidRPr="005632C7" w:rsidRDefault="00567945" w:rsidP="00567945">
      <w:pPr>
        <w:pStyle w:val="a8"/>
        <w:spacing w:line="276" w:lineRule="auto"/>
        <w:ind w:left="6804"/>
        <w:rPr>
          <w:b/>
          <w:sz w:val="24"/>
          <w:szCs w:val="24"/>
        </w:rPr>
      </w:pPr>
      <w:r>
        <w:rPr>
          <w:b/>
          <w:sz w:val="24"/>
          <w:szCs w:val="24"/>
        </w:rPr>
        <w:t xml:space="preserve">до рішення </w:t>
      </w:r>
      <w:r w:rsidRPr="005632C7">
        <w:rPr>
          <w:b/>
          <w:sz w:val="24"/>
          <w:szCs w:val="24"/>
        </w:rPr>
        <w:t xml:space="preserve">міської ради </w:t>
      </w:r>
    </w:p>
    <w:p w14:paraId="5B71B56A" w14:textId="77777777" w:rsidR="00567945" w:rsidRPr="005632C7" w:rsidRDefault="00567945" w:rsidP="00567945">
      <w:pPr>
        <w:pStyle w:val="a8"/>
        <w:spacing w:line="276" w:lineRule="auto"/>
        <w:ind w:left="6804"/>
        <w:rPr>
          <w:b/>
          <w:sz w:val="24"/>
          <w:szCs w:val="24"/>
        </w:rPr>
      </w:pPr>
      <w:r w:rsidRPr="005632C7">
        <w:rPr>
          <w:b/>
          <w:sz w:val="24"/>
          <w:szCs w:val="24"/>
        </w:rPr>
        <w:t xml:space="preserve">від </w:t>
      </w:r>
      <w:r>
        <w:rPr>
          <w:b/>
          <w:sz w:val="24"/>
          <w:szCs w:val="24"/>
        </w:rPr>
        <w:t>19</w:t>
      </w:r>
      <w:r w:rsidRPr="005632C7">
        <w:rPr>
          <w:b/>
          <w:sz w:val="24"/>
          <w:szCs w:val="24"/>
        </w:rPr>
        <w:t>.0</w:t>
      </w:r>
      <w:r>
        <w:rPr>
          <w:b/>
          <w:sz w:val="24"/>
          <w:szCs w:val="24"/>
        </w:rPr>
        <w:t>9</w:t>
      </w:r>
      <w:r w:rsidRPr="005632C7">
        <w:rPr>
          <w:b/>
          <w:sz w:val="24"/>
          <w:szCs w:val="24"/>
        </w:rPr>
        <w:t>.2025</w:t>
      </w:r>
    </w:p>
    <w:p w14:paraId="344996AC" w14:textId="52D18151" w:rsidR="00567945" w:rsidRPr="005632C7" w:rsidRDefault="00567945" w:rsidP="00567945">
      <w:pPr>
        <w:pStyle w:val="a8"/>
        <w:tabs>
          <w:tab w:val="left" w:pos="993"/>
        </w:tabs>
        <w:spacing w:before="240" w:line="276" w:lineRule="auto"/>
        <w:ind w:firstLine="567"/>
        <w:jc w:val="center"/>
        <w:rPr>
          <w:b/>
          <w:sz w:val="24"/>
          <w:szCs w:val="24"/>
        </w:rPr>
      </w:pPr>
      <w:r w:rsidRPr="005632C7">
        <w:rPr>
          <w:b/>
          <w:sz w:val="24"/>
          <w:szCs w:val="24"/>
        </w:rPr>
        <w:t xml:space="preserve">Перелік земельних ділянок </w:t>
      </w:r>
      <w:r>
        <w:rPr>
          <w:b/>
          <w:sz w:val="24"/>
          <w:szCs w:val="24"/>
        </w:rPr>
        <w:t>комунальної власності</w:t>
      </w:r>
    </w:p>
    <w:p w14:paraId="0626254C" w14:textId="77777777" w:rsidR="00567945" w:rsidRPr="005632C7" w:rsidRDefault="00567945" w:rsidP="00567945">
      <w:pPr>
        <w:pStyle w:val="a8"/>
        <w:tabs>
          <w:tab w:val="left" w:pos="993"/>
        </w:tabs>
        <w:spacing w:line="276" w:lineRule="auto"/>
        <w:ind w:firstLine="567"/>
        <w:jc w:val="center"/>
        <w:rPr>
          <w:b/>
          <w:sz w:val="24"/>
          <w:szCs w:val="24"/>
        </w:rPr>
      </w:pPr>
      <w:r w:rsidRPr="005632C7">
        <w:rPr>
          <w:b/>
          <w:sz w:val="24"/>
          <w:szCs w:val="24"/>
        </w:rPr>
        <w:t>для проведення земельних торгів для продажу права оренди на них</w:t>
      </w:r>
    </w:p>
    <w:p w14:paraId="00717BCD" w14:textId="77777777" w:rsidR="00567945" w:rsidRPr="005632C7" w:rsidRDefault="00567945" w:rsidP="00567945">
      <w:pPr>
        <w:pStyle w:val="a8"/>
        <w:tabs>
          <w:tab w:val="left" w:pos="993"/>
        </w:tabs>
        <w:spacing w:line="276" w:lineRule="auto"/>
        <w:ind w:firstLine="567"/>
        <w:jc w:val="center"/>
        <w:rPr>
          <w:b/>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567945" w:rsidRPr="005632C7" w14:paraId="1EFF54DD" w14:textId="77777777" w:rsidTr="00230865">
        <w:trPr>
          <w:jc w:val="center"/>
        </w:trPr>
        <w:tc>
          <w:tcPr>
            <w:tcW w:w="457" w:type="dxa"/>
            <w:vAlign w:val="center"/>
          </w:tcPr>
          <w:p w14:paraId="1CA71AE0" w14:textId="77777777" w:rsidR="00567945" w:rsidRPr="005632C7" w:rsidRDefault="00567945" w:rsidP="00437FDA">
            <w:pPr>
              <w:pStyle w:val="a8"/>
              <w:tabs>
                <w:tab w:val="left" w:pos="993"/>
              </w:tabs>
              <w:spacing w:line="276" w:lineRule="auto"/>
              <w:jc w:val="center"/>
              <w:rPr>
                <w:b/>
                <w:sz w:val="24"/>
                <w:szCs w:val="24"/>
              </w:rPr>
            </w:pPr>
            <w:r w:rsidRPr="005632C7">
              <w:rPr>
                <w:b/>
                <w:sz w:val="24"/>
                <w:szCs w:val="24"/>
              </w:rPr>
              <w:t>№</w:t>
            </w:r>
          </w:p>
        </w:tc>
        <w:tc>
          <w:tcPr>
            <w:tcW w:w="1806" w:type="dxa"/>
            <w:vAlign w:val="center"/>
          </w:tcPr>
          <w:p w14:paraId="51BECE14" w14:textId="77777777" w:rsidR="00567945" w:rsidRPr="005632C7" w:rsidRDefault="00567945" w:rsidP="00437FDA">
            <w:pPr>
              <w:pStyle w:val="a8"/>
              <w:tabs>
                <w:tab w:val="left" w:pos="993"/>
              </w:tabs>
              <w:spacing w:line="276" w:lineRule="auto"/>
              <w:jc w:val="center"/>
              <w:rPr>
                <w:b/>
                <w:sz w:val="24"/>
                <w:szCs w:val="24"/>
              </w:rPr>
            </w:pPr>
            <w:r w:rsidRPr="005632C7">
              <w:rPr>
                <w:b/>
                <w:color w:val="000000"/>
                <w:sz w:val="24"/>
                <w:szCs w:val="24"/>
              </w:rPr>
              <w:t>Кадастровий номер земельної ділянки</w:t>
            </w:r>
          </w:p>
        </w:tc>
        <w:tc>
          <w:tcPr>
            <w:tcW w:w="2835" w:type="dxa"/>
            <w:vAlign w:val="center"/>
          </w:tcPr>
          <w:p w14:paraId="1FF4BE48" w14:textId="77777777" w:rsidR="00567945" w:rsidRPr="005632C7" w:rsidRDefault="00567945" w:rsidP="00437FDA">
            <w:pPr>
              <w:pStyle w:val="a8"/>
              <w:tabs>
                <w:tab w:val="left" w:pos="993"/>
              </w:tabs>
              <w:spacing w:line="276" w:lineRule="auto"/>
              <w:jc w:val="center"/>
              <w:rPr>
                <w:b/>
                <w:sz w:val="24"/>
                <w:szCs w:val="24"/>
              </w:rPr>
            </w:pPr>
            <w:r w:rsidRPr="005632C7">
              <w:rPr>
                <w:b/>
                <w:color w:val="000000"/>
                <w:sz w:val="24"/>
                <w:szCs w:val="24"/>
              </w:rPr>
              <w:t>Місце розташування земельної ділянки</w:t>
            </w:r>
          </w:p>
        </w:tc>
        <w:tc>
          <w:tcPr>
            <w:tcW w:w="1106" w:type="dxa"/>
            <w:vAlign w:val="center"/>
          </w:tcPr>
          <w:p w14:paraId="0B348642" w14:textId="77777777" w:rsidR="00567945" w:rsidRPr="005632C7" w:rsidRDefault="00567945" w:rsidP="00437FDA">
            <w:pPr>
              <w:pStyle w:val="a8"/>
              <w:tabs>
                <w:tab w:val="left" w:pos="993"/>
              </w:tabs>
              <w:spacing w:line="276" w:lineRule="auto"/>
              <w:jc w:val="center"/>
              <w:rPr>
                <w:b/>
                <w:sz w:val="24"/>
                <w:szCs w:val="24"/>
              </w:rPr>
            </w:pPr>
            <w:r w:rsidRPr="005632C7">
              <w:rPr>
                <w:b/>
                <w:color w:val="000000"/>
                <w:sz w:val="24"/>
                <w:szCs w:val="24"/>
              </w:rPr>
              <w:t>Площа, га</w:t>
            </w:r>
          </w:p>
        </w:tc>
        <w:tc>
          <w:tcPr>
            <w:tcW w:w="2073" w:type="dxa"/>
            <w:vAlign w:val="center"/>
          </w:tcPr>
          <w:p w14:paraId="790F4AFE" w14:textId="77777777" w:rsidR="00567945" w:rsidRPr="005632C7" w:rsidRDefault="00567945" w:rsidP="00437FDA">
            <w:pPr>
              <w:pStyle w:val="a8"/>
              <w:tabs>
                <w:tab w:val="left" w:pos="993"/>
              </w:tabs>
              <w:spacing w:line="276" w:lineRule="auto"/>
              <w:jc w:val="center"/>
              <w:rPr>
                <w:b/>
                <w:sz w:val="24"/>
                <w:szCs w:val="24"/>
              </w:rPr>
            </w:pPr>
            <w:r w:rsidRPr="005632C7">
              <w:rPr>
                <w:b/>
                <w:color w:val="000000"/>
                <w:sz w:val="24"/>
                <w:szCs w:val="24"/>
              </w:rPr>
              <w:t>Цільове призначення</w:t>
            </w:r>
          </w:p>
        </w:tc>
        <w:tc>
          <w:tcPr>
            <w:tcW w:w="1754" w:type="dxa"/>
            <w:vAlign w:val="center"/>
          </w:tcPr>
          <w:p w14:paraId="5ABCFB3E" w14:textId="77777777" w:rsidR="00567945" w:rsidRPr="005632C7" w:rsidRDefault="00567945" w:rsidP="00437FDA">
            <w:pPr>
              <w:pStyle w:val="a8"/>
              <w:tabs>
                <w:tab w:val="left" w:pos="993"/>
              </w:tabs>
              <w:spacing w:line="276" w:lineRule="auto"/>
              <w:jc w:val="center"/>
              <w:rPr>
                <w:b/>
                <w:sz w:val="24"/>
                <w:szCs w:val="24"/>
              </w:rPr>
            </w:pPr>
            <w:r w:rsidRPr="005632C7">
              <w:rPr>
                <w:b/>
                <w:color w:val="000000"/>
                <w:sz w:val="24"/>
                <w:szCs w:val="24"/>
              </w:rPr>
              <w:t>Відомості про обтяження речових прав на земельні ділянки</w:t>
            </w:r>
          </w:p>
        </w:tc>
      </w:tr>
      <w:tr w:rsidR="00567945" w:rsidRPr="005632C7" w14:paraId="2055475C" w14:textId="77777777" w:rsidTr="00230865">
        <w:trPr>
          <w:jc w:val="center"/>
        </w:trPr>
        <w:tc>
          <w:tcPr>
            <w:tcW w:w="457" w:type="dxa"/>
            <w:vAlign w:val="center"/>
          </w:tcPr>
          <w:p w14:paraId="446765DF"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1</w:t>
            </w:r>
          </w:p>
        </w:tc>
        <w:tc>
          <w:tcPr>
            <w:tcW w:w="1806" w:type="dxa"/>
            <w:vAlign w:val="center"/>
          </w:tcPr>
          <w:p w14:paraId="4DBBEFB5"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2</w:t>
            </w:r>
          </w:p>
        </w:tc>
        <w:tc>
          <w:tcPr>
            <w:tcW w:w="2835" w:type="dxa"/>
            <w:vAlign w:val="center"/>
          </w:tcPr>
          <w:p w14:paraId="3DE7C879"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3</w:t>
            </w:r>
          </w:p>
        </w:tc>
        <w:tc>
          <w:tcPr>
            <w:tcW w:w="1106" w:type="dxa"/>
            <w:vAlign w:val="center"/>
          </w:tcPr>
          <w:p w14:paraId="00029C02"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4</w:t>
            </w:r>
          </w:p>
        </w:tc>
        <w:tc>
          <w:tcPr>
            <w:tcW w:w="2073" w:type="dxa"/>
            <w:vAlign w:val="center"/>
          </w:tcPr>
          <w:p w14:paraId="7F27A83A"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5</w:t>
            </w:r>
          </w:p>
        </w:tc>
        <w:tc>
          <w:tcPr>
            <w:tcW w:w="1754" w:type="dxa"/>
            <w:vAlign w:val="center"/>
          </w:tcPr>
          <w:p w14:paraId="2F6DBF6B"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6</w:t>
            </w:r>
          </w:p>
        </w:tc>
      </w:tr>
      <w:tr w:rsidR="00567945" w:rsidRPr="005632C7" w14:paraId="3A4F19E5" w14:textId="77777777" w:rsidTr="00230865">
        <w:trPr>
          <w:trHeight w:val="1916"/>
          <w:jc w:val="center"/>
        </w:trPr>
        <w:tc>
          <w:tcPr>
            <w:tcW w:w="457" w:type="dxa"/>
            <w:vAlign w:val="center"/>
          </w:tcPr>
          <w:p w14:paraId="029F65F3"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1</w:t>
            </w:r>
          </w:p>
        </w:tc>
        <w:tc>
          <w:tcPr>
            <w:tcW w:w="1806" w:type="dxa"/>
            <w:vAlign w:val="center"/>
          </w:tcPr>
          <w:p w14:paraId="3816C05E" w14:textId="77777777" w:rsidR="00567945" w:rsidRPr="005632C7" w:rsidRDefault="00567945" w:rsidP="00437FDA">
            <w:pPr>
              <w:pStyle w:val="a8"/>
              <w:tabs>
                <w:tab w:val="left" w:pos="993"/>
              </w:tabs>
              <w:spacing w:line="276" w:lineRule="auto"/>
              <w:jc w:val="center"/>
              <w:rPr>
                <w:sz w:val="24"/>
                <w:szCs w:val="24"/>
              </w:rPr>
            </w:pPr>
            <w:r>
              <w:rPr>
                <w:sz w:val="24"/>
                <w:szCs w:val="24"/>
              </w:rPr>
              <w:t>5924186400</w:t>
            </w:r>
            <w:r w:rsidRPr="000616EF">
              <w:rPr>
                <w:sz w:val="24"/>
                <w:szCs w:val="24"/>
              </w:rPr>
              <w:t>:0</w:t>
            </w:r>
            <w:r>
              <w:rPr>
                <w:sz w:val="24"/>
                <w:szCs w:val="24"/>
              </w:rPr>
              <w:t>1</w:t>
            </w:r>
            <w:r w:rsidRPr="000616EF">
              <w:rPr>
                <w:sz w:val="24"/>
                <w:szCs w:val="24"/>
              </w:rPr>
              <w:t>:00</w:t>
            </w:r>
            <w:r>
              <w:rPr>
                <w:sz w:val="24"/>
                <w:szCs w:val="24"/>
              </w:rPr>
              <w:t>2</w:t>
            </w:r>
            <w:r w:rsidRPr="000616EF">
              <w:rPr>
                <w:sz w:val="24"/>
                <w:szCs w:val="24"/>
              </w:rPr>
              <w:t>:0</w:t>
            </w:r>
            <w:r>
              <w:rPr>
                <w:sz w:val="24"/>
                <w:szCs w:val="24"/>
              </w:rPr>
              <w:t>755</w:t>
            </w:r>
          </w:p>
        </w:tc>
        <w:tc>
          <w:tcPr>
            <w:tcW w:w="2835" w:type="dxa"/>
            <w:vAlign w:val="center"/>
          </w:tcPr>
          <w:p w14:paraId="5BDEAC9E"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Миколаївського</w:t>
            </w:r>
            <w:r w:rsidRPr="005632C7">
              <w:rPr>
                <w:sz w:val="24"/>
                <w:szCs w:val="24"/>
              </w:rPr>
              <w:t xml:space="preserve"> старостинського округу Роменської міської територіальної громади</w:t>
            </w:r>
          </w:p>
        </w:tc>
        <w:tc>
          <w:tcPr>
            <w:tcW w:w="1106" w:type="dxa"/>
            <w:vAlign w:val="center"/>
          </w:tcPr>
          <w:p w14:paraId="08910B69" w14:textId="77777777" w:rsidR="00567945" w:rsidRPr="005632C7" w:rsidRDefault="00567945" w:rsidP="00437FDA">
            <w:pPr>
              <w:pStyle w:val="a8"/>
              <w:tabs>
                <w:tab w:val="left" w:pos="993"/>
              </w:tabs>
              <w:spacing w:line="276" w:lineRule="auto"/>
              <w:jc w:val="center"/>
              <w:rPr>
                <w:sz w:val="24"/>
                <w:szCs w:val="24"/>
              </w:rPr>
            </w:pPr>
            <w:r>
              <w:rPr>
                <w:sz w:val="24"/>
                <w:szCs w:val="24"/>
              </w:rPr>
              <w:t>2,9005</w:t>
            </w:r>
          </w:p>
        </w:tc>
        <w:tc>
          <w:tcPr>
            <w:tcW w:w="2073" w:type="dxa"/>
            <w:vAlign w:val="center"/>
          </w:tcPr>
          <w:p w14:paraId="3F6F5EBC" w14:textId="77777777" w:rsidR="00567945" w:rsidRPr="005632C7" w:rsidRDefault="00567945" w:rsidP="00437FDA">
            <w:pPr>
              <w:pStyle w:val="a8"/>
              <w:tabs>
                <w:tab w:val="left" w:pos="993"/>
              </w:tabs>
              <w:spacing w:line="276" w:lineRule="auto"/>
              <w:jc w:val="center"/>
              <w:rPr>
                <w:sz w:val="24"/>
                <w:szCs w:val="24"/>
              </w:rPr>
            </w:pPr>
            <w:r>
              <w:rPr>
                <w:sz w:val="24"/>
                <w:szCs w:val="24"/>
              </w:rPr>
              <w:t>для рибогосподар-ських потреб</w:t>
            </w:r>
          </w:p>
        </w:tc>
        <w:tc>
          <w:tcPr>
            <w:tcW w:w="1754" w:type="dxa"/>
            <w:vAlign w:val="center"/>
          </w:tcPr>
          <w:p w14:paraId="2E9236DA" w14:textId="77777777" w:rsidR="00567945" w:rsidRPr="005632C7" w:rsidRDefault="00567945" w:rsidP="00437FDA">
            <w:pPr>
              <w:pStyle w:val="a8"/>
              <w:tabs>
                <w:tab w:val="left" w:pos="993"/>
              </w:tabs>
              <w:spacing w:line="276" w:lineRule="auto"/>
              <w:jc w:val="center"/>
              <w:rPr>
                <w:sz w:val="24"/>
                <w:szCs w:val="24"/>
              </w:rPr>
            </w:pPr>
            <w:r>
              <w:rPr>
                <w:sz w:val="24"/>
                <w:szCs w:val="24"/>
              </w:rPr>
              <w:t>відсутні</w:t>
            </w:r>
          </w:p>
        </w:tc>
      </w:tr>
      <w:tr w:rsidR="00567945" w:rsidRPr="005632C7" w14:paraId="3E456B87" w14:textId="77777777" w:rsidTr="00230865">
        <w:trPr>
          <w:jc w:val="center"/>
        </w:trPr>
        <w:tc>
          <w:tcPr>
            <w:tcW w:w="457" w:type="dxa"/>
            <w:vAlign w:val="center"/>
          </w:tcPr>
          <w:p w14:paraId="07A131B9"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2</w:t>
            </w:r>
          </w:p>
        </w:tc>
        <w:tc>
          <w:tcPr>
            <w:tcW w:w="1806" w:type="dxa"/>
            <w:vAlign w:val="center"/>
          </w:tcPr>
          <w:p w14:paraId="4DFD3D47"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59241</w:t>
            </w:r>
            <w:r>
              <w:rPr>
                <w:sz w:val="24"/>
                <w:szCs w:val="24"/>
              </w:rPr>
              <w:t>85400</w:t>
            </w:r>
            <w:r w:rsidRPr="005632C7">
              <w:rPr>
                <w:sz w:val="24"/>
                <w:szCs w:val="24"/>
              </w:rPr>
              <w:t>:01:00</w:t>
            </w:r>
            <w:r>
              <w:rPr>
                <w:sz w:val="24"/>
                <w:szCs w:val="24"/>
              </w:rPr>
              <w:t>4</w:t>
            </w:r>
            <w:r w:rsidRPr="005632C7">
              <w:rPr>
                <w:sz w:val="24"/>
                <w:szCs w:val="24"/>
              </w:rPr>
              <w:t>:0</w:t>
            </w:r>
            <w:r>
              <w:rPr>
                <w:sz w:val="24"/>
                <w:szCs w:val="24"/>
              </w:rPr>
              <w:t>606</w:t>
            </w:r>
          </w:p>
        </w:tc>
        <w:tc>
          <w:tcPr>
            <w:tcW w:w="2835" w:type="dxa"/>
            <w:vAlign w:val="center"/>
          </w:tcPr>
          <w:p w14:paraId="0724BA0B"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tc>
        <w:tc>
          <w:tcPr>
            <w:tcW w:w="1106" w:type="dxa"/>
            <w:vAlign w:val="center"/>
          </w:tcPr>
          <w:p w14:paraId="2701E508" w14:textId="77777777" w:rsidR="00567945" w:rsidRPr="005632C7" w:rsidRDefault="00567945" w:rsidP="00437FDA">
            <w:pPr>
              <w:pStyle w:val="a8"/>
              <w:tabs>
                <w:tab w:val="left" w:pos="993"/>
              </w:tabs>
              <w:spacing w:line="276" w:lineRule="auto"/>
              <w:jc w:val="center"/>
              <w:rPr>
                <w:sz w:val="24"/>
                <w:szCs w:val="24"/>
              </w:rPr>
            </w:pPr>
            <w:r>
              <w:rPr>
                <w:sz w:val="24"/>
                <w:szCs w:val="24"/>
              </w:rPr>
              <w:t>1,3432</w:t>
            </w:r>
          </w:p>
        </w:tc>
        <w:tc>
          <w:tcPr>
            <w:tcW w:w="2073" w:type="dxa"/>
            <w:vAlign w:val="center"/>
          </w:tcPr>
          <w:p w14:paraId="0EBC1DC1" w14:textId="77777777" w:rsidR="00567945" w:rsidRPr="005632C7" w:rsidRDefault="00567945" w:rsidP="00437FDA">
            <w:pPr>
              <w:pStyle w:val="a8"/>
              <w:tabs>
                <w:tab w:val="left" w:pos="993"/>
              </w:tabs>
              <w:spacing w:line="276" w:lineRule="auto"/>
              <w:jc w:val="center"/>
              <w:rPr>
                <w:sz w:val="24"/>
                <w:szCs w:val="24"/>
              </w:rPr>
            </w:pPr>
            <w:r>
              <w:rPr>
                <w:sz w:val="24"/>
                <w:szCs w:val="24"/>
              </w:rPr>
              <w:t>для рибогосподар-ських потреб</w:t>
            </w:r>
          </w:p>
        </w:tc>
        <w:tc>
          <w:tcPr>
            <w:tcW w:w="1754" w:type="dxa"/>
            <w:vAlign w:val="center"/>
          </w:tcPr>
          <w:p w14:paraId="61CE3147" w14:textId="77777777" w:rsidR="00567945" w:rsidRPr="005632C7" w:rsidRDefault="00567945" w:rsidP="00437FDA">
            <w:pPr>
              <w:pStyle w:val="a8"/>
              <w:tabs>
                <w:tab w:val="left" w:pos="993"/>
              </w:tabs>
              <w:spacing w:line="276" w:lineRule="auto"/>
              <w:jc w:val="center"/>
              <w:rPr>
                <w:sz w:val="24"/>
                <w:szCs w:val="24"/>
              </w:rPr>
            </w:pPr>
            <w:r w:rsidRPr="005632C7">
              <w:rPr>
                <w:sz w:val="24"/>
                <w:szCs w:val="24"/>
              </w:rPr>
              <w:t>відсутні</w:t>
            </w:r>
          </w:p>
        </w:tc>
      </w:tr>
      <w:tr w:rsidR="00B527AB" w:rsidRPr="005632C7" w14:paraId="2F128245" w14:textId="77777777" w:rsidTr="00230865">
        <w:trPr>
          <w:jc w:val="center"/>
        </w:trPr>
        <w:tc>
          <w:tcPr>
            <w:tcW w:w="457" w:type="dxa"/>
            <w:vAlign w:val="center"/>
          </w:tcPr>
          <w:p w14:paraId="6176B883" w14:textId="741C5F70" w:rsidR="00B527AB" w:rsidRPr="005632C7" w:rsidRDefault="00B527AB" w:rsidP="00437FDA">
            <w:pPr>
              <w:pStyle w:val="a8"/>
              <w:tabs>
                <w:tab w:val="left" w:pos="993"/>
              </w:tabs>
              <w:spacing w:line="276" w:lineRule="auto"/>
              <w:jc w:val="center"/>
              <w:rPr>
                <w:sz w:val="24"/>
                <w:szCs w:val="24"/>
              </w:rPr>
            </w:pPr>
            <w:r>
              <w:rPr>
                <w:sz w:val="24"/>
                <w:szCs w:val="24"/>
              </w:rPr>
              <w:t>3</w:t>
            </w:r>
          </w:p>
        </w:tc>
        <w:tc>
          <w:tcPr>
            <w:tcW w:w="1806" w:type="dxa"/>
            <w:vAlign w:val="center"/>
          </w:tcPr>
          <w:p w14:paraId="22915BE6" w14:textId="27B1D8E2" w:rsidR="00B527AB" w:rsidRPr="005632C7" w:rsidRDefault="00B527AB" w:rsidP="00437FDA">
            <w:pPr>
              <w:pStyle w:val="a8"/>
              <w:tabs>
                <w:tab w:val="left" w:pos="993"/>
              </w:tabs>
              <w:spacing w:line="276" w:lineRule="auto"/>
              <w:jc w:val="center"/>
              <w:rPr>
                <w:sz w:val="24"/>
                <w:szCs w:val="24"/>
              </w:rPr>
            </w:pPr>
            <w:r>
              <w:rPr>
                <w:sz w:val="24"/>
                <w:szCs w:val="24"/>
              </w:rPr>
              <w:t>5924182300:01:002:0533</w:t>
            </w:r>
          </w:p>
        </w:tc>
        <w:tc>
          <w:tcPr>
            <w:tcW w:w="2835" w:type="dxa"/>
            <w:vAlign w:val="center"/>
          </w:tcPr>
          <w:p w14:paraId="3D7F4605" w14:textId="5E304755" w:rsidR="00B527AB" w:rsidRPr="005632C7" w:rsidRDefault="00B527AB" w:rsidP="00437FDA">
            <w:pPr>
              <w:pStyle w:val="a8"/>
              <w:tabs>
                <w:tab w:val="left" w:pos="993"/>
              </w:tabs>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Бобрицького</w:t>
            </w:r>
            <w:r w:rsidRPr="008867A4">
              <w:rPr>
                <w:color w:val="000000"/>
                <w:sz w:val="24"/>
                <w:szCs w:val="24"/>
              </w:rPr>
              <w:t xml:space="preserve"> старостинс</w:t>
            </w:r>
            <w:r>
              <w:rPr>
                <w:color w:val="000000"/>
                <w:sz w:val="24"/>
                <w:szCs w:val="24"/>
              </w:rPr>
              <w:t>ького округу</w:t>
            </w:r>
            <w:r w:rsidR="00230865">
              <w:rPr>
                <w:color w:val="000000"/>
                <w:sz w:val="24"/>
                <w:szCs w:val="24"/>
              </w:rPr>
              <w:t xml:space="preserve"> </w:t>
            </w:r>
            <w:r w:rsidR="00230865" w:rsidRPr="005632C7">
              <w:rPr>
                <w:sz w:val="24"/>
                <w:szCs w:val="24"/>
              </w:rPr>
              <w:t>Роменської міської територіальної громади</w:t>
            </w:r>
          </w:p>
        </w:tc>
        <w:tc>
          <w:tcPr>
            <w:tcW w:w="1106" w:type="dxa"/>
            <w:vAlign w:val="center"/>
          </w:tcPr>
          <w:p w14:paraId="56AE01E3" w14:textId="0A6C4D42" w:rsidR="00B527AB" w:rsidRDefault="00B527AB" w:rsidP="00437FDA">
            <w:pPr>
              <w:pStyle w:val="a8"/>
              <w:tabs>
                <w:tab w:val="left" w:pos="993"/>
              </w:tabs>
              <w:spacing w:line="276" w:lineRule="auto"/>
              <w:jc w:val="center"/>
              <w:rPr>
                <w:sz w:val="24"/>
                <w:szCs w:val="24"/>
              </w:rPr>
            </w:pPr>
            <w:r>
              <w:rPr>
                <w:sz w:val="24"/>
                <w:szCs w:val="24"/>
              </w:rPr>
              <w:t>0,0172</w:t>
            </w:r>
          </w:p>
        </w:tc>
        <w:tc>
          <w:tcPr>
            <w:tcW w:w="2073" w:type="dxa"/>
            <w:vAlign w:val="center"/>
          </w:tcPr>
          <w:p w14:paraId="6C8B33A9" w14:textId="4894FABF" w:rsidR="00B527AB" w:rsidRDefault="00B527AB" w:rsidP="00230865">
            <w:pPr>
              <w:pStyle w:val="a8"/>
              <w:tabs>
                <w:tab w:val="left" w:pos="993"/>
              </w:tabs>
              <w:jc w:val="center"/>
              <w:rPr>
                <w:sz w:val="24"/>
                <w:szCs w:val="24"/>
              </w:rPr>
            </w:pPr>
            <w:r>
              <w:rPr>
                <w:sz w:val="24"/>
                <w:szCs w:val="24"/>
                <w:lang w:bidi="en-US"/>
              </w:rPr>
              <w:t>для будівництва та обслуговування будівель торгівлі (з метою встановлення тимчасової споруди для здійснення підприємницької діяльності)</w:t>
            </w:r>
          </w:p>
        </w:tc>
        <w:tc>
          <w:tcPr>
            <w:tcW w:w="1754" w:type="dxa"/>
            <w:vAlign w:val="center"/>
          </w:tcPr>
          <w:p w14:paraId="3349BE33" w14:textId="74ADD4F2" w:rsidR="00B527AB" w:rsidRPr="005632C7" w:rsidRDefault="00B527AB" w:rsidP="00437FDA">
            <w:pPr>
              <w:pStyle w:val="a8"/>
              <w:tabs>
                <w:tab w:val="left" w:pos="993"/>
              </w:tabs>
              <w:spacing w:line="276" w:lineRule="auto"/>
              <w:jc w:val="center"/>
              <w:rPr>
                <w:sz w:val="24"/>
                <w:szCs w:val="24"/>
              </w:rPr>
            </w:pPr>
            <w:r>
              <w:rPr>
                <w:sz w:val="24"/>
                <w:szCs w:val="24"/>
              </w:rPr>
              <w:t>відсутні</w:t>
            </w:r>
          </w:p>
        </w:tc>
      </w:tr>
      <w:tr w:rsidR="00230865" w:rsidRPr="005632C7" w14:paraId="2EBF0F5E" w14:textId="77777777" w:rsidTr="00230865">
        <w:trPr>
          <w:jc w:val="center"/>
        </w:trPr>
        <w:tc>
          <w:tcPr>
            <w:tcW w:w="457" w:type="dxa"/>
            <w:vAlign w:val="center"/>
          </w:tcPr>
          <w:p w14:paraId="089B4A72" w14:textId="35FB4700" w:rsidR="00230865" w:rsidRDefault="00230865" w:rsidP="00230865">
            <w:pPr>
              <w:pStyle w:val="a8"/>
              <w:tabs>
                <w:tab w:val="left" w:pos="993"/>
              </w:tabs>
              <w:spacing w:line="276" w:lineRule="auto"/>
              <w:jc w:val="center"/>
              <w:rPr>
                <w:sz w:val="24"/>
                <w:szCs w:val="24"/>
              </w:rPr>
            </w:pPr>
            <w:r>
              <w:rPr>
                <w:sz w:val="24"/>
                <w:szCs w:val="24"/>
              </w:rPr>
              <w:t>4</w:t>
            </w:r>
          </w:p>
        </w:tc>
        <w:tc>
          <w:tcPr>
            <w:tcW w:w="1806" w:type="dxa"/>
            <w:vAlign w:val="center"/>
          </w:tcPr>
          <w:p w14:paraId="4883B1C8" w14:textId="26171CB4" w:rsidR="00230865" w:rsidRPr="00230865" w:rsidRDefault="00230865" w:rsidP="00230865">
            <w:pPr>
              <w:pStyle w:val="a8"/>
              <w:tabs>
                <w:tab w:val="left" w:pos="993"/>
              </w:tabs>
              <w:spacing w:line="276" w:lineRule="auto"/>
              <w:jc w:val="center"/>
              <w:rPr>
                <w:sz w:val="24"/>
                <w:szCs w:val="24"/>
              </w:rPr>
            </w:pPr>
            <w:r w:rsidRPr="00230865">
              <w:rPr>
                <w:sz w:val="24"/>
                <w:szCs w:val="24"/>
              </w:rPr>
              <w:t>5924185400:02:002:0786</w:t>
            </w:r>
          </w:p>
        </w:tc>
        <w:tc>
          <w:tcPr>
            <w:tcW w:w="2835" w:type="dxa"/>
            <w:vAlign w:val="center"/>
          </w:tcPr>
          <w:p w14:paraId="7F483299" w14:textId="23D78AA0" w:rsidR="00230865" w:rsidRPr="008867A4" w:rsidRDefault="00230865" w:rsidP="00230865">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0FCA1BD5" w14:textId="45440DB7" w:rsidR="00230865" w:rsidRPr="00230865" w:rsidRDefault="00230865" w:rsidP="00230865">
            <w:pPr>
              <w:pStyle w:val="a8"/>
              <w:tabs>
                <w:tab w:val="left" w:pos="993"/>
              </w:tabs>
              <w:spacing w:line="276" w:lineRule="auto"/>
              <w:jc w:val="center"/>
              <w:rPr>
                <w:sz w:val="24"/>
                <w:szCs w:val="24"/>
              </w:rPr>
            </w:pPr>
            <w:r w:rsidRPr="00230865">
              <w:rPr>
                <w:sz w:val="24"/>
                <w:szCs w:val="24"/>
              </w:rPr>
              <w:t>2,4884</w:t>
            </w:r>
          </w:p>
        </w:tc>
        <w:tc>
          <w:tcPr>
            <w:tcW w:w="2073" w:type="dxa"/>
            <w:vAlign w:val="center"/>
          </w:tcPr>
          <w:p w14:paraId="579A84C8" w14:textId="7B608C44" w:rsidR="00230865" w:rsidRDefault="00230865" w:rsidP="00230865">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5DE4D4A8" w14:textId="3CE04E0C" w:rsidR="00230865" w:rsidRDefault="00805AF4" w:rsidP="00230865">
            <w:pPr>
              <w:pStyle w:val="a8"/>
              <w:tabs>
                <w:tab w:val="left" w:pos="993"/>
              </w:tabs>
              <w:spacing w:line="276" w:lineRule="auto"/>
              <w:jc w:val="center"/>
              <w:rPr>
                <w:sz w:val="24"/>
                <w:szCs w:val="24"/>
              </w:rPr>
            </w:pPr>
            <w:r>
              <w:rPr>
                <w:sz w:val="24"/>
                <w:szCs w:val="24"/>
              </w:rPr>
              <w:t>відсутні</w:t>
            </w:r>
          </w:p>
        </w:tc>
      </w:tr>
    </w:tbl>
    <w:p w14:paraId="0129CF65" w14:textId="77777777" w:rsidR="00A1229C" w:rsidRDefault="00A1229C">
      <w:pPr>
        <w:rPr>
          <w:lang w:val="uk-UA"/>
        </w:rPr>
      </w:pPr>
    </w:p>
    <w:p w14:paraId="4E108E80" w14:textId="77777777" w:rsidR="00A1229C" w:rsidRDefault="00A1229C">
      <w:pPr>
        <w:rPr>
          <w:lang w:val="uk-UA"/>
        </w:rPr>
      </w:pPr>
    </w:p>
    <w:p w14:paraId="2F4EC3EC" w14:textId="77777777" w:rsidR="00A1229C" w:rsidRDefault="00A1229C">
      <w:pPr>
        <w:rPr>
          <w:lang w:val="uk-UA"/>
        </w:rPr>
      </w:pPr>
    </w:p>
    <w:p w14:paraId="695A4932" w14:textId="77777777" w:rsidR="00A1229C" w:rsidRDefault="00A1229C">
      <w:pPr>
        <w:rPr>
          <w:lang w:val="uk-UA"/>
        </w:rPr>
      </w:pPr>
    </w:p>
    <w:p w14:paraId="513D1383" w14:textId="77777777" w:rsidR="00A1229C" w:rsidRDefault="00A1229C">
      <w:pPr>
        <w:rPr>
          <w:lang w:val="uk-UA"/>
        </w:rPr>
      </w:pPr>
    </w:p>
    <w:p w14:paraId="56299BFE" w14:textId="77777777" w:rsidR="00A1229C" w:rsidRDefault="00A1229C">
      <w:pPr>
        <w:rPr>
          <w:lang w:val="uk-UA"/>
        </w:rPr>
      </w:pPr>
    </w:p>
    <w:p w14:paraId="4295E3B4" w14:textId="77777777" w:rsidR="00A1229C" w:rsidRDefault="00A1229C">
      <w:pPr>
        <w:rPr>
          <w:lang w:val="uk-UA"/>
        </w:rPr>
      </w:pPr>
    </w:p>
    <w:p w14:paraId="315EB180" w14:textId="18CC4A8D" w:rsidR="00A1229C" w:rsidRPr="00A1229C" w:rsidRDefault="00A1229C" w:rsidP="00A1229C">
      <w:pPr>
        <w:jc w:val="right"/>
        <w:rPr>
          <w:lang w:val="uk-UA"/>
        </w:rPr>
      </w:pPr>
      <w:r w:rsidRPr="002058CE">
        <w:rPr>
          <w:sz w:val="24"/>
          <w:szCs w:val="24"/>
          <w:lang w:val="uk-UA"/>
        </w:rPr>
        <w:lastRenderedPageBreak/>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A1229C" w:rsidRPr="005632C7" w14:paraId="1BDE5579" w14:textId="77777777" w:rsidTr="00230865">
        <w:trPr>
          <w:jc w:val="center"/>
        </w:trPr>
        <w:tc>
          <w:tcPr>
            <w:tcW w:w="457" w:type="dxa"/>
            <w:vAlign w:val="center"/>
          </w:tcPr>
          <w:p w14:paraId="447776EF" w14:textId="3B81B6CF" w:rsidR="00A1229C" w:rsidRDefault="00A1229C" w:rsidP="00230865">
            <w:pPr>
              <w:pStyle w:val="a8"/>
              <w:tabs>
                <w:tab w:val="left" w:pos="993"/>
              </w:tabs>
              <w:spacing w:line="276" w:lineRule="auto"/>
              <w:jc w:val="center"/>
              <w:rPr>
                <w:sz w:val="24"/>
                <w:szCs w:val="24"/>
              </w:rPr>
            </w:pPr>
            <w:r>
              <w:rPr>
                <w:sz w:val="24"/>
                <w:szCs w:val="24"/>
              </w:rPr>
              <w:t>1</w:t>
            </w:r>
          </w:p>
        </w:tc>
        <w:tc>
          <w:tcPr>
            <w:tcW w:w="1806" w:type="dxa"/>
            <w:vAlign w:val="center"/>
          </w:tcPr>
          <w:p w14:paraId="361A83CB" w14:textId="7A4EF159" w:rsidR="00A1229C" w:rsidRPr="00230865" w:rsidRDefault="00A1229C" w:rsidP="00230865">
            <w:pPr>
              <w:pStyle w:val="a8"/>
              <w:tabs>
                <w:tab w:val="left" w:pos="993"/>
              </w:tabs>
              <w:spacing w:line="276" w:lineRule="auto"/>
              <w:jc w:val="center"/>
              <w:rPr>
                <w:sz w:val="24"/>
                <w:szCs w:val="24"/>
              </w:rPr>
            </w:pPr>
            <w:r>
              <w:rPr>
                <w:sz w:val="24"/>
                <w:szCs w:val="24"/>
              </w:rPr>
              <w:t>2</w:t>
            </w:r>
          </w:p>
        </w:tc>
        <w:tc>
          <w:tcPr>
            <w:tcW w:w="2835" w:type="dxa"/>
            <w:vAlign w:val="center"/>
          </w:tcPr>
          <w:p w14:paraId="323EDBD6" w14:textId="418DCE7B" w:rsidR="00A1229C" w:rsidRPr="008867A4" w:rsidRDefault="00A1229C" w:rsidP="00230865">
            <w:pPr>
              <w:pStyle w:val="a8"/>
              <w:tabs>
                <w:tab w:val="left" w:pos="993"/>
              </w:tabs>
              <w:spacing w:line="276" w:lineRule="auto"/>
              <w:jc w:val="center"/>
              <w:rPr>
                <w:color w:val="000000"/>
                <w:sz w:val="24"/>
                <w:szCs w:val="24"/>
              </w:rPr>
            </w:pPr>
            <w:r>
              <w:rPr>
                <w:color w:val="000000"/>
                <w:sz w:val="24"/>
                <w:szCs w:val="24"/>
              </w:rPr>
              <w:t>3</w:t>
            </w:r>
          </w:p>
        </w:tc>
        <w:tc>
          <w:tcPr>
            <w:tcW w:w="1106" w:type="dxa"/>
            <w:vAlign w:val="center"/>
          </w:tcPr>
          <w:p w14:paraId="30847975" w14:textId="783714EE" w:rsidR="00A1229C" w:rsidRPr="00230865" w:rsidRDefault="00A1229C" w:rsidP="00230865">
            <w:pPr>
              <w:pStyle w:val="a8"/>
              <w:tabs>
                <w:tab w:val="left" w:pos="993"/>
              </w:tabs>
              <w:spacing w:line="276" w:lineRule="auto"/>
              <w:jc w:val="center"/>
              <w:rPr>
                <w:sz w:val="24"/>
                <w:szCs w:val="24"/>
              </w:rPr>
            </w:pPr>
            <w:r>
              <w:rPr>
                <w:sz w:val="24"/>
                <w:szCs w:val="24"/>
              </w:rPr>
              <w:t>4</w:t>
            </w:r>
          </w:p>
        </w:tc>
        <w:tc>
          <w:tcPr>
            <w:tcW w:w="2073" w:type="dxa"/>
            <w:vAlign w:val="center"/>
          </w:tcPr>
          <w:p w14:paraId="653459BD" w14:textId="742ADCE7" w:rsidR="00A1229C" w:rsidRPr="005632C7" w:rsidRDefault="00A1229C" w:rsidP="00230865">
            <w:pPr>
              <w:pStyle w:val="a8"/>
              <w:tabs>
                <w:tab w:val="left" w:pos="993"/>
              </w:tabs>
              <w:spacing w:line="276" w:lineRule="auto"/>
              <w:jc w:val="center"/>
              <w:rPr>
                <w:sz w:val="24"/>
                <w:szCs w:val="24"/>
              </w:rPr>
            </w:pPr>
            <w:r>
              <w:rPr>
                <w:sz w:val="24"/>
                <w:szCs w:val="24"/>
              </w:rPr>
              <w:t>5</w:t>
            </w:r>
          </w:p>
        </w:tc>
        <w:tc>
          <w:tcPr>
            <w:tcW w:w="1754" w:type="dxa"/>
            <w:vAlign w:val="center"/>
          </w:tcPr>
          <w:p w14:paraId="24639881" w14:textId="2B69803B" w:rsidR="00A1229C" w:rsidRDefault="00A1229C" w:rsidP="00230865">
            <w:pPr>
              <w:pStyle w:val="a8"/>
              <w:tabs>
                <w:tab w:val="left" w:pos="993"/>
              </w:tabs>
              <w:spacing w:line="276" w:lineRule="auto"/>
              <w:jc w:val="center"/>
              <w:rPr>
                <w:sz w:val="24"/>
                <w:szCs w:val="24"/>
                <w:lang w:val="ru-RU"/>
              </w:rPr>
            </w:pPr>
            <w:r>
              <w:rPr>
                <w:sz w:val="24"/>
                <w:szCs w:val="24"/>
                <w:lang w:val="ru-RU"/>
              </w:rPr>
              <w:t>6</w:t>
            </w:r>
          </w:p>
        </w:tc>
      </w:tr>
      <w:tr w:rsidR="00230865" w:rsidRPr="005632C7" w14:paraId="5AE24844" w14:textId="77777777" w:rsidTr="00230865">
        <w:trPr>
          <w:jc w:val="center"/>
        </w:trPr>
        <w:tc>
          <w:tcPr>
            <w:tcW w:w="457" w:type="dxa"/>
            <w:vAlign w:val="center"/>
          </w:tcPr>
          <w:p w14:paraId="3EF56078" w14:textId="6E89D626" w:rsidR="00230865" w:rsidRDefault="00230865" w:rsidP="00230865">
            <w:pPr>
              <w:pStyle w:val="a8"/>
              <w:tabs>
                <w:tab w:val="left" w:pos="993"/>
              </w:tabs>
              <w:spacing w:line="276" w:lineRule="auto"/>
              <w:jc w:val="center"/>
              <w:rPr>
                <w:sz w:val="24"/>
                <w:szCs w:val="24"/>
              </w:rPr>
            </w:pPr>
            <w:r>
              <w:rPr>
                <w:sz w:val="24"/>
                <w:szCs w:val="24"/>
              </w:rPr>
              <w:t>5</w:t>
            </w:r>
          </w:p>
        </w:tc>
        <w:tc>
          <w:tcPr>
            <w:tcW w:w="1806" w:type="dxa"/>
            <w:vAlign w:val="center"/>
          </w:tcPr>
          <w:p w14:paraId="6682B116" w14:textId="3BEA208A" w:rsidR="00230865" w:rsidRPr="00230865" w:rsidRDefault="00230865" w:rsidP="00230865">
            <w:pPr>
              <w:pStyle w:val="a8"/>
              <w:tabs>
                <w:tab w:val="left" w:pos="993"/>
              </w:tabs>
              <w:spacing w:line="276" w:lineRule="auto"/>
              <w:jc w:val="center"/>
              <w:rPr>
                <w:sz w:val="24"/>
                <w:szCs w:val="24"/>
              </w:rPr>
            </w:pPr>
            <w:r w:rsidRPr="00230865">
              <w:rPr>
                <w:sz w:val="24"/>
                <w:szCs w:val="24"/>
              </w:rPr>
              <w:t>5924185400:01:003:0991</w:t>
            </w:r>
          </w:p>
        </w:tc>
        <w:tc>
          <w:tcPr>
            <w:tcW w:w="2835" w:type="dxa"/>
            <w:vAlign w:val="center"/>
          </w:tcPr>
          <w:p w14:paraId="3ED07C7F" w14:textId="2DD276B8" w:rsidR="00230865" w:rsidRPr="008867A4" w:rsidRDefault="00230865" w:rsidP="00230865">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5F44F65E" w14:textId="46034003" w:rsidR="00230865" w:rsidRPr="00230865" w:rsidRDefault="00230865" w:rsidP="00230865">
            <w:pPr>
              <w:pStyle w:val="a8"/>
              <w:tabs>
                <w:tab w:val="left" w:pos="993"/>
              </w:tabs>
              <w:spacing w:line="276" w:lineRule="auto"/>
              <w:jc w:val="center"/>
              <w:rPr>
                <w:sz w:val="24"/>
                <w:szCs w:val="24"/>
              </w:rPr>
            </w:pPr>
            <w:r w:rsidRPr="00230865">
              <w:rPr>
                <w:sz w:val="24"/>
                <w:szCs w:val="24"/>
              </w:rPr>
              <w:t>4,0010</w:t>
            </w:r>
          </w:p>
        </w:tc>
        <w:tc>
          <w:tcPr>
            <w:tcW w:w="2073" w:type="dxa"/>
            <w:vAlign w:val="center"/>
          </w:tcPr>
          <w:p w14:paraId="73AC5301" w14:textId="56E271C7" w:rsidR="00230865" w:rsidRDefault="00230865" w:rsidP="00230865">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34F94BEB" w14:textId="755CA8FD" w:rsidR="00230865" w:rsidRDefault="00805AF4" w:rsidP="00230865">
            <w:pPr>
              <w:pStyle w:val="a8"/>
              <w:tabs>
                <w:tab w:val="left" w:pos="993"/>
              </w:tabs>
              <w:spacing w:line="276" w:lineRule="auto"/>
              <w:jc w:val="center"/>
              <w:rPr>
                <w:sz w:val="24"/>
                <w:szCs w:val="24"/>
              </w:rPr>
            </w:pPr>
            <w:r>
              <w:rPr>
                <w:sz w:val="24"/>
                <w:szCs w:val="24"/>
                <w:lang w:val="ru-RU"/>
              </w:rPr>
              <w:t>о</w:t>
            </w:r>
            <w:r w:rsidRPr="00805AF4">
              <w:rPr>
                <w:sz w:val="24"/>
                <w:szCs w:val="24"/>
                <w:lang w:val="ru-RU"/>
              </w:rPr>
              <w:t>хоронна зона навколо (уздовж) об’єкта енергетичної системи</w:t>
            </w:r>
          </w:p>
        </w:tc>
      </w:tr>
      <w:tr w:rsidR="00230865" w:rsidRPr="005632C7" w14:paraId="7A6A6847" w14:textId="77777777" w:rsidTr="00230865">
        <w:trPr>
          <w:jc w:val="center"/>
        </w:trPr>
        <w:tc>
          <w:tcPr>
            <w:tcW w:w="457" w:type="dxa"/>
            <w:vAlign w:val="center"/>
          </w:tcPr>
          <w:p w14:paraId="0589C0C3" w14:textId="38E97135" w:rsidR="00230865" w:rsidRDefault="00230865" w:rsidP="00230865">
            <w:pPr>
              <w:pStyle w:val="a8"/>
              <w:tabs>
                <w:tab w:val="left" w:pos="993"/>
              </w:tabs>
              <w:spacing w:line="276" w:lineRule="auto"/>
              <w:jc w:val="center"/>
              <w:rPr>
                <w:sz w:val="24"/>
                <w:szCs w:val="24"/>
              </w:rPr>
            </w:pPr>
            <w:r>
              <w:rPr>
                <w:sz w:val="24"/>
                <w:szCs w:val="24"/>
              </w:rPr>
              <w:t>6</w:t>
            </w:r>
          </w:p>
        </w:tc>
        <w:tc>
          <w:tcPr>
            <w:tcW w:w="1806" w:type="dxa"/>
            <w:vAlign w:val="center"/>
          </w:tcPr>
          <w:p w14:paraId="10B49BFC" w14:textId="1FEF267A" w:rsidR="00230865" w:rsidRPr="00230865" w:rsidRDefault="00230865" w:rsidP="00230865">
            <w:pPr>
              <w:pStyle w:val="a8"/>
              <w:tabs>
                <w:tab w:val="left" w:pos="993"/>
              </w:tabs>
              <w:spacing w:line="276" w:lineRule="auto"/>
              <w:jc w:val="center"/>
              <w:rPr>
                <w:sz w:val="24"/>
                <w:szCs w:val="24"/>
              </w:rPr>
            </w:pPr>
            <w:r w:rsidRPr="00230865">
              <w:rPr>
                <w:sz w:val="24"/>
                <w:szCs w:val="24"/>
              </w:rPr>
              <w:t>5924185400:01:003:0992</w:t>
            </w:r>
          </w:p>
        </w:tc>
        <w:tc>
          <w:tcPr>
            <w:tcW w:w="2835" w:type="dxa"/>
            <w:vAlign w:val="center"/>
          </w:tcPr>
          <w:p w14:paraId="7BD0CD4A" w14:textId="3EF8771B" w:rsidR="00230865" w:rsidRPr="008867A4" w:rsidRDefault="00230865" w:rsidP="00230865">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1460794F" w14:textId="05BB9793" w:rsidR="00230865" w:rsidRPr="00230865" w:rsidRDefault="00230865" w:rsidP="00230865">
            <w:pPr>
              <w:pStyle w:val="a8"/>
              <w:tabs>
                <w:tab w:val="left" w:pos="993"/>
              </w:tabs>
              <w:spacing w:line="276" w:lineRule="auto"/>
              <w:jc w:val="center"/>
              <w:rPr>
                <w:sz w:val="24"/>
                <w:szCs w:val="24"/>
              </w:rPr>
            </w:pPr>
            <w:r w:rsidRPr="00230865">
              <w:rPr>
                <w:sz w:val="24"/>
                <w:szCs w:val="24"/>
              </w:rPr>
              <w:t>7,1608</w:t>
            </w:r>
          </w:p>
        </w:tc>
        <w:tc>
          <w:tcPr>
            <w:tcW w:w="2073" w:type="dxa"/>
            <w:vAlign w:val="center"/>
          </w:tcPr>
          <w:p w14:paraId="541A950E" w14:textId="212BF77A" w:rsidR="00230865" w:rsidRDefault="00230865" w:rsidP="00230865">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1AD50D42" w14:textId="58F19B67" w:rsidR="00230865" w:rsidRDefault="00805AF4" w:rsidP="00230865">
            <w:pPr>
              <w:pStyle w:val="a8"/>
              <w:tabs>
                <w:tab w:val="left" w:pos="993"/>
              </w:tabs>
              <w:spacing w:line="276" w:lineRule="auto"/>
              <w:jc w:val="center"/>
              <w:rPr>
                <w:sz w:val="24"/>
                <w:szCs w:val="24"/>
              </w:rPr>
            </w:pPr>
            <w:r>
              <w:rPr>
                <w:sz w:val="24"/>
                <w:szCs w:val="24"/>
                <w:lang w:val="ru-RU"/>
              </w:rPr>
              <w:t>о</w:t>
            </w:r>
            <w:r w:rsidRPr="00805AF4">
              <w:rPr>
                <w:sz w:val="24"/>
                <w:szCs w:val="24"/>
                <w:lang w:val="ru-RU"/>
              </w:rPr>
              <w:t>хоронна зона навколо (уздовж) об’єкта енергетичної системи</w:t>
            </w:r>
          </w:p>
        </w:tc>
      </w:tr>
      <w:tr w:rsidR="00230865" w:rsidRPr="005632C7" w14:paraId="59FBDF56" w14:textId="77777777" w:rsidTr="00230865">
        <w:trPr>
          <w:jc w:val="center"/>
        </w:trPr>
        <w:tc>
          <w:tcPr>
            <w:tcW w:w="457" w:type="dxa"/>
            <w:vAlign w:val="center"/>
          </w:tcPr>
          <w:p w14:paraId="33C5DE49" w14:textId="6EA8CC67" w:rsidR="00230865" w:rsidRDefault="00230865" w:rsidP="00230865">
            <w:pPr>
              <w:pStyle w:val="a8"/>
              <w:tabs>
                <w:tab w:val="left" w:pos="993"/>
              </w:tabs>
              <w:spacing w:line="276" w:lineRule="auto"/>
              <w:jc w:val="center"/>
              <w:rPr>
                <w:sz w:val="24"/>
                <w:szCs w:val="24"/>
              </w:rPr>
            </w:pPr>
            <w:r>
              <w:rPr>
                <w:sz w:val="24"/>
                <w:szCs w:val="24"/>
              </w:rPr>
              <w:t>7</w:t>
            </w:r>
          </w:p>
        </w:tc>
        <w:tc>
          <w:tcPr>
            <w:tcW w:w="1806" w:type="dxa"/>
            <w:vAlign w:val="center"/>
          </w:tcPr>
          <w:p w14:paraId="48ED59CE" w14:textId="34A3CFB7" w:rsidR="00230865" w:rsidRPr="00230865" w:rsidRDefault="00230865" w:rsidP="00230865">
            <w:pPr>
              <w:pStyle w:val="a8"/>
              <w:tabs>
                <w:tab w:val="left" w:pos="993"/>
              </w:tabs>
              <w:spacing w:line="276" w:lineRule="auto"/>
              <w:jc w:val="center"/>
              <w:rPr>
                <w:sz w:val="24"/>
                <w:szCs w:val="24"/>
              </w:rPr>
            </w:pPr>
            <w:r w:rsidRPr="00230865">
              <w:rPr>
                <w:sz w:val="24"/>
                <w:szCs w:val="24"/>
              </w:rPr>
              <w:t>5924185400:01:003:0993</w:t>
            </w:r>
          </w:p>
        </w:tc>
        <w:tc>
          <w:tcPr>
            <w:tcW w:w="2835" w:type="dxa"/>
            <w:vAlign w:val="center"/>
          </w:tcPr>
          <w:p w14:paraId="549B1205" w14:textId="3A5C523F" w:rsidR="00230865" w:rsidRPr="008867A4" w:rsidRDefault="00230865" w:rsidP="00230865">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5C0F3004" w14:textId="08B285C6" w:rsidR="00230865" w:rsidRPr="00230865" w:rsidRDefault="00230865" w:rsidP="00230865">
            <w:pPr>
              <w:pStyle w:val="a8"/>
              <w:tabs>
                <w:tab w:val="left" w:pos="993"/>
              </w:tabs>
              <w:spacing w:line="276" w:lineRule="auto"/>
              <w:jc w:val="center"/>
              <w:rPr>
                <w:sz w:val="24"/>
                <w:szCs w:val="24"/>
              </w:rPr>
            </w:pPr>
            <w:r w:rsidRPr="00230865">
              <w:rPr>
                <w:sz w:val="24"/>
                <w:szCs w:val="24"/>
              </w:rPr>
              <w:t>12,5968</w:t>
            </w:r>
          </w:p>
        </w:tc>
        <w:tc>
          <w:tcPr>
            <w:tcW w:w="2073" w:type="dxa"/>
            <w:vAlign w:val="center"/>
          </w:tcPr>
          <w:p w14:paraId="4DB2005D" w14:textId="4414CFF0" w:rsidR="00230865" w:rsidRDefault="00230865" w:rsidP="00230865">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40C4D3BD" w14:textId="78726D37" w:rsidR="00230865" w:rsidRDefault="00805AF4" w:rsidP="00230865">
            <w:pPr>
              <w:pStyle w:val="a8"/>
              <w:tabs>
                <w:tab w:val="left" w:pos="993"/>
              </w:tabs>
              <w:spacing w:line="276" w:lineRule="auto"/>
              <w:jc w:val="center"/>
              <w:rPr>
                <w:sz w:val="24"/>
                <w:szCs w:val="24"/>
              </w:rPr>
            </w:pPr>
            <w:r>
              <w:rPr>
                <w:sz w:val="24"/>
                <w:szCs w:val="24"/>
              </w:rPr>
              <w:t>відсутні</w:t>
            </w:r>
          </w:p>
        </w:tc>
      </w:tr>
      <w:tr w:rsidR="00230865" w:rsidRPr="005632C7" w14:paraId="677C5F62" w14:textId="77777777" w:rsidTr="00230865">
        <w:trPr>
          <w:jc w:val="center"/>
        </w:trPr>
        <w:tc>
          <w:tcPr>
            <w:tcW w:w="457" w:type="dxa"/>
            <w:vAlign w:val="center"/>
          </w:tcPr>
          <w:p w14:paraId="11AD5A03" w14:textId="5CB67690" w:rsidR="00230865" w:rsidRDefault="00230865" w:rsidP="00230865">
            <w:pPr>
              <w:pStyle w:val="a8"/>
              <w:tabs>
                <w:tab w:val="left" w:pos="993"/>
              </w:tabs>
              <w:spacing w:line="276" w:lineRule="auto"/>
              <w:jc w:val="center"/>
              <w:rPr>
                <w:sz w:val="24"/>
                <w:szCs w:val="24"/>
              </w:rPr>
            </w:pPr>
            <w:r>
              <w:rPr>
                <w:sz w:val="24"/>
                <w:szCs w:val="24"/>
              </w:rPr>
              <w:t>8</w:t>
            </w:r>
          </w:p>
        </w:tc>
        <w:tc>
          <w:tcPr>
            <w:tcW w:w="1806" w:type="dxa"/>
            <w:vAlign w:val="center"/>
          </w:tcPr>
          <w:p w14:paraId="4262EA83" w14:textId="0B647E91" w:rsidR="00230865" w:rsidRPr="00230865" w:rsidRDefault="00230865" w:rsidP="00230865">
            <w:pPr>
              <w:pStyle w:val="a8"/>
              <w:tabs>
                <w:tab w:val="left" w:pos="993"/>
              </w:tabs>
              <w:spacing w:line="276" w:lineRule="auto"/>
              <w:jc w:val="center"/>
              <w:rPr>
                <w:sz w:val="24"/>
                <w:szCs w:val="24"/>
              </w:rPr>
            </w:pPr>
            <w:r w:rsidRPr="00230865">
              <w:rPr>
                <w:sz w:val="24"/>
                <w:szCs w:val="24"/>
              </w:rPr>
              <w:t>5924185800:01:003:0317</w:t>
            </w:r>
          </w:p>
        </w:tc>
        <w:tc>
          <w:tcPr>
            <w:tcW w:w="2835" w:type="dxa"/>
            <w:vAlign w:val="center"/>
          </w:tcPr>
          <w:p w14:paraId="67CB755F" w14:textId="7607BA11" w:rsidR="00230865" w:rsidRPr="008867A4" w:rsidRDefault="00230865" w:rsidP="00230865">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 xml:space="preserve">унктів на території </w:t>
            </w:r>
            <w:r w:rsidR="00C338B2">
              <w:rPr>
                <w:color w:val="000000"/>
                <w:sz w:val="24"/>
                <w:szCs w:val="24"/>
              </w:rPr>
              <w:t>Довгополівського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0362B480" w14:textId="43C2A637" w:rsidR="00230865" w:rsidRPr="00230865" w:rsidRDefault="00230865" w:rsidP="00230865">
            <w:pPr>
              <w:pStyle w:val="a8"/>
              <w:tabs>
                <w:tab w:val="left" w:pos="993"/>
              </w:tabs>
              <w:spacing w:line="276" w:lineRule="auto"/>
              <w:jc w:val="center"/>
              <w:rPr>
                <w:sz w:val="24"/>
                <w:szCs w:val="24"/>
              </w:rPr>
            </w:pPr>
            <w:r w:rsidRPr="00230865">
              <w:rPr>
                <w:sz w:val="24"/>
                <w:szCs w:val="24"/>
              </w:rPr>
              <w:t>5,9816</w:t>
            </w:r>
          </w:p>
        </w:tc>
        <w:tc>
          <w:tcPr>
            <w:tcW w:w="2073" w:type="dxa"/>
            <w:vAlign w:val="center"/>
          </w:tcPr>
          <w:p w14:paraId="7CB3570E" w14:textId="3FDAF053" w:rsidR="00230865" w:rsidRDefault="00230865" w:rsidP="00230865">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071FBC02" w14:textId="20605DE7" w:rsidR="00230865" w:rsidRDefault="00805AF4" w:rsidP="00230865">
            <w:pPr>
              <w:pStyle w:val="a8"/>
              <w:tabs>
                <w:tab w:val="left" w:pos="993"/>
              </w:tabs>
              <w:spacing w:line="276" w:lineRule="auto"/>
              <w:jc w:val="center"/>
              <w:rPr>
                <w:sz w:val="24"/>
                <w:szCs w:val="24"/>
              </w:rPr>
            </w:pPr>
            <w:r>
              <w:rPr>
                <w:sz w:val="24"/>
                <w:szCs w:val="24"/>
                <w:lang w:val="ru-RU"/>
              </w:rPr>
              <w:t>о</w:t>
            </w:r>
            <w:r w:rsidRPr="00805AF4">
              <w:rPr>
                <w:sz w:val="24"/>
                <w:szCs w:val="24"/>
                <w:lang w:val="ru-RU"/>
              </w:rPr>
              <w:t>хоронна зона навколо (уздовж) об’єкта енергетичної системи</w:t>
            </w:r>
          </w:p>
        </w:tc>
      </w:tr>
      <w:tr w:rsidR="00230865" w:rsidRPr="005632C7" w14:paraId="5E546757" w14:textId="77777777" w:rsidTr="00230865">
        <w:trPr>
          <w:jc w:val="center"/>
        </w:trPr>
        <w:tc>
          <w:tcPr>
            <w:tcW w:w="457" w:type="dxa"/>
            <w:vAlign w:val="center"/>
          </w:tcPr>
          <w:p w14:paraId="1433B4CA" w14:textId="5EEF68EC" w:rsidR="00230865" w:rsidRDefault="00230865" w:rsidP="00230865">
            <w:pPr>
              <w:pStyle w:val="a8"/>
              <w:tabs>
                <w:tab w:val="left" w:pos="993"/>
              </w:tabs>
              <w:spacing w:line="276" w:lineRule="auto"/>
              <w:jc w:val="center"/>
              <w:rPr>
                <w:sz w:val="24"/>
                <w:szCs w:val="24"/>
              </w:rPr>
            </w:pPr>
            <w:r>
              <w:rPr>
                <w:sz w:val="24"/>
                <w:szCs w:val="24"/>
              </w:rPr>
              <w:t>9</w:t>
            </w:r>
          </w:p>
        </w:tc>
        <w:tc>
          <w:tcPr>
            <w:tcW w:w="1806" w:type="dxa"/>
            <w:vAlign w:val="center"/>
          </w:tcPr>
          <w:p w14:paraId="1EAB785C" w14:textId="17C25894" w:rsidR="00230865" w:rsidRPr="00230865" w:rsidRDefault="00230865" w:rsidP="00230865">
            <w:pPr>
              <w:pStyle w:val="a8"/>
              <w:tabs>
                <w:tab w:val="left" w:pos="993"/>
              </w:tabs>
              <w:spacing w:line="276" w:lineRule="auto"/>
              <w:jc w:val="center"/>
              <w:rPr>
                <w:b/>
                <w:bCs/>
                <w:sz w:val="24"/>
                <w:szCs w:val="24"/>
              </w:rPr>
            </w:pPr>
            <w:r w:rsidRPr="00230865">
              <w:rPr>
                <w:sz w:val="24"/>
                <w:szCs w:val="24"/>
              </w:rPr>
              <w:t>5924188500:01:012:0151</w:t>
            </w:r>
          </w:p>
        </w:tc>
        <w:tc>
          <w:tcPr>
            <w:tcW w:w="2835" w:type="dxa"/>
            <w:vAlign w:val="center"/>
          </w:tcPr>
          <w:p w14:paraId="33352622" w14:textId="15CCD8CB" w:rsidR="00230865" w:rsidRPr="008867A4" w:rsidRDefault="00230865" w:rsidP="00230865">
            <w:pPr>
              <w:pStyle w:val="a8"/>
              <w:tabs>
                <w:tab w:val="left" w:pos="993"/>
              </w:tabs>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Рогинського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1106" w:type="dxa"/>
            <w:vAlign w:val="center"/>
          </w:tcPr>
          <w:p w14:paraId="1904AF7C" w14:textId="6EA5B1F8" w:rsidR="00230865" w:rsidRPr="00230865" w:rsidRDefault="00230865" w:rsidP="00230865">
            <w:pPr>
              <w:pStyle w:val="a8"/>
              <w:tabs>
                <w:tab w:val="left" w:pos="993"/>
              </w:tabs>
              <w:spacing w:line="276" w:lineRule="auto"/>
              <w:jc w:val="center"/>
              <w:rPr>
                <w:sz w:val="24"/>
                <w:szCs w:val="24"/>
              </w:rPr>
            </w:pPr>
            <w:r w:rsidRPr="00230865">
              <w:rPr>
                <w:sz w:val="24"/>
                <w:szCs w:val="24"/>
              </w:rPr>
              <w:t>6,0000</w:t>
            </w:r>
          </w:p>
        </w:tc>
        <w:tc>
          <w:tcPr>
            <w:tcW w:w="2073" w:type="dxa"/>
            <w:vAlign w:val="center"/>
          </w:tcPr>
          <w:p w14:paraId="63CCE64F" w14:textId="1970E21F" w:rsidR="00230865" w:rsidRDefault="00230865" w:rsidP="00230865">
            <w:pPr>
              <w:pStyle w:val="a8"/>
              <w:tabs>
                <w:tab w:val="left" w:pos="993"/>
              </w:tabs>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c>
          <w:tcPr>
            <w:tcW w:w="1754" w:type="dxa"/>
            <w:vAlign w:val="center"/>
          </w:tcPr>
          <w:p w14:paraId="46AC62BB" w14:textId="06EBCA4B" w:rsidR="00230865" w:rsidRDefault="00805AF4" w:rsidP="00230865">
            <w:pPr>
              <w:pStyle w:val="a8"/>
              <w:tabs>
                <w:tab w:val="left" w:pos="993"/>
              </w:tabs>
              <w:spacing w:line="276" w:lineRule="auto"/>
              <w:jc w:val="center"/>
              <w:rPr>
                <w:sz w:val="24"/>
                <w:szCs w:val="24"/>
              </w:rPr>
            </w:pPr>
            <w:r>
              <w:rPr>
                <w:sz w:val="24"/>
                <w:szCs w:val="24"/>
              </w:rPr>
              <w:t>відсутні</w:t>
            </w:r>
          </w:p>
        </w:tc>
      </w:tr>
    </w:tbl>
    <w:p w14:paraId="083AE1C1" w14:textId="77777777" w:rsidR="00567945" w:rsidRDefault="00567945" w:rsidP="00567945">
      <w:pPr>
        <w:rPr>
          <w:lang w:val="uk-UA"/>
        </w:rPr>
      </w:pPr>
    </w:p>
    <w:p w14:paraId="0AFEBDF3" w14:textId="77777777" w:rsidR="00567945" w:rsidRPr="001764E6" w:rsidRDefault="00567945" w:rsidP="00567945">
      <w:pPr>
        <w:jc w:val="right"/>
        <w:rPr>
          <w:sz w:val="24"/>
          <w:szCs w:val="24"/>
          <w:lang w:val="uk-UA"/>
        </w:rPr>
      </w:pPr>
    </w:p>
    <w:bookmarkEnd w:id="0"/>
    <w:p w14:paraId="1A552EB6" w14:textId="77777777" w:rsidR="00E12913" w:rsidRPr="002E7E56" w:rsidRDefault="00E12913" w:rsidP="00E12913">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50EDAEB1" w14:textId="77777777" w:rsidR="001764E6" w:rsidRDefault="001764E6" w:rsidP="00E9067F">
      <w:pPr>
        <w:pStyle w:val="a8"/>
        <w:spacing w:line="276" w:lineRule="auto"/>
        <w:ind w:left="6804"/>
        <w:rPr>
          <w:b/>
          <w:sz w:val="24"/>
          <w:szCs w:val="24"/>
        </w:rPr>
      </w:pPr>
    </w:p>
    <w:p w14:paraId="4953AD71" w14:textId="77777777" w:rsidR="00DB237C" w:rsidRDefault="00DB237C" w:rsidP="00E9067F">
      <w:pPr>
        <w:pStyle w:val="a8"/>
        <w:spacing w:line="276" w:lineRule="auto"/>
        <w:ind w:left="6804"/>
        <w:rPr>
          <w:b/>
          <w:sz w:val="24"/>
          <w:szCs w:val="24"/>
        </w:rPr>
      </w:pPr>
    </w:p>
    <w:p w14:paraId="2A31AC88" w14:textId="77777777" w:rsidR="00834437" w:rsidRDefault="00834437" w:rsidP="00E9067F">
      <w:pPr>
        <w:pStyle w:val="a8"/>
        <w:spacing w:line="276" w:lineRule="auto"/>
        <w:ind w:left="6804"/>
        <w:rPr>
          <w:b/>
          <w:sz w:val="24"/>
          <w:szCs w:val="24"/>
        </w:rPr>
      </w:pPr>
    </w:p>
    <w:p w14:paraId="4EB4A723" w14:textId="77777777" w:rsidR="00834437" w:rsidRDefault="00834437" w:rsidP="00E9067F">
      <w:pPr>
        <w:pStyle w:val="a8"/>
        <w:spacing w:line="276" w:lineRule="auto"/>
        <w:ind w:left="6804"/>
        <w:rPr>
          <w:b/>
          <w:sz w:val="24"/>
          <w:szCs w:val="24"/>
        </w:rPr>
      </w:pPr>
    </w:p>
    <w:p w14:paraId="037CB95E" w14:textId="77777777" w:rsidR="00834437" w:rsidRDefault="00834437" w:rsidP="00E9067F">
      <w:pPr>
        <w:pStyle w:val="a8"/>
        <w:spacing w:line="276" w:lineRule="auto"/>
        <w:ind w:left="6804"/>
        <w:rPr>
          <w:b/>
          <w:sz w:val="24"/>
          <w:szCs w:val="24"/>
        </w:rPr>
      </w:pPr>
    </w:p>
    <w:p w14:paraId="62E001D8" w14:textId="05EA2918" w:rsidR="00834437" w:rsidRDefault="00834437" w:rsidP="00E9067F">
      <w:pPr>
        <w:pStyle w:val="a8"/>
        <w:spacing w:line="276" w:lineRule="auto"/>
        <w:ind w:left="6804"/>
        <w:rPr>
          <w:b/>
          <w:sz w:val="24"/>
          <w:szCs w:val="24"/>
        </w:rPr>
      </w:pPr>
    </w:p>
    <w:p w14:paraId="06200CB3" w14:textId="77777777" w:rsidR="00805AF4" w:rsidRDefault="00805AF4" w:rsidP="00567945">
      <w:pPr>
        <w:pStyle w:val="a8"/>
        <w:spacing w:line="276" w:lineRule="auto"/>
        <w:ind w:left="6804"/>
        <w:rPr>
          <w:b/>
          <w:sz w:val="24"/>
          <w:szCs w:val="24"/>
        </w:rPr>
      </w:pPr>
    </w:p>
    <w:p w14:paraId="40D2D2A4" w14:textId="77777777" w:rsidR="00805AF4" w:rsidRDefault="00805AF4" w:rsidP="00567945">
      <w:pPr>
        <w:pStyle w:val="a8"/>
        <w:spacing w:line="276" w:lineRule="auto"/>
        <w:ind w:left="6804"/>
        <w:rPr>
          <w:b/>
          <w:sz w:val="24"/>
          <w:szCs w:val="24"/>
        </w:rPr>
      </w:pPr>
    </w:p>
    <w:p w14:paraId="3E9C93BC" w14:textId="77777777" w:rsidR="00805AF4" w:rsidRDefault="00805AF4" w:rsidP="00567945">
      <w:pPr>
        <w:pStyle w:val="a8"/>
        <w:spacing w:line="276" w:lineRule="auto"/>
        <w:ind w:left="6804"/>
        <w:rPr>
          <w:b/>
          <w:sz w:val="24"/>
          <w:szCs w:val="24"/>
        </w:rPr>
      </w:pPr>
    </w:p>
    <w:p w14:paraId="7B5CCB87" w14:textId="77777777" w:rsidR="00805AF4" w:rsidRDefault="00805AF4" w:rsidP="00567945">
      <w:pPr>
        <w:pStyle w:val="a8"/>
        <w:spacing w:line="276" w:lineRule="auto"/>
        <w:ind w:left="6804"/>
        <w:rPr>
          <w:b/>
          <w:sz w:val="24"/>
          <w:szCs w:val="24"/>
        </w:rPr>
      </w:pPr>
    </w:p>
    <w:p w14:paraId="422BD89B" w14:textId="49A62841" w:rsidR="00567945" w:rsidRPr="000616EF" w:rsidRDefault="00567945" w:rsidP="00567945">
      <w:pPr>
        <w:pStyle w:val="a8"/>
        <w:spacing w:line="276" w:lineRule="auto"/>
        <w:ind w:left="6804"/>
        <w:rPr>
          <w:b/>
          <w:sz w:val="24"/>
          <w:szCs w:val="24"/>
        </w:rPr>
      </w:pPr>
      <w:r w:rsidRPr="000616EF">
        <w:rPr>
          <w:b/>
          <w:sz w:val="24"/>
          <w:szCs w:val="24"/>
        </w:rPr>
        <w:lastRenderedPageBreak/>
        <w:t xml:space="preserve">Додаток </w:t>
      </w:r>
      <w:r>
        <w:rPr>
          <w:b/>
          <w:sz w:val="24"/>
          <w:szCs w:val="24"/>
        </w:rPr>
        <w:t>2</w:t>
      </w:r>
    </w:p>
    <w:p w14:paraId="27218B07" w14:textId="77777777" w:rsidR="00567945" w:rsidRPr="000616EF" w:rsidRDefault="00567945" w:rsidP="00567945">
      <w:pPr>
        <w:pStyle w:val="a8"/>
        <w:spacing w:line="276" w:lineRule="auto"/>
        <w:ind w:left="6804"/>
        <w:rPr>
          <w:b/>
          <w:sz w:val="24"/>
          <w:szCs w:val="24"/>
        </w:rPr>
      </w:pPr>
      <w:r>
        <w:rPr>
          <w:b/>
          <w:sz w:val="24"/>
          <w:szCs w:val="24"/>
        </w:rPr>
        <w:t>до</w:t>
      </w:r>
      <w:r w:rsidRPr="000616EF">
        <w:rPr>
          <w:b/>
          <w:sz w:val="24"/>
          <w:szCs w:val="24"/>
        </w:rPr>
        <w:t xml:space="preserve"> рішення міської ради </w:t>
      </w:r>
    </w:p>
    <w:p w14:paraId="4CDF416A" w14:textId="7D0FE09F" w:rsidR="00567945" w:rsidRDefault="00567945" w:rsidP="00567945">
      <w:pPr>
        <w:pStyle w:val="a8"/>
        <w:spacing w:line="276" w:lineRule="auto"/>
        <w:ind w:left="6804"/>
        <w:rPr>
          <w:b/>
          <w:sz w:val="24"/>
          <w:szCs w:val="24"/>
        </w:rPr>
      </w:pPr>
      <w:r w:rsidRPr="00FE1BC7">
        <w:rPr>
          <w:b/>
          <w:sz w:val="24"/>
          <w:szCs w:val="24"/>
        </w:rPr>
        <w:t xml:space="preserve">від </w:t>
      </w:r>
      <w:r>
        <w:rPr>
          <w:b/>
          <w:sz w:val="24"/>
          <w:szCs w:val="24"/>
        </w:rPr>
        <w:t>19.09</w:t>
      </w:r>
      <w:r w:rsidRPr="00F8294A">
        <w:rPr>
          <w:b/>
          <w:sz w:val="24"/>
          <w:szCs w:val="24"/>
        </w:rPr>
        <w:t>.2025</w:t>
      </w:r>
    </w:p>
    <w:p w14:paraId="65292F17" w14:textId="77777777" w:rsidR="00567945" w:rsidRPr="00FE1BC7" w:rsidRDefault="00567945" w:rsidP="00567945">
      <w:pPr>
        <w:pStyle w:val="a8"/>
        <w:spacing w:line="276" w:lineRule="auto"/>
        <w:ind w:left="6804"/>
        <w:rPr>
          <w:b/>
          <w:sz w:val="24"/>
          <w:szCs w:val="24"/>
        </w:rPr>
      </w:pPr>
    </w:p>
    <w:p w14:paraId="692BF54C" w14:textId="34A6D5A0" w:rsidR="00567945" w:rsidRPr="000616EF" w:rsidRDefault="00567945" w:rsidP="00567945">
      <w:pPr>
        <w:pStyle w:val="a8"/>
        <w:tabs>
          <w:tab w:val="left" w:pos="1134"/>
        </w:tabs>
        <w:spacing w:line="276" w:lineRule="auto"/>
        <w:jc w:val="center"/>
        <w:rPr>
          <w:b/>
          <w:sz w:val="24"/>
          <w:szCs w:val="24"/>
        </w:rPr>
      </w:pPr>
      <w:r w:rsidRPr="000616EF">
        <w:rPr>
          <w:b/>
          <w:sz w:val="24"/>
          <w:szCs w:val="24"/>
        </w:rPr>
        <w:t xml:space="preserve">Перелік земельних ділянок </w:t>
      </w:r>
      <w:r>
        <w:rPr>
          <w:b/>
          <w:sz w:val="24"/>
          <w:szCs w:val="24"/>
        </w:rPr>
        <w:t>комунальної власності</w:t>
      </w:r>
      <w:r w:rsidR="0062609F">
        <w:rPr>
          <w:b/>
          <w:sz w:val="24"/>
          <w:szCs w:val="24"/>
        </w:rPr>
        <w:t xml:space="preserve"> сільськогосподарського призначення </w:t>
      </w:r>
      <w:r w:rsidRPr="000616EF">
        <w:rPr>
          <w:b/>
          <w:sz w:val="24"/>
          <w:szCs w:val="24"/>
        </w:rPr>
        <w:t>для проведення земельних торгів для продажу права оренди на них</w:t>
      </w:r>
      <w:r>
        <w:rPr>
          <w:b/>
          <w:sz w:val="24"/>
          <w:szCs w:val="24"/>
        </w:rPr>
        <w:t>,</w:t>
      </w:r>
    </w:p>
    <w:p w14:paraId="566E652F" w14:textId="277391FD" w:rsidR="00567945" w:rsidRPr="000616EF" w:rsidRDefault="00567945" w:rsidP="00567945">
      <w:pPr>
        <w:pStyle w:val="a8"/>
        <w:tabs>
          <w:tab w:val="left" w:pos="1134"/>
        </w:tabs>
        <w:spacing w:line="276" w:lineRule="auto"/>
        <w:jc w:val="center"/>
        <w:rPr>
          <w:b/>
          <w:sz w:val="24"/>
          <w:szCs w:val="24"/>
        </w:rPr>
      </w:pPr>
      <w:r w:rsidRPr="000616EF">
        <w:rPr>
          <w:b/>
          <w:sz w:val="24"/>
          <w:szCs w:val="24"/>
        </w:rPr>
        <w:t xml:space="preserve">строк оренди яких складає </w:t>
      </w:r>
      <w:r w:rsidR="0062609F">
        <w:rPr>
          <w:b/>
          <w:sz w:val="24"/>
          <w:szCs w:val="24"/>
        </w:rPr>
        <w:t>7</w:t>
      </w:r>
      <w:r w:rsidRPr="000616EF">
        <w:rPr>
          <w:b/>
          <w:sz w:val="24"/>
          <w:szCs w:val="24"/>
        </w:rPr>
        <w:t xml:space="preserve"> (</w:t>
      </w:r>
      <w:r w:rsidR="0062609F">
        <w:rPr>
          <w:b/>
          <w:sz w:val="24"/>
          <w:szCs w:val="24"/>
        </w:rPr>
        <w:t>сім</w:t>
      </w:r>
      <w:r w:rsidRPr="000616EF">
        <w:rPr>
          <w:b/>
          <w:sz w:val="24"/>
          <w:szCs w:val="24"/>
        </w:rPr>
        <w:t>) років</w:t>
      </w:r>
    </w:p>
    <w:p w14:paraId="642CB096" w14:textId="77777777" w:rsidR="00567945" w:rsidRPr="000616EF" w:rsidRDefault="00567945" w:rsidP="00567945">
      <w:pPr>
        <w:pStyle w:val="a8"/>
        <w:tabs>
          <w:tab w:val="left" w:pos="1134"/>
        </w:tabs>
        <w:spacing w:line="276" w:lineRule="auto"/>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7"/>
        <w:gridCol w:w="3360"/>
        <w:gridCol w:w="1040"/>
        <w:gridCol w:w="2073"/>
      </w:tblGrid>
      <w:tr w:rsidR="00567945" w:rsidRPr="000616EF" w14:paraId="31690316" w14:textId="77777777" w:rsidTr="0062609F">
        <w:trPr>
          <w:trHeight w:val="1260"/>
        </w:trPr>
        <w:tc>
          <w:tcPr>
            <w:tcW w:w="238" w:type="pct"/>
            <w:vAlign w:val="center"/>
            <w:hideMark/>
          </w:tcPr>
          <w:p w14:paraId="217F55A4" w14:textId="77777777" w:rsidR="00567945" w:rsidRPr="000616EF" w:rsidRDefault="00567945" w:rsidP="00437FDA">
            <w:pPr>
              <w:pStyle w:val="a8"/>
              <w:spacing w:line="276" w:lineRule="auto"/>
              <w:jc w:val="center"/>
              <w:rPr>
                <w:b/>
                <w:sz w:val="24"/>
                <w:szCs w:val="24"/>
              </w:rPr>
            </w:pPr>
            <w:r w:rsidRPr="000616EF">
              <w:rPr>
                <w:b/>
                <w:sz w:val="24"/>
                <w:szCs w:val="24"/>
              </w:rPr>
              <w:t>№</w:t>
            </w:r>
          </w:p>
        </w:tc>
        <w:tc>
          <w:tcPr>
            <w:tcW w:w="1401" w:type="pct"/>
            <w:vAlign w:val="center"/>
            <w:hideMark/>
          </w:tcPr>
          <w:p w14:paraId="2D0544AE" w14:textId="77777777" w:rsidR="00567945" w:rsidRPr="000616EF" w:rsidRDefault="00567945" w:rsidP="00437FDA">
            <w:pPr>
              <w:pStyle w:val="a8"/>
              <w:spacing w:line="276" w:lineRule="auto"/>
              <w:jc w:val="center"/>
              <w:rPr>
                <w:b/>
                <w:sz w:val="24"/>
                <w:szCs w:val="24"/>
              </w:rPr>
            </w:pPr>
            <w:r w:rsidRPr="000616EF">
              <w:rPr>
                <w:b/>
                <w:sz w:val="24"/>
                <w:szCs w:val="24"/>
              </w:rPr>
              <w:t>Кадастровий номер земельної ділянки</w:t>
            </w:r>
          </w:p>
        </w:tc>
        <w:tc>
          <w:tcPr>
            <w:tcW w:w="1745" w:type="pct"/>
            <w:vAlign w:val="center"/>
            <w:hideMark/>
          </w:tcPr>
          <w:p w14:paraId="3E28815B" w14:textId="77777777" w:rsidR="00567945" w:rsidRPr="000616EF" w:rsidRDefault="00567945" w:rsidP="00437FDA">
            <w:pPr>
              <w:pStyle w:val="a8"/>
              <w:spacing w:line="276" w:lineRule="auto"/>
              <w:jc w:val="center"/>
              <w:rPr>
                <w:b/>
                <w:sz w:val="24"/>
                <w:szCs w:val="24"/>
              </w:rPr>
            </w:pPr>
            <w:r w:rsidRPr="000616EF">
              <w:rPr>
                <w:b/>
                <w:sz w:val="24"/>
                <w:szCs w:val="24"/>
              </w:rPr>
              <w:t>Місце розташування земельної ділянки</w:t>
            </w:r>
          </w:p>
        </w:tc>
        <w:tc>
          <w:tcPr>
            <w:tcW w:w="540" w:type="pct"/>
            <w:vAlign w:val="center"/>
            <w:hideMark/>
          </w:tcPr>
          <w:p w14:paraId="32F7581A" w14:textId="77777777" w:rsidR="00567945" w:rsidRPr="000616EF" w:rsidRDefault="00567945" w:rsidP="00437FDA">
            <w:pPr>
              <w:pStyle w:val="a8"/>
              <w:spacing w:line="276" w:lineRule="auto"/>
              <w:jc w:val="center"/>
              <w:rPr>
                <w:b/>
                <w:sz w:val="24"/>
                <w:szCs w:val="24"/>
              </w:rPr>
            </w:pPr>
            <w:r w:rsidRPr="000616EF">
              <w:rPr>
                <w:b/>
                <w:sz w:val="24"/>
                <w:szCs w:val="24"/>
              </w:rPr>
              <w:t>Площа, га</w:t>
            </w:r>
          </w:p>
        </w:tc>
        <w:tc>
          <w:tcPr>
            <w:tcW w:w="1076" w:type="pct"/>
            <w:vAlign w:val="center"/>
            <w:hideMark/>
          </w:tcPr>
          <w:p w14:paraId="55FBA154" w14:textId="77777777" w:rsidR="00567945" w:rsidRPr="000616EF" w:rsidRDefault="00567945" w:rsidP="00437FDA">
            <w:pPr>
              <w:pStyle w:val="a8"/>
              <w:spacing w:line="276" w:lineRule="auto"/>
              <w:jc w:val="center"/>
              <w:rPr>
                <w:b/>
                <w:sz w:val="24"/>
                <w:szCs w:val="24"/>
              </w:rPr>
            </w:pPr>
            <w:r w:rsidRPr="000616EF">
              <w:rPr>
                <w:b/>
                <w:sz w:val="24"/>
                <w:szCs w:val="24"/>
              </w:rPr>
              <w:t>Цільове призначення</w:t>
            </w:r>
          </w:p>
        </w:tc>
      </w:tr>
      <w:tr w:rsidR="00567945" w:rsidRPr="000616EF" w14:paraId="01B4D2EE" w14:textId="77777777" w:rsidTr="0062609F">
        <w:trPr>
          <w:trHeight w:val="315"/>
        </w:trPr>
        <w:tc>
          <w:tcPr>
            <w:tcW w:w="238" w:type="pct"/>
            <w:vAlign w:val="center"/>
            <w:hideMark/>
          </w:tcPr>
          <w:p w14:paraId="24A8283A" w14:textId="77777777" w:rsidR="00567945" w:rsidRPr="000616EF" w:rsidRDefault="00567945" w:rsidP="00437FDA">
            <w:pPr>
              <w:pStyle w:val="a8"/>
              <w:spacing w:line="276" w:lineRule="auto"/>
              <w:jc w:val="center"/>
              <w:rPr>
                <w:sz w:val="24"/>
                <w:szCs w:val="24"/>
              </w:rPr>
            </w:pPr>
            <w:r w:rsidRPr="000616EF">
              <w:rPr>
                <w:sz w:val="24"/>
                <w:szCs w:val="24"/>
              </w:rPr>
              <w:t>1</w:t>
            </w:r>
          </w:p>
        </w:tc>
        <w:tc>
          <w:tcPr>
            <w:tcW w:w="1401" w:type="pct"/>
            <w:vAlign w:val="center"/>
            <w:hideMark/>
          </w:tcPr>
          <w:p w14:paraId="621C0C9D" w14:textId="77777777" w:rsidR="00567945" w:rsidRPr="000616EF" w:rsidRDefault="00567945" w:rsidP="00437FDA">
            <w:pPr>
              <w:pStyle w:val="a8"/>
              <w:spacing w:line="276" w:lineRule="auto"/>
              <w:jc w:val="center"/>
              <w:rPr>
                <w:sz w:val="24"/>
                <w:szCs w:val="24"/>
              </w:rPr>
            </w:pPr>
            <w:r w:rsidRPr="000616EF">
              <w:rPr>
                <w:sz w:val="24"/>
                <w:szCs w:val="24"/>
              </w:rPr>
              <w:t>2</w:t>
            </w:r>
          </w:p>
        </w:tc>
        <w:tc>
          <w:tcPr>
            <w:tcW w:w="1745" w:type="pct"/>
            <w:vAlign w:val="center"/>
            <w:hideMark/>
          </w:tcPr>
          <w:p w14:paraId="691CD12D" w14:textId="77777777" w:rsidR="00567945" w:rsidRPr="000616EF" w:rsidRDefault="00567945" w:rsidP="00437FDA">
            <w:pPr>
              <w:pStyle w:val="a8"/>
              <w:spacing w:line="276" w:lineRule="auto"/>
              <w:jc w:val="center"/>
              <w:rPr>
                <w:sz w:val="24"/>
                <w:szCs w:val="24"/>
              </w:rPr>
            </w:pPr>
            <w:r w:rsidRPr="000616EF">
              <w:rPr>
                <w:sz w:val="24"/>
                <w:szCs w:val="24"/>
              </w:rPr>
              <w:t>3</w:t>
            </w:r>
          </w:p>
        </w:tc>
        <w:tc>
          <w:tcPr>
            <w:tcW w:w="540" w:type="pct"/>
            <w:vAlign w:val="center"/>
            <w:hideMark/>
          </w:tcPr>
          <w:p w14:paraId="1191AC01" w14:textId="77777777" w:rsidR="00567945" w:rsidRPr="000616EF" w:rsidRDefault="00567945" w:rsidP="00437FDA">
            <w:pPr>
              <w:pStyle w:val="a8"/>
              <w:spacing w:line="276" w:lineRule="auto"/>
              <w:jc w:val="center"/>
              <w:rPr>
                <w:sz w:val="24"/>
                <w:szCs w:val="24"/>
              </w:rPr>
            </w:pPr>
            <w:r w:rsidRPr="000616EF">
              <w:rPr>
                <w:sz w:val="24"/>
                <w:szCs w:val="24"/>
              </w:rPr>
              <w:t>4</w:t>
            </w:r>
          </w:p>
        </w:tc>
        <w:tc>
          <w:tcPr>
            <w:tcW w:w="1076" w:type="pct"/>
            <w:vAlign w:val="center"/>
            <w:hideMark/>
          </w:tcPr>
          <w:p w14:paraId="1C80511F" w14:textId="77777777" w:rsidR="00567945" w:rsidRPr="000616EF" w:rsidRDefault="00567945" w:rsidP="00437FDA">
            <w:pPr>
              <w:pStyle w:val="a8"/>
              <w:spacing w:line="276" w:lineRule="auto"/>
              <w:jc w:val="center"/>
              <w:rPr>
                <w:sz w:val="24"/>
                <w:szCs w:val="24"/>
              </w:rPr>
            </w:pPr>
            <w:r w:rsidRPr="000616EF">
              <w:rPr>
                <w:sz w:val="24"/>
                <w:szCs w:val="24"/>
              </w:rPr>
              <w:t>5</w:t>
            </w:r>
          </w:p>
        </w:tc>
      </w:tr>
      <w:tr w:rsidR="0062609F" w:rsidRPr="000616EF" w14:paraId="211D3123" w14:textId="77777777" w:rsidTr="0062609F">
        <w:trPr>
          <w:trHeight w:val="315"/>
        </w:trPr>
        <w:tc>
          <w:tcPr>
            <w:tcW w:w="238" w:type="pct"/>
            <w:vAlign w:val="center"/>
          </w:tcPr>
          <w:p w14:paraId="110C9E93" w14:textId="77777777" w:rsidR="0062609F" w:rsidRPr="000616EF" w:rsidRDefault="0062609F" w:rsidP="0062609F">
            <w:pPr>
              <w:pStyle w:val="a8"/>
              <w:spacing w:line="276" w:lineRule="auto"/>
              <w:jc w:val="center"/>
              <w:rPr>
                <w:sz w:val="24"/>
                <w:szCs w:val="24"/>
              </w:rPr>
            </w:pPr>
            <w:r>
              <w:rPr>
                <w:sz w:val="24"/>
                <w:szCs w:val="24"/>
              </w:rPr>
              <w:t>1</w:t>
            </w:r>
          </w:p>
        </w:tc>
        <w:tc>
          <w:tcPr>
            <w:tcW w:w="1401" w:type="pct"/>
            <w:vAlign w:val="center"/>
          </w:tcPr>
          <w:p w14:paraId="2C2C2407" w14:textId="0B17A3A9" w:rsidR="0062609F" w:rsidRPr="00BF7E16" w:rsidRDefault="0062609F" w:rsidP="0062609F">
            <w:pPr>
              <w:pStyle w:val="a8"/>
              <w:spacing w:line="276" w:lineRule="auto"/>
              <w:jc w:val="center"/>
              <w:rPr>
                <w:sz w:val="24"/>
                <w:szCs w:val="24"/>
              </w:rPr>
            </w:pPr>
            <w:r w:rsidRPr="00230865">
              <w:rPr>
                <w:sz w:val="24"/>
                <w:szCs w:val="24"/>
              </w:rPr>
              <w:t>5924185400:01:003:0991</w:t>
            </w:r>
          </w:p>
        </w:tc>
        <w:tc>
          <w:tcPr>
            <w:tcW w:w="1745" w:type="pct"/>
            <w:vAlign w:val="center"/>
          </w:tcPr>
          <w:p w14:paraId="346EFAFC" w14:textId="6421562A" w:rsidR="0062609F" w:rsidRPr="00BF7E16" w:rsidRDefault="0062609F" w:rsidP="0062609F">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209F523E" w14:textId="2DBD414A" w:rsidR="0062609F" w:rsidRPr="00BF7E16" w:rsidRDefault="0062609F" w:rsidP="0062609F">
            <w:pPr>
              <w:pStyle w:val="a8"/>
              <w:spacing w:line="276" w:lineRule="auto"/>
              <w:jc w:val="center"/>
              <w:rPr>
                <w:sz w:val="24"/>
                <w:szCs w:val="24"/>
              </w:rPr>
            </w:pPr>
            <w:r w:rsidRPr="00230865">
              <w:rPr>
                <w:sz w:val="24"/>
                <w:szCs w:val="24"/>
              </w:rPr>
              <w:t>4,0010</w:t>
            </w:r>
          </w:p>
        </w:tc>
        <w:tc>
          <w:tcPr>
            <w:tcW w:w="1076" w:type="pct"/>
            <w:vAlign w:val="center"/>
          </w:tcPr>
          <w:p w14:paraId="1B22CCF2" w14:textId="1FDC5D3B" w:rsidR="0062609F" w:rsidRPr="00BF7E16" w:rsidRDefault="0062609F" w:rsidP="0062609F">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r w:rsidR="0062609F" w:rsidRPr="000616EF" w14:paraId="302B8A7B" w14:textId="77777777" w:rsidTr="0062609F">
        <w:trPr>
          <w:trHeight w:val="315"/>
        </w:trPr>
        <w:tc>
          <w:tcPr>
            <w:tcW w:w="238" w:type="pct"/>
            <w:vAlign w:val="center"/>
          </w:tcPr>
          <w:p w14:paraId="77F2E1A8" w14:textId="77777777" w:rsidR="0062609F" w:rsidRDefault="0062609F" w:rsidP="0062609F">
            <w:pPr>
              <w:pStyle w:val="a8"/>
              <w:spacing w:line="276" w:lineRule="auto"/>
              <w:jc w:val="center"/>
              <w:rPr>
                <w:sz w:val="24"/>
                <w:szCs w:val="24"/>
              </w:rPr>
            </w:pPr>
            <w:r>
              <w:rPr>
                <w:sz w:val="24"/>
                <w:szCs w:val="24"/>
              </w:rPr>
              <w:t>2</w:t>
            </w:r>
          </w:p>
        </w:tc>
        <w:tc>
          <w:tcPr>
            <w:tcW w:w="1401" w:type="pct"/>
            <w:vAlign w:val="center"/>
          </w:tcPr>
          <w:p w14:paraId="3BC7D0FC" w14:textId="3C6C2079" w:rsidR="0062609F" w:rsidRPr="00BF7E16" w:rsidRDefault="0062609F" w:rsidP="0062609F">
            <w:pPr>
              <w:pStyle w:val="a8"/>
              <w:spacing w:line="276" w:lineRule="auto"/>
              <w:jc w:val="center"/>
              <w:rPr>
                <w:sz w:val="24"/>
                <w:szCs w:val="24"/>
              </w:rPr>
            </w:pPr>
            <w:r w:rsidRPr="00230865">
              <w:rPr>
                <w:sz w:val="24"/>
                <w:szCs w:val="24"/>
              </w:rPr>
              <w:t>5924185400:01:003:0992</w:t>
            </w:r>
          </w:p>
        </w:tc>
        <w:tc>
          <w:tcPr>
            <w:tcW w:w="1745" w:type="pct"/>
            <w:vAlign w:val="center"/>
          </w:tcPr>
          <w:p w14:paraId="7BA91D33" w14:textId="310BCB9D" w:rsidR="0062609F" w:rsidRPr="00BF7E16" w:rsidRDefault="0062609F" w:rsidP="0062609F">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21D21C93" w14:textId="078D7FA8" w:rsidR="0062609F" w:rsidRPr="00BF7E16" w:rsidRDefault="0062609F" w:rsidP="0062609F">
            <w:pPr>
              <w:pStyle w:val="a8"/>
              <w:spacing w:line="276" w:lineRule="auto"/>
              <w:jc w:val="center"/>
              <w:rPr>
                <w:sz w:val="24"/>
                <w:szCs w:val="24"/>
              </w:rPr>
            </w:pPr>
            <w:r w:rsidRPr="00230865">
              <w:rPr>
                <w:sz w:val="24"/>
                <w:szCs w:val="24"/>
              </w:rPr>
              <w:t>7,1608</w:t>
            </w:r>
          </w:p>
        </w:tc>
        <w:tc>
          <w:tcPr>
            <w:tcW w:w="1076" w:type="pct"/>
            <w:vAlign w:val="center"/>
          </w:tcPr>
          <w:p w14:paraId="149EEE60" w14:textId="3E79D2D4" w:rsidR="0062609F" w:rsidRPr="00BF7E16" w:rsidRDefault="0062609F" w:rsidP="0062609F">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r w:rsidR="0062609F" w:rsidRPr="000616EF" w14:paraId="3590767E" w14:textId="77777777" w:rsidTr="0062609F">
        <w:trPr>
          <w:trHeight w:val="315"/>
        </w:trPr>
        <w:tc>
          <w:tcPr>
            <w:tcW w:w="238" w:type="pct"/>
            <w:vAlign w:val="center"/>
          </w:tcPr>
          <w:p w14:paraId="22E80BE8" w14:textId="762E562B" w:rsidR="0062609F" w:rsidRDefault="0062609F" w:rsidP="0062609F">
            <w:pPr>
              <w:pStyle w:val="a8"/>
              <w:spacing w:line="276" w:lineRule="auto"/>
              <w:jc w:val="center"/>
              <w:rPr>
                <w:sz w:val="24"/>
                <w:szCs w:val="24"/>
              </w:rPr>
            </w:pPr>
            <w:r>
              <w:rPr>
                <w:sz w:val="24"/>
                <w:szCs w:val="24"/>
              </w:rPr>
              <w:t>3</w:t>
            </w:r>
          </w:p>
        </w:tc>
        <w:tc>
          <w:tcPr>
            <w:tcW w:w="1401" w:type="pct"/>
            <w:vAlign w:val="center"/>
          </w:tcPr>
          <w:p w14:paraId="3B1D7F99" w14:textId="6299E183" w:rsidR="0062609F" w:rsidRPr="005632C7" w:rsidRDefault="0062609F" w:rsidP="0062609F">
            <w:pPr>
              <w:pStyle w:val="a8"/>
              <w:spacing w:line="276" w:lineRule="auto"/>
              <w:jc w:val="center"/>
              <w:rPr>
                <w:sz w:val="24"/>
                <w:szCs w:val="24"/>
              </w:rPr>
            </w:pPr>
            <w:r w:rsidRPr="00230865">
              <w:rPr>
                <w:sz w:val="24"/>
                <w:szCs w:val="24"/>
              </w:rPr>
              <w:t>5924185400:01:003:0993</w:t>
            </w:r>
          </w:p>
        </w:tc>
        <w:tc>
          <w:tcPr>
            <w:tcW w:w="1745" w:type="pct"/>
            <w:vAlign w:val="center"/>
          </w:tcPr>
          <w:p w14:paraId="75B4F2E3" w14:textId="446D37E8" w:rsidR="0062609F" w:rsidRPr="005632C7" w:rsidRDefault="0062609F" w:rsidP="0062609F">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39D6D44B" w14:textId="2D06868A" w:rsidR="0062609F" w:rsidRDefault="0062609F" w:rsidP="0062609F">
            <w:pPr>
              <w:pStyle w:val="a8"/>
              <w:spacing w:line="276" w:lineRule="auto"/>
              <w:jc w:val="center"/>
              <w:rPr>
                <w:sz w:val="24"/>
                <w:szCs w:val="24"/>
              </w:rPr>
            </w:pPr>
            <w:r w:rsidRPr="00230865">
              <w:rPr>
                <w:sz w:val="24"/>
                <w:szCs w:val="24"/>
              </w:rPr>
              <w:t>12,5968</w:t>
            </w:r>
          </w:p>
        </w:tc>
        <w:tc>
          <w:tcPr>
            <w:tcW w:w="1076" w:type="pct"/>
            <w:vAlign w:val="center"/>
          </w:tcPr>
          <w:p w14:paraId="019B1565" w14:textId="6E642C01" w:rsidR="0062609F" w:rsidRDefault="0062609F" w:rsidP="0062609F">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r w:rsidR="0062609F" w:rsidRPr="000616EF" w14:paraId="6616B2C3" w14:textId="77777777" w:rsidTr="0062609F">
        <w:trPr>
          <w:trHeight w:val="315"/>
        </w:trPr>
        <w:tc>
          <w:tcPr>
            <w:tcW w:w="238" w:type="pct"/>
            <w:vAlign w:val="center"/>
          </w:tcPr>
          <w:p w14:paraId="4435F7D6" w14:textId="6AACA063" w:rsidR="0062609F" w:rsidRDefault="0062609F" w:rsidP="0062609F">
            <w:pPr>
              <w:pStyle w:val="a8"/>
              <w:spacing w:line="276" w:lineRule="auto"/>
              <w:jc w:val="center"/>
              <w:rPr>
                <w:sz w:val="24"/>
                <w:szCs w:val="24"/>
              </w:rPr>
            </w:pPr>
            <w:r>
              <w:rPr>
                <w:sz w:val="24"/>
                <w:szCs w:val="24"/>
              </w:rPr>
              <w:t>4</w:t>
            </w:r>
          </w:p>
        </w:tc>
        <w:tc>
          <w:tcPr>
            <w:tcW w:w="1401" w:type="pct"/>
            <w:vAlign w:val="center"/>
          </w:tcPr>
          <w:p w14:paraId="65719FC3" w14:textId="13F91455" w:rsidR="0062609F" w:rsidRPr="005632C7" w:rsidRDefault="0062609F" w:rsidP="0062609F">
            <w:pPr>
              <w:pStyle w:val="a8"/>
              <w:spacing w:line="276" w:lineRule="auto"/>
              <w:jc w:val="center"/>
              <w:rPr>
                <w:sz w:val="24"/>
                <w:szCs w:val="24"/>
              </w:rPr>
            </w:pPr>
            <w:r w:rsidRPr="00230865">
              <w:rPr>
                <w:sz w:val="24"/>
                <w:szCs w:val="24"/>
              </w:rPr>
              <w:t>5924185800:01:003:0317</w:t>
            </w:r>
          </w:p>
        </w:tc>
        <w:tc>
          <w:tcPr>
            <w:tcW w:w="1745" w:type="pct"/>
            <w:vAlign w:val="center"/>
          </w:tcPr>
          <w:p w14:paraId="530ADF92" w14:textId="3CCE97E5" w:rsidR="0062609F" w:rsidRPr="005632C7" w:rsidRDefault="0062609F" w:rsidP="0062609F">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 xml:space="preserve">унктів на території </w:t>
            </w:r>
            <w:r w:rsidR="001D72E5">
              <w:rPr>
                <w:color w:val="000000"/>
                <w:sz w:val="24"/>
                <w:szCs w:val="24"/>
              </w:rPr>
              <w:t>Довгополівського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632FB4CF" w14:textId="39E5065E" w:rsidR="0062609F" w:rsidRDefault="0062609F" w:rsidP="0062609F">
            <w:pPr>
              <w:pStyle w:val="a8"/>
              <w:spacing w:line="276" w:lineRule="auto"/>
              <w:jc w:val="center"/>
              <w:rPr>
                <w:sz w:val="24"/>
                <w:szCs w:val="24"/>
              </w:rPr>
            </w:pPr>
            <w:r w:rsidRPr="00230865">
              <w:rPr>
                <w:sz w:val="24"/>
                <w:szCs w:val="24"/>
              </w:rPr>
              <w:t>5,9816</w:t>
            </w:r>
          </w:p>
        </w:tc>
        <w:tc>
          <w:tcPr>
            <w:tcW w:w="1076" w:type="pct"/>
            <w:vAlign w:val="center"/>
          </w:tcPr>
          <w:p w14:paraId="3838620F" w14:textId="223213CD" w:rsidR="0062609F" w:rsidRDefault="0062609F" w:rsidP="0062609F">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bl>
    <w:p w14:paraId="116C4D9A" w14:textId="77777777" w:rsidR="00567945" w:rsidRDefault="00567945" w:rsidP="00567945">
      <w:pPr>
        <w:pStyle w:val="a8"/>
        <w:spacing w:line="276" w:lineRule="auto"/>
        <w:ind w:left="6804"/>
        <w:rPr>
          <w:b/>
          <w:sz w:val="24"/>
          <w:szCs w:val="24"/>
        </w:rPr>
      </w:pPr>
    </w:p>
    <w:p w14:paraId="1F96FB6F" w14:textId="77777777" w:rsidR="00D87A72" w:rsidRDefault="00D87A72" w:rsidP="00D87A72">
      <w:pPr>
        <w:pStyle w:val="a8"/>
        <w:spacing w:line="276" w:lineRule="auto"/>
        <w:ind w:left="6804"/>
        <w:rPr>
          <w:b/>
          <w:sz w:val="24"/>
          <w:szCs w:val="24"/>
        </w:rPr>
      </w:pPr>
    </w:p>
    <w:p w14:paraId="7E38A2D8" w14:textId="77777777" w:rsidR="00E12913" w:rsidRPr="002E7E56" w:rsidRDefault="00E12913" w:rsidP="00E12913">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5DCC2A49" w14:textId="77777777" w:rsidR="00D87A72" w:rsidRDefault="00D87A72" w:rsidP="00D87A72">
      <w:pPr>
        <w:pStyle w:val="a8"/>
        <w:spacing w:line="276" w:lineRule="auto"/>
        <w:ind w:left="6804"/>
        <w:rPr>
          <w:b/>
          <w:sz w:val="24"/>
          <w:szCs w:val="24"/>
        </w:rPr>
      </w:pPr>
    </w:p>
    <w:p w14:paraId="7C7F090F" w14:textId="77777777" w:rsidR="00D87A72" w:rsidRDefault="00D87A72" w:rsidP="00D87A72">
      <w:pPr>
        <w:pStyle w:val="a8"/>
        <w:spacing w:line="276" w:lineRule="auto"/>
        <w:ind w:left="6804"/>
        <w:rPr>
          <w:b/>
          <w:sz w:val="24"/>
          <w:szCs w:val="24"/>
        </w:rPr>
      </w:pPr>
    </w:p>
    <w:p w14:paraId="308B7CC9" w14:textId="77777777" w:rsidR="00C538F0" w:rsidRDefault="00C538F0" w:rsidP="00D87A72">
      <w:pPr>
        <w:pStyle w:val="a8"/>
        <w:spacing w:line="276" w:lineRule="auto"/>
        <w:ind w:left="6804"/>
        <w:rPr>
          <w:b/>
          <w:sz w:val="24"/>
          <w:szCs w:val="24"/>
        </w:rPr>
      </w:pPr>
    </w:p>
    <w:p w14:paraId="723EFA11" w14:textId="77777777" w:rsidR="001E26C7" w:rsidRDefault="001E26C7" w:rsidP="00D87A72">
      <w:pPr>
        <w:pStyle w:val="a8"/>
        <w:spacing w:line="276" w:lineRule="auto"/>
        <w:ind w:left="6804"/>
        <w:rPr>
          <w:b/>
          <w:sz w:val="24"/>
          <w:szCs w:val="24"/>
        </w:rPr>
      </w:pPr>
    </w:p>
    <w:p w14:paraId="750C5037" w14:textId="77777777" w:rsidR="00C538F0" w:rsidRDefault="00C538F0" w:rsidP="00D87A72">
      <w:pPr>
        <w:pStyle w:val="a8"/>
        <w:spacing w:line="276" w:lineRule="auto"/>
        <w:ind w:left="6804"/>
        <w:rPr>
          <w:b/>
          <w:sz w:val="24"/>
          <w:szCs w:val="24"/>
        </w:rPr>
      </w:pPr>
    </w:p>
    <w:p w14:paraId="746E3980" w14:textId="733E68D8" w:rsidR="00C538F0" w:rsidRDefault="00C538F0" w:rsidP="00D87A72">
      <w:pPr>
        <w:pStyle w:val="a8"/>
        <w:spacing w:line="276" w:lineRule="auto"/>
        <w:ind w:left="6804"/>
        <w:rPr>
          <w:b/>
          <w:sz w:val="24"/>
          <w:szCs w:val="24"/>
        </w:rPr>
      </w:pPr>
    </w:p>
    <w:p w14:paraId="3C490DA5" w14:textId="599D516D" w:rsidR="00567945" w:rsidRDefault="00567945" w:rsidP="00D87A72">
      <w:pPr>
        <w:pStyle w:val="a8"/>
        <w:spacing w:line="276" w:lineRule="auto"/>
        <w:ind w:left="6804"/>
        <w:rPr>
          <w:b/>
          <w:sz w:val="24"/>
          <w:szCs w:val="24"/>
        </w:rPr>
      </w:pPr>
    </w:p>
    <w:p w14:paraId="03499E50" w14:textId="3A4B2320" w:rsidR="00567945" w:rsidRDefault="00567945" w:rsidP="00D87A72">
      <w:pPr>
        <w:pStyle w:val="a8"/>
        <w:spacing w:line="276" w:lineRule="auto"/>
        <w:ind w:left="6804"/>
        <w:rPr>
          <w:b/>
          <w:sz w:val="24"/>
          <w:szCs w:val="24"/>
        </w:rPr>
      </w:pPr>
    </w:p>
    <w:p w14:paraId="6F8F6814" w14:textId="6B98B5DC" w:rsidR="00567945" w:rsidRDefault="00567945" w:rsidP="00D87A72">
      <w:pPr>
        <w:pStyle w:val="a8"/>
        <w:spacing w:line="276" w:lineRule="auto"/>
        <w:ind w:left="6804"/>
        <w:rPr>
          <w:b/>
          <w:sz w:val="24"/>
          <w:szCs w:val="24"/>
        </w:rPr>
      </w:pPr>
    </w:p>
    <w:p w14:paraId="54747870" w14:textId="0F8492BC" w:rsidR="00B527AB" w:rsidRPr="000616EF" w:rsidRDefault="00B527AB" w:rsidP="00B527AB">
      <w:pPr>
        <w:pStyle w:val="a8"/>
        <w:spacing w:line="276" w:lineRule="auto"/>
        <w:ind w:left="6804"/>
        <w:rPr>
          <w:b/>
          <w:sz w:val="24"/>
          <w:szCs w:val="24"/>
        </w:rPr>
      </w:pPr>
      <w:r w:rsidRPr="000616EF">
        <w:rPr>
          <w:b/>
          <w:sz w:val="24"/>
          <w:szCs w:val="24"/>
        </w:rPr>
        <w:lastRenderedPageBreak/>
        <w:t xml:space="preserve">Додаток </w:t>
      </w:r>
      <w:r>
        <w:rPr>
          <w:b/>
          <w:sz w:val="24"/>
          <w:szCs w:val="24"/>
        </w:rPr>
        <w:t>3</w:t>
      </w:r>
    </w:p>
    <w:p w14:paraId="133D5415" w14:textId="77777777" w:rsidR="00B527AB" w:rsidRPr="000616EF" w:rsidRDefault="00B527AB" w:rsidP="00B527AB">
      <w:pPr>
        <w:pStyle w:val="a8"/>
        <w:spacing w:line="276" w:lineRule="auto"/>
        <w:ind w:left="6804"/>
        <w:rPr>
          <w:b/>
          <w:sz w:val="24"/>
          <w:szCs w:val="24"/>
        </w:rPr>
      </w:pPr>
      <w:r>
        <w:rPr>
          <w:b/>
          <w:sz w:val="24"/>
          <w:szCs w:val="24"/>
        </w:rPr>
        <w:t>до</w:t>
      </w:r>
      <w:r w:rsidRPr="000616EF">
        <w:rPr>
          <w:b/>
          <w:sz w:val="24"/>
          <w:szCs w:val="24"/>
        </w:rPr>
        <w:t xml:space="preserve"> рішення міської ради </w:t>
      </w:r>
    </w:p>
    <w:p w14:paraId="32CF529E" w14:textId="77777777" w:rsidR="00B527AB" w:rsidRDefault="00B527AB" w:rsidP="00B527AB">
      <w:pPr>
        <w:pStyle w:val="a8"/>
        <w:spacing w:line="276" w:lineRule="auto"/>
        <w:ind w:left="6804"/>
        <w:rPr>
          <w:b/>
          <w:sz w:val="24"/>
          <w:szCs w:val="24"/>
        </w:rPr>
      </w:pPr>
      <w:r w:rsidRPr="00FE1BC7">
        <w:rPr>
          <w:b/>
          <w:sz w:val="24"/>
          <w:szCs w:val="24"/>
        </w:rPr>
        <w:t xml:space="preserve">від </w:t>
      </w:r>
      <w:r>
        <w:rPr>
          <w:b/>
          <w:sz w:val="24"/>
          <w:szCs w:val="24"/>
        </w:rPr>
        <w:t>19.09</w:t>
      </w:r>
      <w:r w:rsidRPr="00F8294A">
        <w:rPr>
          <w:b/>
          <w:sz w:val="24"/>
          <w:szCs w:val="24"/>
        </w:rPr>
        <w:t>.2025</w:t>
      </w:r>
    </w:p>
    <w:p w14:paraId="56A13896" w14:textId="77777777" w:rsidR="00B527AB" w:rsidRPr="00FE1BC7" w:rsidRDefault="00B527AB" w:rsidP="00B527AB">
      <w:pPr>
        <w:pStyle w:val="a8"/>
        <w:spacing w:line="276" w:lineRule="auto"/>
        <w:ind w:left="6804"/>
        <w:rPr>
          <w:b/>
          <w:sz w:val="24"/>
          <w:szCs w:val="24"/>
        </w:rPr>
      </w:pPr>
    </w:p>
    <w:p w14:paraId="4C89C1EE" w14:textId="77777777" w:rsidR="0062609F" w:rsidRPr="0062609F" w:rsidRDefault="0062609F" w:rsidP="0062609F">
      <w:pPr>
        <w:pStyle w:val="a8"/>
        <w:tabs>
          <w:tab w:val="left" w:pos="1134"/>
        </w:tabs>
        <w:spacing w:line="276" w:lineRule="auto"/>
        <w:jc w:val="center"/>
        <w:rPr>
          <w:b/>
          <w:sz w:val="24"/>
          <w:szCs w:val="24"/>
        </w:rPr>
      </w:pPr>
      <w:r w:rsidRPr="0062609F">
        <w:rPr>
          <w:b/>
          <w:sz w:val="24"/>
          <w:szCs w:val="24"/>
        </w:rPr>
        <w:t>Перелік земельних ділянок комунальної власності сільськогосподарського призначення для проведення земельних торгів для продажу права оренди на них,</w:t>
      </w:r>
    </w:p>
    <w:p w14:paraId="3B227B18" w14:textId="5BE1B29B" w:rsidR="00B527AB" w:rsidRPr="000616EF" w:rsidRDefault="0062609F" w:rsidP="0062609F">
      <w:pPr>
        <w:pStyle w:val="a8"/>
        <w:tabs>
          <w:tab w:val="left" w:pos="1134"/>
        </w:tabs>
        <w:spacing w:after="240" w:line="276" w:lineRule="auto"/>
        <w:jc w:val="center"/>
        <w:rPr>
          <w:sz w:val="24"/>
          <w:szCs w:val="24"/>
        </w:rPr>
      </w:pPr>
      <w:r w:rsidRPr="0062609F">
        <w:rPr>
          <w:b/>
          <w:sz w:val="24"/>
          <w:szCs w:val="24"/>
        </w:rPr>
        <w:t>строк оренди яких складає 10 (десять) років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7"/>
        <w:gridCol w:w="3360"/>
        <w:gridCol w:w="1040"/>
        <w:gridCol w:w="2073"/>
      </w:tblGrid>
      <w:tr w:rsidR="00B527AB" w:rsidRPr="000616EF" w14:paraId="72022C5B" w14:textId="77777777" w:rsidTr="00054F59">
        <w:trPr>
          <w:trHeight w:val="1260"/>
        </w:trPr>
        <w:tc>
          <w:tcPr>
            <w:tcW w:w="238" w:type="pct"/>
            <w:vAlign w:val="center"/>
            <w:hideMark/>
          </w:tcPr>
          <w:p w14:paraId="34D91695" w14:textId="77777777" w:rsidR="00B527AB" w:rsidRPr="000616EF" w:rsidRDefault="00B527AB" w:rsidP="00AB7A64">
            <w:pPr>
              <w:pStyle w:val="a8"/>
              <w:spacing w:line="276" w:lineRule="auto"/>
              <w:jc w:val="center"/>
              <w:rPr>
                <w:b/>
                <w:sz w:val="24"/>
                <w:szCs w:val="24"/>
              </w:rPr>
            </w:pPr>
            <w:r w:rsidRPr="000616EF">
              <w:rPr>
                <w:b/>
                <w:sz w:val="24"/>
                <w:szCs w:val="24"/>
              </w:rPr>
              <w:t>№</w:t>
            </w:r>
          </w:p>
        </w:tc>
        <w:tc>
          <w:tcPr>
            <w:tcW w:w="1401" w:type="pct"/>
            <w:vAlign w:val="center"/>
            <w:hideMark/>
          </w:tcPr>
          <w:p w14:paraId="07441F9C" w14:textId="77777777" w:rsidR="00B527AB" w:rsidRPr="000616EF" w:rsidRDefault="00B527AB" w:rsidP="00AB7A64">
            <w:pPr>
              <w:pStyle w:val="a8"/>
              <w:spacing w:line="276" w:lineRule="auto"/>
              <w:jc w:val="center"/>
              <w:rPr>
                <w:b/>
                <w:sz w:val="24"/>
                <w:szCs w:val="24"/>
              </w:rPr>
            </w:pPr>
            <w:r w:rsidRPr="000616EF">
              <w:rPr>
                <w:b/>
                <w:sz w:val="24"/>
                <w:szCs w:val="24"/>
              </w:rPr>
              <w:t>Кадастровий номер земельної ділянки</w:t>
            </w:r>
          </w:p>
        </w:tc>
        <w:tc>
          <w:tcPr>
            <w:tcW w:w="1745" w:type="pct"/>
            <w:vAlign w:val="center"/>
            <w:hideMark/>
          </w:tcPr>
          <w:p w14:paraId="5B7D501A" w14:textId="77777777" w:rsidR="00B527AB" w:rsidRPr="000616EF" w:rsidRDefault="00B527AB" w:rsidP="00AB7A64">
            <w:pPr>
              <w:pStyle w:val="a8"/>
              <w:spacing w:line="276" w:lineRule="auto"/>
              <w:jc w:val="center"/>
              <w:rPr>
                <w:b/>
                <w:sz w:val="24"/>
                <w:szCs w:val="24"/>
              </w:rPr>
            </w:pPr>
            <w:r w:rsidRPr="000616EF">
              <w:rPr>
                <w:b/>
                <w:sz w:val="24"/>
                <w:szCs w:val="24"/>
              </w:rPr>
              <w:t>Місце розташування земельної ділянки</w:t>
            </w:r>
          </w:p>
        </w:tc>
        <w:tc>
          <w:tcPr>
            <w:tcW w:w="540" w:type="pct"/>
            <w:vAlign w:val="center"/>
            <w:hideMark/>
          </w:tcPr>
          <w:p w14:paraId="7176EAA1" w14:textId="77777777" w:rsidR="00B527AB" w:rsidRPr="000616EF" w:rsidRDefault="00B527AB" w:rsidP="00AB7A64">
            <w:pPr>
              <w:pStyle w:val="a8"/>
              <w:spacing w:line="276" w:lineRule="auto"/>
              <w:jc w:val="center"/>
              <w:rPr>
                <w:b/>
                <w:sz w:val="24"/>
                <w:szCs w:val="24"/>
              </w:rPr>
            </w:pPr>
            <w:r w:rsidRPr="000616EF">
              <w:rPr>
                <w:b/>
                <w:sz w:val="24"/>
                <w:szCs w:val="24"/>
              </w:rPr>
              <w:t>Площа, га</w:t>
            </w:r>
          </w:p>
        </w:tc>
        <w:tc>
          <w:tcPr>
            <w:tcW w:w="1077" w:type="pct"/>
            <w:vAlign w:val="center"/>
            <w:hideMark/>
          </w:tcPr>
          <w:p w14:paraId="7A1425FC" w14:textId="77777777" w:rsidR="00B527AB" w:rsidRPr="000616EF" w:rsidRDefault="00B527AB" w:rsidP="00AB7A64">
            <w:pPr>
              <w:pStyle w:val="a8"/>
              <w:spacing w:line="276" w:lineRule="auto"/>
              <w:jc w:val="center"/>
              <w:rPr>
                <w:b/>
                <w:sz w:val="24"/>
                <w:szCs w:val="24"/>
              </w:rPr>
            </w:pPr>
            <w:r w:rsidRPr="000616EF">
              <w:rPr>
                <w:b/>
                <w:sz w:val="24"/>
                <w:szCs w:val="24"/>
              </w:rPr>
              <w:t>Цільове призначення</w:t>
            </w:r>
          </w:p>
        </w:tc>
      </w:tr>
      <w:tr w:rsidR="00B527AB" w:rsidRPr="000616EF" w14:paraId="769937F8" w14:textId="77777777" w:rsidTr="00054F59">
        <w:trPr>
          <w:trHeight w:val="315"/>
        </w:trPr>
        <w:tc>
          <w:tcPr>
            <w:tcW w:w="238" w:type="pct"/>
            <w:vAlign w:val="center"/>
            <w:hideMark/>
          </w:tcPr>
          <w:p w14:paraId="586C89FB" w14:textId="77777777" w:rsidR="00B527AB" w:rsidRPr="000616EF" w:rsidRDefault="00B527AB" w:rsidP="00AB7A64">
            <w:pPr>
              <w:pStyle w:val="a8"/>
              <w:spacing w:line="276" w:lineRule="auto"/>
              <w:jc w:val="center"/>
              <w:rPr>
                <w:sz w:val="24"/>
                <w:szCs w:val="24"/>
              </w:rPr>
            </w:pPr>
            <w:r w:rsidRPr="000616EF">
              <w:rPr>
                <w:sz w:val="24"/>
                <w:szCs w:val="24"/>
              </w:rPr>
              <w:t>1</w:t>
            </w:r>
          </w:p>
        </w:tc>
        <w:tc>
          <w:tcPr>
            <w:tcW w:w="1401" w:type="pct"/>
            <w:vAlign w:val="center"/>
            <w:hideMark/>
          </w:tcPr>
          <w:p w14:paraId="56F643D0" w14:textId="77777777" w:rsidR="00B527AB" w:rsidRPr="000616EF" w:rsidRDefault="00B527AB" w:rsidP="00AB7A64">
            <w:pPr>
              <w:pStyle w:val="a8"/>
              <w:spacing w:line="276" w:lineRule="auto"/>
              <w:jc w:val="center"/>
              <w:rPr>
                <w:sz w:val="24"/>
                <w:szCs w:val="24"/>
              </w:rPr>
            </w:pPr>
            <w:r w:rsidRPr="000616EF">
              <w:rPr>
                <w:sz w:val="24"/>
                <w:szCs w:val="24"/>
              </w:rPr>
              <w:t>2</w:t>
            </w:r>
          </w:p>
        </w:tc>
        <w:tc>
          <w:tcPr>
            <w:tcW w:w="1745" w:type="pct"/>
            <w:vAlign w:val="center"/>
            <w:hideMark/>
          </w:tcPr>
          <w:p w14:paraId="40947667" w14:textId="77777777" w:rsidR="00B527AB" w:rsidRPr="000616EF" w:rsidRDefault="00B527AB" w:rsidP="00AB7A64">
            <w:pPr>
              <w:pStyle w:val="a8"/>
              <w:spacing w:line="276" w:lineRule="auto"/>
              <w:jc w:val="center"/>
              <w:rPr>
                <w:sz w:val="24"/>
                <w:szCs w:val="24"/>
              </w:rPr>
            </w:pPr>
            <w:r w:rsidRPr="000616EF">
              <w:rPr>
                <w:sz w:val="24"/>
                <w:szCs w:val="24"/>
              </w:rPr>
              <w:t>3</w:t>
            </w:r>
          </w:p>
        </w:tc>
        <w:tc>
          <w:tcPr>
            <w:tcW w:w="540" w:type="pct"/>
            <w:vAlign w:val="center"/>
            <w:hideMark/>
          </w:tcPr>
          <w:p w14:paraId="1A8F2037" w14:textId="77777777" w:rsidR="00B527AB" w:rsidRPr="000616EF" w:rsidRDefault="00B527AB" w:rsidP="00AB7A64">
            <w:pPr>
              <w:pStyle w:val="a8"/>
              <w:spacing w:line="276" w:lineRule="auto"/>
              <w:jc w:val="center"/>
              <w:rPr>
                <w:sz w:val="24"/>
                <w:szCs w:val="24"/>
              </w:rPr>
            </w:pPr>
            <w:r w:rsidRPr="000616EF">
              <w:rPr>
                <w:sz w:val="24"/>
                <w:szCs w:val="24"/>
              </w:rPr>
              <w:t>4</w:t>
            </w:r>
          </w:p>
        </w:tc>
        <w:tc>
          <w:tcPr>
            <w:tcW w:w="1077" w:type="pct"/>
            <w:vAlign w:val="center"/>
            <w:hideMark/>
          </w:tcPr>
          <w:p w14:paraId="7FD3ACCD" w14:textId="77777777" w:rsidR="00B527AB" w:rsidRPr="000616EF" w:rsidRDefault="00B527AB" w:rsidP="00AB7A64">
            <w:pPr>
              <w:pStyle w:val="a8"/>
              <w:spacing w:line="276" w:lineRule="auto"/>
              <w:jc w:val="center"/>
              <w:rPr>
                <w:sz w:val="24"/>
                <w:szCs w:val="24"/>
              </w:rPr>
            </w:pPr>
            <w:r w:rsidRPr="000616EF">
              <w:rPr>
                <w:sz w:val="24"/>
                <w:szCs w:val="24"/>
              </w:rPr>
              <w:t>5</w:t>
            </w:r>
          </w:p>
        </w:tc>
      </w:tr>
      <w:tr w:rsidR="00054F59" w:rsidRPr="000616EF" w14:paraId="6F5B2E69" w14:textId="77777777" w:rsidTr="00054F59">
        <w:trPr>
          <w:trHeight w:val="315"/>
        </w:trPr>
        <w:tc>
          <w:tcPr>
            <w:tcW w:w="238" w:type="pct"/>
            <w:vAlign w:val="center"/>
          </w:tcPr>
          <w:p w14:paraId="6F051CE7" w14:textId="77777777" w:rsidR="00054F59" w:rsidRPr="000616EF" w:rsidRDefault="00054F59" w:rsidP="00054F59">
            <w:pPr>
              <w:pStyle w:val="a8"/>
              <w:spacing w:line="276" w:lineRule="auto"/>
              <w:jc w:val="center"/>
              <w:rPr>
                <w:sz w:val="24"/>
                <w:szCs w:val="24"/>
              </w:rPr>
            </w:pPr>
            <w:r>
              <w:rPr>
                <w:sz w:val="24"/>
                <w:szCs w:val="24"/>
              </w:rPr>
              <w:t>1</w:t>
            </w:r>
          </w:p>
        </w:tc>
        <w:tc>
          <w:tcPr>
            <w:tcW w:w="1401" w:type="pct"/>
            <w:vAlign w:val="center"/>
          </w:tcPr>
          <w:p w14:paraId="3232B4D8" w14:textId="36647673" w:rsidR="00054F59" w:rsidRPr="00BF7E16" w:rsidRDefault="00054F59" w:rsidP="00054F59">
            <w:pPr>
              <w:pStyle w:val="a8"/>
              <w:spacing w:line="276" w:lineRule="auto"/>
              <w:jc w:val="center"/>
              <w:rPr>
                <w:sz w:val="24"/>
                <w:szCs w:val="24"/>
              </w:rPr>
            </w:pPr>
            <w:r w:rsidRPr="00230865">
              <w:rPr>
                <w:sz w:val="24"/>
                <w:szCs w:val="24"/>
              </w:rPr>
              <w:t>5924185400:02:002:0786</w:t>
            </w:r>
          </w:p>
        </w:tc>
        <w:tc>
          <w:tcPr>
            <w:tcW w:w="1745" w:type="pct"/>
            <w:vAlign w:val="center"/>
          </w:tcPr>
          <w:p w14:paraId="5E507DBC" w14:textId="4720F018" w:rsidR="00054F59" w:rsidRPr="00BF7E16" w:rsidRDefault="00054F59" w:rsidP="00054F59">
            <w:pPr>
              <w:pStyle w:val="a8"/>
              <w:spacing w:line="276" w:lineRule="auto"/>
              <w:jc w:val="center"/>
              <w:rPr>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50F48923" w14:textId="55A7AC26" w:rsidR="00054F59" w:rsidRPr="00BF7E16" w:rsidRDefault="00054F59" w:rsidP="00054F59">
            <w:pPr>
              <w:pStyle w:val="a8"/>
              <w:spacing w:line="276" w:lineRule="auto"/>
              <w:jc w:val="center"/>
              <w:rPr>
                <w:sz w:val="24"/>
                <w:szCs w:val="24"/>
              </w:rPr>
            </w:pPr>
            <w:r w:rsidRPr="00230865">
              <w:rPr>
                <w:sz w:val="24"/>
                <w:szCs w:val="24"/>
              </w:rPr>
              <w:t>2,4884</w:t>
            </w:r>
          </w:p>
        </w:tc>
        <w:tc>
          <w:tcPr>
            <w:tcW w:w="1077" w:type="pct"/>
            <w:vAlign w:val="center"/>
          </w:tcPr>
          <w:p w14:paraId="503DD683" w14:textId="1C840912" w:rsidR="00054F59" w:rsidRPr="00BF7E16" w:rsidRDefault="00054F59" w:rsidP="00054F59">
            <w:pPr>
              <w:pStyle w:val="a8"/>
              <w:spacing w:line="276" w:lineRule="auto"/>
              <w:jc w:val="center"/>
              <w:rPr>
                <w:sz w:val="24"/>
                <w:szCs w:val="24"/>
              </w:rPr>
            </w:pPr>
            <w:r w:rsidRPr="005632C7">
              <w:rPr>
                <w:sz w:val="24"/>
                <w:szCs w:val="24"/>
              </w:rPr>
              <w:t>для ведення товарного сільськогосподар-ського виробництва</w:t>
            </w:r>
          </w:p>
        </w:tc>
      </w:tr>
      <w:tr w:rsidR="00054F59" w:rsidRPr="000616EF" w14:paraId="400A5D96" w14:textId="77777777" w:rsidTr="00054F59">
        <w:trPr>
          <w:trHeight w:val="315"/>
        </w:trPr>
        <w:tc>
          <w:tcPr>
            <w:tcW w:w="238" w:type="pct"/>
            <w:vAlign w:val="center"/>
          </w:tcPr>
          <w:p w14:paraId="42B1B0DC" w14:textId="68B52798" w:rsidR="00054F59" w:rsidRDefault="00054F59" w:rsidP="00054F59">
            <w:pPr>
              <w:pStyle w:val="a8"/>
              <w:spacing w:line="276" w:lineRule="auto"/>
              <w:jc w:val="center"/>
              <w:rPr>
                <w:sz w:val="24"/>
                <w:szCs w:val="24"/>
              </w:rPr>
            </w:pPr>
            <w:r>
              <w:rPr>
                <w:sz w:val="24"/>
                <w:szCs w:val="24"/>
              </w:rPr>
              <w:t>2</w:t>
            </w:r>
          </w:p>
        </w:tc>
        <w:tc>
          <w:tcPr>
            <w:tcW w:w="1401" w:type="pct"/>
            <w:vAlign w:val="center"/>
          </w:tcPr>
          <w:p w14:paraId="35DAC283" w14:textId="3DDC2CB4" w:rsidR="00054F59" w:rsidRDefault="00054F59" w:rsidP="00054F59">
            <w:pPr>
              <w:pStyle w:val="a8"/>
              <w:spacing w:line="276" w:lineRule="auto"/>
              <w:jc w:val="center"/>
              <w:rPr>
                <w:sz w:val="24"/>
                <w:szCs w:val="24"/>
              </w:rPr>
            </w:pPr>
            <w:r w:rsidRPr="00230865">
              <w:rPr>
                <w:sz w:val="24"/>
                <w:szCs w:val="24"/>
              </w:rPr>
              <w:t>5924188500:01:012:0151</w:t>
            </w:r>
          </w:p>
        </w:tc>
        <w:tc>
          <w:tcPr>
            <w:tcW w:w="1745" w:type="pct"/>
            <w:vAlign w:val="center"/>
          </w:tcPr>
          <w:p w14:paraId="2464E638" w14:textId="42ABD6A6" w:rsidR="00054F59" w:rsidRPr="008867A4" w:rsidRDefault="00054F59" w:rsidP="00054F59">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Рогинського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40" w:type="pct"/>
            <w:vAlign w:val="center"/>
          </w:tcPr>
          <w:p w14:paraId="4DE0C8E3" w14:textId="55566F4D" w:rsidR="00054F59" w:rsidRDefault="00054F59" w:rsidP="00054F59">
            <w:pPr>
              <w:pStyle w:val="a8"/>
              <w:spacing w:line="276" w:lineRule="auto"/>
              <w:jc w:val="center"/>
              <w:rPr>
                <w:sz w:val="24"/>
                <w:szCs w:val="24"/>
              </w:rPr>
            </w:pPr>
            <w:r w:rsidRPr="00230865">
              <w:rPr>
                <w:sz w:val="24"/>
                <w:szCs w:val="24"/>
              </w:rPr>
              <w:t>6,0000</w:t>
            </w:r>
          </w:p>
        </w:tc>
        <w:tc>
          <w:tcPr>
            <w:tcW w:w="1077" w:type="pct"/>
            <w:vAlign w:val="center"/>
          </w:tcPr>
          <w:p w14:paraId="43877E70" w14:textId="6FF8C45F" w:rsidR="00054F59" w:rsidRDefault="00054F59" w:rsidP="00054F59">
            <w:pPr>
              <w:pStyle w:val="a8"/>
              <w:spacing w:line="276" w:lineRule="auto"/>
              <w:jc w:val="center"/>
              <w:rPr>
                <w:sz w:val="24"/>
                <w:szCs w:val="24"/>
                <w:lang w:bidi="en-US"/>
              </w:rPr>
            </w:pPr>
            <w:r w:rsidRPr="005632C7">
              <w:rPr>
                <w:sz w:val="24"/>
                <w:szCs w:val="24"/>
              </w:rPr>
              <w:t>для ведення товарного сільськогосподар-ського виробництва</w:t>
            </w:r>
          </w:p>
        </w:tc>
      </w:tr>
    </w:tbl>
    <w:p w14:paraId="268ACCA4" w14:textId="77777777" w:rsidR="00B527AB" w:rsidRDefault="00B527AB" w:rsidP="00B527AB">
      <w:pPr>
        <w:pStyle w:val="a8"/>
        <w:spacing w:line="276" w:lineRule="auto"/>
        <w:ind w:left="6804"/>
        <w:rPr>
          <w:b/>
          <w:sz w:val="24"/>
          <w:szCs w:val="24"/>
        </w:rPr>
      </w:pPr>
    </w:p>
    <w:p w14:paraId="35D97E7B" w14:textId="77777777" w:rsidR="00B527AB" w:rsidRDefault="00B527AB" w:rsidP="00B527AB">
      <w:pPr>
        <w:pStyle w:val="a8"/>
        <w:spacing w:line="276" w:lineRule="auto"/>
        <w:ind w:left="6804"/>
        <w:rPr>
          <w:b/>
          <w:sz w:val="24"/>
          <w:szCs w:val="24"/>
        </w:rPr>
      </w:pPr>
    </w:p>
    <w:p w14:paraId="73D6096D" w14:textId="77777777" w:rsidR="00B527AB" w:rsidRPr="002E7E56" w:rsidRDefault="00B527AB" w:rsidP="00B527AB">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75348525" w14:textId="6AC97067" w:rsidR="00B527AB" w:rsidRDefault="00B527AB" w:rsidP="00B527AB">
      <w:pPr>
        <w:pStyle w:val="a8"/>
        <w:spacing w:line="276" w:lineRule="auto"/>
        <w:ind w:left="6804"/>
        <w:rPr>
          <w:b/>
          <w:sz w:val="24"/>
          <w:szCs w:val="24"/>
        </w:rPr>
      </w:pPr>
    </w:p>
    <w:p w14:paraId="4CE9FECD" w14:textId="47E0E127" w:rsidR="00B527AB" w:rsidRDefault="00B527AB" w:rsidP="00B527AB">
      <w:pPr>
        <w:pStyle w:val="a8"/>
        <w:spacing w:line="276" w:lineRule="auto"/>
        <w:ind w:left="6804"/>
        <w:rPr>
          <w:b/>
          <w:sz w:val="24"/>
          <w:szCs w:val="24"/>
        </w:rPr>
      </w:pPr>
    </w:p>
    <w:p w14:paraId="192A777A" w14:textId="0D3642CA" w:rsidR="00B527AB" w:rsidRDefault="00B527AB" w:rsidP="00B527AB">
      <w:pPr>
        <w:pStyle w:val="a8"/>
        <w:spacing w:line="276" w:lineRule="auto"/>
        <w:ind w:left="6804"/>
        <w:rPr>
          <w:b/>
          <w:sz w:val="24"/>
          <w:szCs w:val="24"/>
        </w:rPr>
      </w:pPr>
    </w:p>
    <w:p w14:paraId="75ACED16" w14:textId="06105D8E" w:rsidR="00B527AB" w:rsidRDefault="00B527AB" w:rsidP="00B527AB">
      <w:pPr>
        <w:pStyle w:val="a8"/>
        <w:spacing w:line="276" w:lineRule="auto"/>
        <w:ind w:left="6804"/>
        <w:rPr>
          <w:b/>
          <w:sz w:val="24"/>
          <w:szCs w:val="24"/>
        </w:rPr>
      </w:pPr>
    </w:p>
    <w:p w14:paraId="3CE1CE1A" w14:textId="3DAC9A28" w:rsidR="00B527AB" w:rsidRDefault="00B527AB" w:rsidP="00B527AB">
      <w:pPr>
        <w:pStyle w:val="a8"/>
        <w:spacing w:line="276" w:lineRule="auto"/>
        <w:ind w:left="6804"/>
        <w:rPr>
          <w:b/>
          <w:sz w:val="24"/>
          <w:szCs w:val="24"/>
        </w:rPr>
      </w:pPr>
    </w:p>
    <w:p w14:paraId="21A2BACA" w14:textId="7AE48B14" w:rsidR="00B527AB" w:rsidRDefault="00B527AB" w:rsidP="00B527AB">
      <w:pPr>
        <w:pStyle w:val="a8"/>
        <w:spacing w:line="276" w:lineRule="auto"/>
        <w:ind w:left="6804"/>
        <w:rPr>
          <w:b/>
          <w:sz w:val="24"/>
          <w:szCs w:val="24"/>
        </w:rPr>
      </w:pPr>
    </w:p>
    <w:p w14:paraId="2CB88B35" w14:textId="3EC13D5B" w:rsidR="00B527AB" w:rsidRDefault="00B527AB" w:rsidP="00B527AB">
      <w:pPr>
        <w:pStyle w:val="a8"/>
        <w:spacing w:line="276" w:lineRule="auto"/>
        <w:ind w:left="6804"/>
        <w:rPr>
          <w:b/>
          <w:sz w:val="24"/>
          <w:szCs w:val="24"/>
        </w:rPr>
      </w:pPr>
    </w:p>
    <w:p w14:paraId="165BA261" w14:textId="5471204E" w:rsidR="00B527AB" w:rsidRDefault="00B527AB" w:rsidP="00B527AB">
      <w:pPr>
        <w:pStyle w:val="a8"/>
        <w:spacing w:line="276" w:lineRule="auto"/>
        <w:ind w:left="6804"/>
        <w:rPr>
          <w:b/>
          <w:sz w:val="24"/>
          <w:szCs w:val="24"/>
        </w:rPr>
      </w:pPr>
    </w:p>
    <w:p w14:paraId="12F12B9A" w14:textId="49226F90" w:rsidR="00B527AB" w:rsidRDefault="00B527AB" w:rsidP="00B527AB">
      <w:pPr>
        <w:pStyle w:val="a8"/>
        <w:spacing w:line="276" w:lineRule="auto"/>
        <w:ind w:left="6804"/>
        <w:rPr>
          <w:b/>
          <w:sz w:val="24"/>
          <w:szCs w:val="24"/>
        </w:rPr>
      </w:pPr>
    </w:p>
    <w:p w14:paraId="491EBF21" w14:textId="3B972A55" w:rsidR="00B527AB" w:rsidRDefault="00B527AB" w:rsidP="00B527AB">
      <w:pPr>
        <w:pStyle w:val="a8"/>
        <w:spacing w:line="276" w:lineRule="auto"/>
        <w:ind w:left="6804"/>
        <w:rPr>
          <w:b/>
          <w:sz w:val="24"/>
          <w:szCs w:val="24"/>
        </w:rPr>
      </w:pPr>
    </w:p>
    <w:p w14:paraId="313FD473" w14:textId="78C603E2" w:rsidR="00B527AB" w:rsidRDefault="00B527AB" w:rsidP="00B527AB">
      <w:pPr>
        <w:pStyle w:val="a8"/>
        <w:spacing w:line="276" w:lineRule="auto"/>
        <w:ind w:left="6804"/>
        <w:rPr>
          <w:b/>
          <w:sz w:val="24"/>
          <w:szCs w:val="24"/>
        </w:rPr>
      </w:pPr>
    </w:p>
    <w:p w14:paraId="5F8FF993" w14:textId="31665BA3" w:rsidR="00B527AB" w:rsidRDefault="00B527AB" w:rsidP="00B527AB">
      <w:pPr>
        <w:pStyle w:val="a8"/>
        <w:spacing w:line="276" w:lineRule="auto"/>
        <w:ind w:left="6804"/>
        <w:rPr>
          <w:b/>
          <w:sz w:val="24"/>
          <w:szCs w:val="24"/>
        </w:rPr>
      </w:pPr>
    </w:p>
    <w:p w14:paraId="3ED650E2" w14:textId="3EE9D1AF" w:rsidR="00B527AB" w:rsidRDefault="00B527AB" w:rsidP="00B527AB">
      <w:pPr>
        <w:pStyle w:val="a8"/>
        <w:spacing w:line="276" w:lineRule="auto"/>
        <w:ind w:left="6804"/>
        <w:rPr>
          <w:b/>
          <w:sz w:val="24"/>
          <w:szCs w:val="24"/>
        </w:rPr>
      </w:pPr>
    </w:p>
    <w:p w14:paraId="2B1DE969" w14:textId="35903BE2" w:rsidR="00B527AB" w:rsidRDefault="00B527AB" w:rsidP="00B527AB">
      <w:pPr>
        <w:pStyle w:val="a8"/>
        <w:spacing w:line="276" w:lineRule="auto"/>
        <w:ind w:left="6804"/>
        <w:rPr>
          <w:b/>
          <w:sz w:val="24"/>
          <w:szCs w:val="24"/>
        </w:rPr>
      </w:pPr>
    </w:p>
    <w:p w14:paraId="795625AA" w14:textId="78EFDF6B" w:rsidR="00B527AB" w:rsidRDefault="00B527AB" w:rsidP="00B527AB">
      <w:pPr>
        <w:pStyle w:val="a8"/>
        <w:spacing w:line="276" w:lineRule="auto"/>
        <w:ind w:left="6804"/>
        <w:rPr>
          <w:b/>
          <w:sz w:val="24"/>
          <w:szCs w:val="24"/>
        </w:rPr>
      </w:pPr>
    </w:p>
    <w:p w14:paraId="255B0508" w14:textId="2FDCD2CF" w:rsidR="00B527AB" w:rsidRDefault="00B527AB" w:rsidP="00B527AB">
      <w:pPr>
        <w:pStyle w:val="a8"/>
        <w:spacing w:line="276" w:lineRule="auto"/>
        <w:ind w:left="6804"/>
        <w:rPr>
          <w:b/>
          <w:sz w:val="24"/>
          <w:szCs w:val="24"/>
        </w:rPr>
      </w:pPr>
    </w:p>
    <w:p w14:paraId="45900CF1" w14:textId="424D46CD" w:rsidR="00B527AB" w:rsidRDefault="00B527AB" w:rsidP="00B527AB">
      <w:pPr>
        <w:pStyle w:val="a8"/>
        <w:spacing w:line="276" w:lineRule="auto"/>
        <w:ind w:left="6804"/>
        <w:rPr>
          <w:b/>
          <w:sz w:val="24"/>
          <w:szCs w:val="24"/>
        </w:rPr>
      </w:pPr>
    </w:p>
    <w:p w14:paraId="29A20ABA" w14:textId="77777777" w:rsidR="00B527AB" w:rsidRDefault="00B527AB" w:rsidP="00B527AB">
      <w:pPr>
        <w:pStyle w:val="a8"/>
        <w:spacing w:line="276" w:lineRule="auto"/>
        <w:ind w:left="6804"/>
        <w:rPr>
          <w:b/>
          <w:sz w:val="24"/>
          <w:szCs w:val="24"/>
        </w:rPr>
      </w:pPr>
    </w:p>
    <w:p w14:paraId="4C0C8479" w14:textId="77777777" w:rsidR="00054F59" w:rsidRDefault="00054F59" w:rsidP="00B527AB">
      <w:pPr>
        <w:pStyle w:val="a8"/>
        <w:spacing w:line="276" w:lineRule="auto"/>
        <w:ind w:left="6804"/>
        <w:rPr>
          <w:b/>
          <w:sz w:val="24"/>
          <w:szCs w:val="24"/>
        </w:rPr>
      </w:pPr>
    </w:p>
    <w:p w14:paraId="15E88335" w14:textId="5A641A12" w:rsidR="00567945" w:rsidRPr="005632C7" w:rsidRDefault="00567945" w:rsidP="00567945">
      <w:pPr>
        <w:pStyle w:val="a8"/>
        <w:spacing w:line="276" w:lineRule="auto"/>
        <w:ind w:left="6804"/>
        <w:rPr>
          <w:b/>
          <w:sz w:val="24"/>
          <w:szCs w:val="24"/>
        </w:rPr>
      </w:pPr>
      <w:r w:rsidRPr="005632C7">
        <w:rPr>
          <w:b/>
          <w:sz w:val="24"/>
          <w:szCs w:val="24"/>
        </w:rPr>
        <w:lastRenderedPageBreak/>
        <w:t xml:space="preserve">Додаток </w:t>
      </w:r>
      <w:r w:rsidR="00B527AB">
        <w:rPr>
          <w:b/>
          <w:sz w:val="24"/>
          <w:szCs w:val="24"/>
        </w:rPr>
        <w:t>4</w:t>
      </w:r>
    </w:p>
    <w:p w14:paraId="13FE555C" w14:textId="77777777" w:rsidR="00567945" w:rsidRPr="005632C7" w:rsidRDefault="00567945" w:rsidP="00567945">
      <w:pPr>
        <w:pStyle w:val="a8"/>
        <w:spacing w:line="276" w:lineRule="auto"/>
        <w:ind w:left="6804"/>
        <w:rPr>
          <w:b/>
          <w:sz w:val="24"/>
          <w:szCs w:val="24"/>
        </w:rPr>
      </w:pPr>
      <w:r>
        <w:rPr>
          <w:b/>
          <w:sz w:val="24"/>
          <w:szCs w:val="24"/>
        </w:rPr>
        <w:t xml:space="preserve">до </w:t>
      </w:r>
      <w:r w:rsidRPr="005632C7">
        <w:rPr>
          <w:b/>
          <w:sz w:val="24"/>
          <w:szCs w:val="24"/>
        </w:rPr>
        <w:t xml:space="preserve"> рішення міської ради </w:t>
      </w:r>
    </w:p>
    <w:p w14:paraId="1F1D5A61" w14:textId="77777777" w:rsidR="00567945" w:rsidRPr="005632C7" w:rsidRDefault="00567945" w:rsidP="00567945">
      <w:pPr>
        <w:pStyle w:val="a8"/>
        <w:spacing w:line="276" w:lineRule="auto"/>
        <w:ind w:left="6804"/>
        <w:rPr>
          <w:b/>
          <w:sz w:val="24"/>
          <w:szCs w:val="24"/>
        </w:rPr>
      </w:pPr>
      <w:r w:rsidRPr="005632C7">
        <w:rPr>
          <w:b/>
          <w:sz w:val="24"/>
          <w:szCs w:val="24"/>
        </w:rPr>
        <w:t xml:space="preserve">від </w:t>
      </w:r>
      <w:r>
        <w:rPr>
          <w:b/>
          <w:sz w:val="24"/>
          <w:szCs w:val="24"/>
        </w:rPr>
        <w:t>19</w:t>
      </w:r>
      <w:r w:rsidRPr="005632C7">
        <w:rPr>
          <w:b/>
          <w:sz w:val="24"/>
          <w:szCs w:val="24"/>
        </w:rPr>
        <w:t>.0</w:t>
      </w:r>
      <w:r>
        <w:rPr>
          <w:b/>
          <w:sz w:val="24"/>
          <w:szCs w:val="24"/>
        </w:rPr>
        <w:t>9</w:t>
      </w:r>
      <w:r w:rsidRPr="005632C7">
        <w:rPr>
          <w:b/>
          <w:sz w:val="24"/>
          <w:szCs w:val="24"/>
        </w:rPr>
        <w:t>.2025</w:t>
      </w:r>
    </w:p>
    <w:p w14:paraId="4420F84E" w14:textId="77777777" w:rsidR="00567945" w:rsidRPr="001D72E5" w:rsidRDefault="00567945" w:rsidP="001D72E5">
      <w:pPr>
        <w:pStyle w:val="a8"/>
        <w:spacing w:line="276" w:lineRule="auto"/>
        <w:jc w:val="center"/>
        <w:rPr>
          <w:b/>
          <w:bCs/>
          <w:sz w:val="24"/>
          <w:szCs w:val="24"/>
        </w:rPr>
      </w:pPr>
      <w:r w:rsidRPr="001D72E5">
        <w:rPr>
          <w:b/>
          <w:bCs/>
          <w:sz w:val="24"/>
          <w:szCs w:val="24"/>
        </w:rPr>
        <w:t>Стартовий розмір орендної плати</w:t>
      </w:r>
    </w:p>
    <w:p w14:paraId="65EA5659" w14:textId="77777777" w:rsidR="001D72E5" w:rsidRPr="001D72E5" w:rsidRDefault="00567945" w:rsidP="001D72E5">
      <w:pPr>
        <w:pStyle w:val="a8"/>
        <w:spacing w:line="276" w:lineRule="auto"/>
        <w:jc w:val="center"/>
        <w:rPr>
          <w:b/>
          <w:bCs/>
          <w:sz w:val="24"/>
          <w:szCs w:val="24"/>
        </w:rPr>
      </w:pPr>
      <w:r w:rsidRPr="001D72E5">
        <w:rPr>
          <w:b/>
          <w:bCs/>
          <w:sz w:val="24"/>
          <w:szCs w:val="24"/>
        </w:rPr>
        <w:t>за користування земельними ділянками комунальної власності,</w:t>
      </w:r>
    </w:p>
    <w:p w14:paraId="3FE2A399" w14:textId="49826E6B" w:rsidR="00567945" w:rsidRPr="001D72E5" w:rsidRDefault="00567945" w:rsidP="001D72E5">
      <w:pPr>
        <w:pStyle w:val="a8"/>
        <w:spacing w:after="240" w:line="276" w:lineRule="auto"/>
        <w:jc w:val="center"/>
        <w:rPr>
          <w:b/>
          <w:bCs/>
          <w:sz w:val="24"/>
          <w:szCs w:val="24"/>
        </w:rPr>
      </w:pPr>
      <w:r w:rsidRPr="001D72E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455"/>
        <w:gridCol w:w="1811"/>
        <w:gridCol w:w="2833"/>
        <w:gridCol w:w="1134"/>
        <w:gridCol w:w="1417"/>
        <w:gridCol w:w="709"/>
        <w:gridCol w:w="1269"/>
      </w:tblGrid>
      <w:tr w:rsidR="00567945" w:rsidRPr="005632C7" w14:paraId="77F2C8E1" w14:textId="77777777" w:rsidTr="00437FDA">
        <w:trPr>
          <w:trHeight w:val="1260"/>
        </w:trPr>
        <w:tc>
          <w:tcPr>
            <w:tcW w:w="236" w:type="pct"/>
            <w:tcBorders>
              <w:top w:val="single" w:sz="4" w:space="0" w:color="auto"/>
              <w:left w:val="single" w:sz="4" w:space="0" w:color="auto"/>
              <w:bottom w:val="single" w:sz="4" w:space="0" w:color="auto"/>
              <w:right w:val="single" w:sz="4" w:space="0" w:color="auto"/>
            </w:tcBorders>
            <w:vAlign w:val="center"/>
            <w:hideMark/>
          </w:tcPr>
          <w:p w14:paraId="74AB078F" w14:textId="77777777" w:rsidR="00567945" w:rsidRPr="005632C7" w:rsidRDefault="00567945" w:rsidP="00437FDA">
            <w:pPr>
              <w:pStyle w:val="a8"/>
              <w:spacing w:line="276" w:lineRule="auto"/>
              <w:jc w:val="center"/>
              <w:rPr>
                <w:b/>
                <w:sz w:val="24"/>
                <w:szCs w:val="24"/>
              </w:rPr>
            </w:pPr>
            <w:r w:rsidRPr="005632C7">
              <w:rPr>
                <w:b/>
                <w:sz w:val="24"/>
                <w:szCs w:val="24"/>
              </w:rPr>
              <w:t>№</w:t>
            </w:r>
          </w:p>
        </w:tc>
        <w:tc>
          <w:tcPr>
            <w:tcW w:w="940" w:type="pct"/>
            <w:tcBorders>
              <w:top w:val="single" w:sz="4" w:space="0" w:color="auto"/>
              <w:left w:val="nil"/>
              <w:bottom w:val="single" w:sz="4" w:space="0" w:color="auto"/>
              <w:right w:val="single" w:sz="4" w:space="0" w:color="auto"/>
            </w:tcBorders>
            <w:vAlign w:val="center"/>
            <w:hideMark/>
          </w:tcPr>
          <w:p w14:paraId="604DF720" w14:textId="77777777" w:rsidR="00567945" w:rsidRPr="005632C7" w:rsidRDefault="00567945" w:rsidP="00437FDA">
            <w:pPr>
              <w:pStyle w:val="a8"/>
              <w:spacing w:line="276" w:lineRule="auto"/>
              <w:jc w:val="center"/>
              <w:rPr>
                <w:b/>
                <w:sz w:val="24"/>
                <w:szCs w:val="24"/>
              </w:rPr>
            </w:pPr>
            <w:r w:rsidRPr="005632C7">
              <w:rPr>
                <w:b/>
                <w:sz w:val="24"/>
                <w:szCs w:val="24"/>
              </w:rPr>
              <w:t>Кадастровий номер земельної ділянки</w:t>
            </w:r>
          </w:p>
        </w:tc>
        <w:tc>
          <w:tcPr>
            <w:tcW w:w="1471" w:type="pct"/>
            <w:tcBorders>
              <w:top w:val="single" w:sz="4" w:space="0" w:color="auto"/>
              <w:left w:val="nil"/>
              <w:bottom w:val="single" w:sz="4" w:space="0" w:color="auto"/>
              <w:right w:val="single" w:sz="4" w:space="0" w:color="auto"/>
            </w:tcBorders>
            <w:vAlign w:val="center"/>
            <w:hideMark/>
          </w:tcPr>
          <w:p w14:paraId="2A0E8255" w14:textId="77777777" w:rsidR="00567945" w:rsidRPr="005632C7" w:rsidRDefault="00567945" w:rsidP="00437FDA">
            <w:pPr>
              <w:pStyle w:val="a8"/>
              <w:spacing w:line="276" w:lineRule="auto"/>
              <w:jc w:val="center"/>
              <w:rPr>
                <w:b/>
                <w:sz w:val="24"/>
                <w:szCs w:val="24"/>
              </w:rPr>
            </w:pPr>
            <w:r w:rsidRPr="005632C7">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09AACC73" w14:textId="77777777" w:rsidR="00567945" w:rsidRPr="005632C7" w:rsidRDefault="00567945" w:rsidP="00437FDA">
            <w:pPr>
              <w:pStyle w:val="a8"/>
              <w:spacing w:line="276" w:lineRule="auto"/>
              <w:jc w:val="center"/>
              <w:rPr>
                <w:b/>
                <w:sz w:val="24"/>
                <w:szCs w:val="24"/>
              </w:rPr>
            </w:pPr>
            <w:r w:rsidRPr="005632C7">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78721BE2" w14:textId="77777777" w:rsidR="00567945" w:rsidRPr="005632C7" w:rsidRDefault="00567945" w:rsidP="00437FDA">
            <w:pPr>
              <w:pStyle w:val="a8"/>
              <w:spacing w:line="276" w:lineRule="auto"/>
              <w:jc w:val="center"/>
              <w:rPr>
                <w:b/>
                <w:sz w:val="24"/>
                <w:szCs w:val="24"/>
              </w:rPr>
            </w:pPr>
            <w:r w:rsidRPr="005632C7">
              <w:rPr>
                <w:b/>
                <w:sz w:val="24"/>
                <w:szCs w:val="24"/>
              </w:rPr>
              <w:t>Нормати</w:t>
            </w:r>
            <w:r>
              <w:rPr>
                <w:b/>
                <w:sz w:val="24"/>
                <w:szCs w:val="24"/>
              </w:rPr>
              <w:t>-</w:t>
            </w:r>
            <w:r w:rsidRPr="005632C7">
              <w:rPr>
                <w:b/>
                <w:sz w:val="24"/>
                <w:szCs w:val="24"/>
              </w:rPr>
              <w:t>вна грошова оцінка, грн</w:t>
            </w:r>
          </w:p>
        </w:tc>
        <w:tc>
          <w:tcPr>
            <w:tcW w:w="368" w:type="pct"/>
            <w:tcBorders>
              <w:top w:val="single" w:sz="4" w:space="0" w:color="auto"/>
              <w:left w:val="nil"/>
              <w:bottom w:val="single" w:sz="4" w:space="0" w:color="auto"/>
              <w:right w:val="single" w:sz="4" w:space="0" w:color="auto"/>
            </w:tcBorders>
            <w:vAlign w:val="center"/>
          </w:tcPr>
          <w:p w14:paraId="4CA4B193" w14:textId="77777777" w:rsidR="00567945" w:rsidRPr="005632C7" w:rsidRDefault="00567945" w:rsidP="00437FDA">
            <w:pPr>
              <w:pStyle w:val="a8"/>
              <w:spacing w:line="276" w:lineRule="auto"/>
              <w:jc w:val="center"/>
              <w:rPr>
                <w:b/>
                <w:sz w:val="24"/>
                <w:szCs w:val="24"/>
              </w:rPr>
            </w:pPr>
            <w:r w:rsidRPr="005632C7">
              <w:rPr>
                <w:b/>
                <w:sz w:val="24"/>
                <w:szCs w:val="24"/>
              </w:rPr>
              <w:t xml:space="preserve">% від </w:t>
            </w:r>
            <w:r w:rsidRPr="005632C7">
              <w:rPr>
                <w:b/>
                <w:sz w:val="22"/>
                <w:szCs w:val="22"/>
              </w:rPr>
              <w:t>НГО</w:t>
            </w:r>
          </w:p>
        </w:tc>
        <w:tc>
          <w:tcPr>
            <w:tcW w:w="659" w:type="pct"/>
            <w:tcBorders>
              <w:top w:val="single" w:sz="4" w:space="0" w:color="auto"/>
              <w:left w:val="single" w:sz="4" w:space="0" w:color="auto"/>
              <w:bottom w:val="single" w:sz="4" w:space="0" w:color="auto"/>
              <w:right w:val="single" w:sz="4" w:space="0" w:color="auto"/>
            </w:tcBorders>
            <w:vAlign w:val="center"/>
          </w:tcPr>
          <w:p w14:paraId="653D33A2" w14:textId="77777777" w:rsidR="00567945" w:rsidRPr="005632C7" w:rsidRDefault="00567945" w:rsidP="00437FDA">
            <w:pPr>
              <w:pStyle w:val="a8"/>
              <w:spacing w:line="276" w:lineRule="auto"/>
              <w:jc w:val="center"/>
              <w:rPr>
                <w:b/>
                <w:sz w:val="24"/>
                <w:szCs w:val="24"/>
              </w:rPr>
            </w:pPr>
            <w:r w:rsidRPr="005632C7">
              <w:rPr>
                <w:b/>
                <w:sz w:val="24"/>
                <w:szCs w:val="24"/>
              </w:rPr>
              <w:t>Старто-вий розмір орендної плати, грн</w:t>
            </w:r>
          </w:p>
        </w:tc>
      </w:tr>
      <w:tr w:rsidR="00567945" w:rsidRPr="005632C7" w14:paraId="6C15B56D" w14:textId="77777777" w:rsidTr="00437FDA">
        <w:trPr>
          <w:trHeight w:val="344"/>
        </w:trPr>
        <w:tc>
          <w:tcPr>
            <w:tcW w:w="236" w:type="pct"/>
            <w:tcBorders>
              <w:top w:val="single" w:sz="4" w:space="0" w:color="auto"/>
              <w:left w:val="single" w:sz="4" w:space="0" w:color="auto"/>
              <w:bottom w:val="single" w:sz="4" w:space="0" w:color="auto"/>
              <w:right w:val="single" w:sz="4" w:space="0" w:color="auto"/>
            </w:tcBorders>
            <w:vAlign w:val="center"/>
            <w:hideMark/>
          </w:tcPr>
          <w:p w14:paraId="381169AF" w14:textId="77777777" w:rsidR="00567945" w:rsidRPr="005632C7" w:rsidRDefault="00567945" w:rsidP="00437FDA">
            <w:pPr>
              <w:pStyle w:val="a8"/>
              <w:spacing w:line="276" w:lineRule="auto"/>
              <w:jc w:val="center"/>
              <w:rPr>
                <w:sz w:val="24"/>
                <w:szCs w:val="24"/>
              </w:rPr>
            </w:pPr>
            <w:r w:rsidRPr="005632C7">
              <w:rPr>
                <w:sz w:val="24"/>
                <w:szCs w:val="24"/>
              </w:rPr>
              <w:t>1</w:t>
            </w:r>
          </w:p>
        </w:tc>
        <w:tc>
          <w:tcPr>
            <w:tcW w:w="940" w:type="pct"/>
            <w:tcBorders>
              <w:top w:val="single" w:sz="4" w:space="0" w:color="auto"/>
              <w:left w:val="nil"/>
              <w:bottom w:val="single" w:sz="4" w:space="0" w:color="auto"/>
              <w:right w:val="single" w:sz="4" w:space="0" w:color="auto"/>
            </w:tcBorders>
            <w:vAlign w:val="center"/>
            <w:hideMark/>
          </w:tcPr>
          <w:p w14:paraId="0F10217D" w14:textId="77777777" w:rsidR="00567945" w:rsidRPr="005632C7" w:rsidRDefault="00567945" w:rsidP="00437FDA">
            <w:pPr>
              <w:pStyle w:val="a8"/>
              <w:spacing w:line="276" w:lineRule="auto"/>
              <w:jc w:val="center"/>
              <w:rPr>
                <w:sz w:val="24"/>
                <w:szCs w:val="24"/>
              </w:rPr>
            </w:pPr>
            <w:r w:rsidRPr="005632C7">
              <w:rPr>
                <w:sz w:val="24"/>
                <w:szCs w:val="24"/>
              </w:rPr>
              <w:t>2</w:t>
            </w:r>
          </w:p>
        </w:tc>
        <w:tc>
          <w:tcPr>
            <w:tcW w:w="1471" w:type="pct"/>
            <w:tcBorders>
              <w:top w:val="single" w:sz="4" w:space="0" w:color="auto"/>
              <w:left w:val="nil"/>
              <w:bottom w:val="single" w:sz="4" w:space="0" w:color="auto"/>
              <w:right w:val="single" w:sz="4" w:space="0" w:color="auto"/>
            </w:tcBorders>
            <w:vAlign w:val="center"/>
            <w:hideMark/>
          </w:tcPr>
          <w:p w14:paraId="78E173C0" w14:textId="77777777" w:rsidR="00567945" w:rsidRPr="005632C7" w:rsidRDefault="00567945" w:rsidP="00437FDA">
            <w:pPr>
              <w:pStyle w:val="a8"/>
              <w:spacing w:line="276" w:lineRule="auto"/>
              <w:jc w:val="center"/>
              <w:rPr>
                <w:sz w:val="24"/>
                <w:szCs w:val="24"/>
              </w:rPr>
            </w:pPr>
            <w:r w:rsidRPr="005632C7">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7C22878E" w14:textId="77777777" w:rsidR="00567945" w:rsidRPr="005632C7" w:rsidRDefault="00567945" w:rsidP="00437FDA">
            <w:pPr>
              <w:pStyle w:val="a8"/>
              <w:spacing w:line="276" w:lineRule="auto"/>
              <w:jc w:val="center"/>
              <w:rPr>
                <w:sz w:val="24"/>
                <w:szCs w:val="24"/>
              </w:rPr>
            </w:pPr>
            <w:r w:rsidRPr="005632C7">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53B747B3" w14:textId="77777777" w:rsidR="00567945" w:rsidRPr="005632C7" w:rsidRDefault="00567945" w:rsidP="00437FDA">
            <w:pPr>
              <w:pStyle w:val="a8"/>
              <w:spacing w:line="276" w:lineRule="auto"/>
              <w:jc w:val="center"/>
              <w:rPr>
                <w:sz w:val="24"/>
                <w:szCs w:val="24"/>
              </w:rPr>
            </w:pPr>
            <w:r w:rsidRPr="005632C7">
              <w:rPr>
                <w:sz w:val="24"/>
                <w:szCs w:val="24"/>
              </w:rPr>
              <w:t>5</w:t>
            </w:r>
          </w:p>
        </w:tc>
        <w:tc>
          <w:tcPr>
            <w:tcW w:w="368" w:type="pct"/>
            <w:tcBorders>
              <w:top w:val="single" w:sz="4" w:space="0" w:color="auto"/>
              <w:left w:val="nil"/>
              <w:bottom w:val="single" w:sz="4" w:space="0" w:color="auto"/>
              <w:right w:val="single" w:sz="4" w:space="0" w:color="auto"/>
            </w:tcBorders>
            <w:vAlign w:val="center"/>
          </w:tcPr>
          <w:p w14:paraId="39467445" w14:textId="77777777" w:rsidR="00567945" w:rsidRPr="005632C7" w:rsidRDefault="00567945" w:rsidP="00437FDA">
            <w:pPr>
              <w:pStyle w:val="a8"/>
              <w:spacing w:line="276" w:lineRule="auto"/>
              <w:jc w:val="center"/>
              <w:rPr>
                <w:sz w:val="24"/>
                <w:szCs w:val="24"/>
              </w:rPr>
            </w:pPr>
            <w:r w:rsidRPr="005632C7">
              <w:rPr>
                <w:sz w:val="24"/>
                <w:szCs w:val="24"/>
              </w:rPr>
              <w:t>6</w:t>
            </w:r>
          </w:p>
        </w:tc>
        <w:tc>
          <w:tcPr>
            <w:tcW w:w="659" w:type="pct"/>
            <w:tcBorders>
              <w:top w:val="single" w:sz="4" w:space="0" w:color="auto"/>
              <w:left w:val="single" w:sz="4" w:space="0" w:color="auto"/>
              <w:bottom w:val="single" w:sz="4" w:space="0" w:color="auto"/>
              <w:right w:val="single" w:sz="4" w:space="0" w:color="auto"/>
            </w:tcBorders>
            <w:vAlign w:val="center"/>
          </w:tcPr>
          <w:p w14:paraId="5EE75787" w14:textId="77777777" w:rsidR="00567945" w:rsidRPr="005632C7" w:rsidRDefault="00567945" w:rsidP="00437FDA">
            <w:pPr>
              <w:pStyle w:val="a8"/>
              <w:spacing w:line="276" w:lineRule="auto"/>
              <w:jc w:val="center"/>
              <w:rPr>
                <w:sz w:val="24"/>
                <w:szCs w:val="24"/>
              </w:rPr>
            </w:pPr>
            <w:r w:rsidRPr="005632C7">
              <w:rPr>
                <w:sz w:val="24"/>
                <w:szCs w:val="24"/>
              </w:rPr>
              <w:t>7</w:t>
            </w:r>
          </w:p>
        </w:tc>
      </w:tr>
      <w:tr w:rsidR="00567945" w:rsidRPr="005632C7" w14:paraId="42817E99" w14:textId="77777777" w:rsidTr="00437FDA">
        <w:trPr>
          <w:trHeight w:val="344"/>
        </w:trPr>
        <w:tc>
          <w:tcPr>
            <w:tcW w:w="236" w:type="pct"/>
            <w:tcBorders>
              <w:top w:val="single" w:sz="4" w:space="0" w:color="auto"/>
              <w:left w:val="single" w:sz="4" w:space="0" w:color="auto"/>
              <w:bottom w:val="single" w:sz="4" w:space="0" w:color="auto"/>
              <w:right w:val="single" w:sz="4" w:space="0" w:color="auto"/>
            </w:tcBorders>
            <w:vAlign w:val="center"/>
          </w:tcPr>
          <w:p w14:paraId="17DDF935" w14:textId="77777777" w:rsidR="00567945" w:rsidRPr="005632C7" w:rsidRDefault="00567945" w:rsidP="00437FDA">
            <w:pPr>
              <w:pStyle w:val="a8"/>
              <w:spacing w:line="276" w:lineRule="auto"/>
              <w:jc w:val="center"/>
              <w:rPr>
                <w:sz w:val="24"/>
                <w:szCs w:val="24"/>
              </w:rPr>
            </w:pPr>
            <w:r w:rsidRPr="005632C7">
              <w:rPr>
                <w:sz w:val="24"/>
                <w:szCs w:val="24"/>
              </w:rPr>
              <w:t>1</w:t>
            </w:r>
          </w:p>
        </w:tc>
        <w:tc>
          <w:tcPr>
            <w:tcW w:w="940" w:type="pct"/>
            <w:tcBorders>
              <w:top w:val="single" w:sz="4" w:space="0" w:color="auto"/>
              <w:left w:val="nil"/>
              <w:bottom w:val="single" w:sz="4" w:space="0" w:color="auto"/>
              <w:right w:val="single" w:sz="4" w:space="0" w:color="auto"/>
            </w:tcBorders>
            <w:vAlign w:val="center"/>
          </w:tcPr>
          <w:p w14:paraId="39AE1B3B" w14:textId="77777777" w:rsidR="00567945" w:rsidRPr="005632C7" w:rsidRDefault="00567945" w:rsidP="00437FDA">
            <w:pPr>
              <w:pStyle w:val="a8"/>
              <w:spacing w:line="276" w:lineRule="auto"/>
              <w:jc w:val="center"/>
              <w:rPr>
                <w:sz w:val="24"/>
                <w:szCs w:val="24"/>
              </w:rPr>
            </w:pPr>
            <w:r>
              <w:rPr>
                <w:sz w:val="24"/>
                <w:szCs w:val="24"/>
              </w:rPr>
              <w:t>5924186400</w:t>
            </w:r>
            <w:r w:rsidRPr="000616EF">
              <w:rPr>
                <w:sz w:val="24"/>
                <w:szCs w:val="24"/>
              </w:rPr>
              <w:t>:0</w:t>
            </w:r>
            <w:r>
              <w:rPr>
                <w:sz w:val="24"/>
                <w:szCs w:val="24"/>
              </w:rPr>
              <w:t>1</w:t>
            </w:r>
            <w:r w:rsidRPr="000616EF">
              <w:rPr>
                <w:sz w:val="24"/>
                <w:szCs w:val="24"/>
              </w:rPr>
              <w:t>:00</w:t>
            </w:r>
            <w:r>
              <w:rPr>
                <w:sz w:val="24"/>
                <w:szCs w:val="24"/>
              </w:rPr>
              <w:t>2</w:t>
            </w:r>
            <w:r w:rsidRPr="000616EF">
              <w:rPr>
                <w:sz w:val="24"/>
                <w:szCs w:val="24"/>
              </w:rPr>
              <w:t>:0</w:t>
            </w:r>
            <w:r>
              <w:rPr>
                <w:sz w:val="24"/>
                <w:szCs w:val="24"/>
              </w:rPr>
              <w:t>755</w:t>
            </w:r>
          </w:p>
        </w:tc>
        <w:tc>
          <w:tcPr>
            <w:tcW w:w="1471" w:type="pct"/>
            <w:tcBorders>
              <w:top w:val="single" w:sz="4" w:space="0" w:color="auto"/>
              <w:left w:val="nil"/>
              <w:bottom w:val="single" w:sz="4" w:space="0" w:color="auto"/>
              <w:right w:val="single" w:sz="4" w:space="0" w:color="auto"/>
            </w:tcBorders>
            <w:vAlign w:val="center"/>
          </w:tcPr>
          <w:p w14:paraId="67576A04" w14:textId="77777777" w:rsidR="00567945" w:rsidRPr="005632C7" w:rsidRDefault="00567945" w:rsidP="00437FDA">
            <w:pPr>
              <w:pStyle w:val="a8"/>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Миколаївського</w:t>
            </w:r>
            <w:r w:rsidRPr="005632C7">
              <w:rPr>
                <w:sz w:val="24"/>
                <w:szCs w:val="24"/>
              </w:rPr>
              <w:t xml:space="preserve"> старостинського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1F8B1583" w14:textId="77777777" w:rsidR="00567945" w:rsidRPr="005632C7" w:rsidRDefault="00567945" w:rsidP="00437FDA">
            <w:pPr>
              <w:pStyle w:val="a8"/>
              <w:spacing w:line="276" w:lineRule="auto"/>
              <w:jc w:val="center"/>
              <w:rPr>
                <w:sz w:val="24"/>
                <w:szCs w:val="24"/>
              </w:rPr>
            </w:pPr>
            <w:r>
              <w:rPr>
                <w:sz w:val="24"/>
                <w:szCs w:val="24"/>
              </w:rPr>
              <w:t>2,9005</w:t>
            </w:r>
          </w:p>
        </w:tc>
        <w:tc>
          <w:tcPr>
            <w:tcW w:w="736" w:type="pct"/>
            <w:tcBorders>
              <w:top w:val="single" w:sz="4" w:space="0" w:color="auto"/>
              <w:left w:val="nil"/>
              <w:bottom w:val="single" w:sz="4" w:space="0" w:color="auto"/>
              <w:right w:val="single" w:sz="4" w:space="0" w:color="auto"/>
            </w:tcBorders>
            <w:vAlign w:val="center"/>
          </w:tcPr>
          <w:p w14:paraId="35C5184F" w14:textId="77777777" w:rsidR="00567945" w:rsidRPr="005632C7" w:rsidRDefault="00567945" w:rsidP="00437FDA">
            <w:pPr>
              <w:pStyle w:val="a8"/>
              <w:spacing w:line="276" w:lineRule="auto"/>
              <w:jc w:val="center"/>
              <w:rPr>
                <w:sz w:val="24"/>
                <w:szCs w:val="24"/>
              </w:rPr>
            </w:pPr>
            <w:r>
              <w:rPr>
                <w:sz w:val="24"/>
                <w:szCs w:val="24"/>
              </w:rPr>
              <w:t>82 154,79</w:t>
            </w:r>
          </w:p>
        </w:tc>
        <w:tc>
          <w:tcPr>
            <w:tcW w:w="368" w:type="pct"/>
            <w:tcBorders>
              <w:top w:val="single" w:sz="4" w:space="0" w:color="auto"/>
              <w:left w:val="nil"/>
              <w:bottom w:val="single" w:sz="4" w:space="0" w:color="auto"/>
              <w:right w:val="single" w:sz="4" w:space="0" w:color="auto"/>
            </w:tcBorders>
            <w:vAlign w:val="center"/>
          </w:tcPr>
          <w:p w14:paraId="654260BE" w14:textId="77777777" w:rsidR="00567945" w:rsidRPr="005632C7" w:rsidRDefault="00567945" w:rsidP="00437FDA">
            <w:pPr>
              <w:pStyle w:val="a8"/>
              <w:spacing w:line="276" w:lineRule="auto"/>
              <w:jc w:val="center"/>
              <w:rPr>
                <w:sz w:val="24"/>
                <w:szCs w:val="24"/>
              </w:rPr>
            </w:pPr>
            <w:r>
              <w:rPr>
                <w:sz w:val="24"/>
                <w:szCs w:val="24"/>
              </w:rPr>
              <w:t>10</w:t>
            </w:r>
          </w:p>
        </w:tc>
        <w:tc>
          <w:tcPr>
            <w:tcW w:w="659" w:type="pct"/>
            <w:tcBorders>
              <w:top w:val="single" w:sz="4" w:space="0" w:color="auto"/>
              <w:left w:val="single" w:sz="4" w:space="0" w:color="auto"/>
              <w:bottom w:val="single" w:sz="4" w:space="0" w:color="auto"/>
              <w:right w:val="single" w:sz="4" w:space="0" w:color="auto"/>
            </w:tcBorders>
            <w:vAlign w:val="center"/>
          </w:tcPr>
          <w:p w14:paraId="3E865541" w14:textId="77777777" w:rsidR="00567945" w:rsidRPr="005632C7" w:rsidRDefault="00567945" w:rsidP="00437FDA">
            <w:pPr>
              <w:pStyle w:val="a8"/>
              <w:spacing w:line="276" w:lineRule="auto"/>
              <w:jc w:val="center"/>
              <w:rPr>
                <w:sz w:val="24"/>
                <w:szCs w:val="24"/>
              </w:rPr>
            </w:pPr>
            <w:r>
              <w:rPr>
                <w:sz w:val="24"/>
                <w:szCs w:val="24"/>
              </w:rPr>
              <w:t>8 215,48</w:t>
            </w:r>
          </w:p>
        </w:tc>
      </w:tr>
      <w:tr w:rsidR="00567945" w:rsidRPr="005632C7" w14:paraId="019543B6" w14:textId="77777777" w:rsidTr="00B527AB">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7CE28134" w14:textId="77777777" w:rsidR="00567945" w:rsidRPr="005632C7" w:rsidRDefault="00567945" w:rsidP="00437FDA">
            <w:pPr>
              <w:pStyle w:val="a8"/>
              <w:spacing w:line="276" w:lineRule="auto"/>
              <w:jc w:val="center"/>
              <w:rPr>
                <w:sz w:val="24"/>
                <w:szCs w:val="24"/>
              </w:rPr>
            </w:pPr>
            <w:r w:rsidRPr="005632C7">
              <w:rPr>
                <w:sz w:val="24"/>
                <w:szCs w:val="24"/>
              </w:rPr>
              <w:t>2</w:t>
            </w:r>
          </w:p>
        </w:tc>
        <w:tc>
          <w:tcPr>
            <w:tcW w:w="940" w:type="pct"/>
            <w:tcBorders>
              <w:top w:val="single" w:sz="4" w:space="0" w:color="auto"/>
              <w:left w:val="nil"/>
              <w:bottom w:val="single" w:sz="4" w:space="0" w:color="auto"/>
              <w:right w:val="single" w:sz="4" w:space="0" w:color="auto"/>
            </w:tcBorders>
            <w:vAlign w:val="center"/>
          </w:tcPr>
          <w:p w14:paraId="1883AEFD" w14:textId="77777777" w:rsidR="00567945" w:rsidRPr="005632C7" w:rsidRDefault="00567945" w:rsidP="00437FDA">
            <w:pPr>
              <w:pStyle w:val="a8"/>
              <w:spacing w:line="276" w:lineRule="auto"/>
              <w:jc w:val="center"/>
              <w:rPr>
                <w:sz w:val="24"/>
                <w:szCs w:val="24"/>
              </w:rPr>
            </w:pPr>
            <w:r w:rsidRPr="005632C7">
              <w:rPr>
                <w:sz w:val="24"/>
                <w:szCs w:val="24"/>
              </w:rPr>
              <w:t>59241</w:t>
            </w:r>
            <w:r>
              <w:rPr>
                <w:sz w:val="24"/>
                <w:szCs w:val="24"/>
              </w:rPr>
              <w:t>85400</w:t>
            </w:r>
            <w:r w:rsidRPr="005632C7">
              <w:rPr>
                <w:sz w:val="24"/>
                <w:szCs w:val="24"/>
              </w:rPr>
              <w:t>:01:00</w:t>
            </w:r>
            <w:r>
              <w:rPr>
                <w:sz w:val="24"/>
                <w:szCs w:val="24"/>
              </w:rPr>
              <w:t>4</w:t>
            </w:r>
            <w:r w:rsidRPr="005632C7">
              <w:rPr>
                <w:sz w:val="24"/>
                <w:szCs w:val="24"/>
              </w:rPr>
              <w:t>:0</w:t>
            </w:r>
            <w:r>
              <w:rPr>
                <w:sz w:val="24"/>
                <w:szCs w:val="24"/>
              </w:rPr>
              <w:t>606</w:t>
            </w:r>
          </w:p>
        </w:tc>
        <w:tc>
          <w:tcPr>
            <w:tcW w:w="1471" w:type="pct"/>
            <w:tcBorders>
              <w:top w:val="single" w:sz="4" w:space="0" w:color="auto"/>
              <w:left w:val="nil"/>
              <w:bottom w:val="single" w:sz="4" w:space="0" w:color="auto"/>
              <w:right w:val="single" w:sz="4" w:space="0" w:color="auto"/>
            </w:tcBorders>
            <w:vAlign w:val="center"/>
          </w:tcPr>
          <w:p w14:paraId="0EDCE692" w14:textId="77777777" w:rsidR="00567945" w:rsidRPr="005632C7" w:rsidRDefault="00567945" w:rsidP="00437FDA">
            <w:pPr>
              <w:pStyle w:val="a8"/>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4B862D87" w14:textId="77777777" w:rsidR="00567945" w:rsidRPr="005632C7" w:rsidRDefault="00567945" w:rsidP="00437FDA">
            <w:pPr>
              <w:pStyle w:val="a8"/>
              <w:spacing w:line="276" w:lineRule="auto"/>
              <w:jc w:val="center"/>
              <w:rPr>
                <w:sz w:val="24"/>
                <w:szCs w:val="24"/>
              </w:rPr>
            </w:pPr>
            <w:r>
              <w:rPr>
                <w:sz w:val="24"/>
                <w:szCs w:val="24"/>
              </w:rPr>
              <w:t>1,3432</w:t>
            </w:r>
          </w:p>
        </w:tc>
        <w:tc>
          <w:tcPr>
            <w:tcW w:w="736" w:type="pct"/>
            <w:tcBorders>
              <w:top w:val="single" w:sz="4" w:space="0" w:color="auto"/>
              <w:left w:val="nil"/>
              <w:bottom w:val="single" w:sz="4" w:space="0" w:color="auto"/>
              <w:right w:val="single" w:sz="4" w:space="0" w:color="auto"/>
            </w:tcBorders>
            <w:vAlign w:val="center"/>
          </w:tcPr>
          <w:p w14:paraId="758D809C" w14:textId="77777777" w:rsidR="00567945" w:rsidRPr="005632C7" w:rsidRDefault="00567945" w:rsidP="00437FDA">
            <w:pPr>
              <w:pStyle w:val="a8"/>
              <w:spacing w:line="276" w:lineRule="auto"/>
              <w:jc w:val="center"/>
              <w:rPr>
                <w:sz w:val="24"/>
                <w:szCs w:val="24"/>
              </w:rPr>
            </w:pPr>
            <w:r>
              <w:rPr>
                <w:sz w:val="24"/>
                <w:szCs w:val="24"/>
              </w:rPr>
              <w:t>38 045,27</w:t>
            </w:r>
          </w:p>
        </w:tc>
        <w:tc>
          <w:tcPr>
            <w:tcW w:w="368" w:type="pct"/>
            <w:tcBorders>
              <w:top w:val="single" w:sz="4" w:space="0" w:color="auto"/>
              <w:left w:val="nil"/>
              <w:bottom w:val="single" w:sz="4" w:space="0" w:color="auto"/>
              <w:right w:val="single" w:sz="4" w:space="0" w:color="auto"/>
            </w:tcBorders>
            <w:vAlign w:val="center"/>
          </w:tcPr>
          <w:p w14:paraId="508BE871" w14:textId="77777777" w:rsidR="00567945" w:rsidRPr="005632C7" w:rsidRDefault="00567945" w:rsidP="00437FDA">
            <w:pPr>
              <w:pStyle w:val="a8"/>
              <w:spacing w:line="276" w:lineRule="auto"/>
              <w:jc w:val="center"/>
              <w:rPr>
                <w:sz w:val="24"/>
                <w:szCs w:val="24"/>
              </w:rPr>
            </w:pPr>
            <w:r>
              <w:rPr>
                <w:sz w:val="24"/>
                <w:szCs w:val="24"/>
              </w:rPr>
              <w:t>10</w:t>
            </w:r>
          </w:p>
        </w:tc>
        <w:tc>
          <w:tcPr>
            <w:tcW w:w="659" w:type="pct"/>
            <w:tcBorders>
              <w:top w:val="single" w:sz="4" w:space="0" w:color="auto"/>
              <w:left w:val="single" w:sz="4" w:space="0" w:color="auto"/>
              <w:bottom w:val="single" w:sz="4" w:space="0" w:color="auto"/>
              <w:right w:val="single" w:sz="4" w:space="0" w:color="auto"/>
            </w:tcBorders>
            <w:vAlign w:val="center"/>
          </w:tcPr>
          <w:p w14:paraId="226115FD" w14:textId="77777777" w:rsidR="00567945" w:rsidRPr="005632C7" w:rsidRDefault="00567945" w:rsidP="00437FDA">
            <w:pPr>
              <w:pStyle w:val="a8"/>
              <w:spacing w:line="276" w:lineRule="auto"/>
              <w:jc w:val="center"/>
              <w:rPr>
                <w:sz w:val="24"/>
                <w:szCs w:val="24"/>
              </w:rPr>
            </w:pPr>
            <w:r>
              <w:rPr>
                <w:sz w:val="24"/>
                <w:szCs w:val="24"/>
              </w:rPr>
              <w:t>3 804,53</w:t>
            </w:r>
          </w:p>
        </w:tc>
      </w:tr>
      <w:tr w:rsidR="00B527AB" w:rsidRPr="005632C7" w14:paraId="1F1FFFBE" w14:textId="77777777" w:rsidTr="00B527AB">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7BF25E0E" w14:textId="29A2D366" w:rsidR="00B527AB" w:rsidRPr="005632C7" w:rsidRDefault="00B527AB" w:rsidP="00B527AB">
            <w:pPr>
              <w:pStyle w:val="a8"/>
              <w:spacing w:line="276" w:lineRule="auto"/>
              <w:jc w:val="center"/>
              <w:rPr>
                <w:sz w:val="24"/>
                <w:szCs w:val="24"/>
              </w:rPr>
            </w:pPr>
            <w:r>
              <w:rPr>
                <w:sz w:val="24"/>
                <w:szCs w:val="24"/>
              </w:rPr>
              <w:t>3</w:t>
            </w:r>
          </w:p>
        </w:tc>
        <w:tc>
          <w:tcPr>
            <w:tcW w:w="940" w:type="pct"/>
            <w:tcBorders>
              <w:top w:val="single" w:sz="4" w:space="0" w:color="auto"/>
              <w:left w:val="single" w:sz="4" w:space="0" w:color="auto"/>
              <w:bottom w:val="single" w:sz="4" w:space="0" w:color="auto"/>
              <w:right w:val="single" w:sz="4" w:space="0" w:color="auto"/>
            </w:tcBorders>
            <w:vAlign w:val="center"/>
          </w:tcPr>
          <w:p w14:paraId="1C0F32DA" w14:textId="09051EB8" w:rsidR="00B527AB" w:rsidRPr="005632C7" w:rsidRDefault="00B527AB" w:rsidP="00B527AB">
            <w:pPr>
              <w:pStyle w:val="a8"/>
              <w:spacing w:line="276" w:lineRule="auto"/>
              <w:jc w:val="center"/>
              <w:rPr>
                <w:sz w:val="24"/>
                <w:szCs w:val="24"/>
              </w:rPr>
            </w:pPr>
            <w:r>
              <w:rPr>
                <w:sz w:val="24"/>
                <w:szCs w:val="24"/>
              </w:rPr>
              <w:t>5924182300:01:002:0533</w:t>
            </w:r>
          </w:p>
        </w:tc>
        <w:tc>
          <w:tcPr>
            <w:tcW w:w="1471" w:type="pct"/>
            <w:tcBorders>
              <w:top w:val="single" w:sz="4" w:space="0" w:color="auto"/>
              <w:left w:val="single" w:sz="4" w:space="0" w:color="auto"/>
              <w:bottom w:val="single" w:sz="4" w:space="0" w:color="auto"/>
              <w:right w:val="single" w:sz="4" w:space="0" w:color="auto"/>
            </w:tcBorders>
            <w:vAlign w:val="center"/>
          </w:tcPr>
          <w:p w14:paraId="0E1EA11A" w14:textId="61CBA0F8" w:rsidR="00054F59" w:rsidRPr="00054F59" w:rsidRDefault="00B527AB" w:rsidP="00054F59">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Бобрицького</w:t>
            </w:r>
            <w:r w:rsidRPr="008867A4">
              <w:rPr>
                <w:color w:val="000000"/>
                <w:sz w:val="24"/>
                <w:szCs w:val="24"/>
              </w:rPr>
              <w:t xml:space="preserve"> старостинс</w:t>
            </w:r>
            <w:r>
              <w:rPr>
                <w:color w:val="000000"/>
                <w:sz w:val="24"/>
                <w:szCs w:val="24"/>
              </w:rPr>
              <w:t>ького округу</w:t>
            </w:r>
            <w:r w:rsidR="00054F59">
              <w:rPr>
                <w:color w:val="000000"/>
                <w:sz w:val="24"/>
                <w:szCs w:val="24"/>
              </w:rPr>
              <w:t xml:space="preserve"> </w:t>
            </w:r>
            <w:r w:rsidR="00054F59"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481715FF" w14:textId="3165D62B" w:rsidR="00B527AB" w:rsidRDefault="00B527AB" w:rsidP="00B527AB">
            <w:pPr>
              <w:pStyle w:val="a8"/>
              <w:spacing w:line="276" w:lineRule="auto"/>
              <w:jc w:val="center"/>
              <w:rPr>
                <w:sz w:val="24"/>
                <w:szCs w:val="24"/>
              </w:rPr>
            </w:pPr>
            <w:r>
              <w:rPr>
                <w:sz w:val="24"/>
                <w:szCs w:val="24"/>
              </w:rPr>
              <w:t>0,0172</w:t>
            </w:r>
          </w:p>
        </w:tc>
        <w:tc>
          <w:tcPr>
            <w:tcW w:w="736" w:type="pct"/>
            <w:tcBorders>
              <w:top w:val="single" w:sz="4" w:space="0" w:color="auto"/>
              <w:left w:val="single" w:sz="4" w:space="0" w:color="auto"/>
              <w:bottom w:val="single" w:sz="4" w:space="0" w:color="auto"/>
              <w:right w:val="single" w:sz="4" w:space="0" w:color="auto"/>
            </w:tcBorders>
            <w:vAlign w:val="center"/>
          </w:tcPr>
          <w:p w14:paraId="38B3B047" w14:textId="071E2EBB" w:rsidR="00B527AB" w:rsidRDefault="00B527AB" w:rsidP="00B527AB">
            <w:pPr>
              <w:pStyle w:val="a8"/>
              <w:spacing w:line="276" w:lineRule="auto"/>
              <w:jc w:val="center"/>
              <w:rPr>
                <w:sz w:val="24"/>
                <w:szCs w:val="24"/>
              </w:rPr>
            </w:pPr>
            <w:r>
              <w:rPr>
                <w:sz w:val="24"/>
                <w:szCs w:val="24"/>
              </w:rPr>
              <w:t>34 504,19</w:t>
            </w:r>
          </w:p>
        </w:tc>
        <w:tc>
          <w:tcPr>
            <w:tcW w:w="368" w:type="pct"/>
            <w:tcBorders>
              <w:top w:val="single" w:sz="4" w:space="0" w:color="auto"/>
              <w:left w:val="single" w:sz="4" w:space="0" w:color="auto"/>
              <w:bottom w:val="single" w:sz="4" w:space="0" w:color="auto"/>
              <w:right w:val="single" w:sz="4" w:space="0" w:color="auto"/>
            </w:tcBorders>
            <w:vAlign w:val="center"/>
          </w:tcPr>
          <w:p w14:paraId="607E690F" w14:textId="155C4942" w:rsidR="00B527AB" w:rsidRDefault="00B527AB" w:rsidP="00B527AB">
            <w:pPr>
              <w:pStyle w:val="a8"/>
              <w:spacing w:line="276" w:lineRule="auto"/>
              <w:jc w:val="center"/>
              <w:rPr>
                <w:sz w:val="24"/>
                <w:szCs w:val="24"/>
              </w:rPr>
            </w:pPr>
            <w:r>
              <w:rPr>
                <w:sz w:val="24"/>
                <w:szCs w:val="24"/>
              </w:rPr>
              <w:t>10</w:t>
            </w:r>
          </w:p>
        </w:tc>
        <w:tc>
          <w:tcPr>
            <w:tcW w:w="659" w:type="pct"/>
            <w:tcBorders>
              <w:top w:val="single" w:sz="4" w:space="0" w:color="auto"/>
              <w:left w:val="single" w:sz="4" w:space="0" w:color="auto"/>
              <w:bottom w:val="single" w:sz="4" w:space="0" w:color="auto"/>
              <w:right w:val="single" w:sz="4" w:space="0" w:color="auto"/>
            </w:tcBorders>
            <w:vAlign w:val="center"/>
          </w:tcPr>
          <w:p w14:paraId="6C915969" w14:textId="6EB5530B" w:rsidR="00B527AB" w:rsidRDefault="00B527AB" w:rsidP="00B527AB">
            <w:pPr>
              <w:pStyle w:val="a8"/>
              <w:spacing w:line="276" w:lineRule="auto"/>
              <w:jc w:val="center"/>
              <w:rPr>
                <w:sz w:val="24"/>
                <w:szCs w:val="24"/>
              </w:rPr>
            </w:pPr>
            <w:r>
              <w:rPr>
                <w:sz w:val="24"/>
                <w:szCs w:val="24"/>
              </w:rPr>
              <w:t>3 450,42</w:t>
            </w:r>
          </w:p>
        </w:tc>
      </w:tr>
      <w:tr w:rsidR="00054F59" w:rsidRPr="005632C7" w14:paraId="1A450139" w14:textId="77777777" w:rsidTr="00B527AB">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289AF1AC" w14:textId="644C9C74" w:rsidR="00054F59" w:rsidRDefault="00054F59" w:rsidP="00054F59">
            <w:pPr>
              <w:pStyle w:val="a8"/>
              <w:spacing w:line="276" w:lineRule="auto"/>
              <w:jc w:val="center"/>
              <w:rPr>
                <w:sz w:val="24"/>
                <w:szCs w:val="24"/>
              </w:rPr>
            </w:pPr>
            <w:r>
              <w:rPr>
                <w:sz w:val="24"/>
                <w:szCs w:val="24"/>
              </w:rPr>
              <w:t>4</w:t>
            </w:r>
          </w:p>
        </w:tc>
        <w:tc>
          <w:tcPr>
            <w:tcW w:w="940" w:type="pct"/>
            <w:tcBorders>
              <w:top w:val="single" w:sz="4" w:space="0" w:color="auto"/>
              <w:left w:val="single" w:sz="4" w:space="0" w:color="auto"/>
              <w:bottom w:val="single" w:sz="4" w:space="0" w:color="auto"/>
              <w:right w:val="single" w:sz="4" w:space="0" w:color="auto"/>
            </w:tcBorders>
            <w:vAlign w:val="center"/>
          </w:tcPr>
          <w:p w14:paraId="5B361233" w14:textId="608590C9" w:rsidR="00054F59" w:rsidRDefault="00054F59" w:rsidP="00054F59">
            <w:pPr>
              <w:pStyle w:val="a8"/>
              <w:spacing w:line="276" w:lineRule="auto"/>
              <w:jc w:val="center"/>
              <w:rPr>
                <w:sz w:val="24"/>
                <w:szCs w:val="24"/>
              </w:rPr>
            </w:pPr>
            <w:r w:rsidRPr="00230865">
              <w:rPr>
                <w:sz w:val="24"/>
                <w:szCs w:val="24"/>
              </w:rPr>
              <w:t>5924185400:02:002:0786</w:t>
            </w:r>
          </w:p>
        </w:tc>
        <w:tc>
          <w:tcPr>
            <w:tcW w:w="1471" w:type="pct"/>
            <w:tcBorders>
              <w:top w:val="single" w:sz="4" w:space="0" w:color="auto"/>
              <w:left w:val="single" w:sz="4" w:space="0" w:color="auto"/>
              <w:bottom w:val="single" w:sz="4" w:space="0" w:color="auto"/>
              <w:right w:val="single" w:sz="4" w:space="0" w:color="auto"/>
            </w:tcBorders>
            <w:vAlign w:val="center"/>
          </w:tcPr>
          <w:p w14:paraId="446509A4" w14:textId="7F1061E2" w:rsidR="00054F59" w:rsidRPr="008867A4" w:rsidRDefault="00054F59" w:rsidP="00054F59">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732FAD9E" w14:textId="32880666" w:rsidR="00054F59" w:rsidRDefault="00054F59" w:rsidP="00054F59">
            <w:pPr>
              <w:pStyle w:val="a8"/>
              <w:spacing w:line="276" w:lineRule="auto"/>
              <w:jc w:val="center"/>
              <w:rPr>
                <w:sz w:val="24"/>
                <w:szCs w:val="24"/>
              </w:rPr>
            </w:pPr>
            <w:r w:rsidRPr="00230865">
              <w:rPr>
                <w:sz w:val="24"/>
                <w:szCs w:val="24"/>
              </w:rPr>
              <w:t>2,4884</w:t>
            </w:r>
          </w:p>
        </w:tc>
        <w:tc>
          <w:tcPr>
            <w:tcW w:w="736" w:type="pct"/>
            <w:tcBorders>
              <w:top w:val="single" w:sz="4" w:space="0" w:color="auto"/>
              <w:left w:val="single" w:sz="4" w:space="0" w:color="auto"/>
              <w:bottom w:val="single" w:sz="4" w:space="0" w:color="auto"/>
              <w:right w:val="single" w:sz="4" w:space="0" w:color="auto"/>
            </w:tcBorders>
            <w:vAlign w:val="center"/>
          </w:tcPr>
          <w:p w14:paraId="07248CD3" w14:textId="02E92A19" w:rsidR="00054F59" w:rsidRDefault="00054F59" w:rsidP="00054F59">
            <w:pPr>
              <w:pStyle w:val="a8"/>
              <w:spacing w:line="276" w:lineRule="auto"/>
              <w:jc w:val="center"/>
              <w:rPr>
                <w:sz w:val="24"/>
                <w:szCs w:val="24"/>
              </w:rPr>
            </w:pPr>
            <w:r w:rsidRPr="00054F59">
              <w:rPr>
                <w:sz w:val="24"/>
                <w:szCs w:val="24"/>
              </w:rPr>
              <w:t>49 385,20</w:t>
            </w:r>
          </w:p>
        </w:tc>
        <w:tc>
          <w:tcPr>
            <w:tcW w:w="368" w:type="pct"/>
            <w:tcBorders>
              <w:top w:val="single" w:sz="4" w:space="0" w:color="auto"/>
              <w:left w:val="single" w:sz="4" w:space="0" w:color="auto"/>
              <w:bottom w:val="single" w:sz="4" w:space="0" w:color="auto"/>
              <w:right w:val="single" w:sz="4" w:space="0" w:color="auto"/>
            </w:tcBorders>
            <w:vAlign w:val="center"/>
          </w:tcPr>
          <w:p w14:paraId="203B2909" w14:textId="73AD5A28" w:rsidR="00054F59" w:rsidRDefault="00054F59" w:rsidP="00054F59">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18A20275" w14:textId="10BF1C0D" w:rsidR="00054F59" w:rsidRDefault="00054F59" w:rsidP="00054F59">
            <w:pPr>
              <w:pStyle w:val="a8"/>
              <w:spacing w:line="276" w:lineRule="auto"/>
              <w:jc w:val="center"/>
              <w:rPr>
                <w:sz w:val="24"/>
                <w:szCs w:val="24"/>
              </w:rPr>
            </w:pPr>
            <w:r w:rsidRPr="00054F59">
              <w:rPr>
                <w:sz w:val="24"/>
                <w:szCs w:val="24"/>
              </w:rPr>
              <w:t>5 926,22</w:t>
            </w:r>
          </w:p>
        </w:tc>
      </w:tr>
      <w:tr w:rsidR="00054F59" w:rsidRPr="005632C7" w14:paraId="67DE04ED" w14:textId="77777777" w:rsidTr="00716242">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304ECFA6" w14:textId="6A1B098C" w:rsidR="00054F59" w:rsidRDefault="00054F59" w:rsidP="00054F59">
            <w:pPr>
              <w:pStyle w:val="a8"/>
              <w:spacing w:line="276" w:lineRule="auto"/>
              <w:jc w:val="center"/>
              <w:rPr>
                <w:sz w:val="24"/>
                <w:szCs w:val="24"/>
              </w:rPr>
            </w:pPr>
            <w:r>
              <w:rPr>
                <w:sz w:val="24"/>
                <w:szCs w:val="24"/>
              </w:rPr>
              <w:t>5</w:t>
            </w:r>
          </w:p>
        </w:tc>
        <w:tc>
          <w:tcPr>
            <w:tcW w:w="940" w:type="pct"/>
            <w:tcBorders>
              <w:top w:val="single" w:sz="4" w:space="0" w:color="auto"/>
              <w:left w:val="single" w:sz="4" w:space="0" w:color="auto"/>
              <w:bottom w:val="single" w:sz="4" w:space="0" w:color="auto"/>
              <w:right w:val="single" w:sz="4" w:space="0" w:color="auto"/>
            </w:tcBorders>
            <w:vAlign w:val="center"/>
          </w:tcPr>
          <w:p w14:paraId="5A80D012" w14:textId="276A5517" w:rsidR="00054F59" w:rsidRDefault="00054F59" w:rsidP="00054F59">
            <w:pPr>
              <w:pStyle w:val="a8"/>
              <w:spacing w:line="276" w:lineRule="auto"/>
              <w:jc w:val="center"/>
              <w:rPr>
                <w:sz w:val="24"/>
                <w:szCs w:val="24"/>
              </w:rPr>
            </w:pPr>
            <w:r w:rsidRPr="00230865">
              <w:rPr>
                <w:sz w:val="24"/>
                <w:szCs w:val="24"/>
              </w:rPr>
              <w:t>5924185400:01:003:0991</w:t>
            </w:r>
          </w:p>
        </w:tc>
        <w:tc>
          <w:tcPr>
            <w:tcW w:w="1471" w:type="pct"/>
            <w:tcBorders>
              <w:top w:val="single" w:sz="4" w:space="0" w:color="auto"/>
              <w:left w:val="single" w:sz="4" w:space="0" w:color="auto"/>
              <w:bottom w:val="single" w:sz="4" w:space="0" w:color="auto"/>
              <w:right w:val="single" w:sz="4" w:space="0" w:color="auto"/>
            </w:tcBorders>
            <w:vAlign w:val="center"/>
          </w:tcPr>
          <w:p w14:paraId="1ABB284B" w14:textId="354F2B9F" w:rsidR="00054F59" w:rsidRPr="008867A4" w:rsidRDefault="00054F59" w:rsidP="00054F59">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1905925A" w14:textId="39494B8D" w:rsidR="00054F59" w:rsidRDefault="00054F59" w:rsidP="00054F59">
            <w:pPr>
              <w:pStyle w:val="a8"/>
              <w:spacing w:line="276" w:lineRule="auto"/>
              <w:jc w:val="center"/>
              <w:rPr>
                <w:sz w:val="24"/>
                <w:szCs w:val="24"/>
              </w:rPr>
            </w:pPr>
            <w:r w:rsidRPr="00230865">
              <w:rPr>
                <w:sz w:val="24"/>
                <w:szCs w:val="24"/>
              </w:rPr>
              <w:t>4,0010</w:t>
            </w:r>
          </w:p>
        </w:tc>
        <w:tc>
          <w:tcPr>
            <w:tcW w:w="736" w:type="pct"/>
            <w:tcBorders>
              <w:top w:val="single" w:sz="4" w:space="0" w:color="auto"/>
              <w:left w:val="single" w:sz="4" w:space="0" w:color="auto"/>
              <w:bottom w:val="single" w:sz="4" w:space="0" w:color="auto"/>
              <w:right w:val="single" w:sz="4" w:space="0" w:color="auto"/>
            </w:tcBorders>
            <w:vAlign w:val="center"/>
          </w:tcPr>
          <w:p w14:paraId="05CC36A7" w14:textId="57346A5A" w:rsidR="00054F59" w:rsidRPr="00054F59" w:rsidRDefault="00054F59" w:rsidP="00054F59">
            <w:pPr>
              <w:pStyle w:val="a8"/>
              <w:spacing w:line="276" w:lineRule="auto"/>
              <w:jc w:val="center"/>
              <w:rPr>
                <w:sz w:val="24"/>
                <w:szCs w:val="24"/>
              </w:rPr>
            </w:pPr>
            <w:r w:rsidRPr="00054F59">
              <w:rPr>
                <w:color w:val="000000"/>
                <w:sz w:val="24"/>
                <w:szCs w:val="24"/>
              </w:rPr>
              <w:t>95 845,51</w:t>
            </w:r>
          </w:p>
        </w:tc>
        <w:tc>
          <w:tcPr>
            <w:tcW w:w="368" w:type="pct"/>
            <w:tcBorders>
              <w:top w:val="single" w:sz="4" w:space="0" w:color="auto"/>
              <w:left w:val="single" w:sz="4" w:space="0" w:color="auto"/>
              <w:bottom w:val="single" w:sz="4" w:space="0" w:color="auto"/>
              <w:right w:val="single" w:sz="4" w:space="0" w:color="auto"/>
            </w:tcBorders>
            <w:vAlign w:val="center"/>
          </w:tcPr>
          <w:p w14:paraId="065961BD" w14:textId="340993CF" w:rsidR="00054F59" w:rsidRDefault="00054F59" w:rsidP="00054F59">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2E074490" w14:textId="50F624BC" w:rsidR="00054F59" w:rsidRPr="00054F59" w:rsidRDefault="00054F59" w:rsidP="00054F59">
            <w:pPr>
              <w:pStyle w:val="a8"/>
              <w:spacing w:line="276" w:lineRule="auto"/>
              <w:jc w:val="center"/>
              <w:rPr>
                <w:sz w:val="24"/>
                <w:szCs w:val="24"/>
              </w:rPr>
            </w:pPr>
            <w:r w:rsidRPr="00054F59">
              <w:rPr>
                <w:color w:val="000000"/>
                <w:sz w:val="24"/>
                <w:szCs w:val="24"/>
              </w:rPr>
              <w:t>11 501,46</w:t>
            </w:r>
          </w:p>
        </w:tc>
      </w:tr>
    </w:tbl>
    <w:p w14:paraId="5D4A02D1" w14:textId="77777777" w:rsidR="00A1229C" w:rsidRDefault="00A1229C">
      <w:pPr>
        <w:rPr>
          <w:lang w:val="uk-UA"/>
        </w:rPr>
      </w:pPr>
    </w:p>
    <w:p w14:paraId="1FCA0BA8" w14:textId="77777777" w:rsidR="001D72E5" w:rsidRDefault="001D72E5" w:rsidP="00A1229C">
      <w:pPr>
        <w:jc w:val="right"/>
        <w:rPr>
          <w:sz w:val="24"/>
          <w:szCs w:val="24"/>
          <w:lang w:val="uk-UA"/>
        </w:rPr>
      </w:pPr>
    </w:p>
    <w:p w14:paraId="68CBA645" w14:textId="57F2FC68" w:rsidR="00A1229C" w:rsidRPr="00A1229C" w:rsidRDefault="00A1229C" w:rsidP="00A1229C">
      <w:pPr>
        <w:jc w:val="right"/>
        <w:rPr>
          <w:lang w:val="uk-UA"/>
        </w:rPr>
      </w:pPr>
      <w:r w:rsidRPr="002058CE">
        <w:rPr>
          <w:sz w:val="24"/>
          <w:szCs w:val="24"/>
          <w:lang w:val="uk-UA"/>
        </w:rPr>
        <w:lastRenderedPageBreak/>
        <w:t>Продовження додатку</w:t>
      </w:r>
    </w:p>
    <w:tbl>
      <w:tblPr>
        <w:tblW w:w="5000" w:type="pct"/>
        <w:tblLayout w:type="fixed"/>
        <w:tblLook w:val="04A0" w:firstRow="1" w:lastRow="0" w:firstColumn="1" w:lastColumn="0" w:noHBand="0" w:noVBand="1"/>
      </w:tblPr>
      <w:tblGrid>
        <w:gridCol w:w="455"/>
        <w:gridCol w:w="1811"/>
        <w:gridCol w:w="2833"/>
        <w:gridCol w:w="1134"/>
        <w:gridCol w:w="1417"/>
        <w:gridCol w:w="709"/>
        <w:gridCol w:w="1269"/>
      </w:tblGrid>
      <w:tr w:rsidR="00A1229C" w:rsidRPr="005632C7" w14:paraId="33A56063" w14:textId="77777777" w:rsidTr="00716242">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1ADD36E9" w14:textId="6A6F8769" w:rsidR="00A1229C" w:rsidRDefault="00A1229C" w:rsidP="00054F59">
            <w:pPr>
              <w:pStyle w:val="a8"/>
              <w:spacing w:line="276" w:lineRule="auto"/>
              <w:jc w:val="center"/>
              <w:rPr>
                <w:sz w:val="24"/>
                <w:szCs w:val="24"/>
              </w:rPr>
            </w:pPr>
            <w:r>
              <w:rPr>
                <w:sz w:val="24"/>
                <w:szCs w:val="24"/>
              </w:rPr>
              <w:t>1</w:t>
            </w:r>
          </w:p>
        </w:tc>
        <w:tc>
          <w:tcPr>
            <w:tcW w:w="940" w:type="pct"/>
            <w:tcBorders>
              <w:top w:val="single" w:sz="4" w:space="0" w:color="auto"/>
              <w:left w:val="single" w:sz="4" w:space="0" w:color="auto"/>
              <w:bottom w:val="single" w:sz="4" w:space="0" w:color="auto"/>
              <w:right w:val="single" w:sz="4" w:space="0" w:color="auto"/>
            </w:tcBorders>
            <w:vAlign w:val="center"/>
          </w:tcPr>
          <w:p w14:paraId="3390408B" w14:textId="53AAB1FE" w:rsidR="00A1229C" w:rsidRPr="00230865" w:rsidRDefault="00A1229C" w:rsidP="00054F59">
            <w:pPr>
              <w:pStyle w:val="a8"/>
              <w:spacing w:line="276" w:lineRule="auto"/>
              <w:jc w:val="center"/>
              <w:rPr>
                <w:sz w:val="24"/>
                <w:szCs w:val="24"/>
              </w:rPr>
            </w:pPr>
            <w:r>
              <w:rPr>
                <w:sz w:val="24"/>
                <w:szCs w:val="24"/>
              </w:rPr>
              <w:t>2</w:t>
            </w:r>
          </w:p>
        </w:tc>
        <w:tc>
          <w:tcPr>
            <w:tcW w:w="1471" w:type="pct"/>
            <w:tcBorders>
              <w:top w:val="single" w:sz="4" w:space="0" w:color="auto"/>
              <w:left w:val="single" w:sz="4" w:space="0" w:color="auto"/>
              <w:bottom w:val="single" w:sz="4" w:space="0" w:color="auto"/>
              <w:right w:val="single" w:sz="4" w:space="0" w:color="auto"/>
            </w:tcBorders>
            <w:vAlign w:val="center"/>
          </w:tcPr>
          <w:p w14:paraId="4008DB4E" w14:textId="567B37DC" w:rsidR="00A1229C" w:rsidRPr="008867A4" w:rsidRDefault="00A1229C" w:rsidP="00054F59">
            <w:pPr>
              <w:pStyle w:val="a8"/>
              <w:spacing w:line="276" w:lineRule="auto"/>
              <w:jc w:val="center"/>
              <w:rPr>
                <w:color w:val="000000"/>
                <w:sz w:val="24"/>
                <w:szCs w:val="24"/>
              </w:rPr>
            </w:pPr>
            <w:r>
              <w:rPr>
                <w:color w:val="000000"/>
                <w:sz w:val="24"/>
                <w:szCs w:val="24"/>
              </w:rPr>
              <w:t>3</w:t>
            </w:r>
          </w:p>
        </w:tc>
        <w:tc>
          <w:tcPr>
            <w:tcW w:w="589" w:type="pct"/>
            <w:tcBorders>
              <w:top w:val="single" w:sz="4" w:space="0" w:color="auto"/>
              <w:left w:val="single" w:sz="4" w:space="0" w:color="auto"/>
              <w:bottom w:val="single" w:sz="4" w:space="0" w:color="auto"/>
              <w:right w:val="single" w:sz="4" w:space="0" w:color="auto"/>
            </w:tcBorders>
            <w:vAlign w:val="center"/>
          </w:tcPr>
          <w:p w14:paraId="2ED20BC4" w14:textId="501AE3EA" w:rsidR="00A1229C" w:rsidRPr="00230865" w:rsidRDefault="00A1229C" w:rsidP="00054F59">
            <w:pPr>
              <w:pStyle w:val="a8"/>
              <w:spacing w:line="276" w:lineRule="auto"/>
              <w:jc w:val="center"/>
              <w:rPr>
                <w:sz w:val="24"/>
                <w:szCs w:val="24"/>
              </w:rPr>
            </w:pPr>
            <w:r>
              <w:rPr>
                <w:sz w:val="24"/>
                <w:szCs w:val="24"/>
              </w:rPr>
              <w:t>4</w:t>
            </w:r>
          </w:p>
        </w:tc>
        <w:tc>
          <w:tcPr>
            <w:tcW w:w="736" w:type="pct"/>
            <w:tcBorders>
              <w:top w:val="single" w:sz="4" w:space="0" w:color="auto"/>
              <w:left w:val="single" w:sz="4" w:space="0" w:color="auto"/>
              <w:bottom w:val="single" w:sz="4" w:space="0" w:color="auto"/>
              <w:right w:val="single" w:sz="4" w:space="0" w:color="auto"/>
            </w:tcBorders>
            <w:vAlign w:val="center"/>
          </w:tcPr>
          <w:p w14:paraId="4B1A1C2B" w14:textId="32A65E8D" w:rsidR="00A1229C" w:rsidRPr="00054F59" w:rsidRDefault="00A1229C" w:rsidP="00054F59">
            <w:pPr>
              <w:pStyle w:val="a8"/>
              <w:spacing w:line="276" w:lineRule="auto"/>
              <w:jc w:val="center"/>
              <w:rPr>
                <w:color w:val="000000"/>
                <w:sz w:val="24"/>
                <w:szCs w:val="24"/>
              </w:rPr>
            </w:pPr>
            <w:r>
              <w:rPr>
                <w:color w:val="000000"/>
                <w:sz w:val="24"/>
                <w:szCs w:val="24"/>
              </w:rPr>
              <w:t>5</w:t>
            </w:r>
          </w:p>
        </w:tc>
        <w:tc>
          <w:tcPr>
            <w:tcW w:w="368" w:type="pct"/>
            <w:tcBorders>
              <w:top w:val="single" w:sz="4" w:space="0" w:color="auto"/>
              <w:left w:val="single" w:sz="4" w:space="0" w:color="auto"/>
              <w:bottom w:val="single" w:sz="4" w:space="0" w:color="auto"/>
              <w:right w:val="single" w:sz="4" w:space="0" w:color="auto"/>
            </w:tcBorders>
            <w:vAlign w:val="center"/>
          </w:tcPr>
          <w:p w14:paraId="43B77FC7" w14:textId="33861932" w:rsidR="00A1229C" w:rsidRDefault="00A1229C" w:rsidP="00054F59">
            <w:pPr>
              <w:pStyle w:val="a8"/>
              <w:spacing w:line="276" w:lineRule="auto"/>
              <w:jc w:val="center"/>
              <w:rPr>
                <w:sz w:val="24"/>
                <w:szCs w:val="24"/>
              </w:rPr>
            </w:pPr>
            <w:r>
              <w:rPr>
                <w:sz w:val="24"/>
                <w:szCs w:val="24"/>
              </w:rPr>
              <w:t>6</w:t>
            </w:r>
          </w:p>
        </w:tc>
        <w:tc>
          <w:tcPr>
            <w:tcW w:w="659" w:type="pct"/>
            <w:tcBorders>
              <w:top w:val="single" w:sz="4" w:space="0" w:color="auto"/>
              <w:left w:val="single" w:sz="4" w:space="0" w:color="auto"/>
              <w:bottom w:val="single" w:sz="4" w:space="0" w:color="auto"/>
              <w:right w:val="single" w:sz="4" w:space="0" w:color="auto"/>
            </w:tcBorders>
            <w:vAlign w:val="center"/>
          </w:tcPr>
          <w:p w14:paraId="71ADCD2E" w14:textId="3A816210" w:rsidR="00A1229C" w:rsidRPr="00054F59" w:rsidRDefault="00A1229C" w:rsidP="00054F59">
            <w:pPr>
              <w:pStyle w:val="a8"/>
              <w:spacing w:line="276" w:lineRule="auto"/>
              <w:jc w:val="center"/>
              <w:rPr>
                <w:color w:val="000000"/>
                <w:sz w:val="24"/>
                <w:szCs w:val="24"/>
              </w:rPr>
            </w:pPr>
            <w:r>
              <w:rPr>
                <w:color w:val="000000"/>
                <w:sz w:val="24"/>
                <w:szCs w:val="24"/>
              </w:rPr>
              <w:t>7</w:t>
            </w:r>
          </w:p>
        </w:tc>
      </w:tr>
      <w:tr w:rsidR="00054F59" w:rsidRPr="005632C7" w14:paraId="2A636F55" w14:textId="77777777" w:rsidTr="00716242">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16DF4748" w14:textId="2A4A1FEB" w:rsidR="00054F59" w:rsidRDefault="00054F59" w:rsidP="00054F59">
            <w:pPr>
              <w:pStyle w:val="a8"/>
              <w:spacing w:line="276" w:lineRule="auto"/>
              <w:jc w:val="center"/>
              <w:rPr>
                <w:sz w:val="24"/>
                <w:szCs w:val="24"/>
              </w:rPr>
            </w:pPr>
            <w:r>
              <w:rPr>
                <w:sz w:val="24"/>
                <w:szCs w:val="24"/>
              </w:rPr>
              <w:t>6</w:t>
            </w:r>
          </w:p>
        </w:tc>
        <w:tc>
          <w:tcPr>
            <w:tcW w:w="940" w:type="pct"/>
            <w:tcBorders>
              <w:top w:val="single" w:sz="4" w:space="0" w:color="auto"/>
              <w:left w:val="single" w:sz="4" w:space="0" w:color="auto"/>
              <w:bottom w:val="single" w:sz="4" w:space="0" w:color="auto"/>
              <w:right w:val="single" w:sz="4" w:space="0" w:color="auto"/>
            </w:tcBorders>
            <w:vAlign w:val="center"/>
          </w:tcPr>
          <w:p w14:paraId="0EBE5F90" w14:textId="4BE4436D" w:rsidR="00054F59" w:rsidRDefault="00054F59" w:rsidP="00054F59">
            <w:pPr>
              <w:pStyle w:val="a8"/>
              <w:spacing w:line="276" w:lineRule="auto"/>
              <w:jc w:val="center"/>
              <w:rPr>
                <w:sz w:val="24"/>
                <w:szCs w:val="24"/>
              </w:rPr>
            </w:pPr>
            <w:r w:rsidRPr="00230865">
              <w:rPr>
                <w:sz w:val="24"/>
                <w:szCs w:val="24"/>
              </w:rPr>
              <w:t>5924185400:01:003:0992</w:t>
            </w:r>
          </w:p>
        </w:tc>
        <w:tc>
          <w:tcPr>
            <w:tcW w:w="1471" w:type="pct"/>
            <w:tcBorders>
              <w:top w:val="single" w:sz="4" w:space="0" w:color="auto"/>
              <w:left w:val="single" w:sz="4" w:space="0" w:color="auto"/>
              <w:bottom w:val="single" w:sz="4" w:space="0" w:color="auto"/>
              <w:right w:val="single" w:sz="4" w:space="0" w:color="auto"/>
            </w:tcBorders>
            <w:vAlign w:val="center"/>
          </w:tcPr>
          <w:p w14:paraId="3864D8F3" w14:textId="0EFB9952" w:rsidR="00054F59" w:rsidRPr="008867A4" w:rsidRDefault="00054F59" w:rsidP="00054F59">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0FE3C09E" w14:textId="6535A7C4" w:rsidR="00054F59" w:rsidRDefault="00054F59" w:rsidP="00054F59">
            <w:pPr>
              <w:pStyle w:val="a8"/>
              <w:spacing w:line="276" w:lineRule="auto"/>
              <w:jc w:val="center"/>
              <w:rPr>
                <w:sz w:val="24"/>
                <w:szCs w:val="24"/>
              </w:rPr>
            </w:pPr>
            <w:r w:rsidRPr="00230865">
              <w:rPr>
                <w:sz w:val="24"/>
                <w:szCs w:val="24"/>
              </w:rPr>
              <w:t>7,1608</w:t>
            </w:r>
          </w:p>
        </w:tc>
        <w:tc>
          <w:tcPr>
            <w:tcW w:w="736" w:type="pct"/>
            <w:tcBorders>
              <w:top w:val="single" w:sz="4" w:space="0" w:color="auto"/>
              <w:left w:val="single" w:sz="4" w:space="0" w:color="auto"/>
              <w:bottom w:val="single" w:sz="4" w:space="0" w:color="auto"/>
              <w:right w:val="single" w:sz="4" w:space="0" w:color="auto"/>
            </w:tcBorders>
            <w:vAlign w:val="center"/>
          </w:tcPr>
          <w:p w14:paraId="2F6114D0" w14:textId="1CF6D069" w:rsidR="00054F59" w:rsidRPr="00054F59" w:rsidRDefault="00054F59" w:rsidP="00054F59">
            <w:pPr>
              <w:pStyle w:val="a8"/>
              <w:spacing w:line="276" w:lineRule="auto"/>
              <w:jc w:val="center"/>
              <w:rPr>
                <w:sz w:val="24"/>
                <w:szCs w:val="24"/>
              </w:rPr>
            </w:pPr>
            <w:r w:rsidRPr="00054F59">
              <w:rPr>
                <w:color w:val="000000"/>
                <w:sz w:val="24"/>
                <w:szCs w:val="24"/>
              </w:rPr>
              <w:t>171 168,11</w:t>
            </w:r>
          </w:p>
        </w:tc>
        <w:tc>
          <w:tcPr>
            <w:tcW w:w="368" w:type="pct"/>
            <w:tcBorders>
              <w:top w:val="single" w:sz="4" w:space="0" w:color="auto"/>
              <w:left w:val="single" w:sz="4" w:space="0" w:color="auto"/>
              <w:bottom w:val="single" w:sz="4" w:space="0" w:color="auto"/>
              <w:right w:val="single" w:sz="4" w:space="0" w:color="auto"/>
            </w:tcBorders>
            <w:vAlign w:val="center"/>
          </w:tcPr>
          <w:p w14:paraId="3A6837DE" w14:textId="147A7DF5" w:rsidR="00054F59" w:rsidRDefault="00054F59" w:rsidP="00054F59">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4B34245A" w14:textId="0DEC1DBC" w:rsidR="00054F59" w:rsidRPr="00054F59" w:rsidRDefault="00054F59" w:rsidP="00054F59">
            <w:pPr>
              <w:pStyle w:val="a8"/>
              <w:spacing w:line="276" w:lineRule="auto"/>
              <w:jc w:val="center"/>
              <w:rPr>
                <w:sz w:val="24"/>
                <w:szCs w:val="24"/>
              </w:rPr>
            </w:pPr>
            <w:r w:rsidRPr="00054F59">
              <w:rPr>
                <w:color w:val="000000"/>
                <w:sz w:val="24"/>
                <w:szCs w:val="24"/>
              </w:rPr>
              <w:t>20 540,17</w:t>
            </w:r>
          </w:p>
        </w:tc>
      </w:tr>
      <w:tr w:rsidR="00054F59" w:rsidRPr="005632C7" w14:paraId="70201BA3" w14:textId="77777777" w:rsidTr="00716242">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3D16272D" w14:textId="78B74EF6" w:rsidR="00054F59" w:rsidRDefault="00054F59" w:rsidP="00054F59">
            <w:pPr>
              <w:pStyle w:val="a8"/>
              <w:spacing w:line="276" w:lineRule="auto"/>
              <w:jc w:val="center"/>
              <w:rPr>
                <w:sz w:val="24"/>
                <w:szCs w:val="24"/>
              </w:rPr>
            </w:pPr>
            <w:r>
              <w:rPr>
                <w:sz w:val="24"/>
                <w:szCs w:val="24"/>
              </w:rPr>
              <w:t>7</w:t>
            </w:r>
          </w:p>
        </w:tc>
        <w:tc>
          <w:tcPr>
            <w:tcW w:w="940" w:type="pct"/>
            <w:tcBorders>
              <w:top w:val="single" w:sz="4" w:space="0" w:color="auto"/>
              <w:left w:val="single" w:sz="4" w:space="0" w:color="auto"/>
              <w:bottom w:val="single" w:sz="4" w:space="0" w:color="auto"/>
              <w:right w:val="single" w:sz="4" w:space="0" w:color="auto"/>
            </w:tcBorders>
            <w:vAlign w:val="center"/>
          </w:tcPr>
          <w:p w14:paraId="15E9C4FD" w14:textId="56720742" w:rsidR="00054F59" w:rsidRDefault="00054F59" w:rsidP="00054F59">
            <w:pPr>
              <w:pStyle w:val="a8"/>
              <w:spacing w:line="276" w:lineRule="auto"/>
              <w:jc w:val="center"/>
              <w:rPr>
                <w:sz w:val="24"/>
                <w:szCs w:val="24"/>
              </w:rPr>
            </w:pPr>
            <w:r w:rsidRPr="00230865">
              <w:rPr>
                <w:sz w:val="24"/>
                <w:szCs w:val="24"/>
              </w:rPr>
              <w:t>5924185400:01:003:0993</w:t>
            </w:r>
          </w:p>
        </w:tc>
        <w:tc>
          <w:tcPr>
            <w:tcW w:w="1471" w:type="pct"/>
            <w:tcBorders>
              <w:top w:val="single" w:sz="4" w:space="0" w:color="auto"/>
              <w:left w:val="single" w:sz="4" w:space="0" w:color="auto"/>
              <w:bottom w:val="single" w:sz="4" w:space="0" w:color="auto"/>
              <w:right w:val="single" w:sz="4" w:space="0" w:color="auto"/>
            </w:tcBorders>
            <w:vAlign w:val="center"/>
          </w:tcPr>
          <w:p w14:paraId="4436D701" w14:textId="6F8D4EE2" w:rsidR="00054F59" w:rsidRPr="008867A4" w:rsidRDefault="00054F59" w:rsidP="00054F59">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Коржівського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06E32AF1" w14:textId="1B182120" w:rsidR="00054F59" w:rsidRDefault="00054F59" w:rsidP="00054F59">
            <w:pPr>
              <w:pStyle w:val="a8"/>
              <w:spacing w:line="276" w:lineRule="auto"/>
              <w:jc w:val="center"/>
              <w:rPr>
                <w:sz w:val="24"/>
                <w:szCs w:val="24"/>
              </w:rPr>
            </w:pPr>
            <w:r w:rsidRPr="00230865">
              <w:rPr>
                <w:sz w:val="24"/>
                <w:szCs w:val="24"/>
              </w:rPr>
              <w:t>12,5968</w:t>
            </w:r>
          </w:p>
        </w:tc>
        <w:tc>
          <w:tcPr>
            <w:tcW w:w="736" w:type="pct"/>
            <w:tcBorders>
              <w:top w:val="single" w:sz="4" w:space="0" w:color="auto"/>
              <w:left w:val="single" w:sz="4" w:space="0" w:color="auto"/>
              <w:bottom w:val="single" w:sz="4" w:space="0" w:color="auto"/>
              <w:right w:val="single" w:sz="4" w:space="0" w:color="auto"/>
            </w:tcBorders>
            <w:vAlign w:val="center"/>
          </w:tcPr>
          <w:p w14:paraId="53F31067" w14:textId="5309FFE6" w:rsidR="00054F59" w:rsidRPr="00054F59" w:rsidRDefault="00054F59" w:rsidP="00054F59">
            <w:pPr>
              <w:pStyle w:val="a8"/>
              <w:spacing w:line="276" w:lineRule="auto"/>
              <w:jc w:val="center"/>
              <w:rPr>
                <w:sz w:val="24"/>
                <w:szCs w:val="24"/>
              </w:rPr>
            </w:pPr>
            <w:r w:rsidRPr="00054F59">
              <w:rPr>
                <w:color w:val="000000"/>
                <w:sz w:val="24"/>
                <w:szCs w:val="24"/>
              </w:rPr>
              <w:t>179 980,65</w:t>
            </w:r>
          </w:p>
        </w:tc>
        <w:tc>
          <w:tcPr>
            <w:tcW w:w="368" w:type="pct"/>
            <w:tcBorders>
              <w:top w:val="single" w:sz="4" w:space="0" w:color="auto"/>
              <w:left w:val="single" w:sz="4" w:space="0" w:color="auto"/>
              <w:bottom w:val="single" w:sz="4" w:space="0" w:color="auto"/>
              <w:right w:val="single" w:sz="4" w:space="0" w:color="auto"/>
            </w:tcBorders>
            <w:vAlign w:val="center"/>
          </w:tcPr>
          <w:p w14:paraId="2EC929BE" w14:textId="19D9099D" w:rsidR="00054F59" w:rsidRDefault="00054F59" w:rsidP="00054F59">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76532E32" w14:textId="363D7C2E" w:rsidR="00054F59" w:rsidRPr="00054F59" w:rsidRDefault="00054F59" w:rsidP="00054F59">
            <w:pPr>
              <w:pStyle w:val="a8"/>
              <w:spacing w:line="276" w:lineRule="auto"/>
              <w:jc w:val="center"/>
              <w:rPr>
                <w:sz w:val="24"/>
                <w:szCs w:val="24"/>
              </w:rPr>
            </w:pPr>
            <w:r w:rsidRPr="00054F59">
              <w:rPr>
                <w:color w:val="000000"/>
                <w:sz w:val="24"/>
                <w:szCs w:val="24"/>
              </w:rPr>
              <w:t>21 597,68</w:t>
            </w:r>
          </w:p>
        </w:tc>
      </w:tr>
      <w:tr w:rsidR="00054F59" w:rsidRPr="005632C7" w14:paraId="05DC109F" w14:textId="77777777" w:rsidTr="00B527AB">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2F5B5BD9" w14:textId="2B5D3658" w:rsidR="00054F59" w:rsidRDefault="00054F59" w:rsidP="00054F59">
            <w:pPr>
              <w:pStyle w:val="a8"/>
              <w:spacing w:line="276" w:lineRule="auto"/>
              <w:jc w:val="center"/>
              <w:rPr>
                <w:sz w:val="24"/>
                <w:szCs w:val="24"/>
              </w:rPr>
            </w:pPr>
            <w:r>
              <w:rPr>
                <w:sz w:val="24"/>
                <w:szCs w:val="24"/>
              </w:rPr>
              <w:t>8</w:t>
            </w:r>
          </w:p>
        </w:tc>
        <w:tc>
          <w:tcPr>
            <w:tcW w:w="940" w:type="pct"/>
            <w:tcBorders>
              <w:top w:val="single" w:sz="4" w:space="0" w:color="auto"/>
              <w:left w:val="single" w:sz="4" w:space="0" w:color="auto"/>
              <w:bottom w:val="single" w:sz="4" w:space="0" w:color="auto"/>
              <w:right w:val="single" w:sz="4" w:space="0" w:color="auto"/>
            </w:tcBorders>
            <w:vAlign w:val="center"/>
          </w:tcPr>
          <w:p w14:paraId="5EDF5971" w14:textId="07BB8732" w:rsidR="00054F59" w:rsidRDefault="00054F59" w:rsidP="00054F59">
            <w:pPr>
              <w:pStyle w:val="a8"/>
              <w:spacing w:line="276" w:lineRule="auto"/>
              <w:jc w:val="center"/>
              <w:rPr>
                <w:sz w:val="24"/>
                <w:szCs w:val="24"/>
              </w:rPr>
            </w:pPr>
            <w:r w:rsidRPr="00230865">
              <w:rPr>
                <w:sz w:val="24"/>
                <w:szCs w:val="24"/>
              </w:rPr>
              <w:t>5924185800:01:003:0317</w:t>
            </w:r>
          </w:p>
        </w:tc>
        <w:tc>
          <w:tcPr>
            <w:tcW w:w="1471" w:type="pct"/>
            <w:tcBorders>
              <w:top w:val="single" w:sz="4" w:space="0" w:color="auto"/>
              <w:left w:val="single" w:sz="4" w:space="0" w:color="auto"/>
              <w:bottom w:val="single" w:sz="4" w:space="0" w:color="auto"/>
              <w:right w:val="single" w:sz="4" w:space="0" w:color="auto"/>
            </w:tcBorders>
            <w:vAlign w:val="center"/>
          </w:tcPr>
          <w:p w14:paraId="39772B14" w14:textId="51409D85" w:rsidR="00054F59" w:rsidRPr="008867A4" w:rsidRDefault="00054F59" w:rsidP="00054F59">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 xml:space="preserve">унктів на території </w:t>
            </w:r>
            <w:r w:rsidR="001D72E5">
              <w:rPr>
                <w:color w:val="000000"/>
                <w:sz w:val="24"/>
                <w:szCs w:val="24"/>
              </w:rPr>
              <w:t>Довгополівського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2BBC6EBD" w14:textId="2CC3671C" w:rsidR="00054F59" w:rsidRDefault="00054F59" w:rsidP="00054F59">
            <w:pPr>
              <w:pStyle w:val="a8"/>
              <w:spacing w:line="276" w:lineRule="auto"/>
              <w:jc w:val="center"/>
              <w:rPr>
                <w:sz w:val="24"/>
                <w:szCs w:val="24"/>
              </w:rPr>
            </w:pPr>
            <w:r w:rsidRPr="00230865">
              <w:rPr>
                <w:sz w:val="24"/>
                <w:szCs w:val="24"/>
              </w:rPr>
              <w:t>5,9816</w:t>
            </w:r>
          </w:p>
        </w:tc>
        <w:tc>
          <w:tcPr>
            <w:tcW w:w="736" w:type="pct"/>
            <w:tcBorders>
              <w:top w:val="single" w:sz="4" w:space="0" w:color="auto"/>
              <w:left w:val="single" w:sz="4" w:space="0" w:color="auto"/>
              <w:bottom w:val="single" w:sz="4" w:space="0" w:color="auto"/>
              <w:right w:val="single" w:sz="4" w:space="0" w:color="auto"/>
            </w:tcBorders>
            <w:vAlign w:val="center"/>
          </w:tcPr>
          <w:p w14:paraId="76F125A5" w14:textId="41AAF07F" w:rsidR="00054F59" w:rsidRPr="00054F59" w:rsidRDefault="00054F59" w:rsidP="00054F59">
            <w:pPr>
              <w:pStyle w:val="a8"/>
              <w:spacing w:line="276" w:lineRule="auto"/>
              <w:jc w:val="center"/>
              <w:rPr>
                <w:sz w:val="24"/>
                <w:szCs w:val="24"/>
              </w:rPr>
            </w:pPr>
            <w:r w:rsidRPr="00054F59">
              <w:rPr>
                <w:color w:val="000000"/>
                <w:sz w:val="24"/>
                <w:szCs w:val="24"/>
              </w:rPr>
              <w:t>141 933,65</w:t>
            </w:r>
          </w:p>
        </w:tc>
        <w:tc>
          <w:tcPr>
            <w:tcW w:w="368" w:type="pct"/>
            <w:tcBorders>
              <w:top w:val="single" w:sz="4" w:space="0" w:color="auto"/>
              <w:left w:val="single" w:sz="4" w:space="0" w:color="auto"/>
              <w:bottom w:val="single" w:sz="4" w:space="0" w:color="auto"/>
              <w:right w:val="single" w:sz="4" w:space="0" w:color="auto"/>
            </w:tcBorders>
            <w:vAlign w:val="center"/>
          </w:tcPr>
          <w:p w14:paraId="1C3E14BE" w14:textId="179083A4" w:rsidR="00054F59" w:rsidRDefault="00054F59" w:rsidP="00054F59">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14AE82C9" w14:textId="6FD1C41B" w:rsidR="00054F59" w:rsidRPr="00054F59" w:rsidRDefault="00054F59" w:rsidP="00054F59">
            <w:pPr>
              <w:pStyle w:val="a8"/>
              <w:spacing w:line="276" w:lineRule="auto"/>
              <w:jc w:val="center"/>
              <w:rPr>
                <w:sz w:val="24"/>
                <w:szCs w:val="24"/>
              </w:rPr>
            </w:pPr>
            <w:r w:rsidRPr="00054F59">
              <w:rPr>
                <w:color w:val="000000"/>
                <w:sz w:val="24"/>
                <w:szCs w:val="24"/>
              </w:rPr>
              <w:t>17 032,04</w:t>
            </w:r>
          </w:p>
        </w:tc>
      </w:tr>
      <w:tr w:rsidR="00054F59" w:rsidRPr="005632C7" w14:paraId="2B99D2C1" w14:textId="77777777" w:rsidTr="00B527AB">
        <w:trPr>
          <w:trHeight w:val="154"/>
        </w:trPr>
        <w:tc>
          <w:tcPr>
            <w:tcW w:w="236" w:type="pct"/>
            <w:tcBorders>
              <w:top w:val="single" w:sz="4" w:space="0" w:color="auto"/>
              <w:left w:val="single" w:sz="4" w:space="0" w:color="auto"/>
              <w:bottom w:val="single" w:sz="4" w:space="0" w:color="auto"/>
              <w:right w:val="single" w:sz="4" w:space="0" w:color="auto"/>
            </w:tcBorders>
            <w:vAlign w:val="center"/>
          </w:tcPr>
          <w:p w14:paraId="4DC62D50" w14:textId="31FA94ED" w:rsidR="00054F59" w:rsidRDefault="00054F59" w:rsidP="00054F59">
            <w:pPr>
              <w:pStyle w:val="a8"/>
              <w:spacing w:line="276" w:lineRule="auto"/>
              <w:jc w:val="center"/>
              <w:rPr>
                <w:sz w:val="24"/>
                <w:szCs w:val="24"/>
              </w:rPr>
            </w:pPr>
            <w:r>
              <w:rPr>
                <w:sz w:val="24"/>
                <w:szCs w:val="24"/>
              </w:rPr>
              <w:t>9</w:t>
            </w:r>
          </w:p>
        </w:tc>
        <w:tc>
          <w:tcPr>
            <w:tcW w:w="940" w:type="pct"/>
            <w:tcBorders>
              <w:top w:val="single" w:sz="4" w:space="0" w:color="auto"/>
              <w:left w:val="single" w:sz="4" w:space="0" w:color="auto"/>
              <w:bottom w:val="single" w:sz="4" w:space="0" w:color="auto"/>
              <w:right w:val="single" w:sz="4" w:space="0" w:color="auto"/>
            </w:tcBorders>
            <w:vAlign w:val="center"/>
          </w:tcPr>
          <w:p w14:paraId="46C545B5" w14:textId="5F57561E" w:rsidR="00054F59" w:rsidRDefault="00054F59" w:rsidP="00054F59">
            <w:pPr>
              <w:pStyle w:val="a8"/>
              <w:spacing w:line="276" w:lineRule="auto"/>
              <w:jc w:val="center"/>
              <w:rPr>
                <w:sz w:val="24"/>
                <w:szCs w:val="24"/>
              </w:rPr>
            </w:pPr>
            <w:r w:rsidRPr="00230865">
              <w:rPr>
                <w:sz w:val="24"/>
                <w:szCs w:val="24"/>
              </w:rPr>
              <w:t>5924188500:01:012:0151</w:t>
            </w:r>
          </w:p>
        </w:tc>
        <w:tc>
          <w:tcPr>
            <w:tcW w:w="1471" w:type="pct"/>
            <w:tcBorders>
              <w:top w:val="single" w:sz="4" w:space="0" w:color="auto"/>
              <w:left w:val="single" w:sz="4" w:space="0" w:color="auto"/>
              <w:bottom w:val="single" w:sz="4" w:space="0" w:color="auto"/>
              <w:right w:val="single" w:sz="4" w:space="0" w:color="auto"/>
            </w:tcBorders>
            <w:vAlign w:val="center"/>
          </w:tcPr>
          <w:p w14:paraId="190FFCF5" w14:textId="348F9889" w:rsidR="00054F59" w:rsidRPr="008867A4" w:rsidRDefault="00054F59" w:rsidP="00054F59">
            <w:pPr>
              <w:pStyle w:val="a8"/>
              <w:spacing w:line="276" w:lineRule="auto"/>
              <w:jc w:val="center"/>
              <w:rPr>
                <w:color w:val="000000"/>
                <w:sz w:val="24"/>
                <w:szCs w:val="24"/>
              </w:rPr>
            </w:pPr>
            <w:r w:rsidRPr="008867A4">
              <w:rPr>
                <w:color w:val="000000"/>
                <w:sz w:val="24"/>
                <w:szCs w:val="24"/>
              </w:rPr>
              <w:t>за межами населених п</w:t>
            </w:r>
            <w:r>
              <w:rPr>
                <w:color w:val="000000"/>
                <w:sz w:val="24"/>
                <w:szCs w:val="24"/>
              </w:rPr>
              <w:t>унктів на території Рогинського</w:t>
            </w:r>
            <w:r w:rsidRPr="008867A4">
              <w:rPr>
                <w:color w:val="000000"/>
                <w:sz w:val="24"/>
                <w:szCs w:val="24"/>
              </w:rPr>
              <w:t xml:space="preserve"> старостинс</w:t>
            </w:r>
            <w:r>
              <w:rPr>
                <w:color w:val="000000"/>
                <w:sz w:val="24"/>
                <w:szCs w:val="24"/>
              </w:rPr>
              <w:t xml:space="preserve">ького округу </w:t>
            </w:r>
            <w:r w:rsidRPr="005632C7">
              <w:rPr>
                <w:sz w:val="24"/>
                <w:szCs w:val="24"/>
              </w:rPr>
              <w:t>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1568126E" w14:textId="03DB9F3B" w:rsidR="00054F59" w:rsidRDefault="00054F59" w:rsidP="00054F59">
            <w:pPr>
              <w:pStyle w:val="a8"/>
              <w:spacing w:line="276" w:lineRule="auto"/>
              <w:jc w:val="center"/>
              <w:rPr>
                <w:sz w:val="24"/>
                <w:szCs w:val="24"/>
              </w:rPr>
            </w:pPr>
            <w:r w:rsidRPr="00230865">
              <w:rPr>
                <w:sz w:val="24"/>
                <w:szCs w:val="24"/>
              </w:rPr>
              <w:t>6,0000</w:t>
            </w:r>
          </w:p>
        </w:tc>
        <w:tc>
          <w:tcPr>
            <w:tcW w:w="736" w:type="pct"/>
            <w:tcBorders>
              <w:top w:val="single" w:sz="4" w:space="0" w:color="auto"/>
              <w:left w:val="single" w:sz="4" w:space="0" w:color="auto"/>
              <w:bottom w:val="single" w:sz="4" w:space="0" w:color="auto"/>
              <w:right w:val="single" w:sz="4" w:space="0" w:color="auto"/>
            </w:tcBorders>
            <w:vAlign w:val="center"/>
          </w:tcPr>
          <w:p w14:paraId="5497CE1E" w14:textId="7B379AC2" w:rsidR="00054F59" w:rsidRDefault="00054F59" w:rsidP="00054F59">
            <w:pPr>
              <w:pStyle w:val="a8"/>
              <w:spacing w:line="276" w:lineRule="auto"/>
              <w:jc w:val="center"/>
              <w:rPr>
                <w:sz w:val="24"/>
                <w:szCs w:val="24"/>
              </w:rPr>
            </w:pPr>
            <w:r w:rsidRPr="00054F59">
              <w:rPr>
                <w:sz w:val="24"/>
                <w:szCs w:val="24"/>
              </w:rPr>
              <w:t>130 226,75</w:t>
            </w:r>
          </w:p>
        </w:tc>
        <w:tc>
          <w:tcPr>
            <w:tcW w:w="368" w:type="pct"/>
            <w:tcBorders>
              <w:top w:val="single" w:sz="4" w:space="0" w:color="auto"/>
              <w:left w:val="single" w:sz="4" w:space="0" w:color="auto"/>
              <w:bottom w:val="single" w:sz="4" w:space="0" w:color="auto"/>
              <w:right w:val="single" w:sz="4" w:space="0" w:color="auto"/>
            </w:tcBorders>
            <w:vAlign w:val="center"/>
          </w:tcPr>
          <w:p w14:paraId="5ECB2BAA" w14:textId="1C9C10E7" w:rsidR="00054F59" w:rsidRDefault="00054F59" w:rsidP="00054F59">
            <w:pPr>
              <w:pStyle w:val="a8"/>
              <w:spacing w:line="276" w:lineRule="auto"/>
              <w:jc w:val="center"/>
              <w:rPr>
                <w:sz w:val="24"/>
                <w:szCs w:val="24"/>
              </w:rPr>
            </w:pPr>
            <w:r>
              <w:rPr>
                <w:sz w:val="24"/>
                <w:szCs w:val="24"/>
              </w:rPr>
              <w:t>12</w:t>
            </w:r>
          </w:p>
        </w:tc>
        <w:tc>
          <w:tcPr>
            <w:tcW w:w="659" w:type="pct"/>
            <w:tcBorders>
              <w:top w:val="single" w:sz="4" w:space="0" w:color="auto"/>
              <w:left w:val="single" w:sz="4" w:space="0" w:color="auto"/>
              <w:bottom w:val="single" w:sz="4" w:space="0" w:color="auto"/>
              <w:right w:val="single" w:sz="4" w:space="0" w:color="auto"/>
            </w:tcBorders>
            <w:vAlign w:val="center"/>
          </w:tcPr>
          <w:p w14:paraId="3356FFA3" w14:textId="6A405A9A" w:rsidR="00054F59" w:rsidRDefault="00054F59" w:rsidP="00054F59">
            <w:pPr>
              <w:pStyle w:val="a8"/>
              <w:spacing w:line="276" w:lineRule="auto"/>
              <w:jc w:val="center"/>
              <w:rPr>
                <w:sz w:val="24"/>
                <w:szCs w:val="24"/>
              </w:rPr>
            </w:pPr>
            <w:r w:rsidRPr="00054F59">
              <w:rPr>
                <w:sz w:val="24"/>
                <w:szCs w:val="24"/>
              </w:rPr>
              <w:t>15 627,21</w:t>
            </w:r>
          </w:p>
        </w:tc>
      </w:tr>
    </w:tbl>
    <w:p w14:paraId="56534474" w14:textId="77777777" w:rsidR="00567945" w:rsidRDefault="00567945" w:rsidP="00567945">
      <w:pPr>
        <w:rPr>
          <w:lang w:val="uk-UA"/>
        </w:rPr>
      </w:pPr>
    </w:p>
    <w:p w14:paraId="5375FDD7" w14:textId="77777777" w:rsidR="00567945" w:rsidRDefault="00567945" w:rsidP="00567945">
      <w:pPr>
        <w:pStyle w:val="a8"/>
        <w:spacing w:line="276" w:lineRule="auto"/>
        <w:ind w:left="6804"/>
        <w:jc w:val="both"/>
        <w:rPr>
          <w:b/>
          <w:sz w:val="24"/>
          <w:szCs w:val="24"/>
        </w:rPr>
      </w:pPr>
    </w:p>
    <w:p w14:paraId="0F73CECF" w14:textId="77777777" w:rsidR="00E12913" w:rsidRPr="002E7E56" w:rsidRDefault="00E12913" w:rsidP="00E12913">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19CE6AB7" w14:textId="77777777" w:rsidR="00567945" w:rsidRDefault="00567945" w:rsidP="00E9067F">
      <w:pPr>
        <w:pStyle w:val="a8"/>
        <w:spacing w:line="276" w:lineRule="auto"/>
        <w:ind w:left="6804"/>
        <w:rPr>
          <w:b/>
          <w:sz w:val="24"/>
          <w:szCs w:val="24"/>
        </w:rPr>
      </w:pPr>
    </w:p>
    <w:p w14:paraId="29CEEFE5" w14:textId="77777777" w:rsidR="00567945" w:rsidRDefault="00567945" w:rsidP="00E9067F">
      <w:pPr>
        <w:pStyle w:val="a8"/>
        <w:spacing w:line="276" w:lineRule="auto"/>
        <w:ind w:left="6804"/>
        <w:rPr>
          <w:b/>
          <w:sz w:val="24"/>
          <w:szCs w:val="24"/>
        </w:rPr>
      </w:pPr>
    </w:p>
    <w:p w14:paraId="637A0D5D" w14:textId="77777777" w:rsidR="00567945" w:rsidRDefault="00567945" w:rsidP="00E9067F">
      <w:pPr>
        <w:pStyle w:val="a8"/>
        <w:spacing w:line="276" w:lineRule="auto"/>
        <w:ind w:left="6804"/>
        <w:rPr>
          <w:b/>
          <w:sz w:val="24"/>
          <w:szCs w:val="24"/>
        </w:rPr>
      </w:pPr>
    </w:p>
    <w:p w14:paraId="5C394237" w14:textId="77777777" w:rsidR="00567945" w:rsidRDefault="00567945" w:rsidP="00E9067F">
      <w:pPr>
        <w:pStyle w:val="a8"/>
        <w:spacing w:line="276" w:lineRule="auto"/>
        <w:ind w:left="6804"/>
        <w:rPr>
          <w:b/>
          <w:sz w:val="24"/>
          <w:szCs w:val="24"/>
        </w:rPr>
      </w:pPr>
    </w:p>
    <w:p w14:paraId="0072B104" w14:textId="77777777" w:rsidR="00567945" w:rsidRDefault="00567945" w:rsidP="00E9067F">
      <w:pPr>
        <w:pStyle w:val="a8"/>
        <w:spacing w:line="276" w:lineRule="auto"/>
        <w:ind w:left="6804"/>
        <w:rPr>
          <w:b/>
          <w:sz w:val="24"/>
          <w:szCs w:val="24"/>
        </w:rPr>
      </w:pPr>
    </w:p>
    <w:p w14:paraId="7E4C0E07" w14:textId="77777777" w:rsidR="00567945" w:rsidRDefault="00567945" w:rsidP="00E9067F">
      <w:pPr>
        <w:pStyle w:val="a8"/>
        <w:spacing w:line="276" w:lineRule="auto"/>
        <w:ind w:left="6804"/>
        <w:rPr>
          <w:b/>
          <w:sz w:val="24"/>
          <w:szCs w:val="24"/>
        </w:rPr>
      </w:pPr>
    </w:p>
    <w:p w14:paraId="456C7E7A" w14:textId="77777777" w:rsidR="00567945" w:rsidRDefault="00567945" w:rsidP="00E9067F">
      <w:pPr>
        <w:pStyle w:val="a8"/>
        <w:spacing w:line="276" w:lineRule="auto"/>
        <w:ind w:left="6804"/>
        <w:rPr>
          <w:b/>
          <w:sz w:val="24"/>
          <w:szCs w:val="24"/>
        </w:rPr>
      </w:pPr>
    </w:p>
    <w:p w14:paraId="33B146E7" w14:textId="77777777" w:rsidR="00567945" w:rsidRDefault="00567945" w:rsidP="00E9067F">
      <w:pPr>
        <w:pStyle w:val="a8"/>
        <w:spacing w:line="276" w:lineRule="auto"/>
        <w:ind w:left="6804"/>
        <w:rPr>
          <w:b/>
          <w:sz w:val="24"/>
          <w:szCs w:val="24"/>
        </w:rPr>
      </w:pPr>
    </w:p>
    <w:p w14:paraId="34190161" w14:textId="77777777" w:rsidR="00567945" w:rsidRDefault="00567945" w:rsidP="00E9067F">
      <w:pPr>
        <w:pStyle w:val="a8"/>
        <w:spacing w:line="276" w:lineRule="auto"/>
        <w:ind w:left="6804"/>
        <w:rPr>
          <w:b/>
          <w:sz w:val="24"/>
          <w:szCs w:val="24"/>
        </w:rPr>
      </w:pPr>
    </w:p>
    <w:p w14:paraId="1F81230C" w14:textId="77777777" w:rsidR="00567945" w:rsidRDefault="00567945" w:rsidP="00E9067F">
      <w:pPr>
        <w:pStyle w:val="a8"/>
        <w:spacing w:line="276" w:lineRule="auto"/>
        <w:ind w:left="6804"/>
        <w:rPr>
          <w:b/>
          <w:sz w:val="24"/>
          <w:szCs w:val="24"/>
        </w:rPr>
      </w:pPr>
    </w:p>
    <w:p w14:paraId="46AEBF9A" w14:textId="77777777" w:rsidR="00567945" w:rsidRDefault="00567945" w:rsidP="00E9067F">
      <w:pPr>
        <w:pStyle w:val="a8"/>
        <w:spacing w:line="276" w:lineRule="auto"/>
        <w:ind w:left="6804"/>
        <w:rPr>
          <w:b/>
          <w:sz w:val="24"/>
          <w:szCs w:val="24"/>
        </w:rPr>
      </w:pPr>
    </w:p>
    <w:p w14:paraId="28D3C851" w14:textId="77777777" w:rsidR="00533068" w:rsidRDefault="00533068" w:rsidP="00E9067F">
      <w:pPr>
        <w:pStyle w:val="a8"/>
        <w:spacing w:line="276" w:lineRule="auto"/>
        <w:ind w:left="6804"/>
        <w:rPr>
          <w:b/>
          <w:sz w:val="24"/>
          <w:szCs w:val="24"/>
        </w:rPr>
      </w:pPr>
    </w:p>
    <w:p w14:paraId="49D6F14E" w14:textId="77777777" w:rsidR="00533068" w:rsidRDefault="00533068" w:rsidP="00E9067F">
      <w:pPr>
        <w:pStyle w:val="a8"/>
        <w:spacing w:line="276" w:lineRule="auto"/>
        <w:ind w:left="6804"/>
        <w:rPr>
          <w:b/>
          <w:sz w:val="24"/>
          <w:szCs w:val="24"/>
        </w:rPr>
      </w:pPr>
    </w:p>
    <w:p w14:paraId="11B6992D" w14:textId="77777777" w:rsidR="00533068" w:rsidRDefault="00533068" w:rsidP="00E9067F">
      <w:pPr>
        <w:pStyle w:val="a8"/>
        <w:spacing w:line="276" w:lineRule="auto"/>
        <w:ind w:left="6804"/>
        <w:rPr>
          <w:b/>
          <w:sz w:val="24"/>
          <w:szCs w:val="24"/>
        </w:rPr>
      </w:pPr>
    </w:p>
    <w:p w14:paraId="33471376" w14:textId="77777777" w:rsidR="00533068" w:rsidRDefault="00533068" w:rsidP="00E9067F">
      <w:pPr>
        <w:pStyle w:val="a8"/>
        <w:spacing w:line="276" w:lineRule="auto"/>
        <w:ind w:left="6804"/>
        <w:rPr>
          <w:b/>
          <w:sz w:val="24"/>
          <w:szCs w:val="24"/>
        </w:rPr>
      </w:pPr>
    </w:p>
    <w:p w14:paraId="661086C0" w14:textId="77777777" w:rsidR="00533068" w:rsidRDefault="00533068" w:rsidP="00E9067F">
      <w:pPr>
        <w:pStyle w:val="a8"/>
        <w:spacing w:line="276" w:lineRule="auto"/>
        <w:ind w:left="6804"/>
        <w:rPr>
          <w:b/>
          <w:sz w:val="24"/>
          <w:szCs w:val="24"/>
        </w:rPr>
      </w:pPr>
    </w:p>
    <w:p w14:paraId="1FF0189B" w14:textId="5F426D65"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B527AB">
        <w:rPr>
          <w:b/>
          <w:sz w:val="24"/>
          <w:szCs w:val="24"/>
        </w:rPr>
        <w:t>5</w:t>
      </w:r>
    </w:p>
    <w:p w14:paraId="58ECB1D9" w14:textId="77777777" w:rsidR="00567945" w:rsidRPr="005632C7" w:rsidRDefault="00567945" w:rsidP="00567945">
      <w:pPr>
        <w:pStyle w:val="a8"/>
        <w:spacing w:line="276" w:lineRule="auto"/>
        <w:ind w:left="6804"/>
        <w:jc w:val="both"/>
        <w:rPr>
          <w:b/>
          <w:sz w:val="24"/>
          <w:szCs w:val="24"/>
        </w:rPr>
      </w:pPr>
      <w:r>
        <w:rPr>
          <w:b/>
          <w:sz w:val="24"/>
          <w:szCs w:val="24"/>
        </w:rPr>
        <w:t xml:space="preserve">до рішення </w:t>
      </w:r>
      <w:r w:rsidRPr="005632C7">
        <w:rPr>
          <w:b/>
          <w:sz w:val="24"/>
          <w:szCs w:val="24"/>
        </w:rPr>
        <w:t xml:space="preserve">міської ради </w:t>
      </w:r>
    </w:p>
    <w:p w14:paraId="0B6FACE0" w14:textId="77777777" w:rsidR="00567945" w:rsidRPr="005632C7" w:rsidRDefault="00567945" w:rsidP="00567945">
      <w:pPr>
        <w:pStyle w:val="a8"/>
        <w:spacing w:line="276" w:lineRule="auto"/>
        <w:ind w:left="6804"/>
        <w:jc w:val="both"/>
        <w:rPr>
          <w:b/>
          <w:sz w:val="24"/>
          <w:szCs w:val="24"/>
        </w:rPr>
      </w:pPr>
      <w:r w:rsidRPr="005632C7">
        <w:rPr>
          <w:b/>
          <w:sz w:val="24"/>
          <w:szCs w:val="24"/>
        </w:rPr>
        <w:t xml:space="preserve">від </w:t>
      </w:r>
      <w:r>
        <w:rPr>
          <w:b/>
          <w:sz w:val="24"/>
          <w:szCs w:val="24"/>
        </w:rPr>
        <w:t>19</w:t>
      </w:r>
      <w:r w:rsidRPr="005632C7">
        <w:rPr>
          <w:b/>
          <w:sz w:val="24"/>
          <w:szCs w:val="24"/>
        </w:rPr>
        <w:t>.0</w:t>
      </w:r>
      <w:r>
        <w:rPr>
          <w:b/>
          <w:sz w:val="24"/>
          <w:szCs w:val="24"/>
        </w:rPr>
        <w:t>9</w:t>
      </w:r>
      <w:r w:rsidRPr="005632C7">
        <w:rPr>
          <w:b/>
          <w:sz w:val="24"/>
          <w:szCs w:val="24"/>
        </w:rPr>
        <w:t>.2025</w:t>
      </w:r>
    </w:p>
    <w:p w14:paraId="5647B516" w14:textId="77777777" w:rsidR="00567945" w:rsidRPr="005632C7" w:rsidRDefault="00567945" w:rsidP="00567945">
      <w:pPr>
        <w:pStyle w:val="a8"/>
        <w:spacing w:before="240" w:line="276" w:lineRule="auto"/>
        <w:jc w:val="center"/>
        <w:rPr>
          <w:b/>
          <w:sz w:val="24"/>
          <w:szCs w:val="24"/>
        </w:rPr>
      </w:pPr>
      <w:r w:rsidRPr="005632C7">
        <w:rPr>
          <w:b/>
          <w:sz w:val="24"/>
          <w:szCs w:val="24"/>
        </w:rPr>
        <w:t>ХАРАКТЕРИСТИКА ЛОТІВ,</w:t>
      </w:r>
    </w:p>
    <w:p w14:paraId="17FAF12D" w14:textId="77777777" w:rsidR="00567945" w:rsidRPr="005632C7" w:rsidRDefault="00567945" w:rsidP="00567945">
      <w:pPr>
        <w:pStyle w:val="a8"/>
        <w:spacing w:after="240" w:line="276" w:lineRule="auto"/>
        <w:jc w:val="center"/>
        <w:rPr>
          <w:b/>
          <w:sz w:val="24"/>
          <w:szCs w:val="24"/>
        </w:rPr>
      </w:pPr>
      <w:r w:rsidRPr="005632C7">
        <w:rPr>
          <w:b/>
          <w:sz w:val="24"/>
          <w:szCs w:val="24"/>
        </w:rPr>
        <w:t>що виставляються на земельні торги</w:t>
      </w:r>
    </w:p>
    <w:p w14:paraId="1102F935" w14:textId="77777777" w:rsidR="00567945" w:rsidRPr="005632C7" w:rsidRDefault="00567945" w:rsidP="00567945">
      <w:pPr>
        <w:pStyle w:val="a8"/>
        <w:spacing w:after="120" w:line="276" w:lineRule="auto"/>
        <w:jc w:val="center"/>
        <w:rPr>
          <w:b/>
          <w:sz w:val="24"/>
          <w:szCs w:val="24"/>
        </w:rPr>
      </w:pPr>
      <w:r w:rsidRPr="005632C7">
        <w:rPr>
          <w:b/>
          <w:sz w:val="24"/>
          <w:szCs w:val="24"/>
        </w:rPr>
        <w:t>І.</w:t>
      </w:r>
    </w:p>
    <w:p w14:paraId="3A1F2006" w14:textId="77777777" w:rsidR="00567945" w:rsidRPr="00835786" w:rsidRDefault="00567945" w:rsidP="00567945">
      <w:pPr>
        <w:numPr>
          <w:ilvl w:val="0"/>
          <w:numId w:val="5"/>
        </w:numPr>
        <w:tabs>
          <w:tab w:val="left" w:pos="851"/>
          <w:tab w:val="left" w:pos="993"/>
        </w:tabs>
        <w:spacing w:line="276" w:lineRule="auto"/>
        <w:ind w:left="0" w:firstLine="567"/>
        <w:jc w:val="both"/>
        <w:rPr>
          <w:sz w:val="24"/>
          <w:szCs w:val="24"/>
          <w:lang w:val="uk-UA"/>
        </w:rPr>
      </w:pPr>
      <w:r w:rsidRPr="00835786">
        <w:rPr>
          <w:sz w:val="24"/>
          <w:szCs w:val="24"/>
          <w:lang w:val="uk-UA"/>
        </w:rPr>
        <w:t>Земельна ділянка – землі водного фонду.</w:t>
      </w:r>
    </w:p>
    <w:p w14:paraId="571C61BE" w14:textId="77777777" w:rsidR="00567945" w:rsidRPr="00835786" w:rsidRDefault="00567945" w:rsidP="00567945">
      <w:pPr>
        <w:numPr>
          <w:ilvl w:val="0"/>
          <w:numId w:val="5"/>
        </w:numPr>
        <w:tabs>
          <w:tab w:val="left" w:pos="851"/>
          <w:tab w:val="left" w:pos="993"/>
        </w:tabs>
        <w:spacing w:line="276" w:lineRule="auto"/>
        <w:ind w:left="0" w:firstLine="567"/>
        <w:jc w:val="both"/>
        <w:rPr>
          <w:sz w:val="24"/>
          <w:szCs w:val="24"/>
          <w:lang w:val="uk-UA"/>
        </w:rPr>
      </w:pPr>
      <w:r w:rsidRPr="00835786">
        <w:rPr>
          <w:sz w:val="24"/>
          <w:szCs w:val="24"/>
          <w:lang w:val="uk-UA"/>
        </w:rPr>
        <w:t xml:space="preserve">Місце розташування – за межами населених пунктів на території </w:t>
      </w:r>
      <w:r>
        <w:rPr>
          <w:sz w:val="24"/>
          <w:szCs w:val="24"/>
          <w:lang w:val="uk-UA"/>
        </w:rPr>
        <w:t>Миколаївського</w:t>
      </w:r>
      <w:r w:rsidRPr="00835786">
        <w:rPr>
          <w:sz w:val="24"/>
          <w:szCs w:val="24"/>
          <w:lang w:val="uk-UA"/>
        </w:rPr>
        <w:t xml:space="preserve"> старостинського округу Роменської міської територіальної громади.</w:t>
      </w:r>
    </w:p>
    <w:p w14:paraId="76DE8E83" w14:textId="77777777" w:rsidR="00567945" w:rsidRPr="00835786" w:rsidRDefault="00567945" w:rsidP="00567945">
      <w:pPr>
        <w:numPr>
          <w:ilvl w:val="0"/>
          <w:numId w:val="5"/>
        </w:numPr>
        <w:tabs>
          <w:tab w:val="left" w:pos="851"/>
          <w:tab w:val="left" w:pos="993"/>
        </w:tabs>
        <w:spacing w:line="276" w:lineRule="auto"/>
        <w:ind w:left="0" w:firstLine="567"/>
        <w:jc w:val="both"/>
        <w:rPr>
          <w:rFonts w:eastAsia="Cambria"/>
          <w:sz w:val="24"/>
          <w:szCs w:val="24"/>
          <w:lang w:val="uk-UA"/>
        </w:rPr>
      </w:pPr>
      <w:r w:rsidRPr="00835786">
        <w:rPr>
          <w:sz w:val="24"/>
          <w:szCs w:val="24"/>
          <w:lang w:val="uk-UA"/>
        </w:rPr>
        <w:t>Цільове призначення –</w:t>
      </w:r>
      <w:r w:rsidRPr="00835786">
        <w:rPr>
          <w:sz w:val="24"/>
          <w:szCs w:val="24"/>
          <w:shd w:val="clear" w:color="auto" w:fill="FFFFFF"/>
          <w:lang w:val="uk-UA"/>
        </w:rPr>
        <w:t xml:space="preserve"> для рибогосподарських потреб</w:t>
      </w:r>
      <w:r w:rsidRPr="00835786">
        <w:rPr>
          <w:rFonts w:eastAsia="Cambria"/>
          <w:sz w:val="24"/>
          <w:szCs w:val="24"/>
          <w:lang w:val="uk-UA"/>
        </w:rPr>
        <w:t>.</w:t>
      </w:r>
    </w:p>
    <w:p w14:paraId="530E2549" w14:textId="77777777" w:rsidR="00567945" w:rsidRPr="00835786" w:rsidRDefault="00567945" w:rsidP="00567945">
      <w:pPr>
        <w:numPr>
          <w:ilvl w:val="0"/>
          <w:numId w:val="5"/>
        </w:numPr>
        <w:tabs>
          <w:tab w:val="left" w:pos="851"/>
          <w:tab w:val="left" w:pos="993"/>
        </w:tabs>
        <w:spacing w:line="276" w:lineRule="auto"/>
        <w:ind w:left="0" w:firstLine="567"/>
        <w:jc w:val="both"/>
        <w:rPr>
          <w:sz w:val="24"/>
          <w:szCs w:val="24"/>
          <w:lang w:val="uk-UA"/>
        </w:rPr>
      </w:pPr>
      <w:r w:rsidRPr="00835786">
        <w:rPr>
          <w:sz w:val="24"/>
          <w:szCs w:val="24"/>
          <w:lang w:val="uk-UA"/>
        </w:rPr>
        <w:t xml:space="preserve">Розмір земельної ділянки – </w:t>
      </w:r>
      <w:r>
        <w:rPr>
          <w:sz w:val="24"/>
          <w:szCs w:val="24"/>
        </w:rPr>
        <w:t>2,9005</w:t>
      </w:r>
      <w:r>
        <w:rPr>
          <w:sz w:val="24"/>
          <w:szCs w:val="24"/>
          <w:lang w:val="uk-UA"/>
        </w:rPr>
        <w:t xml:space="preserve"> </w:t>
      </w:r>
      <w:r w:rsidRPr="00835786">
        <w:rPr>
          <w:sz w:val="24"/>
          <w:szCs w:val="24"/>
          <w:lang w:val="uk-UA"/>
        </w:rPr>
        <w:t>га.</w:t>
      </w:r>
    </w:p>
    <w:p w14:paraId="60B9385C" w14:textId="77777777" w:rsidR="00567945" w:rsidRPr="00835786" w:rsidRDefault="00567945" w:rsidP="00567945">
      <w:pPr>
        <w:numPr>
          <w:ilvl w:val="0"/>
          <w:numId w:val="5"/>
        </w:numPr>
        <w:tabs>
          <w:tab w:val="left" w:pos="851"/>
          <w:tab w:val="left" w:pos="993"/>
        </w:tabs>
        <w:spacing w:line="276" w:lineRule="auto"/>
        <w:ind w:left="0" w:firstLine="567"/>
        <w:jc w:val="both"/>
        <w:rPr>
          <w:rFonts w:eastAsia="Cambria"/>
          <w:sz w:val="24"/>
          <w:szCs w:val="24"/>
          <w:lang w:val="uk-UA"/>
        </w:rPr>
      </w:pPr>
      <w:r w:rsidRPr="00835786">
        <w:rPr>
          <w:sz w:val="24"/>
          <w:szCs w:val="24"/>
          <w:lang w:val="uk-UA"/>
        </w:rPr>
        <w:t xml:space="preserve">Кадастровий номер: </w:t>
      </w:r>
      <w:r>
        <w:rPr>
          <w:sz w:val="24"/>
          <w:szCs w:val="24"/>
        </w:rPr>
        <w:t>5924186400</w:t>
      </w:r>
      <w:r w:rsidRPr="000616EF">
        <w:rPr>
          <w:sz w:val="24"/>
          <w:szCs w:val="24"/>
        </w:rPr>
        <w:t>:0</w:t>
      </w:r>
      <w:r>
        <w:rPr>
          <w:sz w:val="24"/>
          <w:szCs w:val="24"/>
        </w:rPr>
        <w:t>1</w:t>
      </w:r>
      <w:r w:rsidRPr="000616EF">
        <w:rPr>
          <w:sz w:val="24"/>
          <w:szCs w:val="24"/>
        </w:rPr>
        <w:t>:00</w:t>
      </w:r>
      <w:r>
        <w:rPr>
          <w:sz w:val="24"/>
          <w:szCs w:val="24"/>
        </w:rPr>
        <w:t>2</w:t>
      </w:r>
      <w:r w:rsidRPr="000616EF">
        <w:rPr>
          <w:sz w:val="24"/>
          <w:szCs w:val="24"/>
        </w:rPr>
        <w:t>:0</w:t>
      </w:r>
      <w:r>
        <w:rPr>
          <w:sz w:val="24"/>
          <w:szCs w:val="24"/>
        </w:rPr>
        <w:t>755</w:t>
      </w:r>
      <w:r w:rsidRPr="00835786">
        <w:rPr>
          <w:rFonts w:eastAsia="Cambria"/>
          <w:sz w:val="24"/>
          <w:szCs w:val="24"/>
          <w:lang w:val="uk-UA"/>
        </w:rPr>
        <w:t>.</w:t>
      </w:r>
    </w:p>
    <w:p w14:paraId="3CB40F44" w14:textId="77777777" w:rsidR="00567945" w:rsidRPr="00835786" w:rsidRDefault="00567945" w:rsidP="00567945">
      <w:pPr>
        <w:numPr>
          <w:ilvl w:val="0"/>
          <w:numId w:val="5"/>
        </w:numPr>
        <w:tabs>
          <w:tab w:val="left" w:pos="851"/>
          <w:tab w:val="left" w:pos="993"/>
        </w:tabs>
        <w:spacing w:line="276" w:lineRule="auto"/>
        <w:ind w:left="0" w:firstLine="567"/>
        <w:jc w:val="both"/>
        <w:rPr>
          <w:sz w:val="24"/>
          <w:szCs w:val="24"/>
          <w:lang w:val="uk-UA"/>
        </w:rPr>
      </w:pPr>
      <w:r w:rsidRPr="00835786">
        <w:rPr>
          <w:rFonts w:eastAsia="Cambria"/>
          <w:sz w:val="24"/>
          <w:szCs w:val="24"/>
          <w:lang w:val="uk-UA"/>
        </w:rPr>
        <w:t xml:space="preserve">Нормативна грошова оцінка земельної ділянки – </w:t>
      </w:r>
      <w:r>
        <w:rPr>
          <w:sz w:val="24"/>
          <w:szCs w:val="24"/>
        </w:rPr>
        <w:t>82 154,79</w:t>
      </w:r>
      <w:r>
        <w:rPr>
          <w:sz w:val="24"/>
          <w:szCs w:val="24"/>
          <w:lang w:val="uk-UA"/>
        </w:rPr>
        <w:t xml:space="preserve"> </w:t>
      </w:r>
      <w:r w:rsidRPr="00835786">
        <w:rPr>
          <w:rFonts w:eastAsia="Cambria"/>
          <w:sz w:val="24"/>
          <w:szCs w:val="24"/>
          <w:lang w:val="uk-UA"/>
        </w:rPr>
        <w:t>грн.</w:t>
      </w:r>
    </w:p>
    <w:p w14:paraId="62BA887B" w14:textId="77777777" w:rsidR="00567945" w:rsidRPr="00835786" w:rsidRDefault="00567945" w:rsidP="00567945">
      <w:pPr>
        <w:numPr>
          <w:ilvl w:val="0"/>
          <w:numId w:val="5"/>
        </w:numPr>
        <w:tabs>
          <w:tab w:val="left" w:pos="851"/>
          <w:tab w:val="left" w:pos="993"/>
        </w:tabs>
        <w:spacing w:line="276" w:lineRule="auto"/>
        <w:ind w:left="0" w:firstLine="567"/>
        <w:jc w:val="both"/>
        <w:rPr>
          <w:sz w:val="24"/>
          <w:szCs w:val="24"/>
          <w:lang w:val="uk-UA"/>
        </w:rPr>
      </w:pPr>
      <w:r w:rsidRPr="00835786">
        <w:rPr>
          <w:sz w:val="24"/>
          <w:szCs w:val="24"/>
          <w:lang w:val="uk-UA"/>
        </w:rPr>
        <w:t xml:space="preserve">Стартовий розмір річної орендної плати </w:t>
      </w:r>
      <w:r>
        <w:rPr>
          <w:sz w:val="24"/>
          <w:szCs w:val="24"/>
        </w:rPr>
        <w:t>8 215,48</w:t>
      </w:r>
      <w:r>
        <w:rPr>
          <w:sz w:val="24"/>
          <w:szCs w:val="24"/>
          <w:lang w:val="uk-UA"/>
        </w:rPr>
        <w:t xml:space="preserve"> </w:t>
      </w:r>
      <w:r w:rsidRPr="00835786">
        <w:rPr>
          <w:sz w:val="24"/>
          <w:szCs w:val="24"/>
          <w:lang w:val="uk-UA"/>
        </w:rPr>
        <w:t>грн (10 % від нормативної грошової оцінки земельної ділянки).</w:t>
      </w:r>
    </w:p>
    <w:p w14:paraId="2912BC4A" w14:textId="77777777" w:rsidR="00567945" w:rsidRPr="00835786" w:rsidRDefault="00567945" w:rsidP="00567945">
      <w:pPr>
        <w:numPr>
          <w:ilvl w:val="0"/>
          <w:numId w:val="5"/>
        </w:numPr>
        <w:tabs>
          <w:tab w:val="left" w:pos="851"/>
        </w:tabs>
        <w:spacing w:line="276" w:lineRule="auto"/>
        <w:ind w:left="0" w:firstLine="567"/>
        <w:jc w:val="both"/>
        <w:rPr>
          <w:sz w:val="24"/>
          <w:szCs w:val="24"/>
          <w:lang w:val="uk-UA"/>
        </w:rPr>
      </w:pPr>
      <w:r w:rsidRPr="00835786">
        <w:rPr>
          <w:sz w:val="24"/>
          <w:szCs w:val="24"/>
          <w:lang w:val="uk-UA"/>
        </w:rPr>
        <w:t>Умови використання земельної ділянки – земельна ділянка передбачена для використання в комплексі з водним об’єктом (ставком).</w:t>
      </w:r>
    </w:p>
    <w:p w14:paraId="4ECE220C" w14:textId="77777777" w:rsidR="00567945" w:rsidRPr="00835786" w:rsidRDefault="00567945" w:rsidP="00567945">
      <w:pPr>
        <w:numPr>
          <w:ilvl w:val="0"/>
          <w:numId w:val="5"/>
        </w:numPr>
        <w:tabs>
          <w:tab w:val="left" w:pos="851"/>
        </w:tabs>
        <w:spacing w:line="276" w:lineRule="auto"/>
        <w:ind w:left="0" w:firstLine="567"/>
        <w:jc w:val="both"/>
        <w:rPr>
          <w:sz w:val="24"/>
          <w:szCs w:val="24"/>
          <w:lang w:val="uk-UA"/>
        </w:rPr>
      </w:pPr>
      <w:r w:rsidRPr="00835786">
        <w:rPr>
          <w:sz w:val="24"/>
          <w:szCs w:val="24"/>
          <w:lang w:val="uk-UA"/>
        </w:rPr>
        <w:t xml:space="preserve">Площа водного об’єкта (ставка) зідно паспорта водного об’єкта </w:t>
      </w:r>
      <w:r>
        <w:rPr>
          <w:sz w:val="24"/>
          <w:szCs w:val="24"/>
          <w:lang w:val="uk-UA"/>
        </w:rPr>
        <w:t>2,3993</w:t>
      </w:r>
      <w:r w:rsidRPr="00835786">
        <w:rPr>
          <w:sz w:val="24"/>
          <w:szCs w:val="24"/>
          <w:lang w:val="uk-UA"/>
        </w:rPr>
        <w:t xml:space="preserve"> га.</w:t>
      </w:r>
    </w:p>
    <w:p w14:paraId="09B28E0E" w14:textId="77777777" w:rsidR="00567945" w:rsidRPr="007F16C6" w:rsidRDefault="00567945" w:rsidP="00A03DA2">
      <w:pPr>
        <w:pStyle w:val="a8"/>
        <w:spacing w:before="240" w:after="240" w:line="276" w:lineRule="auto"/>
        <w:jc w:val="center"/>
        <w:rPr>
          <w:b/>
          <w:sz w:val="24"/>
          <w:szCs w:val="24"/>
          <w:lang w:val="en-US"/>
        </w:rPr>
      </w:pPr>
      <w:r>
        <w:rPr>
          <w:b/>
          <w:sz w:val="24"/>
          <w:szCs w:val="24"/>
        </w:rPr>
        <w:t>ІІ</w:t>
      </w:r>
      <w:r>
        <w:rPr>
          <w:b/>
          <w:sz w:val="24"/>
          <w:szCs w:val="24"/>
          <w:lang w:val="en-US"/>
        </w:rPr>
        <w:t>.</w:t>
      </w:r>
    </w:p>
    <w:p w14:paraId="22006B08" w14:textId="77777777" w:rsidR="00567945" w:rsidRPr="00835786" w:rsidRDefault="00567945" w:rsidP="00567945">
      <w:pPr>
        <w:numPr>
          <w:ilvl w:val="0"/>
          <w:numId w:val="7"/>
        </w:numPr>
        <w:tabs>
          <w:tab w:val="left" w:pos="851"/>
          <w:tab w:val="left" w:pos="993"/>
        </w:tabs>
        <w:spacing w:line="276" w:lineRule="auto"/>
        <w:ind w:left="0" w:firstLine="567"/>
        <w:jc w:val="both"/>
        <w:rPr>
          <w:sz w:val="24"/>
          <w:szCs w:val="24"/>
          <w:lang w:val="uk-UA"/>
        </w:rPr>
      </w:pPr>
      <w:r w:rsidRPr="00835786">
        <w:rPr>
          <w:sz w:val="24"/>
          <w:szCs w:val="24"/>
          <w:lang w:val="uk-UA"/>
        </w:rPr>
        <w:t>Земельна ділянка – землі водного фонду.</w:t>
      </w:r>
    </w:p>
    <w:p w14:paraId="0516D160" w14:textId="77777777" w:rsidR="00567945" w:rsidRPr="00835786" w:rsidRDefault="00567945" w:rsidP="00567945">
      <w:pPr>
        <w:numPr>
          <w:ilvl w:val="0"/>
          <w:numId w:val="7"/>
        </w:numPr>
        <w:tabs>
          <w:tab w:val="left" w:pos="851"/>
          <w:tab w:val="left" w:pos="993"/>
        </w:tabs>
        <w:spacing w:line="276" w:lineRule="auto"/>
        <w:ind w:left="0" w:firstLine="567"/>
        <w:jc w:val="both"/>
        <w:rPr>
          <w:sz w:val="24"/>
          <w:szCs w:val="24"/>
          <w:lang w:val="uk-UA"/>
        </w:rPr>
      </w:pPr>
      <w:r w:rsidRPr="00835786">
        <w:rPr>
          <w:sz w:val="24"/>
          <w:szCs w:val="24"/>
          <w:lang w:val="uk-UA"/>
        </w:rPr>
        <w:t xml:space="preserve">Місце розташування – за межами населених пунктів на території </w:t>
      </w:r>
      <w:r>
        <w:rPr>
          <w:sz w:val="24"/>
          <w:szCs w:val="24"/>
          <w:lang w:val="uk-UA"/>
        </w:rPr>
        <w:t>Коржівського</w:t>
      </w:r>
      <w:r w:rsidRPr="00835786">
        <w:rPr>
          <w:sz w:val="24"/>
          <w:szCs w:val="24"/>
          <w:lang w:val="uk-UA"/>
        </w:rPr>
        <w:t xml:space="preserve"> старостинського округу Роменської міської територіальної громади.</w:t>
      </w:r>
    </w:p>
    <w:p w14:paraId="576AFD95" w14:textId="77777777" w:rsidR="00567945" w:rsidRPr="00835786" w:rsidRDefault="00567945" w:rsidP="00567945">
      <w:pPr>
        <w:numPr>
          <w:ilvl w:val="0"/>
          <w:numId w:val="7"/>
        </w:numPr>
        <w:tabs>
          <w:tab w:val="left" w:pos="851"/>
          <w:tab w:val="left" w:pos="993"/>
        </w:tabs>
        <w:spacing w:line="276" w:lineRule="auto"/>
        <w:ind w:left="0" w:firstLine="567"/>
        <w:jc w:val="both"/>
        <w:rPr>
          <w:rFonts w:eastAsia="Cambria"/>
          <w:sz w:val="24"/>
          <w:szCs w:val="24"/>
          <w:lang w:val="uk-UA"/>
        </w:rPr>
      </w:pPr>
      <w:r w:rsidRPr="00835786">
        <w:rPr>
          <w:sz w:val="24"/>
          <w:szCs w:val="24"/>
          <w:lang w:val="uk-UA"/>
        </w:rPr>
        <w:t>Цільове призначення –</w:t>
      </w:r>
      <w:r w:rsidRPr="00835786">
        <w:rPr>
          <w:sz w:val="24"/>
          <w:szCs w:val="24"/>
          <w:shd w:val="clear" w:color="auto" w:fill="FFFFFF"/>
          <w:lang w:val="uk-UA"/>
        </w:rPr>
        <w:t xml:space="preserve"> для рибогосподарських потреб</w:t>
      </w:r>
      <w:r w:rsidRPr="00835786">
        <w:rPr>
          <w:rFonts w:eastAsia="Cambria"/>
          <w:sz w:val="24"/>
          <w:szCs w:val="24"/>
          <w:lang w:val="uk-UA"/>
        </w:rPr>
        <w:t>.</w:t>
      </w:r>
    </w:p>
    <w:p w14:paraId="3E8F0F53" w14:textId="77777777" w:rsidR="00567945" w:rsidRPr="00835786" w:rsidRDefault="00567945" w:rsidP="00567945">
      <w:pPr>
        <w:numPr>
          <w:ilvl w:val="0"/>
          <w:numId w:val="7"/>
        </w:numPr>
        <w:tabs>
          <w:tab w:val="left" w:pos="851"/>
          <w:tab w:val="left" w:pos="993"/>
        </w:tabs>
        <w:spacing w:line="276" w:lineRule="auto"/>
        <w:ind w:left="0" w:firstLine="567"/>
        <w:jc w:val="both"/>
        <w:rPr>
          <w:sz w:val="24"/>
          <w:szCs w:val="24"/>
          <w:lang w:val="uk-UA"/>
        </w:rPr>
      </w:pPr>
      <w:r w:rsidRPr="00835786">
        <w:rPr>
          <w:sz w:val="24"/>
          <w:szCs w:val="24"/>
          <w:lang w:val="uk-UA"/>
        </w:rPr>
        <w:t xml:space="preserve">Розмір земельної ділянки – </w:t>
      </w:r>
      <w:r>
        <w:rPr>
          <w:sz w:val="24"/>
          <w:szCs w:val="24"/>
        </w:rPr>
        <w:t>1,3432</w:t>
      </w:r>
      <w:r>
        <w:rPr>
          <w:sz w:val="24"/>
          <w:szCs w:val="24"/>
          <w:lang w:val="uk-UA"/>
        </w:rPr>
        <w:t xml:space="preserve"> </w:t>
      </w:r>
      <w:r w:rsidRPr="00835786">
        <w:rPr>
          <w:sz w:val="24"/>
          <w:szCs w:val="24"/>
          <w:lang w:val="uk-UA"/>
        </w:rPr>
        <w:t>га.</w:t>
      </w:r>
    </w:p>
    <w:p w14:paraId="114BC6F6" w14:textId="77777777" w:rsidR="00567945" w:rsidRPr="00835786" w:rsidRDefault="00567945" w:rsidP="00567945">
      <w:pPr>
        <w:numPr>
          <w:ilvl w:val="0"/>
          <w:numId w:val="7"/>
        </w:numPr>
        <w:tabs>
          <w:tab w:val="left" w:pos="851"/>
          <w:tab w:val="left" w:pos="993"/>
        </w:tabs>
        <w:spacing w:line="276" w:lineRule="auto"/>
        <w:ind w:left="0" w:firstLine="567"/>
        <w:jc w:val="both"/>
        <w:rPr>
          <w:rFonts w:eastAsia="Cambria"/>
          <w:sz w:val="24"/>
          <w:szCs w:val="24"/>
          <w:lang w:val="uk-UA"/>
        </w:rPr>
      </w:pPr>
      <w:r w:rsidRPr="00835786">
        <w:rPr>
          <w:sz w:val="24"/>
          <w:szCs w:val="24"/>
          <w:lang w:val="uk-UA"/>
        </w:rPr>
        <w:t xml:space="preserve">Кадастровий номер: </w:t>
      </w:r>
      <w:r w:rsidRPr="005632C7">
        <w:rPr>
          <w:sz w:val="24"/>
          <w:szCs w:val="24"/>
        </w:rPr>
        <w:t>59241</w:t>
      </w:r>
      <w:r>
        <w:rPr>
          <w:sz w:val="24"/>
          <w:szCs w:val="24"/>
        </w:rPr>
        <w:t>85400</w:t>
      </w:r>
      <w:r w:rsidRPr="005632C7">
        <w:rPr>
          <w:sz w:val="24"/>
          <w:szCs w:val="24"/>
        </w:rPr>
        <w:t>:01:00</w:t>
      </w:r>
      <w:r>
        <w:rPr>
          <w:sz w:val="24"/>
          <w:szCs w:val="24"/>
        </w:rPr>
        <w:t>4</w:t>
      </w:r>
      <w:r w:rsidRPr="005632C7">
        <w:rPr>
          <w:sz w:val="24"/>
          <w:szCs w:val="24"/>
        </w:rPr>
        <w:t>:0</w:t>
      </w:r>
      <w:r>
        <w:rPr>
          <w:sz w:val="24"/>
          <w:szCs w:val="24"/>
        </w:rPr>
        <w:t>606</w:t>
      </w:r>
      <w:r w:rsidRPr="00835786">
        <w:rPr>
          <w:rFonts w:eastAsia="Cambria"/>
          <w:sz w:val="24"/>
          <w:szCs w:val="24"/>
          <w:lang w:val="uk-UA"/>
        </w:rPr>
        <w:t>.</w:t>
      </w:r>
    </w:p>
    <w:p w14:paraId="231C7CBF" w14:textId="77777777" w:rsidR="00567945" w:rsidRPr="00835786" w:rsidRDefault="00567945" w:rsidP="00567945">
      <w:pPr>
        <w:numPr>
          <w:ilvl w:val="0"/>
          <w:numId w:val="7"/>
        </w:numPr>
        <w:tabs>
          <w:tab w:val="left" w:pos="851"/>
          <w:tab w:val="left" w:pos="993"/>
        </w:tabs>
        <w:spacing w:line="276" w:lineRule="auto"/>
        <w:ind w:left="0" w:firstLine="567"/>
        <w:jc w:val="both"/>
        <w:rPr>
          <w:sz w:val="24"/>
          <w:szCs w:val="24"/>
          <w:lang w:val="uk-UA"/>
        </w:rPr>
      </w:pPr>
      <w:r w:rsidRPr="00835786">
        <w:rPr>
          <w:rFonts w:eastAsia="Cambria"/>
          <w:sz w:val="24"/>
          <w:szCs w:val="24"/>
          <w:lang w:val="uk-UA"/>
        </w:rPr>
        <w:t xml:space="preserve">Нормативна грошова оцінка земельної ділянки – </w:t>
      </w:r>
      <w:r>
        <w:rPr>
          <w:sz w:val="24"/>
          <w:szCs w:val="24"/>
        </w:rPr>
        <w:t>38 045,27</w:t>
      </w:r>
      <w:r>
        <w:rPr>
          <w:sz w:val="24"/>
          <w:szCs w:val="24"/>
          <w:lang w:val="uk-UA"/>
        </w:rPr>
        <w:t xml:space="preserve"> </w:t>
      </w:r>
      <w:r w:rsidRPr="00835786">
        <w:rPr>
          <w:rFonts w:eastAsia="Cambria"/>
          <w:sz w:val="24"/>
          <w:szCs w:val="24"/>
          <w:lang w:val="uk-UA"/>
        </w:rPr>
        <w:t>грн.</w:t>
      </w:r>
    </w:p>
    <w:p w14:paraId="16EA79C4" w14:textId="77777777" w:rsidR="00567945" w:rsidRPr="00835786" w:rsidRDefault="00567945" w:rsidP="00567945">
      <w:pPr>
        <w:numPr>
          <w:ilvl w:val="0"/>
          <w:numId w:val="7"/>
        </w:numPr>
        <w:tabs>
          <w:tab w:val="left" w:pos="851"/>
          <w:tab w:val="left" w:pos="993"/>
        </w:tabs>
        <w:spacing w:line="276" w:lineRule="auto"/>
        <w:ind w:left="0" w:firstLine="567"/>
        <w:jc w:val="both"/>
        <w:rPr>
          <w:sz w:val="24"/>
          <w:szCs w:val="24"/>
          <w:lang w:val="uk-UA"/>
        </w:rPr>
      </w:pPr>
      <w:r w:rsidRPr="00835786">
        <w:rPr>
          <w:sz w:val="24"/>
          <w:szCs w:val="24"/>
          <w:lang w:val="uk-UA"/>
        </w:rPr>
        <w:t xml:space="preserve">Стартовий розмір річної орендної плати </w:t>
      </w:r>
      <w:r>
        <w:rPr>
          <w:sz w:val="24"/>
          <w:szCs w:val="24"/>
        </w:rPr>
        <w:t>3 804,53</w:t>
      </w:r>
      <w:r>
        <w:rPr>
          <w:sz w:val="24"/>
          <w:szCs w:val="24"/>
          <w:lang w:val="uk-UA"/>
        </w:rPr>
        <w:t xml:space="preserve"> </w:t>
      </w:r>
      <w:r w:rsidRPr="00835786">
        <w:rPr>
          <w:sz w:val="24"/>
          <w:szCs w:val="24"/>
          <w:lang w:val="uk-UA"/>
        </w:rPr>
        <w:t>грн (10 % від нормативної грошової оцінки земельної ділянки).</w:t>
      </w:r>
    </w:p>
    <w:p w14:paraId="3C4E0788" w14:textId="77777777" w:rsidR="00567945" w:rsidRPr="00835786" w:rsidRDefault="00567945" w:rsidP="00567945">
      <w:pPr>
        <w:numPr>
          <w:ilvl w:val="0"/>
          <w:numId w:val="7"/>
        </w:numPr>
        <w:tabs>
          <w:tab w:val="left" w:pos="851"/>
        </w:tabs>
        <w:spacing w:line="276" w:lineRule="auto"/>
        <w:ind w:left="0" w:firstLine="567"/>
        <w:jc w:val="both"/>
        <w:rPr>
          <w:sz w:val="24"/>
          <w:szCs w:val="24"/>
          <w:lang w:val="uk-UA"/>
        </w:rPr>
      </w:pPr>
      <w:r w:rsidRPr="00835786">
        <w:rPr>
          <w:sz w:val="24"/>
          <w:szCs w:val="24"/>
          <w:lang w:val="uk-UA"/>
        </w:rPr>
        <w:t>Умови використання земельної ділянки – земельна ділянка передбачена для використання в комплексі з водним об’єктом (ставком).</w:t>
      </w:r>
    </w:p>
    <w:p w14:paraId="1883B025" w14:textId="126BACC3" w:rsidR="00567945" w:rsidRDefault="00567945" w:rsidP="00567945">
      <w:pPr>
        <w:numPr>
          <w:ilvl w:val="0"/>
          <w:numId w:val="7"/>
        </w:numPr>
        <w:tabs>
          <w:tab w:val="left" w:pos="851"/>
        </w:tabs>
        <w:spacing w:line="276" w:lineRule="auto"/>
        <w:ind w:left="0" w:firstLine="567"/>
        <w:jc w:val="both"/>
        <w:rPr>
          <w:sz w:val="24"/>
          <w:szCs w:val="24"/>
          <w:lang w:val="uk-UA"/>
        </w:rPr>
      </w:pPr>
      <w:r w:rsidRPr="00835786">
        <w:rPr>
          <w:sz w:val="24"/>
          <w:szCs w:val="24"/>
          <w:lang w:val="uk-UA"/>
        </w:rPr>
        <w:t xml:space="preserve">Площа водного об’єкта (ставка) зідно паспорта водного об’єкта </w:t>
      </w:r>
      <w:r>
        <w:rPr>
          <w:sz w:val="24"/>
          <w:szCs w:val="24"/>
          <w:lang w:val="uk-UA"/>
        </w:rPr>
        <w:t>0,8534</w:t>
      </w:r>
      <w:r w:rsidRPr="00835786">
        <w:rPr>
          <w:sz w:val="24"/>
          <w:szCs w:val="24"/>
          <w:lang w:val="uk-UA"/>
        </w:rPr>
        <w:t xml:space="preserve"> га.</w:t>
      </w:r>
    </w:p>
    <w:p w14:paraId="5C9A861D" w14:textId="1364468A" w:rsidR="00B527AB" w:rsidRDefault="00B527AB" w:rsidP="00A03DA2">
      <w:pPr>
        <w:tabs>
          <w:tab w:val="left" w:pos="851"/>
        </w:tabs>
        <w:spacing w:before="240" w:after="240" w:line="276" w:lineRule="auto"/>
        <w:ind w:left="567"/>
        <w:jc w:val="center"/>
        <w:rPr>
          <w:b/>
          <w:sz w:val="24"/>
          <w:szCs w:val="24"/>
          <w:lang w:val="uk-UA"/>
        </w:rPr>
      </w:pPr>
      <w:r w:rsidRPr="00B527AB">
        <w:rPr>
          <w:b/>
          <w:sz w:val="24"/>
          <w:szCs w:val="24"/>
          <w:lang w:val="uk-UA"/>
        </w:rPr>
        <w:t>ІІІ.</w:t>
      </w:r>
    </w:p>
    <w:p w14:paraId="6860AAD4" w14:textId="77777777" w:rsidR="00AC70CF" w:rsidRPr="005C301A" w:rsidRDefault="00AC70CF" w:rsidP="00AC70CF">
      <w:pPr>
        <w:pStyle w:val="a8"/>
        <w:numPr>
          <w:ilvl w:val="0"/>
          <w:numId w:val="18"/>
        </w:numPr>
        <w:tabs>
          <w:tab w:val="left" w:pos="851"/>
        </w:tabs>
        <w:spacing w:line="276" w:lineRule="auto"/>
        <w:ind w:left="0" w:firstLine="567"/>
        <w:jc w:val="both"/>
        <w:rPr>
          <w:sz w:val="24"/>
          <w:szCs w:val="24"/>
        </w:rPr>
      </w:pPr>
      <w:r w:rsidRPr="005C301A">
        <w:rPr>
          <w:sz w:val="24"/>
          <w:szCs w:val="24"/>
        </w:rPr>
        <w:t>Земельна ділянка – землі житлової та громадської забудови.</w:t>
      </w:r>
    </w:p>
    <w:p w14:paraId="5F8685F1" w14:textId="0B07F179" w:rsidR="00AC70CF" w:rsidRPr="005C301A" w:rsidRDefault="00AC70CF" w:rsidP="00AC70CF">
      <w:pPr>
        <w:pStyle w:val="a8"/>
        <w:numPr>
          <w:ilvl w:val="0"/>
          <w:numId w:val="18"/>
        </w:numPr>
        <w:tabs>
          <w:tab w:val="left" w:pos="851"/>
        </w:tabs>
        <w:spacing w:line="276" w:lineRule="auto"/>
        <w:ind w:left="0" w:firstLine="567"/>
        <w:jc w:val="both"/>
        <w:rPr>
          <w:sz w:val="24"/>
          <w:szCs w:val="24"/>
        </w:rPr>
      </w:pPr>
      <w:r>
        <w:rPr>
          <w:sz w:val="24"/>
          <w:szCs w:val="24"/>
        </w:rPr>
        <w:t>Місце розташування – за межами населених пунктів на території Бобрицького старостинського округу Роменської міської територіальної громади.</w:t>
      </w:r>
    </w:p>
    <w:p w14:paraId="46CD6337" w14:textId="2B145026" w:rsidR="00AC70CF" w:rsidRPr="005C301A" w:rsidRDefault="00AC70CF" w:rsidP="00AC70CF">
      <w:pPr>
        <w:pStyle w:val="a8"/>
        <w:numPr>
          <w:ilvl w:val="0"/>
          <w:numId w:val="18"/>
        </w:numPr>
        <w:tabs>
          <w:tab w:val="left" w:pos="851"/>
        </w:tabs>
        <w:spacing w:line="276" w:lineRule="auto"/>
        <w:ind w:left="0" w:firstLine="567"/>
        <w:jc w:val="both"/>
        <w:rPr>
          <w:rFonts w:eastAsia="Cambria"/>
          <w:sz w:val="24"/>
          <w:szCs w:val="24"/>
        </w:rPr>
      </w:pPr>
      <w:r w:rsidRPr="005C301A">
        <w:rPr>
          <w:sz w:val="24"/>
          <w:szCs w:val="24"/>
        </w:rPr>
        <w:t>Цільове призначення –</w:t>
      </w:r>
      <w:r w:rsidRPr="005C301A">
        <w:rPr>
          <w:sz w:val="24"/>
          <w:szCs w:val="24"/>
          <w:shd w:val="clear" w:color="auto" w:fill="FFFFFF"/>
        </w:rPr>
        <w:t xml:space="preserve"> </w:t>
      </w:r>
      <w:r w:rsidRPr="005C301A">
        <w:rPr>
          <w:sz w:val="24"/>
          <w:szCs w:val="24"/>
        </w:rPr>
        <w:t>для будівництва та обслуговування будівель торгівлі</w:t>
      </w:r>
      <w:r w:rsidRPr="005C301A">
        <w:rPr>
          <w:rFonts w:eastAsia="Cambria"/>
          <w:sz w:val="24"/>
          <w:szCs w:val="24"/>
        </w:rPr>
        <w:t>.</w:t>
      </w:r>
    </w:p>
    <w:p w14:paraId="506407B3" w14:textId="5735921A" w:rsidR="00AC70CF" w:rsidRPr="005C301A" w:rsidRDefault="00AC70CF" w:rsidP="00AC70CF">
      <w:pPr>
        <w:pStyle w:val="a8"/>
        <w:numPr>
          <w:ilvl w:val="0"/>
          <w:numId w:val="18"/>
        </w:numPr>
        <w:tabs>
          <w:tab w:val="left" w:pos="851"/>
        </w:tabs>
        <w:spacing w:line="276" w:lineRule="auto"/>
        <w:ind w:left="0" w:firstLine="567"/>
        <w:jc w:val="both"/>
        <w:rPr>
          <w:sz w:val="24"/>
          <w:szCs w:val="24"/>
        </w:rPr>
      </w:pPr>
      <w:r>
        <w:rPr>
          <w:sz w:val="24"/>
          <w:szCs w:val="24"/>
        </w:rPr>
        <w:t>Розмір земельної ділянки – 0,0172</w:t>
      </w:r>
      <w:r w:rsidRPr="005C301A">
        <w:rPr>
          <w:sz w:val="24"/>
          <w:szCs w:val="24"/>
        </w:rPr>
        <w:t xml:space="preserve"> га.</w:t>
      </w:r>
    </w:p>
    <w:p w14:paraId="28884C40" w14:textId="3377F5EE" w:rsidR="00AC70CF" w:rsidRPr="005C301A" w:rsidRDefault="00AC70CF" w:rsidP="00AC70CF">
      <w:pPr>
        <w:pStyle w:val="a8"/>
        <w:numPr>
          <w:ilvl w:val="0"/>
          <w:numId w:val="18"/>
        </w:numPr>
        <w:tabs>
          <w:tab w:val="left" w:pos="851"/>
        </w:tabs>
        <w:spacing w:line="276" w:lineRule="auto"/>
        <w:ind w:left="0" w:firstLine="567"/>
        <w:jc w:val="both"/>
        <w:rPr>
          <w:rFonts w:eastAsia="Cambria"/>
          <w:sz w:val="24"/>
          <w:szCs w:val="24"/>
        </w:rPr>
      </w:pPr>
      <w:r w:rsidRPr="005C301A">
        <w:rPr>
          <w:sz w:val="24"/>
          <w:szCs w:val="24"/>
        </w:rPr>
        <w:t xml:space="preserve">Кадастровий номер: </w:t>
      </w:r>
      <w:r>
        <w:rPr>
          <w:sz w:val="24"/>
          <w:szCs w:val="24"/>
        </w:rPr>
        <w:t>5924182300:01</w:t>
      </w:r>
      <w:r w:rsidRPr="005C301A">
        <w:rPr>
          <w:sz w:val="24"/>
          <w:szCs w:val="24"/>
        </w:rPr>
        <w:t>:0</w:t>
      </w:r>
      <w:r>
        <w:rPr>
          <w:sz w:val="24"/>
          <w:szCs w:val="24"/>
        </w:rPr>
        <w:t>02:0533</w:t>
      </w:r>
      <w:r w:rsidRPr="005C301A">
        <w:rPr>
          <w:sz w:val="24"/>
          <w:szCs w:val="24"/>
        </w:rPr>
        <w:t>.</w:t>
      </w:r>
    </w:p>
    <w:p w14:paraId="0FE1EE26" w14:textId="16F642EB" w:rsidR="00AC70CF" w:rsidRPr="005C301A" w:rsidRDefault="00AC70CF" w:rsidP="00AC70CF">
      <w:pPr>
        <w:pStyle w:val="a8"/>
        <w:numPr>
          <w:ilvl w:val="0"/>
          <w:numId w:val="18"/>
        </w:numPr>
        <w:tabs>
          <w:tab w:val="left" w:pos="851"/>
        </w:tabs>
        <w:spacing w:line="276" w:lineRule="auto"/>
        <w:ind w:left="0" w:firstLine="567"/>
        <w:jc w:val="both"/>
        <w:rPr>
          <w:sz w:val="24"/>
          <w:szCs w:val="24"/>
        </w:rPr>
      </w:pPr>
      <w:r w:rsidRPr="005C301A">
        <w:rPr>
          <w:rFonts w:eastAsia="Cambria"/>
          <w:sz w:val="24"/>
          <w:szCs w:val="24"/>
        </w:rPr>
        <w:t xml:space="preserve">Нормативна грошова оцінка земельної ділянки – </w:t>
      </w:r>
      <w:r>
        <w:rPr>
          <w:sz w:val="24"/>
          <w:szCs w:val="24"/>
        </w:rPr>
        <w:t xml:space="preserve">34 504,19 </w:t>
      </w:r>
      <w:r w:rsidRPr="005C301A">
        <w:rPr>
          <w:rFonts w:eastAsia="Cambria"/>
          <w:sz w:val="24"/>
          <w:szCs w:val="24"/>
        </w:rPr>
        <w:t>грн.</w:t>
      </w:r>
    </w:p>
    <w:p w14:paraId="6979D270" w14:textId="34D1AA21" w:rsidR="00AC70CF" w:rsidRPr="005C301A" w:rsidRDefault="00AC70CF" w:rsidP="00AC70CF">
      <w:pPr>
        <w:pStyle w:val="a8"/>
        <w:numPr>
          <w:ilvl w:val="0"/>
          <w:numId w:val="18"/>
        </w:numPr>
        <w:tabs>
          <w:tab w:val="left" w:pos="851"/>
        </w:tabs>
        <w:spacing w:line="276" w:lineRule="auto"/>
        <w:ind w:left="0" w:firstLine="567"/>
        <w:jc w:val="both"/>
        <w:rPr>
          <w:sz w:val="24"/>
          <w:szCs w:val="24"/>
        </w:rPr>
      </w:pPr>
      <w:r w:rsidRPr="005C301A">
        <w:rPr>
          <w:sz w:val="24"/>
          <w:szCs w:val="24"/>
        </w:rPr>
        <w:t xml:space="preserve">Стартовий розмір річної орендної плати – </w:t>
      </w:r>
      <w:r>
        <w:rPr>
          <w:color w:val="000000"/>
          <w:sz w:val="24"/>
          <w:szCs w:val="24"/>
        </w:rPr>
        <w:t>3 450,42</w:t>
      </w:r>
      <w:r w:rsidRPr="005C301A">
        <w:rPr>
          <w:sz w:val="24"/>
          <w:szCs w:val="24"/>
        </w:rPr>
        <w:t xml:space="preserve"> грн (10 % від нормативної грошової оцінки земельної ділянки).</w:t>
      </w:r>
    </w:p>
    <w:p w14:paraId="0F0936B7" w14:textId="5ED233B8" w:rsidR="00567945" w:rsidRDefault="00AC70CF" w:rsidP="00AC70CF">
      <w:pPr>
        <w:pStyle w:val="a8"/>
        <w:numPr>
          <w:ilvl w:val="0"/>
          <w:numId w:val="18"/>
        </w:numPr>
        <w:tabs>
          <w:tab w:val="left" w:pos="851"/>
        </w:tabs>
        <w:spacing w:after="120" w:line="276" w:lineRule="auto"/>
        <w:ind w:left="0" w:firstLine="567"/>
        <w:jc w:val="both"/>
        <w:rPr>
          <w:sz w:val="24"/>
          <w:szCs w:val="24"/>
        </w:rPr>
      </w:pPr>
      <w:r w:rsidRPr="005C301A">
        <w:rPr>
          <w:sz w:val="24"/>
          <w:szCs w:val="24"/>
        </w:rPr>
        <w:lastRenderedPageBreak/>
        <w:t>Умови використання земельної ділянки – земельна ділянка передбачена для будівництва та обслуговування будівель торгівлі</w:t>
      </w:r>
      <w:r>
        <w:rPr>
          <w:sz w:val="24"/>
          <w:szCs w:val="24"/>
        </w:rPr>
        <w:t xml:space="preserve"> </w:t>
      </w:r>
      <w:r>
        <w:rPr>
          <w:sz w:val="24"/>
          <w:szCs w:val="24"/>
          <w:lang w:bidi="en-US"/>
        </w:rPr>
        <w:t>(з метою встановлення тимчасової споруди для здійснення підприємницької діяльності)</w:t>
      </w:r>
      <w:r w:rsidRPr="005C301A">
        <w:rPr>
          <w:sz w:val="24"/>
          <w:szCs w:val="24"/>
        </w:rPr>
        <w:t>.</w:t>
      </w:r>
    </w:p>
    <w:p w14:paraId="55F8A18D" w14:textId="570DB8AF" w:rsidR="00EC65E3" w:rsidRPr="00EC65E3" w:rsidRDefault="00EC65E3" w:rsidP="00EC65E3">
      <w:pPr>
        <w:pStyle w:val="a8"/>
        <w:tabs>
          <w:tab w:val="left" w:pos="851"/>
        </w:tabs>
        <w:spacing w:before="240" w:after="120" w:line="276" w:lineRule="auto"/>
        <w:ind w:left="567"/>
        <w:jc w:val="center"/>
        <w:rPr>
          <w:b/>
          <w:bCs/>
          <w:sz w:val="24"/>
          <w:szCs w:val="24"/>
          <w:lang w:val="en-US"/>
        </w:rPr>
      </w:pPr>
      <w:r w:rsidRPr="00EC65E3">
        <w:rPr>
          <w:b/>
          <w:bCs/>
          <w:sz w:val="24"/>
          <w:szCs w:val="24"/>
        </w:rPr>
        <w:t>І</w:t>
      </w:r>
      <w:r w:rsidRPr="00EC65E3">
        <w:rPr>
          <w:b/>
          <w:bCs/>
          <w:sz w:val="24"/>
          <w:szCs w:val="24"/>
          <w:lang w:val="en-US"/>
        </w:rPr>
        <w:t>V.</w:t>
      </w:r>
    </w:p>
    <w:p w14:paraId="44CE3988" w14:textId="470EE388"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емлі сільськогосподарського призначення.</w:t>
      </w:r>
    </w:p>
    <w:p w14:paraId="3681FCD6" w14:textId="56EDE2F7"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33CD5CD5" w14:textId="77777777" w:rsidR="00EC65E3" w:rsidRPr="005632C7" w:rsidRDefault="00EC65E3" w:rsidP="00EC65E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686F2EF8" w14:textId="3221810C"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230865">
        <w:rPr>
          <w:sz w:val="24"/>
          <w:szCs w:val="24"/>
        </w:rPr>
        <w:t>2,4884</w:t>
      </w:r>
      <w:r w:rsidRPr="005632C7">
        <w:rPr>
          <w:color w:val="000000"/>
          <w:sz w:val="24"/>
          <w:szCs w:val="24"/>
          <w:lang w:eastAsia="uk-UA"/>
        </w:rPr>
        <w:t xml:space="preserve"> </w:t>
      </w:r>
      <w:r w:rsidRPr="005632C7">
        <w:rPr>
          <w:sz w:val="24"/>
          <w:szCs w:val="24"/>
        </w:rPr>
        <w:t>га.</w:t>
      </w:r>
    </w:p>
    <w:p w14:paraId="0C69C6E6" w14:textId="1465312D" w:rsidR="00EC65E3" w:rsidRPr="005632C7" w:rsidRDefault="00EC65E3" w:rsidP="00EC65E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230865">
        <w:rPr>
          <w:sz w:val="24"/>
          <w:szCs w:val="24"/>
        </w:rPr>
        <w:t>5924185400:02:002:0786</w:t>
      </w:r>
      <w:r w:rsidRPr="005632C7">
        <w:rPr>
          <w:rFonts w:eastAsia="Cambria"/>
          <w:sz w:val="24"/>
          <w:szCs w:val="24"/>
        </w:rPr>
        <w:t>.</w:t>
      </w:r>
    </w:p>
    <w:p w14:paraId="5100211F" w14:textId="03CD9355"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EC65E3">
        <w:rPr>
          <w:sz w:val="24"/>
          <w:szCs w:val="24"/>
        </w:rPr>
        <w:t>49 385,20</w:t>
      </w:r>
      <w:r>
        <w:rPr>
          <w:sz w:val="24"/>
          <w:szCs w:val="24"/>
        </w:rPr>
        <w:t xml:space="preserve"> </w:t>
      </w:r>
      <w:r w:rsidRPr="005632C7">
        <w:rPr>
          <w:rFonts w:eastAsia="Cambria"/>
          <w:sz w:val="24"/>
          <w:szCs w:val="24"/>
        </w:rPr>
        <w:t>грн.</w:t>
      </w:r>
    </w:p>
    <w:p w14:paraId="0D038B9D" w14:textId="44347B76"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EC65E3">
        <w:rPr>
          <w:sz w:val="24"/>
          <w:szCs w:val="24"/>
        </w:rPr>
        <w:t>5 926,22</w:t>
      </w:r>
      <w:r w:rsidRPr="005632C7">
        <w:rPr>
          <w:sz w:val="24"/>
          <w:szCs w:val="24"/>
        </w:rPr>
        <w:t xml:space="preserve"> грн (12 % від нормативної грошової оцінки земельної ділянки).</w:t>
      </w:r>
    </w:p>
    <w:p w14:paraId="5C0FC858" w14:textId="77777777" w:rsidR="00EC65E3" w:rsidRPr="005632C7" w:rsidRDefault="00EC65E3" w:rsidP="00EC65E3">
      <w:pPr>
        <w:pStyle w:val="a8"/>
        <w:numPr>
          <w:ilvl w:val="0"/>
          <w:numId w:val="22"/>
        </w:numPr>
        <w:tabs>
          <w:tab w:val="left" w:pos="851"/>
          <w:tab w:val="left" w:pos="993"/>
        </w:tabs>
        <w:spacing w:after="120" w:line="276" w:lineRule="auto"/>
        <w:ind w:left="0" w:firstLine="567"/>
        <w:jc w:val="both"/>
        <w:rPr>
          <w:sz w:val="24"/>
          <w:szCs w:val="24"/>
        </w:rPr>
      </w:pPr>
      <w:r w:rsidRPr="005632C7">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2F93A13" w14:textId="579166D2" w:rsidR="00EC65E3" w:rsidRPr="00EC65E3" w:rsidRDefault="00EC65E3" w:rsidP="00EC65E3">
      <w:pPr>
        <w:pStyle w:val="a8"/>
        <w:tabs>
          <w:tab w:val="left" w:pos="851"/>
        </w:tabs>
        <w:spacing w:before="240" w:after="120" w:line="276" w:lineRule="auto"/>
        <w:ind w:left="567"/>
        <w:jc w:val="center"/>
        <w:rPr>
          <w:b/>
          <w:bCs/>
          <w:sz w:val="24"/>
          <w:szCs w:val="24"/>
          <w:lang w:val="en-US"/>
        </w:rPr>
      </w:pPr>
      <w:r w:rsidRPr="00EC65E3">
        <w:rPr>
          <w:b/>
          <w:bCs/>
          <w:sz w:val="24"/>
          <w:szCs w:val="24"/>
          <w:lang w:val="en-US"/>
        </w:rPr>
        <w:t>V.</w:t>
      </w:r>
    </w:p>
    <w:p w14:paraId="4E35A5F2" w14:textId="0971553A" w:rsidR="00EC65E3" w:rsidRPr="005632C7" w:rsidRDefault="00EC65E3" w:rsidP="00EC65E3">
      <w:pPr>
        <w:pStyle w:val="a8"/>
        <w:numPr>
          <w:ilvl w:val="0"/>
          <w:numId w:val="23"/>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емлі сільськогосподарського призначення.</w:t>
      </w:r>
    </w:p>
    <w:p w14:paraId="7B2C13D8" w14:textId="77777777" w:rsidR="00EC65E3" w:rsidRPr="005632C7" w:rsidRDefault="00EC65E3" w:rsidP="00EC65E3">
      <w:pPr>
        <w:pStyle w:val="a8"/>
        <w:numPr>
          <w:ilvl w:val="0"/>
          <w:numId w:val="23"/>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65024AFD" w14:textId="77777777" w:rsidR="00EC65E3" w:rsidRPr="005632C7" w:rsidRDefault="00EC65E3" w:rsidP="00EC65E3">
      <w:pPr>
        <w:pStyle w:val="a8"/>
        <w:numPr>
          <w:ilvl w:val="0"/>
          <w:numId w:val="23"/>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2403C020" w14:textId="5CD124B7" w:rsidR="00EC65E3" w:rsidRPr="005632C7" w:rsidRDefault="00EC65E3" w:rsidP="00EC65E3">
      <w:pPr>
        <w:pStyle w:val="a8"/>
        <w:numPr>
          <w:ilvl w:val="0"/>
          <w:numId w:val="23"/>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EC65E3">
        <w:rPr>
          <w:sz w:val="24"/>
          <w:szCs w:val="24"/>
        </w:rPr>
        <w:t>4,0010</w:t>
      </w:r>
      <w:r w:rsidRPr="005632C7">
        <w:rPr>
          <w:color w:val="000000"/>
          <w:sz w:val="24"/>
          <w:szCs w:val="24"/>
          <w:lang w:eastAsia="uk-UA"/>
        </w:rPr>
        <w:t xml:space="preserve"> </w:t>
      </w:r>
      <w:r w:rsidRPr="005632C7">
        <w:rPr>
          <w:sz w:val="24"/>
          <w:szCs w:val="24"/>
        </w:rPr>
        <w:t>га.</w:t>
      </w:r>
    </w:p>
    <w:p w14:paraId="3EEE5AE6" w14:textId="4F49B913" w:rsidR="00EC65E3" w:rsidRPr="005632C7" w:rsidRDefault="00EC65E3" w:rsidP="00EC65E3">
      <w:pPr>
        <w:pStyle w:val="a8"/>
        <w:numPr>
          <w:ilvl w:val="0"/>
          <w:numId w:val="23"/>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EC65E3">
        <w:rPr>
          <w:sz w:val="24"/>
          <w:szCs w:val="24"/>
        </w:rPr>
        <w:t>5924185400:01:003:0991</w:t>
      </w:r>
      <w:r w:rsidRPr="005632C7">
        <w:rPr>
          <w:rFonts w:eastAsia="Cambria"/>
          <w:sz w:val="24"/>
          <w:szCs w:val="24"/>
        </w:rPr>
        <w:t>.</w:t>
      </w:r>
    </w:p>
    <w:p w14:paraId="59220A23" w14:textId="579DC701" w:rsidR="00EC65E3" w:rsidRPr="005632C7" w:rsidRDefault="00EC65E3" w:rsidP="00EC65E3">
      <w:pPr>
        <w:pStyle w:val="a8"/>
        <w:numPr>
          <w:ilvl w:val="0"/>
          <w:numId w:val="23"/>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EC65E3">
        <w:rPr>
          <w:sz w:val="24"/>
          <w:szCs w:val="24"/>
        </w:rPr>
        <w:t>95 845,51</w:t>
      </w:r>
      <w:r>
        <w:rPr>
          <w:sz w:val="24"/>
          <w:szCs w:val="24"/>
        </w:rPr>
        <w:t xml:space="preserve"> </w:t>
      </w:r>
      <w:r w:rsidRPr="005632C7">
        <w:rPr>
          <w:rFonts w:eastAsia="Cambria"/>
          <w:sz w:val="24"/>
          <w:szCs w:val="24"/>
        </w:rPr>
        <w:t>грн.</w:t>
      </w:r>
    </w:p>
    <w:p w14:paraId="09EBBFBA" w14:textId="5C1EAD02" w:rsidR="00EC65E3" w:rsidRPr="005632C7" w:rsidRDefault="00EC65E3" w:rsidP="00EC65E3">
      <w:pPr>
        <w:pStyle w:val="a8"/>
        <w:numPr>
          <w:ilvl w:val="0"/>
          <w:numId w:val="23"/>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EC65E3">
        <w:rPr>
          <w:sz w:val="24"/>
          <w:szCs w:val="24"/>
        </w:rPr>
        <w:t>11 501,46</w:t>
      </w:r>
      <w:r w:rsidRPr="005632C7">
        <w:rPr>
          <w:sz w:val="24"/>
          <w:szCs w:val="24"/>
        </w:rPr>
        <w:t xml:space="preserve"> грн (12 % від нормативної грошової оцінки земельної ділянки).</w:t>
      </w:r>
    </w:p>
    <w:p w14:paraId="34270256" w14:textId="77777777" w:rsidR="00EC65E3" w:rsidRPr="005632C7" w:rsidRDefault="00EC65E3" w:rsidP="00EC65E3">
      <w:pPr>
        <w:pStyle w:val="a8"/>
        <w:numPr>
          <w:ilvl w:val="0"/>
          <w:numId w:val="23"/>
        </w:numPr>
        <w:tabs>
          <w:tab w:val="left" w:pos="851"/>
          <w:tab w:val="left" w:pos="993"/>
        </w:tabs>
        <w:spacing w:after="120" w:line="276" w:lineRule="auto"/>
        <w:ind w:left="0" w:firstLine="567"/>
        <w:jc w:val="both"/>
        <w:rPr>
          <w:sz w:val="24"/>
          <w:szCs w:val="24"/>
        </w:rPr>
      </w:pPr>
      <w:r w:rsidRPr="005632C7">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6C36ABA" w14:textId="3D6FD31C" w:rsidR="00EC65E3" w:rsidRPr="00EC65E3" w:rsidRDefault="00EC65E3" w:rsidP="00EC65E3">
      <w:pPr>
        <w:pStyle w:val="a8"/>
        <w:tabs>
          <w:tab w:val="left" w:pos="851"/>
        </w:tabs>
        <w:spacing w:before="240" w:after="120" w:line="276" w:lineRule="auto"/>
        <w:ind w:left="567"/>
        <w:jc w:val="center"/>
        <w:rPr>
          <w:b/>
          <w:bCs/>
          <w:sz w:val="24"/>
          <w:szCs w:val="24"/>
          <w:lang w:val="en-US"/>
        </w:rPr>
      </w:pPr>
      <w:r w:rsidRPr="00EC65E3">
        <w:rPr>
          <w:b/>
          <w:bCs/>
          <w:sz w:val="24"/>
          <w:szCs w:val="24"/>
          <w:lang w:val="en-US"/>
        </w:rPr>
        <w:t>V</w:t>
      </w:r>
      <w:r>
        <w:rPr>
          <w:b/>
          <w:bCs/>
          <w:sz w:val="24"/>
          <w:szCs w:val="24"/>
        </w:rPr>
        <w:t>І</w:t>
      </w:r>
      <w:r w:rsidRPr="00EC65E3">
        <w:rPr>
          <w:b/>
          <w:bCs/>
          <w:sz w:val="24"/>
          <w:szCs w:val="24"/>
          <w:lang w:val="en-US"/>
        </w:rPr>
        <w:t>.</w:t>
      </w:r>
    </w:p>
    <w:p w14:paraId="31E2277B" w14:textId="208CF13F" w:rsidR="00EC65E3" w:rsidRPr="005632C7" w:rsidRDefault="00EC65E3" w:rsidP="00EC65E3">
      <w:pPr>
        <w:pStyle w:val="a8"/>
        <w:numPr>
          <w:ilvl w:val="0"/>
          <w:numId w:val="24"/>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емлі сільськогосподарського призначення.</w:t>
      </w:r>
    </w:p>
    <w:p w14:paraId="4C115F37" w14:textId="77777777" w:rsidR="00EC65E3" w:rsidRPr="005632C7" w:rsidRDefault="00EC65E3" w:rsidP="00EC65E3">
      <w:pPr>
        <w:pStyle w:val="a8"/>
        <w:numPr>
          <w:ilvl w:val="0"/>
          <w:numId w:val="24"/>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517EB066" w14:textId="77777777" w:rsidR="00EC65E3" w:rsidRPr="005632C7" w:rsidRDefault="00EC65E3" w:rsidP="00EC65E3">
      <w:pPr>
        <w:pStyle w:val="a8"/>
        <w:numPr>
          <w:ilvl w:val="0"/>
          <w:numId w:val="24"/>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044216B8" w14:textId="0908FDCD" w:rsidR="00EC65E3" w:rsidRPr="005632C7" w:rsidRDefault="00EC65E3" w:rsidP="00EC65E3">
      <w:pPr>
        <w:pStyle w:val="a8"/>
        <w:numPr>
          <w:ilvl w:val="0"/>
          <w:numId w:val="24"/>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EC65E3">
        <w:rPr>
          <w:sz w:val="24"/>
          <w:szCs w:val="24"/>
        </w:rPr>
        <w:t>7,1608</w:t>
      </w:r>
      <w:r w:rsidRPr="005632C7">
        <w:rPr>
          <w:color w:val="000000"/>
          <w:sz w:val="24"/>
          <w:szCs w:val="24"/>
          <w:lang w:eastAsia="uk-UA"/>
        </w:rPr>
        <w:t xml:space="preserve"> </w:t>
      </w:r>
      <w:r w:rsidRPr="005632C7">
        <w:rPr>
          <w:sz w:val="24"/>
          <w:szCs w:val="24"/>
        </w:rPr>
        <w:t>га.</w:t>
      </w:r>
    </w:p>
    <w:p w14:paraId="766E4644" w14:textId="08F0AC3D" w:rsidR="00EC65E3" w:rsidRPr="005632C7" w:rsidRDefault="00EC65E3" w:rsidP="00EC65E3">
      <w:pPr>
        <w:pStyle w:val="a8"/>
        <w:numPr>
          <w:ilvl w:val="0"/>
          <w:numId w:val="24"/>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EC65E3">
        <w:rPr>
          <w:sz w:val="24"/>
          <w:szCs w:val="24"/>
        </w:rPr>
        <w:t>5924185400:01:003:099</w:t>
      </w:r>
      <w:r>
        <w:rPr>
          <w:sz w:val="24"/>
          <w:szCs w:val="24"/>
        </w:rPr>
        <w:t>2</w:t>
      </w:r>
      <w:r w:rsidRPr="005632C7">
        <w:rPr>
          <w:rFonts w:eastAsia="Cambria"/>
          <w:sz w:val="24"/>
          <w:szCs w:val="24"/>
        </w:rPr>
        <w:t>.</w:t>
      </w:r>
    </w:p>
    <w:p w14:paraId="7F8A8C18" w14:textId="7F292F86" w:rsidR="00EC65E3" w:rsidRPr="005632C7" w:rsidRDefault="00EC65E3" w:rsidP="00EC65E3">
      <w:pPr>
        <w:pStyle w:val="a8"/>
        <w:numPr>
          <w:ilvl w:val="0"/>
          <w:numId w:val="24"/>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EC65E3">
        <w:rPr>
          <w:sz w:val="24"/>
          <w:szCs w:val="24"/>
        </w:rPr>
        <w:t>171 168,11</w:t>
      </w:r>
      <w:r>
        <w:rPr>
          <w:sz w:val="24"/>
          <w:szCs w:val="24"/>
        </w:rPr>
        <w:t xml:space="preserve"> </w:t>
      </w:r>
      <w:r w:rsidRPr="005632C7">
        <w:rPr>
          <w:rFonts w:eastAsia="Cambria"/>
          <w:sz w:val="24"/>
          <w:szCs w:val="24"/>
        </w:rPr>
        <w:t>грн.</w:t>
      </w:r>
    </w:p>
    <w:p w14:paraId="61E7ED27" w14:textId="00188F1A" w:rsidR="00EC65E3" w:rsidRDefault="00EC65E3" w:rsidP="00EC65E3">
      <w:pPr>
        <w:pStyle w:val="a8"/>
        <w:numPr>
          <w:ilvl w:val="0"/>
          <w:numId w:val="24"/>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EC65E3">
        <w:rPr>
          <w:sz w:val="24"/>
          <w:szCs w:val="24"/>
        </w:rPr>
        <w:t>20 540,17</w:t>
      </w:r>
      <w:r w:rsidRPr="005632C7">
        <w:rPr>
          <w:sz w:val="24"/>
          <w:szCs w:val="24"/>
        </w:rPr>
        <w:t xml:space="preserve"> грн (12 % від нормативної грошової оцінки земельної ділянки).</w:t>
      </w:r>
    </w:p>
    <w:p w14:paraId="3333879F" w14:textId="1D29A692" w:rsidR="00EC65E3" w:rsidRDefault="00EC65E3" w:rsidP="00EC65E3">
      <w:pPr>
        <w:pStyle w:val="a8"/>
        <w:numPr>
          <w:ilvl w:val="0"/>
          <w:numId w:val="24"/>
        </w:numPr>
        <w:tabs>
          <w:tab w:val="left" w:pos="851"/>
          <w:tab w:val="left" w:pos="993"/>
        </w:tabs>
        <w:spacing w:line="276" w:lineRule="auto"/>
        <w:ind w:left="0" w:firstLine="567"/>
        <w:jc w:val="both"/>
        <w:rPr>
          <w:sz w:val="24"/>
          <w:szCs w:val="24"/>
        </w:rPr>
      </w:pPr>
      <w:r w:rsidRPr="00EC65E3">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5865F725" w14:textId="77777777" w:rsidR="00EC65E3" w:rsidRDefault="00EC65E3" w:rsidP="00EC65E3">
      <w:pPr>
        <w:pStyle w:val="a8"/>
        <w:tabs>
          <w:tab w:val="left" w:pos="851"/>
          <w:tab w:val="left" w:pos="993"/>
        </w:tabs>
        <w:spacing w:line="276" w:lineRule="auto"/>
        <w:jc w:val="both"/>
        <w:rPr>
          <w:sz w:val="24"/>
          <w:szCs w:val="24"/>
        </w:rPr>
      </w:pPr>
    </w:p>
    <w:p w14:paraId="76D65612" w14:textId="77777777" w:rsidR="00EC65E3" w:rsidRDefault="00EC65E3" w:rsidP="00EC65E3">
      <w:pPr>
        <w:pStyle w:val="a8"/>
        <w:tabs>
          <w:tab w:val="left" w:pos="851"/>
        </w:tabs>
        <w:spacing w:before="240" w:after="120" w:line="276" w:lineRule="auto"/>
        <w:ind w:left="567"/>
        <w:jc w:val="center"/>
        <w:rPr>
          <w:b/>
          <w:bCs/>
          <w:sz w:val="24"/>
          <w:szCs w:val="24"/>
        </w:rPr>
      </w:pPr>
    </w:p>
    <w:p w14:paraId="6323F16A" w14:textId="17B0DEC3" w:rsidR="00EC65E3" w:rsidRPr="00EC65E3" w:rsidRDefault="00EC65E3" w:rsidP="00EC65E3">
      <w:pPr>
        <w:pStyle w:val="a8"/>
        <w:tabs>
          <w:tab w:val="left" w:pos="851"/>
        </w:tabs>
        <w:spacing w:before="240" w:after="120" w:line="276" w:lineRule="auto"/>
        <w:ind w:left="567"/>
        <w:jc w:val="center"/>
        <w:rPr>
          <w:b/>
          <w:bCs/>
          <w:sz w:val="24"/>
          <w:szCs w:val="24"/>
          <w:lang w:val="en-US"/>
        </w:rPr>
      </w:pPr>
      <w:r w:rsidRPr="00EC65E3">
        <w:rPr>
          <w:b/>
          <w:bCs/>
          <w:sz w:val="24"/>
          <w:szCs w:val="24"/>
          <w:lang w:val="en-US"/>
        </w:rPr>
        <w:lastRenderedPageBreak/>
        <w:t>V</w:t>
      </w:r>
      <w:r>
        <w:rPr>
          <w:b/>
          <w:bCs/>
          <w:sz w:val="24"/>
          <w:szCs w:val="24"/>
        </w:rPr>
        <w:t>ІІ</w:t>
      </w:r>
      <w:r w:rsidRPr="00EC65E3">
        <w:rPr>
          <w:b/>
          <w:bCs/>
          <w:sz w:val="24"/>
          <w:szCs w:val="24"/>
          <w:lang w:val="en-US"/>
        </w:rPr>
        <w:t>.</w:t>
      </w:r>
    </w:p>
    <w:p w14:paraId="74F150E9" w14:textId="2B94BA99" w:rsidR="00EC65E3" w:rsidRPr="005632C7" w:rsidRDefault="00EC65E3" w:rsidP="00EC65E3">
      <w:pPr>
        <w:pStyle w:val="a8"/>
        <w:numPr>
          <w:ilvl w:val="0"/>
          <w:numId w:val="25"/>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емлі сільськогосподарського призначення.</w:t>
      </w:r>
    </w:p>
    <w:p w14:paraId="68B9FFF1" w14:textId="77777777" w:rsidR="00EC65E3" w:rsidRPr="005632C7" w:rsidRDefault="00EC65E3" w:rsidP="00EC65E3">
      <w:pPr>
        <w:pStyle w:val="a8"/>
        <w:numPr>
          <w:ilvl w:val="0"/>
          <w:numId w:val="25"/>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429C9FC9" w14:textId="77777777" w:rsidR="00EC65E3" w:rsidRPr="005632C7" w:rsidRDefault="00EC65E3" w:rsidP="00EC65E3">
      <w:pPr>
        <w:pStyle w:val="a8"/>
        <w:numPr>
          <w:ilvl w:val="0"/>
          <w:numId w:val="25"/>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0DAAB6B1" w14:textId="0AA854B2" w:rsidR="00EC65E3" w:rsidRPr="005632C7" w:rsidRDefault="00EC65E3" w:rsidP="00EC65E3">
      <w:pPr>
        <w:pStyle w:val="a8"/>
        <w:numPr>
          <w:ilvl w:val="0"/>
          <w:numId w:val="25"/>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EC65E3">
        <w:rPr>
          <w:sz w:val="24"/>
          <w:szCs w:val="24"/>
        </w:rPr>
        <w:t>12,5968</w:t>
      </w:r>
      <w:r w:rsidRPr="005632C7">
        <w:rPr>
          <w:color w:val="000000"/>
          <w:sz w:val="24"/>
          <w:szCs w:val="24"/>
          <w:lang w:eastAsia="uk-UA"/>
        </w:rPr>
        <w:t xml:space="preserve"> </w:t>
      </w:r>
      <w:r w:rsidRPr="005632C7">
        <w:rPr>
          <w:sz w:val="24"/>
          <w:szCs w:val="24"/>
        </w:rPr>
        <w:t>га.</w:t>
      </w:r>
    </w:p>
    <w:p w14:paraId="692F6184" w14:textId="4FC701F1" w:rsidR="00EC65E3" w:rsidRPr="005632C7" w:rsidRDefault="00EC65E3" w:rsidP="00EC65E3">
      <w:pPr>
        <w:pStyle w:val="a8"/>
        <w:numPr>
          <w:ilvl w:val="0"/>
          <w:numId w:val="25"/>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EC65E3">
        <w:rPr>
          <w:sz w:val="24"/>
          <w:szCs w:val="24"/>
        </w:rPr>
        <w:t>5924185400:01:003:099</w:t>
      </w:r>
      <w:r>
        <w:rPr>
          <w:sz w:val="24"/>
          <w:szCs w:val="24"/>
        </w:rPr>
        <w:t>3</w:t>
      </w:r>
      <w:r w:rsidRPr="005632C7">
        <w:rPr>
          <w:rFonts w:eastAsia="Cambria"/>
          <w:sz w:val="24"/>
          <w:szCs w:val="24"/>
        </w:rPr>
        <w:t>.</w:t>
      </w:r>
    </w:p>
    <w:p w14:paraId="59BCEE27" w14:textId="00DCD9D8" w:rsidR="00EC65E3" w:rsidRPr="005632C7" w:rsidRDefault="00EC65E3" w:rsidP="00EC65E3">
      <w:pPr>
        <w:pStyle w:val="a8"/>
        <w:numPr>
          <w:ilvl w:val="0"/>
          <w:numId w:val="25"/>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00A1583F" w:rsidRPr="00A1583F">
        <w:rPr>
          <w:sz w:val="24"/>
          <w:szCs w:val="24"/>
        </w:rPr>
        <w:t>179 980,65</w:t>
      </w:r>
      <w:r>
        <w:rPr>
          <w:sz w:val="24"/>
          <w:szCs w:val="24"/>
        </w:rPr>
        <w:t xml:space="preserve"> </w:t>
      </w:r>
      <w:r w:rsidRPr="005632C7">
        <w:rPr>
          <w:rFonts w:eastAsia="Cambria"/>
          <w:sz w:val="24"/>
          <w:szCs w:val="24"/>
        </w:rPr>
        <w:t>грн.</w:t>
      </w:r>
    </w:p>
    <w:p w14:paraId="400928E8" w14:textId="700426E9" w:rsidR="00EC65E3" w:rsidRDefault="00EC65E3" w:rsidP="00EC65E3">
      <w:pPr>
        <w:pStyle w:val="a8"/>
        <w:numPr>
          <w:ilvl w:val="0"/>
          <w:numId w:val="25"/>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EC65E3">
        <w:rPr>
          <w:sz w:val="24"/>
          <w:szCs w:val="24"/>
        </w:rPr>
        <w:t>21 597,68</w:t>
      </w:r>
      <w:r w:rsidRPr="005632C7">
        <w:rPr>
          <w:sz w:val="24"/>
          <w:szCs w:val="24"/>
        </w:rPr>
        <w:t xml:space="preserve"> грн (12 % від нормативної грошової оцінки земельної ділянки).</w:t>
      </w:r>
    </w:p>
    <w:p w14:paraId="3A7324D9" w14:textId="77777777" w:rsidR="00EC65E3" w:rsidRPr="00EC65E3" w:rsidRDefault="00EC65E3" w:rsidP="00EC65E3">
      <w:pPr>
        <w:pStyle w:val="a8"/>
        <w:numPr>
          <w:ilvl w:val="0"/>
          <w:numId w:val="25"/>
        </w:numPr>
        <w:tabs>
          <w:tab w:val="left" w:pos="851"/>
          <w:tab w:val="left" w:pos="993"/>
        </w:tabs>
        <w:spacing w:line="276" w:lineRule="auto"/>
        <w:ind w:left="0" w:firstLine="567"/>
        <w:jc w:val="both"/>
        <w:rPr>
          <w:sz w:val="24"/>
          <w:szCs w:val="24"/>
        </w:rPr>
      </w:pPr>
      <w:r w:rsidRPr="00EC65E3">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8A39FC4" w14:textId="3D3498FB" w:rsidR="00EC65E3" w:rsidRPr="00EC65E3" w:rsidRDefault="00EC65E3" w:rsidP="00EC65E3">
      <w:pPr>
        <w:pStyle w:val="a8"/>
        <w:tabs>
          <w:tab w:val="left" w:pos="851"/>
        </w:tabs>
        <w:spacing w:before="240" w:after="120" w:line="276" w:lineRule="auto"/>
        <w:ind w:left="567"/>
        <w:jc w:val="center"/>
        <w:rPr>
          <w:b/>
          <w:bCs/>
          <w:sz w:val="24"/>
          <w:szCs w:val="24"/>
          <w:lang w:val="en-US"/>
        </w:rPr>
      </w:pPr>
      <w:r w:rsidRPr="00EC65E3">
        <w:rPr>
          <w:b/>
          <w:bCs/>
          <w:sz w:val="24"/>
          <w:szCs w:val="24"/>
          <w:lang w:val="en-US"/>
        </w:rPr>
        <w:t>V</w:t>
      </w:r>
      <w:r>
        <w:rPr>
          <w:b/>
          <w:bCs/>
          <w:sz w:val="24"/>
          <w:szCs w:val="24"/>
        </w:rPr>
        <w:t>ІІІ</w:t>
      </w:r>
      <w:r w:rsidRPr="00EC65E3">
        <w:rPr>
          <w:b/>
          <w:bCs/>
          <w:sz w:val="24"/>
          <w:szCs w:val="24"/>
          <w:lang w:val="en-US"/>
        </w:rPr>
        <w:t>.</w:t>
      </w:r>
    </w:p>
    <w:p w14:paraId="68350734" w14:textId="113CFBBB" w:rsidR="00EC65E3" w:rsidRPr="005632C7" w:rsidRDefault="00EC65E3" w:rsidP="00EC65E3">
      <w:pPr>
        <w:pStyle w:val="a8"/>
        <w:numPr>
          <w:ilvl w:val="0"/>
          <w:numId w:val="26"/>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емлі сільськогосподарського призначення.</w:t>
      </w:r>
    </w:p>
    <w:p w14:paraId="55625066" w14:textId="479D485E" w:rsidR="00EC65E3" w:rsidRPr="005632C7" w:rsidRDefault="00EC65E3" w:rsidP="00EC65E3">
      <w:pPr>
        <w:pStyle w:val="a8"/>
        <w:numPr>
          <w:ilvl w:val="0"/>
          <w:numId w:val="26"/>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Довгополівського</w:t>
      </w:r>
      <w:r w:rsidRPr="005632C7">
        <w:rPr>
          <w:sz w:val="24"/>
          <w:szCs w:val="24"/>
        </w:rPr>
        <w:t xml:space="preserve"> старостинського округу Роменської міської територіальної громади.</w:t>
      </w:r>
    </w:p>
    <w:p w14:paraId="37B33238" w14:textId="77777777" w:rsidR="00EC65E3" w:rsidRPr="005632C7" w:rsidRDefault="00EC65E3" w:rsidP="00EC65E3">
      <w:pPr>
        <w:pStyle w:val="a8"/>
        <w:numPr>
          <w:ilvl w:val="0"/>
          <w:numId w:val="26"/>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709A6E06" w14:textId="7FADD15B" w:rsidR="00EC65E3" w:rsidRPr="005632C7" w:rsidRDefault="00EC65E3" w:rsidP="00EC65E3">
      <w:pPr>
        <w:pStyle w:val="a8"/>
        <w:numPr>
          <w:ilvl w:val="0"/>
          <w:numId w:val="26"/>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EC65E3">
        <w:rPr>
          <w:sz w:val="24"/>
          <w:szCs w:val="24"/>
        </w:rPr>
        <w:t>5,9816</w:t>
      </w:r>
      <w:r w:rsidRPr="005632C7">
        <w:rPr>
          <w:color w:val="000000"/>
          <w:sz w:val="24"/>
          <w:szCs w:val="24"/>
          <w:lang w:eastAsia="uk-UA"/>
        </w:rPr>
        <w:t xml:space="preserve"> </w:t>
      </w:r>
      <w:r w:rsidRPr="005632C7">
        <w:rPr>
          <w:sz w:val="24"/>
          <w:szCs w:val="24"/>
        </w:rPr>
        <w:t>га.</w:t>
      </w:r>
    </w:p>
    <w:p w14:paraId="6F7BDAA8" w14:textId="75303393" w:rsidR="00EC65E3" w:rsidRPr="005632C7" w:rsidRDefault="00EC65E3" w:rsidP="00EC65E3">
      <w:pPr>
        <w:pStyle w:val="a8"/>
        <w:numPr>
          <w:ilvl w:val="0"/>
          <w:numId w:val="26"/>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EC65E3">
        <w:rPr>
          <w:sz w:val="24"/>
          <w:szCs w:val="24"/>
        </w:rPr>
        <w:t>5924185800:01:003:0317</w:t>
      </w:r>
      <w:r w:rsidRPr="005632C7">
        <w:rPr>
          <w:rFonts w:eastAsia="Cambria"/>
          <w:sz w:val="24"/>
          <w:szCs w:val="24"/>
        </w:rPr>
        <w:t>.</w:t>
      </w:r>
    </w:p>
    <w:p w14:paraId="7D80503F" w14:textId="06A3AC6D" w:rsidR="00EC65E3" w:rsidRPr="005632C7" w:rsidRDefault="00EC65E3" w:rsidP="00EC65E3">
      <w:pPr>
        <w:pStyle w:val="a8"/>
        <w:numPr>
          <w:ilvl w:val="0"/>
          <w:numId w:val="26"/>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004A6BCF" w:rsidRPr="004A6BCF">
        <w:rPr>
          <w:sz w:val="24"/>
          <w:szCs w:val="24"/>
        </w:rPr>
        <w:t>141 933,65</w:t>
      </w:r>
      <w:r>
        <w:rPr>
          <w:sz w:val="24"/>
          <w:szCs w:val="24"/>
        </w:rPr>
        <w:t xml:space="preserve"> </w:t>
      </w:r>
      <w:r w:rsidRPr="005632C7">
        <w:rPr>
          <w:rFonts w:eastAsia="Cambria"/>
          <w:sz w:val="24"/>
          <w:szCs w:val="24"/>
        </w:rPr>
        <w:t>грн.</w:t>
      </w:r>
    </w:p>
    <w:p w14:paraId="3E936C69" w14:textId="16A41D24" w:rsidR="00EC65E3" w:rsidRDefault="00EC65E3" w:rsidP="00EC65E3">
      <w:pPr>
        <w:pStyle w:val="a8"/>
        <w:numPr>
          <w:ilvl w:val="0"/>
          <w:numId w:val="26"/>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004A6BCF" w:rsidRPr="004A6BCF">
        <w:rPr>
          <w:sz w:val="24"/>
          <w:szCs w:val="24"/>
        </w:rPr>
        <w:t>17 032,04</w:t>
      </w:r>
      <w:r w:rsidRPr="005632C7">
        <w:rPr>
          <w:sz w:val="24"/>
          <w:szCs w:val="24"/>
        </w:rPr>
        <w:t xml:space="preserve"> грн (12 % від нормативної грошової оцінки земельної ділянки).</w:t>
      </w:r>
    </w:p>
    <w:p w14:paraId="38B2C4CC" w14:textId="77777777" w:rsidR="00EC65E3" w:rsidRDefault="00EC65E3" w:rsidP="00EC65E3">
      <w:pPr>
        <w:pStyle w:val="a8"/>
        <w:numPr>
          <w:ilvl w:val="0"/>
          <w:numId w:val="26"/>
        </w:numPr>
        <w:tabs>
          <w:tab w:val="left" w:pos="851"/>
          <w:tab w:val="left" w:pos="993"/>
        </w:tabs>
        <w:spacing w:line="276" w:lineRule="auto"/>
        <w:ind w:left="0" w:firstLine="567"/>
        <w:jc w:val="both"/>
        <w:rPr>
          <w:sz w:val="24"/>
          <w:szCs w:val="24"/>
        </w:rPr>
      </w:pPr>
      <w:r w:rsidRPr="00EC65E3">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7D6E4E16" w14:textId="2EE1843D" w:rsidR="004A6BCF" w:rsidRPr="00EC65E3" w:rsidRDefault="003B3A0F" w:rsidP="004A6BCF">
      <w:pPr>
        <w:pStyle w:val="a8"/>
        <w:tabs>
          <w:tab w:val="left" w:pos="851"/>
        </w:tabs>
        <w:spacing w:before="240" w:after="120" w:line="276" w:lineRule="auto"/>
        <w:ind w:left="567"/>
        <w:jc w:val="center"/>
        <w:rPr>
          <w:b/>
          <w:bCs/>
          <w:sz w:val="24"/>
          <w:szCs w:val="24"/>
          <w:lang w:val="en-US"/>
        </w:rPr>
      </w:pPr>
      <w:r>
        <w:rPr>
          <w:b/>
          <w:bCs/>
          <w:sz w:val="24"/>
          <w:szCs w:val="24"/>
        </w:rPr>
        <w:t>І</w:t>
      </w:r>
      <w:bookmarkStart w:id="1" w:name="_GoBack"/>
      <w:bookmarkEnd w:id="1"/>
      <w:r w:rsidR="004A6BCF">
        <w:rPr>
          <w:b/>
          <w:bCs/>
          <w:sz w:val="24"/>
          <w:szCs w:val="24"/>
        </w:rPr>
        <w:t>Х</w:t>
      </w:r>
      <w:r w:rsidR="004A6BCF" w:rsidRPr="00EC65E3">
        <w:rPr>
          <w:b/>
          <w:bCs/>
          <w:sz w:val="24"/>
          <w:szCs w:val="24"/>
          <w:lang w:val="en-US"/>
        </w:rPr>
        <w:t>.</w:t>
      </w:r>
    </w:p>
    <w:p w14:paraId="0BB68B1F" w14:textId="56884195" w:rsidR="004A6BCF" w:rsidRPr="005632C7" w:rsidRDefault="004A6BCF" w:rsidP="004A6BCF">
      <w:pPr>
        <w:pStyle w:val="a8"/>
        <w:numPr>
          <w:ilvl w:val="0"/>
          <w:numId w:val="27"/>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емлі сільськогосподарського призначення.</w:t>
      </w:r>
    </w:p>
    <w:p w14:paraId="7503D1BE" w14:textId="7ACA69AD" w:rsidR="004A6BCF" w:rsidRPr="005632C7" w:rsidRDefault="004A6BCF" w:rsidP="004A6BCF">
      <w:pPr>
        <w:pStyle w:val="a8"/>
        <w:numPr>
          <w:ilvl w:val="0"/>
          <w:numId w:val="27"/>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Рогинського</w:t>
      </w:r>
      <w:r w:rsidRPr="005632C7">
        <w:rPr>
          <w:sz w:val="24"/>
          <w:szCs w:val="24"/>
        </w:rPr>
        <w:t xml:space="preserve"> старостинського округу Роменської міської територіальної громади.</w:t>
      </w:r>
    </w:p>
    <w:p w14:paraId="2E9249AE" w14:textId="77777777" w:rsidR="004A6BCF" w:rsidRPr="005632C7" w:rsidRDefault="004A6BCF" w:rsidP="004A6BCF">
      <w:pPr>
        <w:pStyle w:val="a8"/>
        <w:numPr>
          <w:ilvl w:val="0"/>
          <w:numId w:val="27"/>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3D21622A" w14:textId="152E64E9" w:rsidR="004A6BCF" w:rsidRPr="005632C7" w:rsidRDefault="004A6BCF" w:rsidP="004A6BCF">
      <w:pPr>
        <w:pStyle w:val="a8"/>
        <w:numPr>
          <w:ilvl w:val="0"/>
          <w:numId w:val="27"/>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Pr="004A6BCF">
        <w:rPr>
          <w:sz w:val="24"/>
          <w:szCs w:val="24"/>
        </w:rPr>
        <w:t>6,0000</w:t>
      </w:r>
      <w:r w:rsidRPr="005632C7">
        <w:rPr>
          <w:color w:val="000000"/>
          <w:sz w:val="24"/>
          <w:szCs w:val="24"/>
          <w:lang w:eastAsia="uk-UA"/>
        </w:rPr>
        <w:t xml:space="preserve"> </w:t>
      </w:r>
      <w:r w:rsidRPr="005632C7">
        <w:rPr>
          <w:sz w:val="24"/>
          <w:szCs w:val="24"/>
        </w:rPr>
        <w:t>га.</w:t>
      </w:r>
    </w:p>
    <w:p w14:paraId="44BFC9D0" w14:textId="211669D5" w:rsidR="004A6BCF" w:rsidRPr="005632C7" w:rsidRDefault="004A6BCF" w:rsidP="004A6BCF">
      <w:pPr>
        <w:pStyle w:val="a8"/>
        <w:numPr>
          <w:ilvl w:val="0"/>
          <w:numId w:val="27"/>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Pr="004A6BCF">
        <w:rPr>
          <w:sz w:val="24"/>
          <w:szCs w:val="24"/>
        </w:rPr>
        <w:t>5924188500:01:012:0151</w:t>
      </w:r>
      <w:r w:rsidRPr="005632C7">
        <w:rPr>
          <w:rFonts w:eastAsia="Cambria"/>
          <w:sz w:val="24"/>
          <w:szCs w:val="24"/>
        </w:rPr>
        <w:t>.</w:t>
      </w:r>
    </w:p>
    <w:p w14:paraId="0CAE0144" w14:textId="74597D5E" w:rsidR="004A6BCF" w:rsidRPr="005632C7" w:rsidRDefault="004A6BCF" w:rsidP="004A6BCF">
      <w:pPr>
        <w:pStyle w:val="a8"/>
        <w:numPr>
          <w:ilvl w:val="0"/>
          <w:numId w:val="27"/>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Pr="004A6BCF">
        <w:rPr>
          <w:sz w:val="24"/>
          <w:szCs w:val="24"/>
        </w:rPr>
        <w:t>130 226,75</w:t>
      </w:r>
      <w:r>
        <w:rPr>
          <w:sz w:val="24"/>
          <w:szCs w:val="24"/>
        </w:rPr>
        <w:t xml:space="preserve"> </w:t>
      </w:r>
      <w:r w:rsidRPr="005632C7">
        <w:rPr>
          <w:rFonts w:eastAsia="Cambria"/>
          <w:sz w:val="24"/>
          <w:szCs w:val="24"/>
        </w:rPr>
        <w:t>грн.</w:t>
      </w:r>
    </w:p>
    <w:p w14:paraId="0A7332DF" w14:textId="13D4D289" w:rsidR="004A6BCF" w:rsidRDefault="004A6BCF" w:rsidP="004A6BCF">
      <w:pPr>
        <w:pStyle w:val="a8"/>
        <w:numPr>
          <w:ilvl w:val="0"/>
          <w:numId w:val="27"/>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Pr="004A6BCF">
        <w:rPr>
          <w:sz w:val="24"/>
          <w:szCs w:val="24"/>
        </w:rPr>
        <w:t>15 627,21</w:t>
      </w:r>
      <w:r w:rsidRPr="005632C7">
        <w:rPr>
          <w:sz w:val="24"/>
          <w:szCs w:val="24"/>
        </w:rPr>
        <w:t xml:space="preserve"> грн (12 % від нормативної грошової оцінки земельної ділянки).</w:t>
      </w:r>
    </w:p>
    <w:p w14:paraId="270E1AB9" w14:textId="7CA1897C" w:rsidR="00EC65E3" w:rsidRPr="004A6BCF" w:rsidRDefault="004A6BCF" w:rsidP="00EC65E3">
      <w:pPr>
        <w:pStyle w:val="a8"/>
        <w:numPr>
          <w:ilvl w:val="0"/>
          <w:numId w:val="27"/>
        </w:numPr>
        <w:tabs>
          <w:tab w:val="left" w:pos="851"/>
          <w:tab w:val="left" w:pos="993"/>
        </w:tabs>
        <w:spacing w:line="276" w:lineRule="auto"/>
        <w:ind w:left="0" w:firstLine="567"/>
        <w:jc w:val="both"/>
        <w:rPr>
          <w:sz w:val="24"/>
          <w:szCs w:val="24"/>
        </w:rPr>
      </w:pPr>
      <w:r w:rsidRPr="00EC65E3">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83ED5DE" w14:textId="77777777" w:rsidR="00AC70CF" w:rsidRDefault="00AC70CF" w:rsidP="00E12913">
      <w:pPr>
        <w:pStyle w:val="a8"/>
        <w:spacing w:before="240" w:line="276" w:lineRule="auto"/>
        <w:rPr>
          <w:b/>
          <w:sz w:val="24"/>
          <w:szCs w:val="24"/>
        </w:rPr>
      </w:pPr>
    </w:p>
    <w:p w14:paraId="78E49B67" w14:textId="4116F196" w:rsidR="00E12913" w:rsidRPr="002E7E56" w:rsidRDefault="00E12913" w:rsidP="00E12913">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752ABE05" w14:textId="77777777" w:rsidR="0021579C" w:rsidRDefault="0021579C" w:rsidP="00E9067F">
      <w:pPr>
        <w:pStyle w:val="a8"/>
        <w:spacing w:line="276" w:lineRule="auto"/>
        <w:ind w:left="6804"/>
        <w:jc w:val="both"/>
        <w:rPr>
          <w:b/>
          <w:sz w:val="24"/>
          <w:szCs w:val="24"/>
        </w:rPr>
      </w:pPr>
    </w:p>
    <w:p w14:paraId="03C8AC8C" w14:textId="77777777" w:rsidR="0021579C" w:rsidRDefault="0021579C" w:rsidP="00E9067F">
      <w:pPr>
        <w:pStyle w:val="a8"/>
        <w:spacing w:line="276" w:lineRule="auto"/>
        <w:ind w:left="6804"/>
        <w:jc w:val="both"/>
        <w:rPr>
          <w:b/>
          <w:sz w:val="24"/>
          <w:szCs w:val="24"/>
        </w:rPr>
      </w:pPr>
    </w:p>
    <w:p w14:paraId="44902B89" w14:textId="77777777" w:rsidR="0021579C" w:rsidRDefault="0021579C" w:rsidP="00E9067F">
      <w:pPr>
        <w:pStyle w:val="a8"/>
        <w:spacing w:line="276" w:lineRule="auto"/>
        <w:ind w:left="6804"/>
        <w:jc w:val="both"/>
        <w:rPr>
          <w:b/>
          <w:sz w:val="24"/>
          <w:szCs w:val="24"/>
        </w:rPr>
      </w:pPr>
    </w:p>
    <w:p w14:paraId="701A8782" w14:textId="7BE51B3C"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AC70CF">
        <w:rPr>
          <w:b/>
          <w:sz w:val="24"/>
          <w:szCs w:val="24"/>
        </w:rPr>
        <w:t>6</w:t>
      </w:r>
    </w:p>
    <w:p w14:paraId="44CD7366" w14:textId="77777777" w:rsidR="00567945" w:rsidRPr="005632C7" w:rsidRDefault="00567945" w:rsidP="00567945">
      <w:pPr>
        <w:pStyle w:val="a8"/>
        <w:spacing w:line="276" w:lineRule="auto"/>
        <w:ind w:left="6804"/>
        <w:jc w:val="both"/>
        <w:rPr>
          <w:b/>
          <w:sz w:val="24"/>
          <w:szCs w:val="24"/>
        </w:rPr>
      </w:pPr>
      <w:r>
        <w:rPr>
          <w:b/>
          <w:sz w:val="24"/>
          <w:szCs w:val="24"/>
        </w:rPr>
        <w:t xml:space="preserve">до  рішення </w:t>
      </w:r>
      <w:r w:rsidRPr="005632C7">
        <w:rPr>
          <w:b/>
          <w:sz w:val="24"/>
          <w:szCs w:val="24"/>
        </w:rPr>
        <w:t>міської ради</w:t>
      </w:r>
    </w:p>
    <w:p w14:paraId="18D0DC8F" w14:textId="77777777" w:rsidR="00567945" w:rsidRPr="005632C7" w:rsidRDefault="00567945" w:rsidP="00567945">
      <w:pPr>
        <w:pStyle w:val="a8"/>
        <w:spacing w:line="276" w:lineRule="auto"/>
        <w:ind w:left="6804"/>
        <w:jc w:val="both"/>
        <w:rPr>
          <w:b/>
          <w:sz w:val="24"/>
          <w:szCs w:val="24"/>
        </w:rPr>
      </w:pPr>
      <w:r w:rsidRPr="005632C7">
        <w:rPr>
          <w:b/>
          <w:sz w:val="24"/>
          <w:szCs w:val="24"/>
        </w:rPr>
        <w:t xml:space="preserve">від </w:t>
      </w:r>
      <w:r>
        <w:rPr>
          <w:b/>
          <w:sz w:val="24"/>
          <w:szCs w:val="24"/>
        </w:rPr>
        <w:t>19.09</w:t>
      </w:r>
      <w:r w:rsidRPr="005632C7">
        <w:rPr>
          <w:b/>
          <w:sz w:val="24"/>
          <w:szCs w:val="24"/>
        </w:rPr>
        <w:t>.2025</w:t>
      </w:r>
    </w:p>
    <w:p w14:paraId="1FAA1EE3" w14:textId="37F0DE47" w:rsidR="00567945" w:rsidRPr="00365665" w:rsidRDefault="00AC70CF" w:rsidP="00567945">
      <w:pPr>
        <w:spacing w:before="240" w:after="240" w:line="276" w:lineRule="auto"/>
        <w:jc w:val="center"/>
        <w:rPr>
          <w:b/>
          <w:sz w:val="24"/>
          <w:szCs w:val="24"/>
          <w:lang w:val="uk-UA"/>
        </w:rPr>
      </w:pPr>
      <w:r>
        <w:rPr>
          <w:b/>
          <w:sz w:val="24"/>
          <w:szCs w:val="24"/>
          <w:lang w:val="uk-UA"/>
        </w:rPr>
        <w:t xml:space="preserve">І. </w:t>
      </w:r>
      <w:r w:rsidR="00567945" w:rsidRPr="00365665">
        <w:rPr>
          <w:b/>
          <w:sz w:val="24"/>
          <w:szCs w:val="24"/>
          <w:lang w:val="uk-UA"/>
        </w:rPr>
        <w:t xml:space="preserve">Істотні умови договорів оренди земельних ділянок </w:t>
      </w:r>
      <w:r w:rsidR="00567945">
        <w:rPr>
          <w:b/>
          <w:sz w:val="24"/>
          <w:szCs w:val="24"/>
          <w:lang w:val="uk-UA"/>
        </w:rPr>
        <w:t>водного фонду</w:t>
      </w:r>
      <w:r w:rsidR="00567945" w:rsidRPr="00365665">
        <w:rPr>
          <w:b/>
          <w:sz w:val="24"/>
          <w:szCs w:val="24"/>
          <w:lang w:val="uk-UA"/>
        </w:rPr>
        <w:t>, що виставляються на земельні торги</w:t>
      </w:r>
    </w:p>
    <w:p w14:paraId="5C6FA223" w14:textId="77777777" w:rsidR="00567945" w:rsidRPr="00365665" w:rsidRDefault="00567945" w:rsidP="00567945">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Термін оренди – 10</w:t>
      </w:r>
      <w:r>
        <w:rPr>
          <w:sz w:val="24"/>
          <w:szCs w:val="24"/>
          <w:lang w:val="uk-UA"/>
        </w:rPr>
        <w:t xml:space="preserve"> років</w:t>
      </w:r>
      <w:r w:rsidRPr="00365665">
        <w:rPr>
          <w:sz w:val="24"/>
          <w:szCs w:val="24"/>
          <w:lang w:val="uk-UA"/>
        </w:rPr>
        <w:t>.</w:t>
      </w:r>
    </w:p>
    <w:p w14:paraId="41ABF0FB" w14:textId="77777777" w:rsidR="00567945" w:rsidRPr="00365665" w:rsidRDefault="00567945" w:rsidP="00567945">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Розмір річної орендної плати визначається на земельних торгах (з урахуванням індексу інфляції).</w:t>
      </w:r>
    </w:p>
    <w:p w14:paraId="7C48A5F8" w14:textId="77777777" w:rsidR="00567945" w:rsidRPr="00365665" w:rsidRDefault="00567945" w:rsidP="00567945">
      <w:pPr>
        <w:numPr>
          <w:ilvl w:val="0"/>
          <w:numId w:val="8"/>
        </w:numPr>
        <w:tabs>
          <w:tab w:val="left" w:pos="567"/>
          <w:tab w:val="left" w:pos="851"/>
        </w:tabs>
        <w:spacing w:line="276" w:lineRule="auto"/>
        <w:ind w:left="0" w:firstLine="567"/>
        <w:jc w:val="both"/>
        <w:rPr>
          <w:rFonts w:eastAsia="Cambria"/>
          <w:sz w:val="24"/>
          <w:szCs w:val="24"/>
          <w:lang w:val="uk-UA"/>
        </w:rPr>
      </w:pPr>
      <w:r w:rsidRPr="00365665">
        <w:rPr>
          <w:sz w:val="24"/>
          <w:szCs w:val="24"/>
          <w:lang w:val="uk-UA"/>
        </w:rPr>
        <w:t>Цільове призначення: для рибогосподарських потреб.</w:t>
      </w:r>
    </w:p>
    <w:p w14:paraId="0A1424AA" w14:textId="77777777" w:rsidR="00567945" w:rsidRPr="00365665" w:rsidRDefault="00567945" w:rsidP="00567945">
      <w:pPr>
        <w:numPr>
          <w:ilvl w:val="0"/>
          <w:numId w:val="8"/>
        </w:numPr>
        <w:tabs>
          <w:tab w:val="left" w:pos="567"/>
          <w:tab w:val="left" w:pos="851"/>
        </w:tabs>
        <w:spacing w:line="276" w:lineRule="auto"/>
        <w:ind w:left="0" w:firstLine="567"/>
        <w:jc w:val="both"/>
        <w:rPr>
          <w:rFonts w:eastAsia="Cambria"/>
          <w:sz w:val="24"/>
          <w:szCs w:val="24"/>
          <w:lang w:val="uk-UA"/>
        </w:rPr>
      </w:pPr>
      <w:r w:rsidRPr="00365665">
        <w:rPr>
          <w:sz w:val="24"/>
          <w:szCs w:val="24"/>
          <w:lang w:val="uk-UA"/>
        </w:rPr>
        <w:t>Умови використання земельних ділянок: земельна ділянка передбачена для використання в комплексі з водним об’єктом (ставком).</w:t>
      </w:r>
    </w:p>
    <w:p w14:paraId="41CF541E" w14:textId="77777777" w:rsidR="00567945" w:rsidRPr="00365665" w:rsidRDefault="00567945" w:rsidP="00567945">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збереження стану об’єктів оренди: земельні ділянки повинні перебувати в задовільному стані.</w:t>
      </w:r>
    </w:p>
    <w:p w14:paraId="49DACBE1" w14:textId="77777777" w:rsidR="00567945" w:rsidRPr="00365665" w:rsidRDefault="00567945" w:rsidP="00567945">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69CC4D6E" w14:textId="77777777" w:rsidR="00567945" w:rsidRPr="00365665" w:rsidRDefault="00567945" w:rsidP="00567945">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5DC354DE" w14:textId="2E8C2BA7" w:rsidR="00567945" w:rsidRDefault="00567945" w:rsidP="00567945">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 xml:space="preserve"> Правові обмеження щодо використання земельних ділянок: зміна цільового використання без проєкту землеустрою, викуп земельних ділянок.</w:t>
      </w:r>
    </w:p>
    <w:p w14:paraId="0FC9C716" w14:textId="77777777" w:rsidR="004A6BCF" w:rsidRDefault="004A6BCF" w:rsidP="00AC70CF">
      <w:pPr>
        <w:pStyle w:val="a8"/>
        <w:spacing w:before="120" w:after="120" w:line="276" w:lineRule="auto"/>
        <w:jc w:val="center"/>
        <w:rPr>
          <w:b/>
          <w:sz w:val="24"/>
          <w:szCs w:val="24"/>
        </w:rPr>
      </w:pPr>
    </w:p>
    <w:p w14:paraId="7C5A55F8" w14:textId="6388BD0F" w:rsidR="00AC70CF" w:rsidRPr="005C301A" w:rsidRDefault="00AC70CF" w:rsidP="00AC70CF">
      <w:pPr>
        <w:pStyle w:val="a8"/>
        <w:spacing w:before="120" w:after="120" w:line="276" w:lineRule="auto"/>
        <w:jc w:val="center"/>
        <w:rPr>
          <w:b/>
          <w:sz w:val="24"/>
          <w:szCs w:val="24"/>
        </w:rPr>
      </w:pPr>
      <w:r>
        <w:rPr>
          <w:b/>
          <w:sz w:val="24"/>
          <w:szCs w:val="24"/>
        </w:rPr>
        <w:t xml:space="preserve">ІІ. </w:t>
      </w:r>
      <w:r w:rsidRPr="005C301A">
        <w:rPr>
          <w:b/>
          <w:sz w:val="24"/>
          <w:szCs w:val="24"/>
        </w:rPr>
        <w:t>Істотні умови договор</w:t>
      </w:r>
      <w:r>
        <w:rPr>
          <w:b/>
          <w:sz w:val="24"/>
          <w:szCs w:val="24"/>
        </w:rPr>
        <w:t>у</w:t>
      </w:r>
      <w:r w:rsidRPr="005C301A">
        <w:rPr>
          <w:b/>
          <w:sz w:val="24"/>
          <w:szCs w:val="24"/>
        </w:rPr>
        <w:t xml:space="preserve"> оренди землі на </w:t>
      </w:r>
      <w:r>
        <w:rPr>
          <w:b/>
          <w:sz w:val="24"/>
          <w:szCs w:val="24"/>
        </w:rPr>
        <w:t>земельну</w:t>
      </w:r>
      <w:r w:rsidRPr="005C301A">
        <w:rPr>
          <w:b/>
          <w:sz w:val="24"/>
          <w:szCs w:val="24"/>
        </w:rPr>
        <w:t xml:space="preserve"> </w:t>
      </w:r>
      <w:r>
        <w:rPr>
          <w:b/>
          <w:sz w:val="24"/>
          <w:szCs w:val="24"/>
        </w:rPr>
        <w:t>ділянку</w:t>
      </w:r>
      <w:r w:rsidRPr="005C301A">
        <w:rPr>
          <w:b/>
          <w:sz w:val="24"/>
          <w:szCs w:val="24"/>
        </w:rPr>
        <w:t xml:space="preserve"> </w:t>
      </w:r>
      <w:r>
        <w:rPr>
          <w:b/>
          <w:sz w:val="24"/>
          <w:szCs w:val="24"/>
        </w:rPr>
        <w:t xml:space="preserve">із </w:t>
      </w:r>
      <w:r w:rsidRPr="005C301A">
        <w:rPr>
          <w:b/>
          <w:sz w:val="24"/>
          <w:szCs w:val="24"/>
        </w:rPr>
        <w:t>земель житлової та громадської забудови</w:t>
      </w:r>
      <w:r>
        <w:rPr>
          <w:b/>
          <w:sz w:val="24"/>
          <w:szCs w:val="24"/>
        </w:rPr>
        <w:t>, що виставляє</w:t>
      </w:r>
      <w:r w:rsidRPr="005C301A">
        <w:rPr>
          <w:b/>
          <w:sz w:val="24"/>
          <w:szCs w:val="24"/>
        </w:rPr>
        <w:t>ться на земельні торги</w:t>
      </w:r>
    </w:p>
    <w:p w14:paraId="30A106A7" w14:textId="77777777" w:rsidR="00AC70CF" w:rsidRPr="005C301A" w:rsidRDefault="00AC70CF" w:rsidP="00AC70CF">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Термін оренди – 5 років.</w:t>
      </w:r>
    </w:p>
    <w:p w14:paraId="2C88FC60" w14:textId="77777777" w:rsidR="00AC70CF" w:rsidRPr="005C301A" w:rsidRDefault="00AC70CF" w:rsidP="00AC70CF">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Розмір річної орендної плати визначається на земельних торгах (з урахуванням індексу інфляції).</w:t>
      </w:r>
    </w:p>
    <w:p w14:paraId="1E46C233" w14:textId="77777777" w:rsidR="00AC70CF" w:rsidRPr="005C301A" w:rsidRDefault="00AC70CF" w:rsidP="00AC70CF">
      <w:pPr>
        <w:pStyle w:val="a8"/>
        <w:numPr>
          <w:ilvl w:val="0"/>
          <w:numId w:val="20"/>
        </w:numPr>
        <w:tabs>
          <w:tab w:val="left" w:pos="851"/>
          <w:tab w:val="left" w:pos="993"/>
        </w:tabs>
        <w:spacing w:line="276" w:lineRule="auto"/>
        <w:ind w:left="0" w:firstLine="567"/>
        <w:jc w:val="both"/>
        <w:rPr>
          <w:rFonts w:eastAsia="Cambria"/>
          <w:sz w:val="24"/>
          <w:szCs w:val="24"/>
        </w:rPr>
      </w:pPr>
      <w:r w:rsidRPr="005C301A">
        <w:rPr>
          <w:sz w:val="24"/>
          <w:szCs w:val="24"/>
        </w:rPr>
        <w:t>Цільове призначення:</w:t>
      </w:r>
      <w:r w:rsidRPr="005C301A">
        <w:rPr>
          <w:color w:val="FF0000"/>
          <w:sz w:val="24"/>
          <w:szCs w:val="24"/>
        </w:rPr>
        <w:t xml:space="preserve"> </w:t>
      </w:r>
      <w:r w:rsidRPr="005C301A">
        <w:rPr>
          <w:sz w:val="24"/>
          <w:szCs w:val="24"/>
        </w:rPr>
        <w:t>для будівництва та обслуговування будівель торгівлі</w:t>
      </w:r>
      <w:r w:rsidRPr="005C301A">
        <w:rPr>
          <w:color w:val="000000"/>
          <w:sz w:val="24"/>
          <w:szCs w:val="24"/>
        </w:rPr>
        <w:t>.</w:t>
      </w:r>
    </w:p>
    <w:p w14:paraId="1B94D168" w14:textId="4812D7D3" w:rsidR="00AC70CF" w:rsidRPr="005C301A" w:rsidRDefault="00AC70CF" w:rsidP="00FB548F">
      <w:pPr>
        <w:pStyle w:val="a8"/>
        <w:numPr>
          <w:ilvl w:val="0"/>
          <w:numId w:val="20"/>
        </w:numPr>
        <w:tabs>
          <w:tab w:val="left" w:pos="567"/>
          <w:tab w:val="left" w:pos="851"/>
          <w:tab w:val="left" w:pos="993"/>
        </w:tabs>
        <w:spacing w:line="276" w:lineRule="auto"/>
        <w:ind w:left="0" w:firstLine="567"/>
        <w:jc w:val="both"/>
        <w:rPr>
          <w:sz w:val="24"/>
          <w:szCs w:val="24"/>
        </w:rPr>
      </w:pPr>
      <w:r w:rsidRPr="005C301A">
        <w:rPr>
          <w:sz w:val="24"/>
          <w:szCs w:val="24"/>
        </w:rPr>
        <w:t>Умови використання земельної ділянки: земельна ділянка для будівництва та обслуговування будівель торгівлі</w:t>
      </w:r>
      <w:r w:rsidR="00FB548F">
        <w:rPr>
          <w:sz w:val="24"/>
          <w:szCs w:val="24"/>
        </w:rPr>
        <w:t xml:space="preserve"> </w:t>
      </w:r>
      <w:r w:rsidR="00FB548F" w:rsidRPr="00FB548F">
        <w:rPr>
          <w:sz w:val="24"/>
          <w:szCs w:val="24"/>
        </w:rPr>
        <w:t>з метою встановлення тимчасової споруди для здійснення підприємницької діяльності</w:t>
      </w:r>
      <w:r w:rsidRPr="005C301A">
        <w:rPr>
          <w:sz w:val="24"/>
          <w:szCs w:val="24"/>
        </w:rPr>
        <w:t>.</w:t>
      </w:r>
    </w:p>
    <w:p w14:paraId="37324312" w14:textId="10D7E64E" w:rsidR="00AC70CF" w:rsidRPr="005C301A" w:rsidRDefault="00AC70CF" w:rsidP="00AC70CF">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 xml:space="preserve">Умови збереження стану об’єкта оренди: земельна ділянка повинна </w:t>
      </w:r>
      <w:r w:rsidR="00AE6D34">
        <w:rPr>
          <w:sz w:val="24"/>
          <w:szCs w:val="24"/>
        </w:rPr>
        <w:t>п</w:t>
      </w:r>
      <w:r w:rsidR="00FB548F">
        <w:rPr>
          <w:sz w:val="24"/>
          <w:szCs w:val="24"/>
        </w:rPr>
        <w:t>еребувати в задовільному стані.</w:t>
      </w:r>
    </w:p>
    <w:p w14:paraId="1E43DD89" w14:textId="77777777" w:rsidR="00AC70CF" w:rsidRPr="005C301A" w:rsidRDefault="00AC70CF" w:rsidP="00AC70CF">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2C969C00" w14:textId="77777777" w:rsidR="00AC70CF" w:rsidRPr="005C301A" w:rsidRDefault="00AC70CF" w:rsidP="00AC70CF">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28EB6D90" w14:textId="77777777" w:rsidR="00AC70CF" w:rsidRPr="005C301A" w:rsidRDefault="00AC70CF" w:rsidP="00AC70CF">
      <w:pPr>
        <w:pStyle w:val="a8"/>
        <w:numPr>
          <w:ilvl w:val="0"/>
          <w:numId w:val="20"/>
        </w:numPr>
        <w:tabs>
          <w:tab w:val="left" w:pos="851"/>
          <w:tab w:val="left" w:pos="993"/>
        </w:tabs>
        <w:spacing w:line="276" w:lineRule="auto"/>
        <w:ind w:left="0" w:firstLine="567"/>
        <w:jc w:val="both"/>
        <w:rPr>
          <w:sz w:val="24"/>
          <w:szCs w:val="24"/>
        </w:rPr>
      </w:pPr>
      <w:r w:rsidRPr="005C301A">
        <w:rPr>
          <w:sz w:val="24"/>
          <w:szCs w:val="24"/>
        </w:rPr>
        <w:t xml:space="preserve"> Правові обмеження щодо</w:t>
      </w:r>
      <w:r>
        <w:rPr>
          <w:sz w:val="24"/>
          <w:szCs w:val="24"/>
        </w:rPr>
        <w:t xml:space="preserve"> використання земельної ділянки: </w:t>
      </w:r>
      <w:r w:rsidRPr="00831160">
        <w:rPr>
          <w:sz w:val="24"/>
          <w:szCs w:val="24"/>
        </w:rPr>
        <w:t>зміна цільового використання без проєкту землеустрою</w:t>
      </w:r>
      <w:r>
        <w:rPr>
          <w:sz w:val="24"/>
          <w:szCs w:val="24"/>
        </w:rPr>
        <w:t>.</w:t>
      </w:r>
    </w:p>
    <w:p w14:paraId="71479E17" w14:textId="77777777" w:rsidR="004A6BCF" w:rsidRDefault="004A6BCF" w:rsidP="004A6BCF">
      <w:pPr>
        <w:pStyle w:val="a8"/>
        <w:spacing w:before="240" w:after="240" w:line="276" w:lineRule="auto"/>
        <w:jc w:val="center"/>
        <w:rPr>
          <w:b/>
          <w:sz w:val="24"/>
          <w:szCs w:val="24"/>
        </w:rPr>
      </w:pPr>
    </w:p>
    <w:p w14:paraId="24425A32" w14:textId="61861E5C" w:rsidR="004A6BCF" w:rsidRPr="005632C7" w:rsidRDefault="004A6BCF" w:rsidP="004A6BCF">
      <w:pPr>
        <w:pStyle w:val="a8"/>
        <w:spacing w:before="240" w:after="240" w:line="276" w:lineRule="auto"/>
        <w:jc w:val="center"/>
        <w:rPr>
          <w:b/>
          <w:sz w:val="24"/>
          <w:szCs w:val="24"/>
        </w:rPr>
      </w:pPr>
      <w:r>
        <w:rPr>
          <w:b/>
          <w:sz w:val="24"/>
          <w:szCs w:val="24"/>
        </w:rPr>
        <w:lastRenderedPageBreak/>
        <w:t xml:space="preserve">ІІІ. </w:t>
      </w:r>
      <w:r w:rsidRPr="005632C7">
        <w:rPr>
          <w:b/>
          <w:sz w:val="24"/>
          <w:szCs w:val="24"/>
        </w:rPr>
        <w:t>Істотні умови договорів оренди земельних ділянок сільськогосподарського призначення з цільовим призначенням для ведення товарного сільськогосподарського виробництва, що виставляються на земельні торги</w:t>
      </w:r>
    </w:p>
    <w:p w14:paraId="208AF0E8"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Термін оренди – 7 років (земельні ділянки сільськогосподарського призначення згідно з додатком 2), 10 років (земельні ділянки сільськогосподарського призначення згідно з додатком 3).</w:t>
      </w:r>
    </w:p>
    <w:p w14:paraId="0D48A55D"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Розмір річної орендної плати визначається на земельних торгах (з урахуванням індексу інфляції).</w:t>
      </w:r>
    </w:p>
    <w:p w14:paraId="36FC934A" w14:textId="77777777" w:rsidR="004A6BCF" w:rsidRPr="005632C7" w:rsidRDefault="004A6BCF" w:rsidP="004A6BCF">
      <w:pPr>
        <w:pStyle w:val="a8"/>
        <w:numPr>
          <w:ilvl w:val="0"/>
          <w:numId w:val="3"/>
        </w:numPr>
        <w:tabs>
          <w:tab w:val="left" w:pos="993"/>
        </w:tabs>
        <w:spacing w:line="276" w:lineRule="auto"/>
        <w:ind w:left="0" w:firstLine="698"/>
        <w:jc w:val="both"/>
        <w:rPr>
          <w:rFonts w:eastAsia="Cambria"/>
          <w:sz w:val="24"/>
          <w:szCs w:val="24"/>
        </w:rPr>
      </w:pPr>
      <w:r w:rsidRPr="005632C7">
        <w:rPr>
          <w:sz w:val="24"/>
          <w:szCs w:val="24"/>
        </w:rPr>
        <w:t>Цільове призначення: для ведення товарного сільськогосподарського виробництва.</w:t>
      </w:r>
    </w:p>
    <w:p w14:paraId="12AB41B2"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4F040BE6"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збереження стану об’єктів оренди: земельні ділянки повинні перебувати в задовільному стані.</w:t>
      </w:r>
    </w:p>
    <w:p w14:paraId="69496645"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3FE55E9A"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5D6B053F"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122C0377" w14:textId="77777777" w:rsidR="00AC70CF" w:rsidRPr="00365665" w:rsidRDefault="00AC70CF" w:rsidP="00AC70CF">
      <w:pPr>
        <w:tabs>
          <w:tab w:val="left" w:pos="567"/>
          <w:tab w:val="left" w:pos="851"/>
        </w:tabs>
        <w:spacing w:line="276" w:lineRule="auto"/>
        <w:ind w:left="567"/>
        <w:jc w:val="both"/>
        <w:rPr>
          <w:sz w:val="24"/>
          <w:szCs w:val="24"/>
          <w:lang w:val="uk-UA"/>
        </w:rPr>
      </w:pPr>
    </w:p>
    <w:p w14:paraId="79728FD3" w14:textId="77777777" w:rsidR="00E12913" w:rsidRPr="002E7E56" w:rsidRDefault="00E12913" w:rsidP="00E12913">
      <w:pPr>
        <w:pStyle w:val="a8"/>
        <w:spacing w:before="240" w:line="276" w:lineRule="auto"/>
        <w:rPr>
          <w:b/>
          <w:sz w:val="24"/>
          <w:szCs w:val="24"/>
        </w:rPr>
      </w:pPr>
      <w:r>
        <w:rPr>
          <w:b/>
          <w:sz w:val="24"/>
          <w:szCs w:val="24"/>
        </w:rPr>
        <w:t>Секретар міської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В’ячеслав ГУБАРЬ</w:t>
      </w:r>
    </w:p>
    <w:p w14:paraId="28BBE043" w14:textId="77777777" w:rsidR="00B14F77" w:rsidRDefault="00B14F77" w:rsidP="00E9067F">
      <w:pPr>
        <w:pStyle w:val="a8"/>
        <w:spacing w:line="276" w:lineRule="auto"/>
        <w:ind w:left="6804"/>
        <w:jc w:val="both"/>
        <w:rPr>
          <w:b/>
          <w:sz w:val="24"/>
          <w:szCs w:val="24"/>
        </w:rPr>
      </w:pPr>
    </w:p>
    <w:p w14:paraId="287F33FB" w14:textId="77777777" w:rsidR="004A6BCF" w:rsidRDefault="004A6BCF" w:rsidP="00567945">
      <w:pPr>
        <w:pStyle w:val="a8"/>
        <w:tabs>
          <w:tab w:val="left" w:pos="993"/>
        </w:tabs>
        <w:spacing w:line="276" w:lineRule="auto"/>
        <w:jc w:val="center"/>
        <w:rPr>
          <w:b/>
          <w:sz w:val="24"/>
          <w:szCs w:val="24"/>
        </w:rPr>
      </w:pPr>
    </w:p>
    <w:p w14:paraId="37AD8ABA" w14:textId="77777777" w:rsidR="004A6BCF" w:rsidRDefault="004A6BCF" w:rsidP="00567945">
      <w:pPr>
        <w:pStyle w:val="a8"/>
        <w:tabs>
          <w:tab w:val="left" w:pos="993"/>
        </w:tabs>
        <w:spacing w:line="276" w:lineRule="auto"/>
        <w:jc w:val="center"/>
        <w:rPr>
          <w:b/>
          <w:sz w:val="24"/>
          <w:szCs w:val="24"/>
        </w:rPr>
      </w:pPr>
    </w:p>
    <w:p w14:paraId="52052B5B" w14:textId="77777777" w:rsidR="004A6BCF" w:rsidRDefault="004A6BCF" w:rsidP="00567945">
      <w:pPr>
        <w:pStyle w:val="a8"/>
        <w:tabs>
          <w:tab w:val="left" w:pos="993"/>
        </w:tabs>
        <w:spacing w:line="276" w:lineRule="auto"/>
        <w:jc w:val="center"/>
        <w:rPr>
          <w:b/>
          <w:sz w:val="24"/>
          <w:szCs w:val="24"/>
        </w:rPr>
      </w:pPr>
    </w:p>
    <w:p w14:paraId="30CFD807" w14:textId="77777777" w:rsidR="004A6BCF" w:rsidRDefault="004A6BCF" w:rsidP="00567945">
      <w:pPr>
        <w:pStyle w:val="a8"/>
        <w:tabs>
          <w:tab w:val="left" w:pos="993"/>
        </w:tabs>
        <w:spacing w:line="276" w:lineRule="auto"/>
        <w:jc w:val="center"/>
        <w:rPr>
          <w:b/>
          <w:sz w:val="24"/>
          <w:szCs w:val="24"/>
        </w:rPr>
      </w:pPr>
    </w:p>
    <w:p w14:paraId="68967994" w14:textId="77777777" w:rsidR="004A6BCF" w:rsidRDefault="004A6BCF" w:rsidP="00567945">
      <w:pPr>
        <w:pStyle w:val="a8"/>
        <w:tabs>
          <w:tab w:val="left" w:pos="993"/>
        </w:tabs>
        <w:spacing w:line="276" w:lineRule="auto"/>
        <w:jc w:val="center"/>
        <w:rPr>
          <w:b/>
          <w:sz w:val="24"/>
          <w:szCs w:val="24"/>
        </w:rPr>
      </w:pPr>
    </w:p>
    <w:p w14:paraId="2AD6C4A4" w14:textId="77777777" w:rsidR="004A6BCF" w:rsidRDefault="004A6BCF" w:rsidP="00567945">
      <w:pPr>
        <w:pStyle w:val="a8"/>
        <w:tabs>
          <w:tab w:val="left" w:pos="993"/>
        </w:tabs>
        <w:spacing w:line="276" w:lineRule="auto"/>
        <w:jc w:val="center"/>
        <w:rPr>
          <w:b/>
          <w:sz w:val="24"/>
          <w:szCs w:val="24"/>
        </w:rPr>
      </w:pPr>
    </w:p>
    <w:p w14:paraId="6F7182FE" w14:textId="77777777" w:rsidR="004A6BCF" w:rsidRDefault="004A6BCF" w:rsidP="00567945">
      <w:pPr>
        <w:pStyle w:val="a8"/>
        <w:tabs>
          <w:tab w:val="left" w:pos="993"/>
        </w:tabs>
        <w:spacing w:line="276" w:lineRule="auto"/>
        <w:jc w:val="center"/>
        <w:rPr>
          <w:b/>
          <w:sz w:val="24"/>
          <w:szCs w:val="24"/>
        </w:rPr>
      </w:pPr>
    </w:p>
    <w:p w14:paraId="5C9DB6A2" w14:textId="77777777" w:rsidR="004A6BCF" w:rsidRDefault="004A6BCF" w:rsidP="00567945">
      <w:pPr>
        <w:pStyle w:val="a8"/>
        <w:tabs>
          <w:tab w:val="left" w:pos="993"/>
        </w:tabs>
        <w:spacing w:line="276" w:lineRule="auto"/>
        <w:jc w:val="center"/>
        <w:rPr>
          <w:b/>
          <w:sz w:val="24"/>
          <w:szCs w:val="24"/>
        </w:rPr>
      </w:pPr>
    </w:p>
    <w:p w14:paraId="6F617242" w14:textId="77777777" w:rsidR="004A6BCF" w:rsidRDefault="004A6BCF" w:rsidP="00567945">
      <w:pPr>
        <w:pStyle w:val="a8"/>
        <w:tabs>
          <w:tab w:val="left" w:pos="993"/>
        </w:tabs>
        <w:spacing w:line="276" w:lineRule="auto"/>
        <w:jc w:val="center"/>
        <w:rPr>
          <w:b/>
          <w:sz w:val="24"/>
          <w:szCs w:val="24"/>
        </w:rPr>
      </w:pPr>
    </w:p>
    <w:p w14:paraId="4911A1AB" w14:textId="77777777" w:rsidR="004A6BCF" w:rsidRDefault="004A6BCF" w:rsidP="00567945">
      <w:pPr>
        <w:pStyle w:val="a8"/>
        <w:tabs>
          <w:tab w:val="left" w:pos="993"/>
        </w:tabs>
        <w:spacing w:line="276" w:lineRule="auto"/>
        <w:jc w:val="center"/>
        <w:rPr>
          <w:b/>
          <w:sz w:val="24"/>
          <w:szCs w:val="24"/>
        </w:rPr>
      </w:pPr>
    </w:p>
    <w:p w14:paraId="2E9CBB23" w14:textId="77777777" w:rsidR="004A6BCF" w:rsidRDefault="004A6BCF" w:rsidP="00567945">
      <w:pPr>
        <w:pStyle w:val="a8"/>
        <w:tabs>
          <w:tab w:val="left" w:pos="993"/>
        </w:tabs>
        <w:spacing w:line="276" w:lineRule="auto"/>
        <w:jc w:val="center"/>
        <w:rPr>
          <w:b/>
          <w:sz w:val="24"/>
          <w:szCs w:val="24"/>
        </w:rPr>
      </w:pPr>
    </w:p>
    <w:p w14:paraId="72A5184D" w14:textId="77777777" w:rsidR="004A6BCF" w:rsidRDefault="004A6BCF" w:rsidP="00567945">
      <w:pPr>
        <w:pStyle w:val="a8"/>
        <w:tabs>
          <w:tab w:val="left" w:pos="993"/>
        </w:tabs>
        <w:spacing w:line="276" w:lineRule="auto"/>
        <w:jc w:val="center"/>
        <w:rPr>
          <w:b/>
          <w:sz w:val="24"/>
          <w:szCs w:val="24"/>
        </w:rPr>
      </w:pPr>
    </w:p>
    <w:p w14:paraId="63BDC218" w14:textId="77777777" w:rsidR="004A6BCF" w:rsidRDefault="004A6BCF" w:rsidP="00567945">
      <w:pPr>
        <w:pStyle w:val="a8"/>
        <w:tabs>
          <w:tab w:val="left" w:pos="993"/>
        </w:tabs>
        <w:spacing w:line="276" w:lineRule="auto"/>
        <w:jc w:val="center"/>
        <w:rPr>
          <w:b/>
          <w:sz w:val="24"/>
          <w:szCs w:val="24"/>
        </w:rPr>
      </w:pPr>
    </w:p>
    <w:p w14:paraId="08898CC1" w14:textId="77777777" w:rsidR="004A6BCF" w:rsidRDefault="004A6BCF" w:rsidP="00567945">
      <w:pPr>
        <w:pStyle w:val="a8"/>
        <w:tabs>
          <w:tab w:val="left" w:pos="993"/>
        </w:tabs>
        <w:spacing w:line="276" w:lineRule="auto"/>
        <w:jc w:val="center"/>
        <w:rPr>
          <w:b/>
          <w:sz w:val="24"/>
          <w:szCs w:val="24"/>
        </w:rPr>
      </w:pPr>
    </w:p>
    <w:p w14:paraId="591DB0B4" w14:textId="77777777" w:rsidR="004A6BCF" w:rsidRDefault="004A6BCF" w:rsidP="00567945">
      <w:pPr>
        <w:pStyle w:val="a8"/>
        <w:tabs>
          <w:tab w:val="left" w:pos="993"/>
        </w:tabs>
        <w:spacing w:line="276" w:lineRule="auto"/>
        <w:jc w:val="center"/>
        <w:rPr>
          <w:b/>
          <w:sz w:val="24"/>
          <w:szCs w:val="24"/>
        </w:rPr>
      </w:pPr>
    </w:p>
    <w:p w14:paraId="17A992C7" w14:textId="77777777" w:rsidR="004A6BCF" w:rsidRDefault="004A6BCF" w:rsidP="00567945">
      <w:pPr>
        <w:pStyle w:val="a8"/>
        <w:tabs>
          <w:tab w:val="left" w:pos="993"/>
        </w:tabs>
        <w:spacing w:line="276" w:lineRule="auto"/>
        <w:jc w:val="center"/>
        <w:rPr>
          <w:b/>
          <w:sz w:val="24"/>
          <w:szCs w:val="24"/>
        </w:rPr>
      </w:pPr>
    </w:p>
    <w:p w14:paraId="7F89E4BB" w14:textId="77777777" w:rsidR="004A6BCF" w:rsidRDefault="004A6BCF" w:rsidP="00567945">
      <w:pPr>
        <w:pStyle w:val="a8"/>
        <w:tabs>
          <w:tab w:val="left" w:pos="993"/>
        </w:tabs>
        <w:spacing w:line="276" w:lineRule="auto"/>
        <w:jc w:val="center"/>
        <w:rPr>
          <w:b/>
          <w:sz w:val="24"/>
          <w:szCs w:val="24"/>
        </w:rPr>
      </w:pPr>
    </w:p>
    <w:p w14:paraId="1B83CD54" w14:textId="77777777" w:rsidR="004A6BCF" w:rsidRDefault="004A6BCF" w:rsidP="00567945">
      <w:pPr>
        <w:pStyle w:val="a8"/>
        <w:tabs>
          <w:tab w:val="left" w:pos="993"/>
        </w:tabs>
        <w:spacing w:line="276" w:lineRule="auto"/>
        <w:jc w:val="center"/>
        <w:rPr>
          <w:b/>
          <w:sz w:val="24"/>
          <w:szCs w:val="24"/>
        </w:rPr>
      </w:pPr>
    </w:p>
    <w:p w14:paraId="1129EF25" w14:textId="77777777" w:rsidR="004A6BCF" w:rsidRDefault="004A6BCF" w:rsidP="00567945">
      <w:pPr>
        <w:pStyle w:val="a8"/>
        <w:tabs>
          <w:tab w:val="left" w:pos="993"/>
        </w:tabs>
        <w:spacing w:line="276" w:lineRule="auto"/>
        <w:jc w:val="center"/>
        <w:rPr>
          <w:b/>
          <w:sz w:val="24"/>
          <w:szCs w:val="24"/>
        </w:rPr>
      </w:pPr>
    </w:p>
    <w:p w14:paraId="686C7EA2" w14:textId="77777777" w:rsidR="004A6BCF" w:rsidRDefault="004A6BCF" w:rsidP="00567945">
      <w:pPr>
        <w:pStyle w:val="a8"/>
        <w:tabs>
          <w:tab w:val="left" w:pos="993"/>
        </w:tabs>
        <w:spacing w:line="276" w:lineRule="auto"/>
        <w:jc w:val="center"/>
        <w:rPr>
          <w:b/>
          <w:sz w:val="24"/>
          <w:szCs w:val="24"/>
        </w:rPr>
      </w:pPr>
    </w:p>
    <w:p w14:paraId="202D1EFD" w14:textId="10C81F7B" w:rsidR="00567945" w:rsidRPr="005632C7" w:rsidRDefault="00567945" w:rsidP="00567945">
      <w:pPr>
        <w:pStyle w:val="a8"/>
        <w:tabs>
          <w:tab w:val="left" w:pos="993"/>
        </w:tabs>
        <w:spacing w:line="276" w:lineRule="auto"/>
        <w:jc w:val="center"/>
        <w:rPr>
          <w:b/>
          <w:sz w:val="24"/>
          <w:szCs w:val="24"/>
        </w:rPr>
      </w:pPr>
      <w:r w:rsidRPr="005632C7">
        <w:rPr>
          <w:b/>
          <w:sz w:val="24"/>
          <w:szCs w:val="24"/>
        </w:rPr>
        <w:lastRenderedPageBreak/>
        <w:t>ПОЯСНЮВАЛЬНА ЗАПИСКА</w:t>
      </w:r>
    </w:p>
    <w:p w14:paraId="7E0A9E6E" w14:textId="77777777" w:rsidR="00567945" w:rsidRPr="005632C7" w:rsidRDefault="00567945" w:rsidP="00567945">
      <w:pPr>
        <w:pStyle w:val="a8"/>
        <w:tabs>
          <w:tab w:val="left" w:pos="993"/>
        </w:tabs>
        <w:spacing w:line="276" w:lineRule="auto"/>
        <w:jc w:val="center"/>
        <w:rPr>
          <w:b/>
          <w:sz w:val="24"/>
          <w:szCs w:val="24"/>
        </w:rPr>
      </w:pPr>
      <w:r w:rsidRPr="005632C7">
        <w:rPr>
          <w:b/>
          <w:sz w:val="24"/>
          <w:szCs w:val="24"/>
        </w:rPr>
        <w:t>до проєкту рішення «Про проведення земельних торгів з продажу права оренди земельних ділянок»</w:t>
      </w:r>
    </w:p>
    <w:p w14:paraId="786CEFF2" w14:textId="77777777" w:rsidR="00567945" w:rsidRPr="005632C7" w:rsidRDefault="00567945" w:rsidP="00567945">
      <w:pPr>
        <w:pStyle w:val="a8"/>
        <w:spacing w:line="276" w:lineRule="auto"/>
        <w:jc w:val="center"/>
        <w:rPr>
          <w:b/>
          <w:sz w:val="24"/>
          <w:szCs w:val="24"/>
        </w:rPr>
      </w:pPr>
      <w:r w:rsidRPr="005632C7">
        <w:rPr>
          <w:b/>
          <w:sz w:val="24"/>
          <w:szCs w:val="24"/>
        </w:rPr>
        <w:t xml:space="preserve">від </w:t>
      </w:r>
      <w:r>
        <w:rPr>
          <w:b/>
          <w:sz w:val="24"/>
          <w:szCs w:val="24"/>
        </w:rPr>
        <w:t>19</w:t>
      </w:r>
      <w:r w:rsidRPr="005632C7">
        <w:rPr>
          <w:b/>
          <w:sz w:val="24"/>
          <w:szCs w:val="24"/>
        </w:rPr>
        <w:t xml:space="preserve"> </w:t>
      </w:r>
      <w:r>
        <w:rPr>
          <w:b/>
          <w:sz w:val="24"/>
          <w:szCs w:val="24"/>
        </w:rPr>
        <w:t>вересня</w:t>
      </w:r>
      <w:r w:rsidRPr="005632C7">
        <w:rPr>
          <w:b/>
          <w:sz w:val="24"/>
          <w:szCs w:val="24"/>
        </w:rPr>
        <w:t xml:space="preserve"> 2025 року</w:t>
      </w:r>
    </w:p>
    <w:p w14:paraId="063E1F36" w14:textId="77777777" w:rsidR="00567945" w:rsidRPr="005632C7" w:rsidRDefault="00567945" w:rsidP="00567945">
      <w:pPr>
        <w:pStyle w:val="a8"/>
        <w:spacing w:before="240" w:line="276" w:lineRule="auto"/>
        <w:ind w:firstLine="567"/>
        <w:jc w:val="both"/>
        <w:rPr>
          <w:sz w:val="24"/>
          <w:szCs w:val="24"/>
        </w:rPr>
      </w:pPr>
      <w:r w:rsidRPr="005632C7">
        <w:rPr>
          <w:sz w:val="24"/>
          <w:szCs w:val="24"/>
        </w:rPr>
        <w:t>Цей проєкт рішення підготовлений з метою проведення земельних торгів з продажу права оренди земельних ділянок комунальної власності та залучення додаткових коштів у вигляді орендної плати за землю до бюджету Роменської міської територіальної громади.</w:t>
      </w:r>
    </w:p>
    <w:p w14:paraId="18401DAE" w14:textId="77777777" w:rsidR="00567945" w:rsidRPr="005632C7" w:rsidRDefault="00567945" w:rsidP="00567945">
      <w:pPr>
        <w:pStyle w:val="a8"/>
        <w:tabs>
          <w:tab w:val="left" w:pos="993"/>
        </w:tabs>
        <w:spacing w:line="276" w:lineRule="auto"/>
        <w:ind w:firstLine="567"/>
        <w:jc w:val="both"/>
        <w:rPr>
          <w:sz w:val="24"/>
          <w:szCs w:val="24"/>
        </w:rPr>
      </w:pPr>
    </w:p>
    <w:p w14:paraId="6EBF657D" w14:textId="77777777" w:rsidR="00567945" w:rsidRPr="005632C7" w:rsidRDefault="00567945" w:rsidP="00567945">
      <w:pPr>
        <w:pStyle w:val="a8"/>
        <w:tabs>
          <w:tab w:val="left" w:pos="993"/>
        </w:tabs>
        <w:spacing w:line="276" w:lineRule="auto"/>
        <w:jc w:val="both"/>
        <w:rPr>
          <w:sz w:val="24"/>
          <w:szCs w:val="24"/>
        </w:rPr>
      </w:pPr>
    </w:p>
    <w:p w14:paraId="3FA55EFA" w14:textId="77777777" w:rsidR="00567945" w:rsidRPr="005632C7" w:rsidRDefault="00567945" w:rsidP="00567945">
      <w:pPr>
        <w:spacing w:line="276" w:lineRule="auto"/>
        <w:rPr>
          <w:rFonts w:eastAsia="Calibri"/>
          <w:b/>
          <w:sz w:val="24"/>
          <w:szCs w:val="24"/>
          <w:lang w:val="uk-UA" w:eastAsia="en-US"/>
        </w:rPr>
      </w:pPr>
      <w:r w:rsidRPr="005632C7">
        <w:rPr>
          <w:rFonts w:eastAsia="Calibri"/>
          <w:b/>
          <w:sz w:val="24"/>
          <w:szCs w:val="24"/>
          <w:lang w:val="uk-UA" w:eastAsia="en-US"/>
        </w:rPr>
        <w:t>Начальник відділу земельних ресурсів</w:t>
      </w:r>
      <w:r w:rsidRPr="005632C7">
        <w:rPr>
          <w:rFonts w:eastAsia="Calibri"/>
          <w:b/>
          <w:sz w:val="24"/>
          <w:szCs w:val="24"/>
          <w:lang w:val="uk-UA" w:eastAsia="en-US"/>
        </w:rPr>
        <w:tab/>
      </w:r>
      <w:r w:rsidRPr="005632C7">
        <w:rPr>
          <w:rFonts w:eastAsia="Calibri"/>
          <w:b/>
          <w:sz w:val="24"/>
          <w:szCs w:val="24"/>
          <w:lang w:val="uk-UA" w:eastAsia="en-US"/>
        </w:rPr>
        <w:tab/>
      </w:r>
      <w:r w:rsidRPr="005632C7">
        <w:rPr>
          <w:rFonts w:eastAsia="Calibri"/>
          <w:b/>
          <w:sz w:val="24"/>
          <w:szCs w:val="24"/>
          <w:lang w:val="uk-UA" w:eastAsia="en-US"/>
        </w:rPr>
        <w:tab/>
      </w:r>
      <w:r w:rsidRPr="005632C7">
        <w:rPr>
          <w:rFonts w:eastAsia="Calibri"/>
          <w:b/>
          <w:sz w:val="24"/>
          <w:szCs w:val="24"/>
          <w:lang w:val="uk-UA" w:eastAsia="en-US"/>
        </w:rPr>
        <w:tab/>
        <w:t>Едуард ШКОЛЯРЕНКО</w:t>
      </w:r>
    </w:p>
    <w:p w14:paraId="46396C52" w14:textId="77777777" w:rsidR="00567945" w:rsidRPr="005632C7" w:rsidRDefault="00567945" w:rsidP="00567945">
      <w:pPr>
        <w:spacing w:line="276" w:lineRule="auto"/>
        <w:rPr>
          <w:rFonts w:eastAsia="Calibri"/>
          <w:b/>
          <w:sz w:val="24"/>
          <w:szCs w:val="24"/>
          <w:lang w:val="uk-UA" w:eastAsia="en-US"/>
        </w:rPr>
      </w:pPr>
    </w:p>
    <w:p w14:paraId="23FD54EA" w14:textId="77777777" w:rsidR="00567945" w:rsidRPr="005632C7" w:rsidRDefault="00567945" w:rsidP="00567945">
      <w:pPr>
        <w:spacing w:line="276" w:lineRule="auto"/>
        <w:rPr>
          <w:rFonts w:eastAsia="Calibri"/>
          <w:b/>
          <w:sz w:val="24"/>
          <w:szCs w:val="24"/>
          <w:lang w:val="uk-UA" w:eastAsia="en-US"/>
        </w:rPr>
      </w:pPr>
      <w:r w:rsidRPr="005632C7">
        <w:rPr>
          <w:rFonts w:eastAsia="Calibri"/>
          <w:b/>
          <w:sz w:val="24"/>
          <w:szCs w:val="24"/>
          <w:lang w:val="uk-UA" w:eastAsia="en-US"/>
        </w:rPr>
        <w:t>Погоджено</w:t>
      </w:r>
    </w:p>
    <w:p w14:paraId="48AF67A7" w14:textId="77777777" w:rsidR="00567945" w:rsidRPr="005632C7" w:rsidRDefault="00567945" w:rsidP="00567945">
      <w:pPr>
        <w:spacing w:line="276" w:lineRule="auto"/>
        <w:rPr>
          <w:rFonts w:eastAsia="Calibri"/>
          <w:b/>
          <w:sz w:val="24"/>
          <w:szCs w:val="24"/>
          <w:lang w:val="uk-UA" w:eastAsia="en-US"/>
        </w:rPr>
      </w:pPr>
    </w:p>
    <w:p w14:paraId="0C2858EC" w14:textId="77777777" w:rsidR="00567945" w:rsidRPr="005632C7" w:rsidRDefault="00567945" w:rsidP="00567945">
      <w:pPr>
        <w:rPr>
          <w:b/>
          <w:sz w:val="24"/>
          <w:szCs w:val="24"/>
          <w:lang w:val="uk-UA"/>
        </w:rPr>
      </w:pPr>
      <w:r w:rsidRPr="005632C7">
        <w:rPr>
          <w:b/>
          <w:sz w:val="24"/>
          <w:szCs w:val="24"/>
          <w:lang w:val="uk-UA"/>
        </w:rPr>
        <w:t>Керуючий справами виконкому</w:t>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t>Наталія МОСКАЛЕНКО</w:t>
      </w:r>
    </w:p>
    <w:p w14:paraId="02E814C1" w14:textId="77777777" w:rsidR="00567945" w:rsidRPr="005632C7" w:rsidRDefault="00567945" w:rsidP="00567945">
      <w:pPr>
        <w:spacing w:line="276" w:lineRule="auto"/>
        <w:rPr>
          <w:rFonts w:eastAsia="Calibri"/>
          <w:sz w:val="24"/>
          <w:szCs w:val="24"/>
          <w:lang w:val="uk-UA" w:eastAsia="en-US"/>
        </w:rPr>
      </w:pPr>
    </w:p>
    <w:p w14:paraId="1C70DA60" w14:textId="77777777" w:rsidR="00567945" w:rsidRPr="005632C7" w:rsidRDefault="00567945" w:rsidP="00567945">
      <w:pPr>
        <w:spacing w:line="276" w:lineRule="auto"/>
        <w:rPr>
          <w:rFonts w:eastAsia="Calibri"/>
          <w:lang w:val="uk-UA" w:eastAsia="en-US"/>
        </w:rPr>
      </w:pPr>
    </w:p>
    <w:p w14:paraId="30765970" w14:textId="77777777" w:rsidR="00567945" w:rsidRPr="005632C7" w:rsidRDefault="00567945" w:rsidP="00567945">
      <w:pPr>
        <w:spacing w:line="276" w:lineRule="auto"/>
        <w:rPr>
          <w:rFonts w:eastAsia="Calibri"/>
          <w:lang w:val="uk-UA" w:eastAsia="en-US"/>
        </w:rPr>
      </w:pPr>
    </w:p>
    <w:p w14:paraId="4751EFE2" w14:textId="77777777" w:rsidR="00567945" w:rsidRPr="005632C7" w:rsidRDefault="00567945" w:rsidP="00567945">
      <w:pPr>
        <w:spacing w:line="276" w:lineRule="auto"/>
        <w:rPr>
          <w:rFonts w:eastAsia="Calibri"/>
          <w:lang w:val="uk-UA" w:eastAsia="en-US"/>
        </w:rPr>
      </w:pPr>
    </w:p>
    <w:p w14:paraId="2D6C94E8" w14:textId="77777777" w:rsidR="00567945" w:rsidRPr="005632C7" w:rsidRDefault="00567945" w:rsidP="00567945">
      <w:pPr>
        <w:spacing w:line="276" w:lineRule="auto"/>
        <w:rPr>
          <w:rFonts w:eastAsia="Calibri"/>
          <w:lang w:val="uk-UA" w:eastAsia="en-US"/>
        </w:rPr>
      </w:pPr>
    </w:p>
    <w:p w14:paraId="39996006" w14:textId="77777777" w:rsidR="00567945" w:rsidRPr="005632C7" w:rsidRDefault="00567945" w:rsidP="00567945">
      <w:pPr>
        <w:spacing w:line="276" w:lineRule="auto"/>
        <w:rPr>
          <w:rFonts w:eastAsia="Calibri"/>
          <w:lang w:val="uk-UA" w:eastAsia="en-US"/>
        </w:rPr>
      </w:pPr>
    </w:p>
    <w:p w14:paraId="4C05948E" w14:textId="77777777" w:rsidR="00567945" w:rsidRPr="005632C7" w:rsidRDefault="00567945" w:rsidP="00567945">
      <w:pPr>
        <w:shd w:val="clear" w:color="auto" w:fill="FFFFFF"/>
        <w:jc w:val="both"/>
        <w:rPr>
          <w:bCs/>
          <w:lang w:val="uk-UA"/>
        </w:rPr>
      </w:pPr>
    </w:p>
    <w:p w14:paraId="0D20E547" w14:textId="77777777" w:rsidR="00567945" w:rsidRPr="005632C7" w:rsidRDefault="00567945" w:rsidP="00567945">
      <w:pPr>
        <w:shd w:val="clear" w:color="auto" w:fill="FFFFFF"/>
        <w:jc w:val="both"/>
        <w:rPr>
          <w:bCs/>
          <w:lang w:val="uk-UA"/>
        </w:rPr>
      </w:pPr>
    </w:p>
    <w:p w14:paraId="42089887" w14:textId="77777777" w:rsidR="00567945" w:rsidRPr="005632C7" w:rsidRDefault="00567945" w:rsidP="00567945">
      <w:pPr>
        <w:shd w:val="clear" w:color="auto" w:fill="FFFFFF"/>
        <w:jc w:val="both"/>
        <w:rPr>
          <w:bCs/>
          <w:lang w:val="uk-UA"/>
        </w:rPr>
      </w:pPr>
    </w:p>
    <w:p w14:paraId="5ED054AC" w14:textId="77777777" w:rsidR="00567945" w:rsidRPr="005632C7" w:rsidRDefault="00567945" w:rsidP="00567945">
      <w:pPr>
        <w:shd w:val="clear" w:color="auto" w:fill="FFFFFF"/>
        <w:jc w:val="both"/>
        <w:rPr>
          <w:bCs/>
          <w:lang w:val="uk-UA"/>
        </w:rPr>
      </w:pPr>
    </w:p>
    <w:p w14:paraId="794D3E52" w14:textId="77777777" w:rsidR="00567945" w:rsidRPr="005632C7" w:rsidRDefault="00567945" w:rsidP="00567945">
      <w:pPr>
        <w:shd w:val="clear" w:color="auto" w:fill="FFFFFF"/>
        <w:jc w:val="both"/>
        <w:rPr>
          <w:bCs/>
          <w:lang w:val="uk-UA"/>
        </w:rPr>
      </w:pPr>
    </w:p>
    <w:p w14:paraId="235CC8F3" w14:textId="77777777" w:rsidR="00567945" w:rsidRPr="005632C7" w:rsidRDefault="00567945" w:rsidP="00567945">
      <w:pPr>
        <w:shd w:val="clear" w:color="auto" w:fill="FFFFFF"/>
        <w:jc w:val="both"/>
        <w:rPr>
          <w:bCs/>
          <w:lang w:val="uk-UA"/>
        </w:rPr>
      </w:pPr>
    </w:p>
    <w:p w14:paraId="3995E12D" w14:textId="77777777" w:rsidR="00567945" w:rsidRPr="005632C7" w:rsidRDefault="00567945" w:rsidP="00567945">
      <w:pPr>
        <w:shd w:val="clear" w:color="auto" w:fill="FFFFFF"/>
        <w:jc w:val="both"/>
        <w:rPr>
          <w:bCs/>
          <w:lang w:val="uk-UA"/>
        </w:rPr>
      </w:pPr>
    </w:p>
    <w:p w14:paraId="45EC5F74" w14:textId="77777777" w:rsidR="00567945" w:rsidRPr="005632C7" w:rsidRDefault="00567945" w:rsidP="00567945">
      <w:pPr>
        <w:shd w:val="clear" w:color="auto" w:fill="FFFFFF"/>
        <w:jc w:val="both"/>
        <w:rPr>
          <w:bCs/>
          <w:lang w:val="uk-UA"/>
        </w:rPr>
      </w:pPr>
    </w:p>
    <w:p w14:paraId="1816B265" w14:textId="77777777" w:rsidR="00567945" w:rsidRPr="005632C7" w:rsidRDefault="00567945" w:rsidP="00567945">
      <w:pPr>
        <w:shd w:val="clear" w:color="auto" w:fill="FFFFFF"/>
        <w:jc w:val="both"/>
        <w:rPr>
          <w:bCs/>
          <w:lang w:val="uk-UA"/>
        </w:rPr>
      </w:pPr>
    </w:p>
    <w:p w14:paraId="39C68A95" w14:textId="77777777" w:rsidR="00567945" w:rsidRPr="005632C7" w:rsidRDefault="00567945" w:rsidP="00567945">
      <w:pPr>
        <w:shd w:val="clear" w:color="auto" w:fill="FFFFFF"/>
        <w:jc w:val="both"/>
        <w:rPr>
          <w:bCs/>
          <w:lang w:val="uk-UA"/>
        </w:rPr>
      </w:pPr>
      <w:r>
        <w:rPr>
          <w:bCs/>
          <w:lang w:val="uk-UA"/>
        </w:rPr>
        <w:t>Палажченко Оксана</w:t>
      </w:r>
      <w:r w:rsidRPr="005632C7">
        <w:rPr>
          <w:bCs/>
          <w:lang w:val="uk-UA"/>
        </w:rPr>
        <w:t xml:space="preserve"> 5 32 57</w:t>
      </w:r>
    </w:p>
    <w:p w14:paraId="10BF5152" w14:textId="77777777" w:rsidR="00567945" w:rsidRPr="005632C7" w:rsidRDefault="00567945" w:rsidP="00567945">
      <w:pPr>
        <w:tabs>
          <w:tab w:val="left" w:pos="709"/>
        </w:tabs>
        <w:spacing w:after="120" w:line="276" w:lineRule="auto"/>
        <w:jc w:val="both"/>
        <w:rPr>
          <w:b/>
          <w:sz w:val="24"/>
          <w:lang w:val="uk-UA"/>
        </w:rPr>
      </w:pPr>
    </w:p>
    <w:p w14:paraId="169F6C71" w14:textId="77777777" w:rsidR="00567945" w:rsidRPr="005632C7" w:rsidRDefault="00567945" w:rsidP="00567945">
      <w:pPr>
        <w:pStyle w:val="a8"/>
        <w:tabs>
          <w:tab w:val="left" w:pos="993"/>
        </w:tabs>
        <w:spacing w:before="240" w:line="276" w:lineRule="auto"/>
        <w:rPr>
          <w:b/>
          <w:sz w:val="24"/>
          <w:szCs w:val="24"/>
        </w:rPr>
      </w:pPr>
    </w:p>
    <w:p w14:paraId="307F8A13" w14:textId="77777777" w:rsidR="00E12913" w:rsidRDefault="00E12913" w:rsidP="00567945">
      <w:pPr>
        <w:pStyle w:val="a8"/>
        <w:spacing w:line="276" w:lineRule="auto"/>
        <w:ind w:left="6804"/>
        <w:jc w:val="both"/>
        <w:rPr>
          <w:b/>
          <w:sz w:val="24"/>
          <w:szCs w:val="24"/>
        </w:rPr>
      </w:pPr>
    </w:p>
    <w:sectPr w:rsidR="00E12913" w:rsidSect="003E77C7">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C402D" w14:textId="77777777" w:rsidR="0018451F" w:rsidRDefault="0018451F" w:rsidP="007C3E33">
      <w:r>
        <w:separator/>
      </w:r>
    </w:p>
  </w:endnote>
  <w:endnote w:type="continuationSeparator" w:id="0">
    <w:p w14:paraId="44B43EEF" w14:textId="77777777" w:rsidR="0018451F" w:rsidRDefault="0018451F" w:rsidP="007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248D3" w14:textId="77777777" w:rsidR="0018451F" w:rsidRDefault="0018451F" w:rsidP="007C3E33">
      <w:r>
        <w:separator/>
      </w:r>
    </w:p>
  </w:footnote>
  <w:footnote w:type="continuationSeparator" w:id="0">
    <w:p w14:paraId="412F510C" w14:textId="77777777" w:rsidR="0018451F" w:rsidRDefault="0018451F" w:rsidP="007C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C2274"/>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E4EDD"/>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FE02DC"/>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14B9C"/>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F90B93"/>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19023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CC1E71"/>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35385BB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E0311A"/>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FA19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D63694"/>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2317E"/>
    <w:multiLevelType w:val="multilevel"/>
    <w:tmpl w:val="605289CA"/>
    <w:styleLink w:v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8D770E"/>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0A1D6D"/>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765956"/>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9156B4"/>
    <w:multiLevelType w:val="hybridMultilevel"/>
    <w:tmpl w:val="5F72083E"/>
    <w:lvl w:ilvl="0" w:tplc="79FC3DA6">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FC1AE4"/>
    <w:multiLevelType w:val="multilevel"/>
    <w:tmpl w:val="99467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CF1487"/>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67D365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F2743F"/>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4" w15:restartNumberingAfterBreak="0">
    <w:nsid w:val="6FA83EC2"/>
    <w:multiLevelType w:val="hybridMultilevel"/>
    <w:tmpl w:val="AD9480D8"/>
    <w:lvl w:ilvl="0" w:tplc="FFFFFFF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3B2512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16"/>
  </w:num>
  <w:num w:numId="3">
    <w:abstractNumId w:val="0"/>
  </w:num>
  <w:num w:numId="4">
    <w:abstractNumId w:val="13"/>
  </w:num>
  <w:num w:numId="5">
    <w:abstractNumId w:val="9"/>
  </w:num>
  <w:num w:numId="6">
    <w:abstractNumId w:val="24"/>
  </w:num>
  <w:num w:numId="7">
    <w:abstractNumId w:val="12"/>
  </w:num>
  <w:num w:numId="8">
    <w:abstractNumId w:val="23"/>
  </w:num>
  <w:num w:numId="9">
    <w:abstractNumId w:val="17"/>
  </w:num>
  <w:num w:numId="10">
    <w:abstractNumId w:val="7"/>
  </w:num>
  <w:num w:numId="11">
    <w:abstractNumId w:val="20"/>
  </w:num>
  <w:num w:numId="12">
    <w:abstractNumId w:val="4"/>
  </w:num>
  <w:num w:numId="13">
    <w:abstractNumId w:val="1"/>
  </w:num>
  <w:num w:numId="14">
    <w:abstractNumId w:val="14"/>
  </w:num>
  <w:num w:numId="15">
    <w:abstractNumId w:val="25"/>
  </w:num>
  <w:num w:numId="16">
    <w:abstractNumId w:val="15"/>
  </w:num>
  <w:num w:numId="17">
    <w:abstractNumId w:val="8"/>
  </w:num>
  <w:num w:numId="18">
    <w:abstractNumId w:val="21"/>
  </w:num>
  <w:num w:numId="19">
    <w:abstractNumId w:val="26"/>
  </w:num>
  <w:num w:numId="20">
    <w:abstractNumId w:val="18"/>
  </w:num>
  <w:num w:numId="21">
    <w:abstractNumId w:val="11"/>
  </w:num>
  <w:num w:numId="22">
    <w:abstractNumId w:val="6"/>
  </w:num>
  <w:num w:numId="23">
    <w:abstractNumId w:val="5"/>
  </w:num>
  <w:num w:numId="24">
    <w:abstractNumId w:val="3"/>
  </w:num>
  <w:num w:numId="25">
    <w:abstractNumId w:val="10"/>
  </w:num>
  <w:num w:numId="26">
    <w:abstractNumId w:val="22"/>
  </w:num>
  <w:num w:numId="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32"/>
    <w:rsid w:val="00001B8B"/>
    <w:rsid w:val="00002767"/>
    <w:rsid w:val="00005010"/>
    <w:rsid w:val="000145D3"/>
    <w:rsid w:val="00017210"/>
    <w:rsid w:val="00017778"/>
    <w:rsid w:val="000228C9"/>
    <w:rsid w:val="0002553C"/>
    <w:rsid w:val="000330E3"/>
    <w:rsid w:val="000330F1"/>
    <w:rsid w:val="00033213"/>
    <w:rsid w:val="00036F65"/>
    <w:rsid w:val="00040C88"/>
    <w:rsid w:val="00041E6A"/>
    <w:rsid w:val="00043556"/>
    <w:rsid w:val="000515F4"/>
    <w:rsid w:val="00054F59"/>
    <w:rsid w:val="00062429"/>
    <w:rsid w:val="0006263E"/>
    <w:rsid w:val="0007092A"/>
    <w:rsid w:val="000776A8"/>
    <w:rsid w:val="00081BB9"/>
    <w:rsid w:val="00082681"/>
    <w:rsid w:val="00084001"/>
    <w:rsid w:val="00084DD0"/>
    <w:rsid w:val="0008608E"/>
    <w:rsid w:val="00093227"/>
    <w:rsid w:val="00097298"/>
    <w:rsid w:val="000A028E"/>
    <w:rsid w:val="000A1143"/>
    <w:rsid w:val="000A2F35"/>
    <w:rsid w:val="000A51FB"/>
    <w:rsid w:val="000A679F"/>
    <w:rsid w:val="000A7364"/>
    <w:rsid w:val="000B0BC8"/>
    <w:rsid w:val="000B577B"/>
    <w:rsid w:val="000B6184"/>
    <w:rsid w:val="000C42D2"/>
    <w:rsid w:val="000C710B"/>
    <w:rsid w:val="000C72B7"/>
    <w:rsid w:val="000D1A62"/>
    <w:rsid w:val="000D1E75"/>
    <w:rsid w:val="000D7770"/>
    <w:rsid w:val="000E5258"/>
    <w:rsid w:val="000E6AE5"/>
    <w:rsid w:val="000E7520"/>
    <w:rsid w:val="000E7847"/>
    <w:rsid w:val="000F2FE8"/>
    <w:rsid w:val="000F57E3"/>
    <w:rsid w:val="000F7110"/>
    <w:rsid w:val="000F71ED"/>
    <w:rsid w:val="00100430"/>
    <w:rsid w:val="00101081"/>
    <w:rsid w:val="0010142B"/>
    <w:rsid w:val="00102ECD"/>
    <w:rsid w:val="00107B87"/>
    <w:rsid w:val="00110A6B"/>
    <w:rsid w:val="001131CC"/>
    <w:rsid w:val="00113807"/>
    <w:rsid w:val="00125C69"/>
    <w:rsid w:val="00126301"/>
    <w:rsid w:val="0012701E"/>
    <w:rsid w:val="001315E4"/>
    <w:rsid w:val="0013522A"/>
    <w:rsid w:val="00135718"/>
    <w:rsid w:val="001417FB"/>
    <w:rsid w:val="001432BD"/>
    <w:rsid w:val="00143E56"/>
    <w:rsid w:val="00150CD2"/>
    <w:rsid w:val="001522A1"/>
    <w:rsid w:val="00153C13"/>
    <w:rsid w:val="00154334"/>
    <w:rsid w:val="00157A83"/>
    <w:rsid w:val="0016050F"/>
    <w:rsid w:val="00160FFF"/>
    <w:rsid w:val="001706FE"/>
    <w:rsid w:val="001715DC"/>
    <w:rsid w:val="001716A9"/>
    <w:rsid w:val="00173F92"/>
    <w:rsid w:val="0017461D"/>
    <w:rsid w:val="001764E6"/>
    <w:rsid w:val="00181714"/>
    <w:rsid w:val="00181C44"/>
    <w:rsid w:val="00182085"/>
    <w:rsid w:val="001823A1"/>
    <w:rsid w:val="00183659"/>
    <w:rsid w:val="0018451F"/>
    <w:rsid w:val="00185C12"/>
    <w:rsid w:val="00186034"/>
    <w:rsid w:val="0018707F"/>
    <w:rsid w:val="00194874"/>
    <w:rsid w:val="00196021"/>
    <w:rsid w:val="001A73E3"/>
    <w:rsid w:val="001B03F9"/>
    <w:rsid w:val="001B489A"/>
    <w:rsid w:val="001B79B7"/>
    <w:rsid w:val="001C43DE"/>
    <w:rsid w:val="001D01B0"/>
    <w:rsid w:val="001D0376"/>
    <w:rsid w:val="001D72E5"/>
    <w:rsid w:val="001D742D"/>
    <w:rsid w:val="001E26C7"/>
    <w:rsid w:val="001E6451"/>
    <w:rsid w:val="001F295B"/>
    <w:rsid w:val="001F7B52"/>
    <w:rsid w:val="002004BF"/>
    <w:rsid w:val="002016C7"/>
    <w:rsid w:val="00203498"/>
    <w:rsid w:val="00205887"/>
    <w:rsid w:val="002058CE"/>
    <w:rsid w:val="00207E2E"/>
    <w:rsid w:val="0021579C"/>
    <w:rsid w:val="00216EA7"/>
    <w:rsid w:val="002175B4"/>
    <w:rsid w:val="00220B56"/>
    <w:rsid w:val="00223E61"/>
    <w:rsid w:val="00230865"/>
    <w:rsid w:val="00232368"/>
    <w:rsid w:val="00232C28"/>
    <w:rsid w:val="0023316E"/>
    <w:rsid w:val="002401FD"/>
    <w:rsid w:val="00243D7D"/>
    <w:rsid w:val="0025107B"/>
    <w:rsid w:val="0025170F"/>
    <w:rsid w:val="002572C2"/>
    <w:rsid w:val="00257AB3"/>
    <w:rsid w:val="002602DD"/>
    <w:rsid w:val="0026038A"/>
    <w:rsid w:val="002609A7"/>
    <w:rsid w:val="00260F45"/>
    <w:rsid w:val="002640BA"/>
    <w:rsid w:val="00264EB1"/>
    <w:rsid w:val="00267493"/>
    <w:rsid w:val="002679A8"/>
    <w:rsid w:val="0027403D"/>
    <w:rsid w:val="002817BB"/>
    <w:rsid w:val="002861DD"/>
    <w:rsid w:val="002926D5"/>
    <w:rsid w:val="00292C71"/>
    <w:rsid w:val="00292FB4"/>
    <w:rsid w:val="002931B7"/>
    <w:rsid w:val="00293B7F"/>
    <w:rsid w:val="00296955"/>
    <w:rsid w:val="002A2120"/>
    <w:rsid w:val="002B17B7"/>
    <w:rsid w:val="002B1CD9"/>
    <w:rsid w:val="002B23EA"/>
    <w:rsid w:val="002B578E"/>
    <w:rsid w:val="002C1A36"/>
    <w:rsid w:val="002D23C2"/>
    <w:rsid w:val="002E04C0"/>
    <w:rsid w:val="002E0FF7"/>
    <w:rsid w:val="002E2084"/>
    <w:rsid w:val="002E39B9"/>
    <w:rsid w:val="00300F58"/>
    <w:rsid w:val="00301240"/>
    <w:rsid w:val="0030151D"/>
    <w:rsid w:val="00301C61"/>
    <w:rsid w:val="00301F89"/>
    <w:rsid w:val="00303C17"/>
    <w:rsid w:val="003047D0"/>
    <w:rsid w:val="00311A8C"/>
    <w:rsid w:val="00314698"/>
    <w:rsid w:val="00316CF3"/>
    <w:rsid w:val="00320C4F"/>
    <w:rsid w:val="00320DB5"/>
    <w:rsid w:val="0032147A"/>
    <w:rsid w:val="00323432"/>
    <w:rsid w:val="00324E68"/>
    <w:rsid w:val="00326E40"/>
    <w:rsid w:val="0033201F"/>
    <w:rsid w:val="00332D57"/>
    <w:rsid w:val="00335BB0"/>
    <w:rsid w:val="003367E4"/>
    <w:rsid w:val="003400F0"/>
    <w:rsid w:val="003407AE"/>
    <w:rsid w:val="003536BF"/>
    <w:rsid w:val="00356A96"/>
    <w:rsid w:val="00357D2D"/>
    <w:rsid w:val="00362196"/>
    <w:rsid w:val="00365665"/>
    <w:rsid w:val="003656C4"/>
    <w:rsid w:val="00366389"/>
    <w:rsid w:val="003665D5"/>
    <w:rsid w:val="00373074"/>
    <w:rsid w:val="00383A47"/>
    <w:rsid w:val="00387123"/>
    <w:rsid w:val="00390315"/>
    <w:rsid w:val="00391A71"/>
    <w:rsid w:val="0039352F"/>
    <w:rsid w:val="00393C23"/>
    <w:rsid w:val="00393E60"/>
    <w:rsid w:val="00397425"/>
    <w:rsid w:val="003A0776"/>
    <w:rsid w:val="003A0C53"/>
    <w:rsid w:val="003A1E69"/>
    <w:rsid w:val="003A2BA9"/>
    <w:rsid w:val="003A5C8D"/>
    <w:rsid w:val="003A5CCA"/>
    <w:rsid w:val="003A640B"/>
    <w:rsid w:val="003B3A0F"/>
    <w:rsid w:val="003C4B63"/>
    <w:rsid w:val="003C612E"/>
    <w:rsid w:val="003D16F9"/>
    <w:rsid w:val="003D26CC"/>
    <w:rsid w:val="003D74AA"/>
    <w:rsid w:val="003E5DEC"/>
    <w:rsid w:val="003E6A4E"/>
    <w:rsid w:val="003E6C38"/>
    <w:rsid w:val="003E77C7"/>
    <w:rsid w:val="003F0198"/>
    <w:rsid w:val="003F17F4"/>
    <w:rsid w:val="003F4291"/>
    <w:rsid w:val="003F5B54"/>
    <w:rsid w:val="004013BE"/>
    <w:rsid w:val="004033B8"/>
    <w:rsid w:val="00405454"/>
    <w:rsid w:val="00406987"/>
    <w:rsid w:val="0041000A"/>
    <w:rsid w:val="004111A6"/>
    <w:rsid w:val="00415040"/>
    <w:rsid w:val="00416EE4"/>
    <w:rsid w:val="00422B45"/>
    <w:rsid w:val="00423220"/>
    <w:rsid w:val="00424D0D"/>
    <w:rsid w:val="00425F22"/>
    <w:rsid w:val="00427B0D"/>
    <w:rsid w:val="00427FB9"/>
    <w:rsid w:val="00433631"/>
    <w:rsid w:val="00435D15"/>
    <w:rsid w:val="00437FA4"/>
    <w:rsid w:val="004438D0"/>
    <w:rsid w:val="00444A69"/>
    <w:rsid w:val="00444BA7"/>
    <w:rsid w:val="004504DF"/>
    <w:rsid w:val="0045167D"/>
    <w:rsid w:val="00452235"/>
    <w:rsid w:val="004535C3"/>
    <w:rsid w:val="00453D09"/>
    <w:rsid w:val="004560B1"/>
    <w:rsid w:val="0045672C"/>
    <w:rsid w:val="00462D34"/>
    <w:rsid w:val="0046311E"/>
    <w:rsid w:val="00463CEF"/>
    <w:rsid w:val="00466552"/>
    <w:rsid w:val="00470952"/>
    <w:rsid w:val="004739FD"/>
    <w:rsid w:val="00476196"/>
    <w:rsid w:val="0048232A"/>
    <w:rsid w:val="00482D93"/>
    <w:rsid w:val="004839B8"/>
    <w:rsid w:val="004846D2"/>
    <w:rsid w:val="00493D14"/>
    <w:rsid w:val="00493D44"/>
    <w:rsid w:val="004A2236"/>
    <w:rsid w:val="004A3D6A"/>
    <w:rsid w:val="004A51FC"/>
    <w:rsid w:val="004A552E"/>
    <w:rsid w:val="004A6BCF"/>
    <w:rsid w:val="004A7D26"/>
    <w:rsid w:val="004B2105"/>
    <w:rsid w:val="004B2EDA"/>
    <w:rsid w:val="004B3EC3"/>
    <w:rsid w:val="004B61E8"/>
    <w:rsid w:val="004B72CD"/>
    <w:rsid w:val="004B741D"/>
    <w:rsid w:val="004C00ED"/>
    <w:rsid w:val="004C3983"/>
    <w:rsid w:val="004C7C00"/>
    <w:rsid w:val="004D1314"/>
    <w:rsid w:val="004E1AE9"/>
    <w:rsid w:val="004E4A73"/>
    <w:rsid w:val="004F2081"/>
    <w:rsid w:val="004F34AF"/>
    <w:rsid w:val="004F6B07"/>
    <w:rsid w:val="00500825"/>
    <w:rsid w:val="005032E7"/>
    <w:rsid w:val="00503527"/>
    <w:rsid w:val="00505587"/>
    <w:rsid w:val="005061D1"/>
    <w:rsid w:val="005106DF"/>
    <w:rsid w:val="005132C4"/>
    <w:rsid w:val="00513E05"/>
    <w:rsid w:val="0051596E"/>
    <w:rsid w:val="00516FAB"/>
    <w:rsid w:val="005210C2"/>
    <w:rsid w:val="00521F32"/>
    <w:rsid w:val="005221CF"/>
    <w:rsid w:val="005262BC"/>
    <w:rsid w:val="005268D4"/>
    <w:rsid w:val="00530B90"/>
    <w:rsid w:val="00532ADA"/>
    <w:rsid w:val="00533068"/>
    <w:rsid w:val="00541DE4"/>
    <w:rsid w:val="005433B2"/>
    <w:rsid w:val="005476F8"/>
    <w:rsid w:val="00547A11"/>
    <w:rsid w:val="00547D15"/>
    <w:rsid w:val="00550B48"/>
    <w:rsid w:val="00553A1D"/>
    <w:rsid w:val="005632C7"/>
    <w:rsid w:val="00563DD2"/>
    <w:rsid w:val="00567945"/>
    <w:rsid w:val="005716EE"/>
    <w:rsid w:val="00572832"/>
    <w:rsid w:val="00574794"/>
    <w:rsid w:val="00582F13"/>
    <w:rsid w:val="005838DB"/>
    <w:rsid w:val="005864CE"/>
    <w:rsid w:val="0058782E"/>
    <w:rsid w:val="005917AE"/>
    <w:rsid w:val="00591CAF"/>
    <w:rsid w:val="00592361"/>
    <w:rsid w:val="0059322E"/>
    <w:rsid w:val="00595F43"/>
    <w:rsid w:val="00597E92"/>
    <w:rsid w:val="005A23E1"/>
    <w:rsid w:val="005A58D4"/>
    <w:rsid w:val="005A5F5A"/>
    <w:rsid w:val="005A6331"/>
    <w:rsid w:val="005A71A1"/>
    <w:rsid w:val="005B1A25"/>
    <w:rsid w:val="005B308E"/>
    <w:rsid w:val="005B45F4"/>
    <w:rsid w:val="005B4A7B"/>
    <w:rsid w:val="005C3ACD"/>
    <w:rsid w:val="005C42A2"/>
    <w:rsid w:val="005C438E"/>
    <w:rsid w:val="005C5D95"/>
    <w:rsid w:val="005C7E75"/>
    <w:rsid w:val="005D04B9"/>
    <w:rsid w:val="005D275C"/>
    <w:rsid w:val="005D2A4D"/>
    <w:rsid w:val="005D405D"/>
    <w:rsid w:val="005D48AA"/>
    <w:rsid w:val="005D57B2"/>
    <w:rsid w:val="005D624D"/>
    <w:rsid w:val="005E047B"/>
    <w:rsid w:val="005E246D"/>
    <w:rsid w:val="005F35B0"/>
    <w:rsid w:val="005F3A8D"/>
    <w:rsid w:val="005F67E7"/>
    <w:rsid w:val="005F6C24"/>
    <w:rsid w:val="00600C6A"/>
    <w:rsid w:val="006013BF"/>
    <w:rsid w:val="006030F8"/>
    <w:rsid w:val="00605200"/>
    <w:rsid w:val="0060583C"/>
    <w:rsid w:val="0060604E"/>
    <w:rsid w:val="00612E1F"/>
    <w:rsid w:val="00614F62"/>
    <w:rsid w:val="0061605E"/>
    <w:rsid w:val="0062609F"/>
    <w:rsid w:val="0062644A"/>
    <w:rsid w:val="0063229F"/>
    <w:rsid w:val="00633EF5"/>
    <w:rsid w:val="006415C1"/>
    <w:rsid w:val="006477A3"/>
    <w:rsid w:val="00650D2A"/>
    <w:rsid w:val="00653E32"/>
    <w:rsid w:val="00663A18"/>
    <w:rsid w:val="00664948"/>
    <w:rsid w:val="00673BA5"/>
    <w:rsid w:val="0067650E"/>
    <w:rsid w:val="006831BD"/>
    <w:rsid w:val="006845C9"/>
    <w:rsid w:val="00686468"/>
    <w:rsid w:val="0069144F"/>
    <w:rsid w:val="00692C8E"/>
    <w:rsid w:val="00693ACC"/>
    <w:rsid w:val="00694816"/>
    <w:rsid w:val="006971FE"/>
    <w:rsid w:val="00697FAB"/>
    <w:rsid w:val="006A0A9F"/>
    <w:rsid w:val="006A0D0C"/>
    <w:rsid w:val="006A13DE"/>
    <w:rsid w:val="006A25FA"/>
    <w:rsid w:val="006A3B35"/>
    <w:rsid w:val="006A5241"/>
    <w:rsid w:val="006A7E26"/>
    <w:rsid w:val="006B3409"/>
    <w:rsid w:val="006B667B"/>
    <w:rsid w:val="006C2E9B"/>
    <w:rsid w:val="006C5E78"/>
    <w:rsid w:val="006D11F7"/>
    <w:rsid w:val="006D4F8C"/>
    <w:rsid w:val="006D723A"/>
    <w:rsid w:val="006E04BE"/>
    <w:rsid w:val="006E1F37"/>
    <w:rsid w:val="006E270D"/>
    <w:rsid w:val="006E2748"/>
    <w:rsid w:val="006E62E5"/>
    <w:rsid w:val="006E7274"/>
    <w:rsid w:val="006F1846"/>
    <w:rsid w:val="006F36BC"/>
    <w:rsid w:val="006F39A2"/>
    <w:rsid w:val="0070054A"/>
    <w:rsid w:val="007031AC"/>
    <w:rsid w:val="00703657"/>
    <w:rsid w:val="007127A6"/>
    <w:rsid w:val="007134BC"/>
    <w:rsid w:val="00713568"/>
    <w:rsid w:val="00716B3B"/>
    <w:rsid w:val="007205BF"/>
    <w:rsid w:val="00720E2E"/>
    <w:rsid w:val="0072336F"/>
    <w:rsid w:val="00725E3A"/>
    <w:rsid w:val="00731847"/>
    <w:rsid w:val="00733598"/>
    <w:rsid w:val="00736458"/>
    <w:rsid w:val="00745069"/>
    <w:rsid w:val="007477E1"/>
    <w:rsid w:val="00747D1D"/>
    <w:rsid w:val="00760CCF"/>
    <w:rsid w:val="00761333"/>
    <w:rsid w:val="00761761"/>
    <w:rsid w:val="0076698E"/>
    <w:rsid w:val="007722C0"/>
    <w:rsid w:val="00777173"/>
    <w:rsid w:val="0078000C"/>
    <w:rsid w:val="00791A60"/>
    <w:rsid w:val="00793CBA"/>
    <w:rsid w:val="007940FE"/>
    <w:rsid w:val="00796627"/>
    <w:rsid w:val="00796BB6"/>
    <w:rsid w:val="007A20EA"/>
    <w:rsid w:val="007B096E"/>
    <w:rsid w:val="007B7F66"/>
    <w:rsid w:val="007C3E33"/>
    <w:rsid w:val="007C5F60"/>
    <w:rsid w:val="007C6EB0"/>
    <w:rsid w:val="007D186A"/>
    <w:rsid w:val="007D4F5D"/>
    <w:rsid w:val="007E3DF8"/>
    <w:rsid w:val="007E44B2"/>
    <w:rsid w:val="007E59DB"/>
    <w:rsid w:val="007F16C6"/>
    <w:rsid w:val="007F2466"/>
    <w:rsid w:val="007F2FB9"/>
    <w:rsid w:val="00805763"/>
    <w:rsid w:val="00805AF4"/>
    <w:rsid w:val="008078B2"/>
    <w:rsid w:val="00814ABF"/>
    <w:rsid w:val="00815CCF"/>
    <w:rsid w:val="00817F83"/>
    <w:rsid w:val="00821EF5"/>
    <w:rsid w:val="00823B88"/>
    <w:rsid w:val="0082401B"/>
    <w:rsid w:val="00824E29"/>
    <w:rsid w:val="008277C4"/>
    <w:rsid w:val="00831160"/>
    <w:rsid w:val="008313E2"/>
    <w:rsid w:val="00831C4C"/>
    <w:rsid w:val="00834437"/>
    <w:rsid w:val="00835786"/>
    <w:rsid w:val="00835FC4"/>
    <w:rsid w:val="00841C03"/>
    <w:rsid w:val="00845924"/>
    <w:rsid w:val="00846F2D"/>
    <w:rsid w:val="00847FA9"/>
    <w:rsid w:val="00856C64"/>
    <w:rsid w:val="008608BB"/>
    <w:rsid w:val="008656D5"/>
    <w:rsid w:val="00865818"/>
    <w:rsid w:val="00866D97"/>
    <w:rsid w:val="0087474D"/>
    <w:rsid w:val="00886206"/>
    <w:rsid w:val="00891BDA"/>
    <w:rsid w:val="008940EB"/>
    <w:rsid w:val="00895339"/>
    <w:rsid w:val="00895415"/>
    <w:rsid w:val="008A2F4F"/>
    <w:rsid w:val="008A34AB"/>
    <w:rsid w:val="008A472B"/>
    <w:rsid w:val="008B2760"/>
    <w:rsid w:val="008B284F"/>
    <w:rsid w:val="008C49ED"/>
    <w:rsid w:val="008C546C"/>
    <w:rsid w:val="008D02F8"/>
    <w:rsid w:val="008D04AB"/>
    <w:rsid w:val="008D1BF0"/>
    <w:rsid w:val="008D4535"/>
    <w:rsid w:val="008D4EBC"/>
    <w:rsid w:val="008D5AE2"/>
    <w:rsid w:val="008F01E3"/>
    <w:rsid w:val="008F23BB"/>
    <w:rsid w:val="008F2FF2"/>
    <w:rsid w:val="009049B7"/>
    <w:rsid w:val="00905F52"/>
    <w:rsid w:val="00911C9F"/>
    <w:rsid w:val="00914034"/>
    <w:rsid w:val="009362BB"/>
    <w:rsid w:val="00942AF0"/>
    <w:rsid w:val="00943C28"/>
    <w:rsid w:val="00944288"/>
    <w:rsid w:val="009451C1"/>
    <w:rsid w:val="00946067"/>
    <w:rsid w:val="009464D4"/>
    <w:rsid w:val="009507DA"/>
    <w:rsid w:val="00957657"/>
    <w:rsid w:val="00960089"/>
    <w:rsid w:val="009607FD"/>
    <w:rsid w:val="00962293"/>
    <w:rsid w:val="00963460"/>
    <w:rsid w:val="009752FE"/>
    <w:rsid w:val="009762FE"/>
    <w:rsid w:val="00976536"/>
    <w:rsid w:val="0097764D"/>
    <w:rsid w:val="00980FD8"/>
    <w:rsid w:val="00981344"/>
    <w:rsid w:val="00982907"/>
    <w:rsid w:val="00986B94"/>
    <w:rsid w:val="00992AC1"/>
    <w:rsid w:val="00994832"/>
    <w:rsid w:val="00994DF7"/>
    <w:rsid w:val="00995B0B"/>
    <w:rsid w:val="009A03B1"/>
    <w:rsid w:val="009A5FE1"/>
    <w:rsid w:val="009A74C7"/>
    <w:rsid w:val="009A784E"/>
    <w:rsid w:val="009C24E7"/>
    <w:rsid w:val="009C2A9A"/>
    <w:rsid w:val="009C57C1"/>
    <w:rsid w:val="009C5A0A"/>
    <w:rsid w:val="009C5B48"/>
    <w:rsid w:val="009C6BD6"/>
    <w:rsid w:val="009C708A"/>
    <w:rsid w:val="009D6015"/>
    <w:rsid w:val="009E2CA6"/>
    <w:rsid w:val="009E3A4D"/>
    <w:rsid w:val="009E3D08"/>
    <w:rsid w:val="009F1817"/>
    <w:rsid w:val="009F19E3"/>
    <w:rsid w:val="009F335F"/>
    <w:rsid w:val="009F3DA8"/>
    <w:rsid w:val="009F484D"/>
    <w:rsid w:val="009F5218"/>
    <w:rsid w:val="00A00244"/>
    <w:rsid w:val="00A004EE"/>
    <w:rsid w:val="00A03DA2"/>
    <w:rsid w:val="00A073A2"/>
    <w:rsid w:val="00A10329"/>
    <w:rsid w:val="00A113A3"/>
    <w:rsid w:val="00A1229C"/>
    <w:rsid w:val="00A1394F"/>
    <w:rsid w:val="00A1583F"/>
    <w:rsid w:val="00A20B58"/>
    <w:rsid w:val="00A22999"/>
    <w:rsid w:val="00A22DCC"/>
    <w:rsid w:val="00A22DD2"/>
    <w:rsid w:val="00A2388A"/>
    <w:rsid w:val="00A2471F"/>
    <w:rsid w:val="00A26752"/>
    <w:rsid w:val="00A31135"/>
    <w:rsid w:val="00A377DF"/>
    <w:rsid w:val="00A52E8E"/>
    <w:rsid w:val="00A5401D"/>
    <w:rsid w:val="00A54B8B"/>
    <w:rsid w:val="00A618EE"/>
    <w:rsid w:val="00A629C6"/>
    <w:rsid w:val="00A631A0"/>
    <w:rsid w:val="00A66774"/>
    <w:rsid w:val="00A7159F"/>
    <w:rsid w:val="00A73604"/>
    <w:rsid w:val="00A74917"/>
    <w:rsid w:val="00A74CD1"/>
    <w:rsid w:val="00A773B0"/>
    <w:rsid w:val="00A85E4D"/>
    <w:rsid w:val="00A876CC"/>
    <w:rsid w:val="00A919B8"/>
    <w:rsid w:val="00A95340"/>
    <w:rsid w:val="00AA0830"/>
    <w:rsid w:val="00AA1CEC"/>
    <w:rsid w:val="00AA4C3D"/>
    <w:rsid w:val="00AA6077"/>
    <w:rsid w:val="00AA6549"/>
    <w:rsid w:val="00AA71AD"/>
    <w:rsid w:val="00AB5D9F"/>
    <w:rsid w:val="00AB5DB7"/>
    <w:rsid w:val="00AC0EFE"/>
    <w:rsid w:val="00AC3186"/>
    <w:rsid w:val="00AC6015"/>
    <w:rsid w:val="00AC688A"/>
    <w:rsid w:val="00AC7000"/>
    <w:rsid w:val="00AC70CF"/>
    <w:rsid w:val="00AD33D5"/>
    <w:rsid w:val="00AD4516"/>
    <w:rsid w:val="00AD6670"/>
    <w:rsid w:val="00AE1F54"/>
    <w:rsid w:val="00AE496F"/>
    <w:rsid w:val="00AE6D34"/>
    <w:rsid w:val="00AE7C7D"/>
    <w:rsid w:val="00AF176B"/>
    <w:rsid w:val="00AF6126"/>
    <w:rsid w:val="00B12676"/>
    <w:rsid w:val="00B140D4"/>
    <w:rsid w:val="00B14F77"/>
    <w:rsid w:val="00B17378"/>
    <w:rsid w:val="00B22584"/>
    <w:rsid w:val="00B2266B"/>
    <w:rsid w:val="00B24A9A"/>
    <w:rsid w:val="00B32BA1"/>
    <w:rsid w:val="00B33E71"/>
    <w:rsid w:val="00B3412A"/>
    <w:rsid w:val="00B34808"/>
    <w:rsid w:val="00B35206"/>
    <w:rsid w:val="00B35CC0"/>
    <w:rsid w:val="00B36258"/>
    <w:rsid w:val="00B362AE"/>
    <w:rsid w:val="00B46B2B"/>
    <w:rsid w:val="00B527AB"/>
    <w:rsid w:val="00B53D73"/>
    <w:rsid w:val="00B556D8"/>
    <w:rsid w:val="00B55CB4"/>
    <w:rsid w:val="00B57001"/>
    <w:rsid w:val="00B624D6"/>
    <w:rsid w:val="00B72267"/>
    <w:rsid w:val="00B7471F"/>
    <w:rsid w:val="00B824B4"/>
    <w:rsid w:val="00B82E50"/>
    <w:rsid w:val="00B83E79"/>
    <w:rsid w:val="00B84187"/>
    <w:rsid w:val="00B843EF"/>
    <w:rsid w:val="00B902F5"/>
    <w:rsid w:val="00B90C0A"/>
    <w:rsid w:val="00B925C4"/>
    <w:rsid w:val="00B94052"/>
    <w:rsid w:val="00BA593E"/>
    <w:rsid w:val="00BA6C87"/>
    <w:rsid w:val="00BB07C7"/>
    <w:rsid w:val="00BB3789"/>
    <w:rsid w:val="00BB5EA8"/>
    <w:rsid w:val="00BC0508"/>
    <w:rsid w:val="00BC0C50"/>
    <w:rsid w:val="00BC1B91"/>
    <w:rsid w:val="00BC1BE1"/>
    <w:rsid w:val="00BC482F"/>
    <w:rsid w:val="00BD0593"/>
    <w:rsid w:val="00BE5A4D"/>
    <w:rsid w:val="00BE709F"/>
    <w:rsid w:val="00BF5CE6"/>
    <w:rsid w:val="00BF7E16"/>
    <w:rsid w:val="00C018C3"/>
    <w:rsid w:val="00C1038E"/>
    <w:rsid w:val="00C11B15"/>
    <w:rsid w:val="00C15FC9"/>
    <w:rsid w:val="00C21AB3"/>
    <w:rsid w:val="00C22B47"/>
    <w:rsid w:val="00C27276"/>
    <w:rsid w:val="00C274D4"/>
    <w:rsid w:val="00C27F74"/>
    <w:rsid w:val="00C31D61"/>
    <w:rsid w:val="00C32EFE"/>
    <w:rsid w:val="00C338B2"/>
    <w:rsid w:val="00C36695"/>
    <w:rsid w:val="00C408F2"/>
    <w:rsid w:val="00C41BD3"/>
    <w:rsid w:val="00C41E83"/>
    <w:rsid w:val="00C42B0F"/>
    <w:rsid w:val="00C42F5A"/>
    <w:rsid w:val="00C438F0"/>
    <w:rsid w:val="00C43B59"/>
    <w:rsid w:val="00C44741"/>
    <w:rsid w:val="00C51E0B"/>
    <w:rsid w:val="00C538F0"/>
    <w:rsid w:val="00C54DB1"/>
    <w:rsid w:val="00C56C5D"/>
    <w:rsid w:val="00C60978"/>
    <w:rsid w:val="00C60DC6"/>
    <w:rsid w:val="00C64361"/>
    <w:rsid w:val="00C64F99"/>
    <w:rsid w:val="00C65DC4"/>
    <w:rsid w:val="00C67C41"/>
    <w:rsid w:val="00C71CAE"/>
    <w:rsid w:val="00C73120"/>
    <w:rsid w:val="00C748DB"/>
    <w:rsid w:val="00C82259"/>
    <w:rsid w:val="00C87347"/>
    <w:rsid w:val="00C915CC"/>
    <w:rsid w:val="00C948F0"/>
    <w:rsid w:val="00C9576D"/>
    <w:rsid w:val="00C96093"/>
    <w:rsid w:val="00CA0282"/>
    <w:rsid w:val="00CB060A"/>
    <w:rsid w:val="00CB159D"/>
    <w:rsid w:val="00CB4C31"/>
    <w:rsid w:val="00CC3898"/>
    <w:rsid w:val="00CC5D89"/>
    <w:rsid w:val="00CC6CF6"/>
    <w:rsid w:val="00CD0664"/>
    <w:rsid w:val="00CD6C05"/>
    <w:rsid w:val="00CD7D46"/>
    <w:rsid w:val="00CE2337"/>
    <w:rsid w:val="00CE3515"/>
    <w:rsid w:val="00CE3AA7"/>
    <w:rsid w:val="00CE4AAD"/>
    <w:rsid w:val="00CF0A96"/>
    <w:rsid w:val="00CF22AC"/>
    <w:rsid w:val="00CF27E9"/>
    <w:rsid w:val="00CF3993"/>
    <w:rsid w:val="00D00882"/>
    <w:rsid w:val="00D038FA"/>
    <w:rsid w:val="00D0437B"/>
    <w:rsid w:val="00D05011"/>
    <w:rsid w:val="00D05C8C"/>
    <w:rsid w:val="00D12300"/>
    <w:rsid w:val="00D175F3"/>
    <w:rsid w:val="00D17F5A"/>
    <w:rsid w:val="00D2019D"/>
    <w:rsid w:val="00D2081B"/>
    <w:rsid w:val="00D20C39"/>
    <w:rsid w:val="00D224E7"/>
    <w:rsid w:val="00D23D6A"/>
    <w:rsid w:val="00D26C8C"/>
    <w:rsid w:val="00D30324"/>
    <w:rsid w:val="00D3145B"/>
    <w:rsid w:val="00D37520"/>
    <w:rsid w:val="00D43475"/>
    <w:rsid w:val="00D45065"/>
    <w:rsid w:val="00D50E93"/>
    <w:rsid w:val="00D51F4C"/>
    <w:rsid w:val="00D52970"/>
    <w:rsid w:val="00D538FC"/>
    <w:rsid w:val="00D55244"/>
    <w:rsid w:val="00D553E4"/>
    <w:rsid w:val="00D6015D"/>
    <w:rsid w:val="00D613D9"/>
    <w:rsid w:val="00D66EC7"/>
    <w:rsid w:val="00D72ADD"/>
    <w:rsid w:val="00D87A72"/>
    <w:rsid w:val="00D92B1C"/>
    <w:rsid w:val="00D962B9"/>
    <w:rsid w:val="00D978EA"/>
    <w:rsid w:val="00DA283F"/>
    <w:rsid w:val="00DA28A9"/>
    <w:rsid w:val="00DA5CAA"/>
    <w:rsid w:val="00DB237C"/>
    <w:rsid w:val="00DB3069"/>
    <w:rsid w:val="00DB5AF1"/>
    <w:rsid w:val="00DB60A1"/>
    <w:rsid w:val="00DB7695"/>
    <w:rsid w:val="00DB7BCA"/>
    <w:rsid w:val="00DC08DA"/>
    <w:rsid w:val="00DC43C9"/>
    <w:rsid w:val="00DC48FB"/>
    <w:rsid w:val="00DD5086"/>
    <w:rsid w:val="00DD6A12"/>
    <w:rsid w:val="00DE03A2"/>
    <w:rsid w:val="00DE3D72"/>
    <w:rsid w:val="00DE7E49"/>
    <w:rsid w:val="00DF4C79"/>
    <w:rsid w:val="00DF590A"/>
    <w:rsid w:val="00DF626D"/>
    <w:rsid w:val="00E00F23"/>
    <w:rsid w:val="00E0218B"/>
    <w:rsid w:val="00E02862"/>
    <w:rsid w:val="00E03E85"/>
    <w:rsid w:val="00E04592"/>
    <w:rsid w:val="00E04B93"/>
    <w:rsid w:val="00E10074"/>
    <w:rsid w:val="00E10923"/>
    <w:rsid w:val="00E12913"/>
    <w:rsid w:val="00E12C52"/>
    <w:rsid w:val="00E13378"/>
    <w:rsid w:val="00E16532"/>
    <w:rsid w:val="00E21193"/>
    <w:rsid w:val="00E2149E"/>
    <w:rsid w:val="00E25AF2"/>
    <w:rsid w:val="00E27F4D"/>
    <w:rsid w:val="00E301B6"/>
    <w:rsid w:val="00E304A0"/>
    <w:rsid w:val="00E33F62"/>
    <w:rsid w:val="00E36493"/>
    <w:rsid w:val="00E41541"/>
    <w:rsid w:val="00E55111"/>
    <w:rsid w:val="00E55ABF"/>
    <w:rsid w:val="00E64B16"/>
    <w:rsid w:val="00E65E8E"/>
    <w:rsid w:val="00E70764"/>
    <w:rsid w:val="00E70D9B"/>
    <w:rsid w:val="00E71576"/>
    <w:rsid w:val="00E71C20"/>
    <w:rsid w:val="00E738A6"/>
    <w:rsid w:val="00E75A3B"/>
    <w:rsid w:val="00E762FA"/>
    <w:rsid w:val="00E767C5"/>
    <w:rsid w:val="00E77FBB"/>
    <w:rsid w:val="00E834A4"/>
    <w:rsid w:val="00E83729"/>
    <w:rsid w:val="00E864EE"/>
    <w:rsid w:val="00E9067F"/>
    <w:rsid w:val="00E96C88"/>
    <w:rsid w:val="00E974CF"/>
    <w:rsid w:val="00EA1148"/>
    <w:rsid w:val="00EA3399"/>
    <w:rsid w:val="00EA5E18"/>
    <w:rsid w:val="00EA75E2"/>
    <w:rsid w:val="00EA7E49"/>
    <w:rsid w:val="00EB46FF"/>
    <w:rsid w:val="00EB6A60"/>
    <w:rsid w:val="00EB6B13"/>
    <w:rsid w:val="00EC267B"/>
    <w:rsid w:val="00EC5327"/>
    <w:rsid w:val="00EC5E9B"/>
    <w:rsid w:val="00EC65E3"/>
    <w:rsid w:val="00EC6D3B"/>
    <w:rsid w:val="00ED0138"/>
    <w:rsid w:val="00ED3B59"/>
    <w:rsid w:val="00ED6D02"/>
    <w:rsid w:val="00EF0F61"/>
    <w:rsid w:val="00EF47C3"/>
    <w:rsid w:val="00F01FB5"/>
    <w:rsid w:val="00F21595"/>
    <w:rsid w:val="00F255FE"/>
    <w:rsid w:val="00F26CBE"/>
    <w:rsid w:val="00F30427"/>
    <w:rsid w:val="00F32BCB"/>
    <w:rsid w:val="00F36F07"/>
    <w:rsid w:val="00F40798"/>
    <w:rsid w:val="00F41A6C"/>
    <w:rsid w:val="00F41A9B"/>
    <w:rsid w:val="00F45FDD"/>
    <w:rsid w:val="00F46229"/>
    <w:rsid w:val="00F53FB1"/>
    <w:rsid w:val="00F5493D"/>
    <w:rsid w:val="00F606E1"/>
    <w:rsid w:val="00F61903"/>
    <w:rsid w:val="00F64B17"/>
    <w:rsid w:val="00F71656"/>
    <w:rsid w:val="00F71902"/>
    <w:rsid w:val="00F72174"/>
    <w:rsid w:val="00F73AB3"/>
    <w:rsid w:val="00F765C0"/>
    <w:rsid w:val="00F80B19"/>
    <w:rsid w:val="00F8294A"/>
    <w:rsid w:val="00F836F3"/>
    <w:rsid w:val="00F84648"/>
    <w:rsid w:val="00F87620"/>
    <w:rsid w:val="00F92392"/>
    <w:rsid w:val="00F93160"/>
    <w:rsid w:val="00F93818"/>
    <w:rsid w:val="00F953A9"/>
    <w:rsid w:val="00F96883"/>
    <w:rsid w:val="00FA0633"/>
    <w:rsid w:val="00FA2A1A"/>
    <w:rsid w:val="00FA51A3"/>
    <w:rsid w:val="00FA5597"/>
    <w:rsid w:val="00FA5B94"/>
    <w:rsid w:val="00FA6D70"/>
    <w:rsid w:val="00FB1A33"/>
    <w:rsid w:val="00FB201F"/>
    <w:rsid w:val="00FB24AA"/>
    <w:rsid w:val="00FB282D"/>
    <w:rsid w:val="00FB3302"/>
    <w:rsid w:val="00FB4C8D"/>
    <w:rsid w:val="00FB548F"/>
    <w:rsid w:val="00FB6FC4"/>
    <w:rsid w:val="00FB7E61"/>
    <w:rsid w:val="00FC00E3"/>
    <w:rsid w:val="00FD1A0B"/>
    <w:rsid w:val="00FE1BC7"/>
    <w:rsid w:val="00FF0D97"/>
    <w:rsid w:val="00FF2C55"/>
    <w:rsid w:val="00FF5E9A"/>
    <w:rsid w:val="00FF7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71E9"/>
  <w15:chartTrackingRefBased/>
  <w15:docId w15:val="{A7756E7B-C88E-41CF-9997-DD564A9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656"/>
    <w:rPr>
      <w:rFonts w:ascii="Times New Roman" w:eastAsia="Times New Roman" w:hAnsi="Times New Roman"/>
      <w:lang w:val="ru-RU" w:eastAsia="ru-RU"/>
    </w:rPr>
  </w:style>
  <w:style w:type="paragraph" w:styleId="3">
    <w:name w:val="heading 3"/>
    <w:basedOn w:val="a"/>
    <w:link w:val="30"/>
    <w:uiPriority w:val="9"/>
    <w:qFormat/>
    <w:rsid w:val="00595F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94832"/>
    <w:pPr>
      <w:spacing w:after="120"/>
    </w:pPr>
  </w:style>
  <w:style w:type="character" w:customStyle="1" w:styleId="a4">
    <w:name w:val="Основний текст Знак"/>
    <w:link w:val="a3"/>
    <w:rsid w:val="00994832"/>
    <w:rPr>
      <w:rFonts w:ascii="Times New Roman" w:eastAsia="Times New Roman" w:hAnsi="Times New Roman" w:cs="Times New Roman"/>
      <w:sz w:val="20"/>
      <w:szCs w:val="20"/>
      <w:lang w:val="ru-RU" w:eastAsia="ru-RU"/>
    </w:rPr>
  </w:style>
  <w:style w:type="paragraph" w:styleId="a5">
    <w:name w:val="List Paragraph"/>
    <w:basedOn w:val="a"/>
    <w:qFormat/>
    <w:rsid w:val="00994832"/>
    <w:pPr>
      <w:ind w:left="720"/>
      <w:contextualSpacing/>
    </w:pPr>
  </w:style>
  <w:style w:type="paragraph" w:styleId="a6">
    <w:name w:val="Balloon Text"/>
    <w:basedOn w:val="a"/>
    <w:link w:val="a7"/>
    <w:uiPriority w:val="99"/>
    <w:semiHidden/>
    <w:unhideWhenUsed/>
    <w:rsid w:val="00994832"/>
    <w:rPr>
      <w:rFonts w:ascii="Tahoma" w:hAnsi="Tahoma"/>
      <w:sz w:val="16"/>
      <w:szCs w:val="16"/>
    </w:rPr>
  </w:style>
  <w:style w:type="character" w:customStyle="1" w:styleId="a7">
    <w:name w:val="Текст у виносці Знак"/>
    <w:link w:val="a6"/>
    <w:uiPriority w:val="99"/>
    <w:semiHidden/>
    <w:rsid w:val="00994832"/>
    <w:rPr>
      <w:rFonts w:ascii="Tahoma" w:eastAsia="Times New Roman" w:hAnsi="Tahoma" w:cs="Tahoma"/>
      <w:sz w:val="16"/>
      <w:szCs w:val="16"/>
      <w:lang w:val="ru-RU" w:eastAsia="ru-RU"/>
    </w:rPr>
  </w:style>
  <w:style w:type="paragraph" w:styleId="a8">
    <w:name w:val="No Spacing"/>
    <w:uiPriority w:val="1"/>
    <w:qFormat/>
    <w:rsid w:val="00125C69"/>
    <w:rPr>
      <w:rFonts w:ascii="Times New Roman" w:eastAsia="Times New Roman" w:hAnsi="Times New Roman"/>
      <w:lang w:eastAsia="ru-RU"/>
    </w:rPr>
  </w:style>
  <w:style w:type="paragraph" w:styleId="a9">
    <w:name w:val="header"/>
    <w:basedOn w:val="a"/>
    <w:link w:val="aa"/>
    <w:uiPriority w:val="99"/>
    <w:unhideWhenUsed/>
    <w:rsid w:val="007C3E33"/>
    <w:pPr>
      <w:tabs>
        <w:tab w:val="center" w:pos="4677"/>
        <w:tab w:val="right" w:pos="9355"/>
      </w:tabs>
    </w:pPr>
  </w:style>
  <w:style w:type="character" w:customStyle="1" w:styleId="aa">
    <w:name w:val="Верхній колонтитул Знак"/>
    <w:link w:val="a9"/>
    <w:uiPriority w:val="99"/>
    <w:rsid w:val="007C3E33"/>
    <w:rPr>
      <w:rFonts w:ascii="Times New Roman" w:eastAsia="Times New Roman" w:hAnsi="Times New Roman" w:cs="Times New Roman"/>
      <w:sz w:val="20"/>
      <w:szCs w:val="20"/>
      <w:lang w:val="ru-RU" w:eastAsia="ru-RU"/>
    </w:rPr>
  </w:style>
  <w:style w:type="paragraph" w:styleId="ab">
    <w:name w:val="footer"/>
    <w:basedOn w:val="a"/>
    <w:link w:val="ac"/>
    <w:uiPriority w:val="99"/>
    <w:unhideWhenUsed/>
    <w:rsid w:val="007C3E33"/>
    <w:pPr>
      <w:tabs>
        <w:tab w:val="center" w:pos="4677"/>
        <w:tab w:val="right" w:pos="9355"/>
      </w:tabs>
    </w:pPr>
  </w:style>
  <w:style w:type="character" w:customStyle="1" w:styleId="ac">
    <w:name w:val="Нижній колонтитул Знак"/>
    <w:link w:val="ab"/>
    <w:uiPriority w:val="99"/>
    <w:rsid w:val="007C3E33"/>
    <w:rPr>
      <w:rFonts w:ascii="Times New Roman" w:eastAsia="Times New Roman" w:hAnsi="Times New Roman" w:cs="Times New Roman"/>
      <w:sz w:val="20"/>
      <w:szCs w:val="20"/>
      <w:lang w:val="ru-RU" w:eastAsia="ru-RU"/>
    </w:rPr>
  </w:style>
  <w:style w:type="character" w:customStyle="1" w:styleId="30">
    <w:name w:val="Заголовок 3 Знак"/>
    <w:link w:val="3"/>
    <w:uiPriority w:val="9"/>
    <w:rsid w:val="00595F43"/>
    <w:rPr>
      <w:rFonts w:ascii="Times New Roman" w:eastAsia="Times New Roman" w:hAnsi="Times New Roman" w:cs="Times New Roman"/>
      <w:b/>
      <w:bCs/>
      <w:sz w:val="27"/>
      <w:szCs w:val="27"/>
      <w:lang w:val="ru-RU" w:eastAsia="ru-RU"/>
    </w:rPr>
  </w:style>
  <w:style w:type="paragraph" w:customStyle="1" w:styleId="docdata">
    <w:name w:val="docdata"/>
    <w:aliases w:val="docy,v5,133608,baiaagaaboqcaaadjecbaavp/weaaaaaaaaaaaaaaaaaaaaaaaaaaaaaaaaaaaaaaaaaaaaaaaaaaaaaaaaaaaaaaaaaaaaaaaaaaaaaaaaaaaaaaaaaaaaaaaaaaaaaaaaaaaaaaaaaaaaaaaaaaaaaaaaaaaaaaaaaaaaaaaaaaaaaaaaaaaaaaaaaaaaaaaaaaaaaaaaaaaaaaaaaaaaaaaaaaaaaaaaaaa"/>
    <w:basedOn w:val="a"/>
    <w:rsid w:val="00595F43"/>
    <w:pPr>
      <w:spacing w:before="100" w:beforeAutospacing="1" w:after="100" w:afterAutospacing="1"/>
    </w:pPr>
    <w:rPr>
      <w:sz w:val="24"/>
      <w:szCs w:val="24"/>
    </w:rPr>
  </w:style>
  <w:style w:type="paragraph" w:styleId="ad">
    <w:name w:val="Normal (Web)"/>
    <w:basedOn w:val="a"/>
    <w:uiPriority w:val="99"/>
    <w:unhideWhenUsed/>
    <w:rsid w:val="00595F43"/>
    <w:pPr>
      <w:spacing w:before="100" w:beforeAutospacing="1" w:after="100" w:afterAutospacing="1"/>
    </w:pPr>
    <w:rPr>
      <w:sz w:val="24"/>
      <w:szCs w:val="24"/>
    </w:rPr>
  </w:style>
  <w:style w:type="table" w:styleId="ae">
    <w:name w:val="Table Grid"/>
    <w:basedOn w:val="a1"/>
    <w:uiPriority w:val="59"/>
    <w:rsid w:val="006A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C71CAE"/>
    <w:pPr>
      <w:spacing w:after="120" w:line="480" w:lineRule="auto"/>
    </w:pPr>
  </w:style>
  <w:style w:type="character" w:customStyle="1" w:styleId="20">
    <w:name w:val="Основний текст 2 Знак"/>
    <w:link w:val="2"/>
    <w:uiPriority w:val="99"/>
    <w:semiHidden/>
    <w:rsid w:val="00C71CAE"/>
    <w:rPr>
      <w:rFonts w:ascii="Times New Roman" w:eastAsia="Times New Roman" w:hAnsi="Times New Roman"/>
    </w:rPr>
  </w:style>
  <w:style w:type="numbering" w:customStyle="1" w:styleId="1">
    <w:name w:val="Поточний список1"/>
    <w:uiPriority w:val="99"/>
    <w:rsid w:val="00994D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107">
      <w:bodyDiv w:val="1"/>
      <w:marLeft w:val="0"/>
      <w:marRight w:val="0"/>
      <w:marTop w:val="0"/>
      <w:marBottom w:val="0"/>
      <w:divBdr>
        <w:top w:val="none" w:sz="0" w:space="0" w:color="auto"/>
        <w:left w:val="none" w:sz="0" w:space="0" w:color="auto"/>
        <w:bottom w:val="none" w:sz="0" w:space="0" w:color="auto"/>
        <w:right w:val="none" w:sz="0" w:space="0" w:color="auto"/>
      </w:divBdr>
    </w:div>
    <w:div w:id="20669819">
      <w:bodyDiv w:val="1"/>
      <w:marLeft w:val="0"/>
      <w:marRight w:val="0"/>
      <w:marTop w:val="0"/>
      <w:marBottom w:val="0"/>
      <w:divBdr>
        <w:top w:val="none" w:sz="0" w:space="0" w:color="auto"/>
        <w:left w:val="none" w:sz="0" w:space="0" w:color="auto"/>
        <w:bottom w:val="none" w:sz="0" w:space="0" w:color="auto"/>
        <w:right w:val="none" w:sz="0" w:space="0" w:color="auto"/>
      </w:divBdr>
    </w:div>
    <w:div w:id="55014267">
      <w:bodyDiv w:val="1"/>
      <w:marLeft w:val="0"/>
      <w:marRight w:val="0"/>
      <w:marTop w:val="0"/>
      <w:marBottom w:val="0"/>
      <w:divBdr>
        <w:top w:val="none" w:sz="0" w:space="0" w:color="auto"/>
        <w:left w:val="none" w:sz="0" w:space="0" w:color="auto"/>
        <w:bottom w:val="none" w:sz="0" w:space="0" w:color="auto"/>
        <w:right w:val="none" w:sz="0" w:space="0" w:color="auto"/>
      </w:divBdr>
    </w:div>
    <w:div w:id="58287290">
      <w:bodyDiv w:val="1"/>
      <w:marLeft w:val="0"/>
      <w:marRight w:val="0"/>
      <w:marTop w:val="0"/>
      <w:marBottom w:val="0"/>
      <w:divBdr>
        <w:top w:val="none" w:sz="0" w:space="0" w:color="auto"/>
        <w:left w:val="none" w:sz="0" w:space="0" w:color="auto"/>
        <w:bottom w:val="none" w:sz="0" w:space="0" w:color="auto"/>
        <w:right w:val="none" w:sz="0" w:space="0" w:color="auto"/>
      </w:divBdr>
    </w:div>
    <w:div w:id="70003732">
      <w:bodyDiv w:val="1"/>
      <w:marLeft w:val="0"/>
      <w:marRight w:val="0"/>
      <w:marTop w:val="0"/>
      <w:marBottom w:val="0"/>
      <w:divBdr>
        <w:top w:val="none" w:sz="0" w:space="0" w:color="auto"/>
        <w:left w:val="none" w:sz="0" w:space="0" w:color="auto"/>
        <w:bottom w:val="none" w:sz="0" w:space="0" w:color="auto"/>
        <w:right w:val="none" w:sz="0" w:space="0" w:color="auto"/>
      </w:divBdr>
    </w:div>
    <w:div w:id="86273459">
      <w:bodyDiv w:val="1"/>
      <w:marLeft w:val="0"/>
      <w:marRight w:val="0"/>
      <w:marTop w:val="0"/>
      <w:marBottom w:val="0"/>
      <w:divBdr>
        <w:top w:val="none" w:sz="0" w:space="0" w:color="auto"/>
        <w:left w:val="none" w:sz="0" w:space="0" w:color="auto"/>
        <w:bottom w:val="none" w:sz="0" w:space="0" w:color="auto"/>
        <w:right w:val="none" w:sz="0" w:space="0" w:color="auto"/>
      </w:divBdr>
    </w:div>
    <w:div w:id="94980255">
      <w:bodyDiv w:val="1"/>
      <w:marLeft w:val="0"/>
      <w:marRight w:val="0"/>
      <w:marTop w:val="0"/>
      <w:marBottom w:val="0"/>
      <w:divBdr>
        <w:top w:val="none" w:sz="0" w:space="0" w:color="auto"/>
        <w:left w:val="none" w:sz="0" w:space="0" w:color="auto"/>
        <w:bottom w:val="none" w:sz="0" w:space="0" w:color="auto"/>
        <w:right w:val="none" w:sz="0" w:space="0" w:color="auto"/>
      </w:divBdr>
    </w:div>
    <w:div w:id="103547119">
      <w:bodyDiv w:val="1"/>
      <w:marLeft w:val="0"/>
      <w:marRight w:val="0"/>
      <w:marTop w:val="0"/>
      <w:marBottom w:val="0"/>
      <w:divBdr>
        <w:top w:val="none" w:sz="0" w:space="0" w:color="auto"/>
        <w:left w:val="none" w:sz="0" w:space="0" w:color="auto"/>
        <w:bottom w:val="none" w:sz="0" w:space="0" w:color="auto"/>
        <w:right w:val="none" w:sz="0" w:space="0" w:color="auto"/>
      </w:divBdr>
    </w:div>
    <w:div w:id="107241681">
      <w:bodyDiv w:val="1"/>
      <w:marLeft w:val="0"/>
      <w:marRight w:val="0"/>
      <w:marTop w:val="0"/>
      <w:marBottom w:val="0"/>
      <w:divBdr>
        <w:top w:val="none" w:sz="0" w:space="0" w:color="auto"/>
        <w:left w:val="none" w:sz="0" w:space="0" w:color="auto"/>
        <w:bottom w:val="none" w:sz="0" w:space="0" w:color="auto"/>
        <w:right w:val="none" w:sz="0" w:space="0" w:color="auto"/>
      </w:divBdr>
    </w:div>
    <w:div w:id="119764630">
      <w:bodyDiv w:val="1"/>
      <w:marLeft w:val="0"/>
      <w:marRight w:val="0"/>
      <w:marTop w:val="0"/>
      <w:marBottom w:val="0"/>
      <w:divBdr>
        <w:top w:val="none" w:sz="0" w:space="0" w:color="auto"/>
        <w:left w:val="none" w:sz="0" w:space="0" w:color="auto"/>
        <w:bottom w:val="none" w:sz="0" w:space="0" w:color="auto"/>
        <w:right w:val="none" w:sz="0" w:space="0" w:color="auto"/>
      </w:divBdr>
    </w:div>
    <w:div w:id="121272744">
      <w:bodyDiv w:val="1"/>
      <w:marLeft w:val="0"/>
      <w:marRight w:val="0"/>
      <w:marTop w:val="0"/>
      <w:marBottom w:val="0"/>
      <w:divBdr>
        <w:top w:val="none" w:sz="0" w:space="0" w:color="auto"/>
        <w:left w:val="none" w:sz="0" w:space="0" w:color="auto"/>
        <w:bottom w:val="none" w:sz="0" w:space="0" w:color="auto"/>
        <w:right w:val="none" w:sz="0" w:space="0" w:color="auto"/>
      </w:divBdr>
    </w:div>
    <w:div w:id="125394792">
      <w:bodyDiv w:val="1"/>
      <w:marLeft w:val="0"/>
      <w:marRight w:val="0"/>
      <w:marTop w:val="0"/>
      <w:marBottom w:val="0"/>
      <w:divBdr>
        <w:top w:val="none" w:sz="0" w:space="0" w:color="auto"/>
        <w:left w:val="none" w:sz="0" w:space="0" w:color="auto"/>
        <w:bottom w:val="none" w:sz="0" w:space="0" w:color="auto"/>
        <w:right w:val="none" w:sz="0" w:space="0" w:color="auto"/>
      </w:divBdr>
    </w:div>
    <w:div w:id="155848141">
      <w:bodyDiv w:val="1"/>
      <w:marLeft w:val="0"/>
      <w:marRight w:val="0"/>
      <w:marTop w:val="0"/>
      <w:marBottom w:val="0"/>
      <w:divBdr>
        <w:top w:val="none" w:sz="0" w:space="0" w:color="auto"/>
        <w:left w:val="none" w:sz="0" w:space="0" w:color="auto"/>
        <w:bottom w:val="none" w:sz="0" w:space="0" w:color="auto"/>
        <w:right w:val="none" w:sz="0" w:space="0" w:color="auto"/>
      </w:divBdr>
    </w:div>
    <w:div w:id="156701393">
      <w:bodyDiv w:val="1"/>
      <w:marLeft w:val="0"/>
      <w:marRight w:val="0"/>
      <w:marTop w:val="0"/>
      <w:marBottom w:val="0"/>
      <w:divBdr>
        <w:top w:val="none" w:sz="0" w:space="0" w:color="auto"/>
        <w:left w:val="none" w:sz="0" w:space="0" w:color="auto"/>
        <w:bottom w:val="none" w:sz="0" w:space="0" w:color="auto"/>
        <w:right w:val="none" w:sz="0" w:space="0" w:color="auto"/>
      </w:divBdr>
    </w:div>
    <w:div w:id="163862212">
      <w:bodyDiv w:val="1"/>
      <w:marLeft w:val="0"/>
      <w:marRight w:val="0"/>
      <w:marTop w:val="0"/>
      <w:marBottom w:val="0"/>
      <w:divBdr>
        <w:top w:val="none" w:sz="0" w:space="0" w:color="auto"/>
        <w:left w:val="none" w:sz="0" w:space="0" w:color="auto"/>
        <w:bottom w:val="none" w:sz="0" w:space="0" w:color="auto"/>
        <w:right w:val="none" w:sz="0" w:space="0" w:color="auto"/>
      </w:divBdr>
    </w:div>
    <w:div w:id="169414187">
      <w:bodyDiv w:val="1"/>
      <w:marLeft w:val="0"/>
      <w:marRight w:val="0"/>
      <w:marTop w:val="0"/>
      <w:marBottom w:val="0"/>
      <w:divBdr>
        <w:top w:val="none" w:sz="0" w:space="0" w:color="auto"/>
        <w:left w:val="none" w:sz="0" w:space="0" w:color="auto"/>
        <w:bottom w:val="none" w:sz="0" w:space="0" w:color="auto"/>
        <w:right w:val="none" w:sz="0" w:space="0" w:color="auto"/>
      </w:divBdr>
    </w:div>
    <w:div w:id="171652743">
      <w:bodyDiv w:val="1"/>
      <w:marLeft w:val="0"/>
      <w:marRight w:val="0"/>
      <w:marTop w:val="0"/>
      <w:marBottom w:val="0"/>
      <w:divBdr>
        <w:top w:val="none" w:sz="0" w:space="0" w:color="auto"/>
        <w:left w:val="none" w:sz="0" w:space="0" w:color="auto"/>
        <w:bottom w:val="none" w:sz="0" w:space="0" w:color="auto"/>
        <w:right w:val="none" w:sz="0" w:space="0" w:color="auto"/>
      </w:divBdr>
    </w:div>
    <w:div w:id="176701185">
      <w:bodyDiv w:val="1"/>
      <w:marLeft w:val="0"/>
      <w:marRight w:val="0"/>
      <w:marTop w:val="0"/>
      <w:marBottom w:val="0"/>
      <w:divBdr>
        <w:top w:val="none" w:sz="0" w:space="0" w:color="auto"/>
        <w:left w:val="none" w:sz="0" w:space="0" w:color="auto"/>
        <w:bottom w:val="none" w:sz="0" w:space="0" w:color="auto"/>
        <w:right w:val="none" w:sz="0" w:space="0" w:color="auto"/>
      </w:divBdr>
    </w:div>
    <w:div w:id="178860308">
      <w:bodyDiv w:val="1"/>
      <w:marLeft w:val="0"/>
      <w:marRight w:val="0"/>
      <w:marTop w:val="0"/>
      <w:marBottom w:val="0"/>
      <w:divBdr>
        <w:top w:val="none" w:sz="0" w:space="0" w:color="auto"/>
        <w:left w:val="none" w:sz="0" w:space="0" w:color="auto"/>
        <w:bottom w:val="none" w:sz="0" w:space="0" w:color="auto"/>
        <w:right w:val="none" w:sz="0" w:space="0" w:color="auto"/>
      </w:divBdr>
    </w:div>
    <w:div w:id="184252375">
      <w:bodyDiv w:val="1"/>
      <w:marLeft w:val="0"/>
      <w:marRight w:val="0"/>
      <w:marTop w:val="0"/>
      <w:marBottom w:val="0"/>
      <w:divBdr>
        <w:top w:val="none" w:sz="0" w:space="0" w:color="auto"/>
        <w:left w:val="none" w:sz="0" w:space="0" w:color="auto"/>
        <w:bottom w:val="none" w:sz="0" w:space="0" w:color="auto"/>
        <w:right w:val="none" w:sz="0" w:space="0" w:color="auto"/>
      </w:divBdr>
    </w:div>
    <w:div w:id="199322279">
      <w:bodyDiv w:val="1"/>
      <w:marLeft w:val="0"/>
      <w:marRight w:val="0"/>
      <w:marTop w:val="0"/>
      <w:marBottom w:val="0"/>
      <w:divBdr>
        <w:top w:val="none" w:sz="0" w:space="0" w:color="auto"/>
        <w:left w:val="none" w:sz="0" w:space="0" w:color="auto"/>
        <w:bottom w:val="none" w:sz="0" w:space="0" w:color="auto"/>
        <w:right w:val="none" w:sz="0" w:space="0" w:color="auto"/>
      </w:divBdr>
    </w:div>
    <w:div w:id="222570406">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28342290">
      <w:bodyDiv w:val="1"/>
      <w:marLeft w:val="0"/>
      <w:marRight w:val="0"/>
      <w:marTop w:val="0"/>
      <w:marBottom w:val="0"/>
      <w:divBdr>
        <w:top w:val="none" w:sz="0" w:space="0" w:color="auto"/>
        <w:left w:val="none" w:sz="0" w:space="0" w:color="auto"/>
        <w:bottom w:val="none" w:sz="0" w:space="0" w:color="auto"/>
        <w:right w:val="none" w:sz="0" w:space="0" w:color="auto"/>
      </w:divBdr>
    </w:div>
    <w:div w:id="230819676">
      <w:bodyDiv w:val="1"/>
      <w:marLeft w:val="0"/>
      <w:marRight w:val="0"/>
      <w:marTop w:val="0"/>
      <w:marBottom w:val="0"/>
      <w:divBdr>
        <w:top w:val="none" w:sz="0" w:space="0" w:color="auto"/>
        <w:left w:val="none" w:sz="0" w:space="0" w:color="auto"/>
        <w:bottom w:val="none" w:sz="0" w:space="0" w:color="auto"/>
        <w:right w:val="none" w:sz="0" w:space="0" w:color="auto"/>
      </w:divBdr>
    </w:div>
    <w:div w:id="236089006">
      <w:bodyDiv w:val="1"/>
      <w:marLeft w:val="0"/>
      <w:marRight w:val="0"/>
      <w:marTop w:val="0"/>
      <w:marBottom w:val="0"/>
      <w:divBdr>
        <w:top w:val="none" w:sz="0" w:space="0" w:color="auto"/>
        <w:left w:val="none" w:sz="0" w:space="0" w:color="auto"/>
        <w:bottom w:val="none" w:sz="0" w:space="0" w:color="auto"/>
        <w:right w:val="none" w:sz="0" w:space="0" w:color="auto"/>
      </w:divBdr>
    </w:div>
    <w:div w:id="242229814">
      <w:bodyDiv w:val="1"/>
      <w:marLeft w:val="0"/>
      <w:marRight w:val="0"/>
      <w:marTop w:val="0"/>
      <w:marBottom w:val="0"/>
      <w:divBdr>
        <w:top w:val="none" w:sz="0" w:space="0" w:color="auto"/>
        <w:left w:val="none" w:sz="0" w:space="0" w:color="auto"/>
        <w:bottom w:val="none" w:sz="0" w:space="0" w:color="auto"/>
        <w:right w:val="none" w:sz="0" w:space="0" w:color="auto"/>
      </w:divBdr>
    </w:div>
    <w:div w:id="266694986">
      <w:bodyDiv w:val="1"/>
      <w:marLeft w:val="0"/>
      <w:marRight w:val="0"/>
      <w:marTop w:val="0"/>
      <w:marBottom w:val="0"/>
      <w:divBdr>
        <w:top w:val="none" w:sz="0" w:space="0" w:color="auto"/>
        <w:left w:val="none" w:sz="0" w:space="0" w:color="auto"/>
        <w:bottom w:val="none" w:sz="0" w:space="0" w:color="auto"/>
        <w:right w:val="none" w:sz="0" w:space="0" w:color="auto"/>
      </w:divBdr>
    </w:div>
    <w:div w:id="278494567">
      <w:bodyDiv w:val="1"/>
      <w:marLeft w:val="0"/>
      <w:marRight w:val="0"/>
      <w:marTop w:val="0"/>
      <w:marBottom w:val="0"/>
      <w:divBdr>
        <w:top w:val="none" w:sz="0" w:space="0" w:color="auto"/>
        <w:left w:val="none" w:sz="0" w:space="0" w:color="auto"/>
        <w:bottom w:val="none" w:sz="0" w:space="0" w:color="auto"/>
        <w:right w:val="none" w:sz="0" w:space="0" w:color="auto"/>
      </w:divBdr>
    </w:div>
    <w:div w:id="289897603">
      <w:bodyDiv w:val="1"/>
      <w:marLeft w:val="0"/>
      <w:marRight w:val="0"/>
      <w:marTop w:val="0"/>
      <w:marBottom w:val="0"/>
      <w:divBdr>
        <w:top w:val="none" w:sz="0" w:space="0" w:color="auto"/>
        <w:left w:val="none" w:sz="0" w:space="0" w:color="auto"/>
        <w:bottom w:val="none" w:sz="0" w:space="0" w:color="auto"/>
        <w:right w:val="none" w:sz="0" w:space="0" w:color="auto"/>
      </w:divBdr>
    </w:div>
    <w:div w:id="310671910">
      <w:bodyDiv w:val="1"/>
      <w:marLeft w:val="0"/>
      <w:marRight w:val="0"/>
      <w:marTop w:val="0"/>
      <w:marBottom w:val="0"/>
      <w:divBdr>
        <w:top w:val="none" w:sz="0" w:space="0" w:color="auto"/>
        <w:left w:val="none" w:sz="0" w:space="0" w:color="auto"/>
        <w:bottom w:val="none" w:sz="0" w:space="0" w:color="auto"/>
        <w:right w:val="none" w:sz="0" w:space="0" w:color="auto"/>
      </w:divBdr>
    </w:div>
    <w:div w:id="317881781">
      <w:bodyDiv w:val="1"/>
      <w:marLeft w:val="0"/>
      <w:marRight w:val="0"/>
      <w:marTop w:val="0"/>
      <w:marBottom w:val="0"/>
      <w:divBdr>
        <w:top w:val="none" w:sz="0" w:space="0" w:color="auto"/>
        <w:left w:val="none" w:sz="0" w:space="0" w:color="auto"/>
        <w:bottom w:val="none" w:sz="0" w:space="0" w:color="auto"/>
        <w:right w:val="none" w:sz="0" w:space="0" w:color="auto"/>
      </w:divBdr>
    </w:div>
    <w:div w:id="325596146">
      <w:bodyDiv w:val="1"/>
      <w:marLeft w:val="0"/>
      <w:marRight w:val="0"/>
      <w:marTop w:val="0"/>
      <w:marBottom w:val="0"/>
      <w:divBdr>
        <w:top w:val="none" w:sz="0" w:space="0" w:color="auto"/>
        <w:left w:val="none" w:sz="0" w:space="0" w:color="auto"/>
        <w:bottom w:val="none" w:sz="0" w:space="0" w:color="auto"/>
        <w:right w:val="none" w:sz="0" w:space="0" w:color="auto"/>
      </w:divBdr>
    </w:div>
    <w:div w:id="326399381">
      <w:bodyDiv w:val="1"/>
      <w:marLeft w:val="0"/>
      <w:marRight w:val="0"/>
      <w:marTop w:val="0"/>
      <w:marBottom w:val="0"/>
      <w:divBdr>
        <w:top w:val="none" w:sz="0" w:space="0" w:color="auto"/>
        <w:left w:val="none" w:sz="0" w:space="0" w:color="auto"/>
        <w:bottom w:val="none" w:sz="0" w:space="0" w:color="auto"/>
        <w:right w:val="none" w:sz="0" w:space="0" w:color="auto"/>
      </w:divBdr>
    </w:div>
    <w:div w:id="338579042">
      <w:bodyDiv w:val="1"/>
      <w:marLeft w:val="0"/>
      <w:marRight w:val="0"/>
      <w:marTop w:val="0"/>
      <w:marBottom w:val="0"/>
      <w:divBdr>
        <w:top w:val="none" w:sz="0" w:space="0" w:color="auto"/>
        <w:left w:val="none" w:sz="0" w:space="0" w:color="auto"/>
        <w:bottom w:val="none" w:sz="0" w:space="0" w:color="auto"/>
        <w:right w:val="none" w:sz="0" w:space="0" w:color="auto"/>
      </w:divBdr>
    </w:div>
    <w:div w:id="349381321">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414940602">
      <w:bodyDiv w:val="1"/>
      <w:marLeft w:val="0"/>
      <w:marRight w:val="0"/>
      <w:marTop w:val="0"/>
      <w:marBottom w:val="0"/>
      <w:divBdr>
        <w:top w:val="none" w:sz="0" w:space="0" w:color="auto"/>
        <w:left w:val="none" w:sz="0" w:space="0" w:color="auto"/>
        <w:bottom w:val="none" w:sz="0" w:space="0" w:color="auto"/>
        <w:right w:val="none" w:sz="0" w:space="0" w:color="auto"/>
      </w:divBdr>
    </w:div>
    <w:div w:id="431169079">
      <w:bodyDiv w:val="1"/>
      <w:marLeft w:val="0"/>
      <w:marRight w:val="0"/>
      <w:marTop w:val="0"/>
      <w:marBottom w:val="0"/>
      <w:divBdr>
        <w:top w:val="none" w:sz="0" w:space="0" w:color="auto"/>
        <w:left w:val="none" w:sz="0" w:space="0" w:color="auto"/>
        <w:bottom w:val="none" w:sz="0" w:space="0" w:color="auto"/>
        <w:right w:val="none" w:sz="0" w:space="0" w:color="auto"/>
      </w:divBdr>
    </w:div>
    <w:div w:id="441151826">
      <w:bodyDiv w:val="1"/>
      <w:marLeft w:val="0"/>
      <w:marRight w:val="0"/>
      <w:marTop w:val="0"/>
      <w:marBottom w:val="0"/>
      <w:divBdr>
        <w:top w:val="none" w:sz="0" w:space="0" w:color="auto"/>
        <w:left w:val="none" w:sz="0" w:space="0" w:color="auto"/>
        <w:bottom w:val="none" w:sz="0" w:space="0" w:color="auto"/>
        <w:right w:val="none" w:sz="0" w:space="0" w:color="auto"/>
      </w:divBdr>
    </w:div>
    <w:div w:id="441649775">
      <w:bodyDiv w:val="1"/>
      <w:marLeft w:val="0"/>
      <w:marRight w:val="0"/>
      <w:marTop w:val="0"/>
      <w:marBottom w:val="0"/>
      <w:divBdr>
        <w:top w:val="none" w:sz="0" w:space="0" w:color="auto"/>
        <w:left w:val="none" w:sz="0" w:space="0" w:color="auto"/>
        <w:bottom w:val="none" w:sz="0" w:space="0" w:color="auto"/>
        <w:right w:val="none" w:sz="0" w:space="0" w:color="auto"/>
      </w:divBdr>
    </w:div>
    <w:div w:id="452210373">
      <w:bodyDiv w:val="1"/>
      <w:marLeft w:val="0"/>
      <w:marRight w:val="0"/>
      <w:marTop w:val="0"/>
      <w:marBottom w:val="0"/>
      <w:divBdr>
        <w:top w:val="none" w:sz="0" w:space="0" w:color="auto"/>
        <w:left w:val="none" w:sz="0" w:space="0" w:color="auto"/>
        <w:bottom w:val="none" w:sz="0" w:space="0" w:color="auto"/>
        <w:right w:val="none" w:sz="0" w:space="0" w:color="auto"/>
      </w:divBdr>
    </w:div>
    <w:div w:id="453253750">
      <w:bodyDiv w:val="1"/>
      <w:marLeft w:val="0"/>
      <w:marRight w:val="0"/>
      <w:marTop w:val="0"/>
      <w:marBottom w:val="0"/>
      <w:divBdr>
        <w:top w:val="none" w:sz="0" w:space="0" w:color="auto"/>
        <w:left w:val="none" w:sz="0" w:space="0" w:color="auto"/>
        <w:bottom w:val="none" w:sz="0" w:space="0" w:color="auto"/>
        <w:right w:val="none" w:sz="0" w:space="0" w:color="auto"/>
      </w:divBdr>
    </w:div>
    <w:div w:id="468326308">
      <w:bodyDiv w:val="1"/>
      <w:marLeft w:val="0"/>
      <w:marRight w:val="0"/>
      <w:marTop w:val="0"/>
      <w:marBottom w:val="0"/>
      <w:divBdr>
        <w:top w:val="none" w:sz="0" w:space="0" w:color="auto"/>
        <w:left w:val="none" w:sz="0" w:space="0" w:color="auto"/>
        <w:bottom w:val="none" w:sz="0" w:space="0" w:color="auto"/>
        <w:right w:val="none" w:sz="0" w:space="0" w:color="auto"/>
      </w:divBdr>
    </w:div>
    <w:div w:id="475805990">
      <w:bodyDiv w:val="1"/>
      <w:marLeft w:val="0"/>
      <w:marRight w:val="0"/>
      <w:marTop w:val="0"/>
      <w:marBottom w:val="0"/>
      <w:divBdr>
        <w:top w:val="none" w:sz="0" w:space="0" w:color="auto"/>
        <w:left w:val="none" w:sz="0" w:space="0" w:color="auto"/>
        <w:bottom w:val="none" w:sz="0" w:space="0" w:color="auto"/>
        <w:right w:val="none" w:sz="0" w:space="0" w:color="auto"/>
      </w:divBdr>
    </w:div>
    <w:div w:id="500857657">
      <w:bodyDiv w:val="1"/>
      <w:marLeft w:val="0"/>
      <w:marRight w:val="0"/>
      <w:marTop w:val="0"/>
      <w:marBottom w:val="0"/>
      <w:divBdr>
        <w:top w:val="none" w:sz="0" w:space="0" w:color="auto"/>
        <w:left w:val="none" w:sz="0" w:space="0" w:color="auto"/>
        <w:bottom w:val="none" w:sz="0" w:space="0" w:color="auto"/>
        <w:right w:val="none" w:sz="0" w:space="0" w:color="auto"/>
      </w:divBdr>
    </w:div>
    <w:div w:id="505828522">
      <w:bodyDiv w:val="1"/>
      <w:marLeft w:val="0"/>
      <w:marRight w:val="0"/>
      <w:marTop w:val="0"/>
      <w:marBottom w:val="0"/>
      <w:divBdr>
        <w:top w:val="none" w:sz="0" w:space="0" w:color="auto"/>
        <w:left w:val="none" w:sz="0" w:space="0" w:color="auto"/>
        <w:bottom w:val="none" w:sz="0" w:space="0" w:color="auto"/>
        <w:right w:val="none" w:sz="0" w:space="0" w:color="auto"/>
      </w:divBdr>
    </w:div>
    <w:div w:id="628364492">
      <w:bodyDiv w:val="1"/>
      <w:marLeft w:val="0"/>
      <w:marRight w:val="0"/>
      <w:marTop w:val="0"/>
      <w:marBottom w:val="0"/>
      <w:divBdr>
        <w:top w:val="none" w:sz="0" w:space="0" w:color="auto"/>
        <w:left w:val="none" w:sz="0" w:space="0" w:color="auto"/>
        <w:bottom w:val="none" w:sz="0" w:space="0" w:color="auto"/>
        <w:right w:val="none" w:sz="0" w:space="0" w:color="auto"/>
      </w:divBdr>
    </w:div>
    <w:div w:id="647366450">
      <w:bodyDiv w:val="1"/>
      <w:marLeft w:val="0"/>
      <w:marRight w:val="0"/>
      <w:marTop w:val="0"/>
      <w:marBottom w:val="0"/>
      <w:divBdr>
        <w:top w:val="none" w:sz="0" w:space="0" w:color="auto"/>
        <w:left w:val="none" w:sz="0" w:space="0" w:color="auto"/>
        <w:bottom w:val="none" w:sz="0" w:space="0" w:color="auto"/>
        <w:right w:val="none" w:sz="0" w:space="0" w:color="auto"/>
      </w:divBdr>
    </w:div>
    <w:div w:id="671372486">
      <w:bodyDiv w:val="1"/>
      <w:marLeft w:val="0"/>
      <w:marRight w:val="0"/>
      <w:marTop w:val="0"/>
      <w:marBottom w:val="0"/>
      <w:divBdr>
        <w:top w:val="none" w:sz="0" w:space="0" w:color="auto"/>
        <w:left w:val="none" w:sz="0" w:space="0" w:color="auto"/>
        <w:bottom w:val="none" w:sz="0" w:space="0" w:color="auto"/>
        <w:right w:val="none" w:sz="0" w:space="0" w:color="auto"/>
      </w:divBdr>
    </w:div>
    <w:div w:id="684136784">
      <w:bodyDiv w:val="1"/>
      <w:marLeft w:val="0"/>
      <w:marRight w:val="0"/>
      <w:marTop w:val="0"/>
      <w:marBottom w:val="0"/>
      <w:divBdr>
        <w:top w:val="none" w:sz="0" w:space="0" w:color="auto"/>
        <w:left w:val="none" w:sz="0" w:space="0" w:color="auto"/>
        <w:bottom w:val="none" w:sz="0" w:space="0" w:color="auto"/>
        <w:right w:val="none" w:sz="0" w:space="0" w:color="auto"/>
      </w:divBdr>
    </w:div>
    <w:div w:id="725955199">
      <w:bodyDiv w:val="1"/>
      <w:marLeft w:val="0"/>
      <w:marRight w:val="0"/>
      <w:marTop w:val="0"/>
      <w:marBottom w:val="0"/>
      <w:divBdr>
        <w:top w:val="none" w:sz="0" w:space="0" w:color="auto"/>
        <w:left w:val="none" w:sz="0" w:space="0" w:color="auto"/>
        <w:bottom w:val="none" w:sz="0" w:space="0" w:color="auto"/>
        <w:right w:val="none" w:sz="0" w:space="0" w:color="auto"/>
      </w:divBdr>
    </w:div>
    <w:div w:id="731393009">
      <w:bodyDiv w:val="1"/>
      <w:marLeft w:val="0"/>
      <w:marRight w:val="0"/>
      <w:marTop w:val="0"/>
      <w:marBottom w:val="0"/>
      <w:divBdr>
        <w:top w:val="none" w:sz="0" w:space="0" w:color="auto"/>
        <w:left w:val="none" w:sz="0" w:space="0" w:color="auto"/>
        <w:bottom w:val="none" w:sz="0" w:space="0" w:color="auto"/>
        <w:right w:val="none" w:sz="0" w:space="0" w:color="auto"/>
      </w:divBdr>
    </w:div>
    <w:div w:id="744573454">
      <w:bodyDiv w:val="1"/>
      <w:marLeft w:val="0"/>
      <w:marRight w:val="0"/>
      <w:marTop w:val="0"/>
      <w:marBottom w:val="0"/>
      <w:divBdr>
        <w:top w:val="none" w:sz="0" w:space="0" w:color="auto"/>
        <w:left w:val="none" w:sz="0" w:space="0" w:color="auto"/>
        <w:bottom w:val="none" w:sz="0" w:space="0" w:color="auto"/>
        <w:right w:val="none" w:sz="0" w:space="0" w:color="auto"/>
      </w:divBdr>
    </w:div>
    <w:div w:id="769354968">
      <w:bodyDiv w:val="1"/>
      <w:marLeft w:val="0"/>
      <w:marRight w:val="0"/>
      <w:marTop w:val="0"/>
      <w:marBottom w:val="0"/>
      <w:divBdr>
        <w:top w:val="none" w:sz="0" w:space="0" w:color="auto"/>
        <w:left w:val="none" w:sz="0" w:space="0" w:color="auto"/>
        <w:bottom w:val="none" w:sz="0" w:space="0" w:color="auto"/>
        <w:right w:val="none" w:sz="0" w:space="0" w:color="auto"/>
      </w:divBdr>
    </w:div>
    <w:div w:id="772285429">
      <w:bodyDiv w:val="1"/>
      <w:marLeft w:val="0"/>
      <w:marRight w:val="0"/>
      <w:marTop w:val="0"/>
      <w:marBottom w:val="0"/>
      <w:divBdr>
        <w:top w:val="none" w:sz="0" w:space="0" w:color="auto"/>
        <w:left w:val="none" w:sz="0" w:space="0" w:color="auto"/>
        <w:bottom w:val="none" w:sz="0" w:space="0" w:color="auto"/>
        <w:right w:val="none" w:sz="0" w:space="0" w:color="auto"/>
      </w:divBdr>
    </w:div>
    <w:div w:id="785850308">
      <w:bodyDiv w:val="1"/>
      <w:marLeft w:val="0"/>
      <w:marRight w:val="0"/>
      <w:marTop w:val="0"/>
      <w:marBottom w:val="0"/>
      <w:divBdr>
        <w:top w:val="none" w:sz="0" w:space="0" w:color="auto"/>
        <w:left w:val="none" w:sz="0" w:space="0" w:color="auto"/>
        <w:bottom w:val="none" w:sz="0" w:space="0" w:color="auto"/>
        <w:right w:val="none" w:sz="0" w:space="0" w:color="auto"/>
      </w:divBdr>
    </w:div>
    <w:div w:id="791246321">
      <w:bodyDiv w:val="1"/>
      <w:marLeft w:val="0"/>
      <w:marRight w:val="0"/>
      <w:marTop w:val="0"/>
      <w:marBottom w:val="0"/>
      <w:divBdr>
        <w:top w:val="none" w:sz="0" w:space="0" w:color="auto"/>
        <w:left w:val="none" w:sz="0" w:space="0" w:color="auto"/>
        <w:bottom w:val="none" w:sz="0" w:space="0" w:color="auto"/>
        <w:right w:val="none" w:sz="0" w:space="0" w:color="auto"/>
      </w:divBdr>
    </w:div>
    <w:div w:id="793980017">
      <w:bodyDiv w:val="1"/>
      <w:marLeft w:val="0"/>
      <w:marRight w:val="0"/>
      <w:marTop w:val="0"/>
      <w:marBottom w:val="0"/>
      <w:divBdr>
        <w:top w:val="none" w:sz="0" w:space="0" w:color="auto"/>
        <w:left w:val="none" w:sz="0" w:space="0" w:color="auto"/>
        <w:bottom w:val="none" w:sz="0" w:space="0" w:color="auto"/>
        <w:right w:val="none" w:sz="0" w:space="0" w:color="auto"/>
      </w:divBdr>
    </w:div>
    <w:div w:id="794131549">
      <w:bodyDiv w:val="1"/>
      <w:marLeft w:val="0"/>
      <w:marRight w:val="0"/>
      <w:marTop w:val="0"/>
      <w:marBottom w:val="0"/>
      <w:divBdr>
        <w:top w:val="none" w:sz="0" w:space="0" w:color="auto"/>
        <w:left w:val="none" w:sz="0" w:space="0" w:color="auto"/>
        <w:bottom w:val="none" w:sz="0" w:space="0" w:color="auto"/>
        <w:right w:val="none" w:sz="0" w:space="0" w:color="auto"/>
      </w:divBdr>
    </w:div>
    <w:div w:id="840462448">
      <w:bodyDiv w:val="1"/>
      <w:marLeft w:val="0"/>
      <w:marRight w:val="0"/>
      <w:marTop w:val="0"/>
      <w:marBottom w:val="0"/>
      <w:divBdr>
        <w:top w:val="none" w:sz="0" w:space="0" w:color="auto"/>
        <w:left w:val="none" w:sz="0" w:space="0" w:color="auto"/>
        <w:bottom w:val="none" w:sz="0" w:space="0" w:color="auto"/>
        <w:right w:val="none" w:sz="0" w:space="0" w:color="auto"/>
      </w:divBdr>
    </w:div>
    <w:div w:id="871844326">
      <w:bodyDiv w:val="1"/>
      <w:marLeft w:val="0"/>
      <w:marRight w:val="0"/>
      <w:marTop w:val="0"/>
      <w:marBottom w:val="0"/>
      <w:divBdr>
        <w:top w:val="none" w:sz="0" w:space="0" w:color="auto"/>
        <w:left w:val="none" w:sz="0" w:space="0" w:color="auto"/>
        <w:bottom w:val="none" w:sz="0" w:space="0" w:color="auto"/>
        <w:right w:val="none" w:sz="0" w:space="0" w:color="auto"/>
      </w:divBdr>
    </w:div>
    <w:div w:id="889145810">
      <w:bodyDiv w:val="1"/>
      <w:marLeft w:val="0"/>
      <w:marRight w:val="0"/>
      <w:marTop w:val="0"/>
      <w:marBottom w:val="0"/>
      <w:divBdr>
        <w:top w:val="none" w:sz="0" w:space="0" w:color="auto"/>
        <w:left w:val="none" w:sz="0" w:space="0" w:color="auto"/>
        <w:bottom w:val="none" w:sz="0" w:space="0" w:color="auto"/>
        <w:right w:val="none" w:sz="0" w:space="0" w:color="auto"/>
      </w:divBdr>
    </w:div>
    <w:div w:id="896554414">
      <w:bodyDiv w:val="1"/>
      <w:marLeft w:val="0"/>
      <w:marRight w:val="0"/>
      <w:marTop w:val="0"/>
      <w:marBottom w:val="0"/>
      <w:divBdr>
        <w:top w:val="none" w:sz="0" w:space="0" w:color="auto"/>
        <w:left w:val="none" w:sz="0" w:space="0" w:color="auto"/>
        <w:bottom w:val="none" w:sz="0" w:space="0" w:color="auto"/>
        <w:right w:val="none" w:sz="0" w:space="0" w:color="auto"/>
      </w:divBdr>
    </w:div>
    <w:div w:id="901020837">
      <w:bodyDiv w:val="1"/>
      <w:marLeft w:val="0"/>
      <w:marRight w:val="0"/>
      <w:marTop w:val="0"/>
      <w:marBottom w:val="0"/>
      <w:divBdr>
        <w:top w:val="none" w:sz="0" w:space="0" w:color="auto"/>
        <w:left w:val="none" w:sz="0" w:space="0" w:color="auto"/>
        <w:bottom w:val="none" w:sz="0" w:space="0" w:color="auto"/>
        <w:right w:val="none" w:sz="0" w:space="0" w:color="auto"/>
      </w:divBdr>
    </w:div>
    <w:div w:id="917207147">
      <w:bodyDiv w:val="1"/>
      <w:marLeft w:val="0"/>
      <w:marRight w:val="0"/>
      <w:marTop w:val="0"/>
      <w:marBottom w:val="0"/>
      <w:divBdr>
        <w:top w:val="none" w:sz="0" w:space="0" w:color="auto"/>
        <w:left w:val="none" w:sz="0" w:space="0" w:color="auto"/>
        <w:bottom w:val="none" w:sz="0" w:space="0" w:color="auto"/>
        <w:right w:val="none" w:sz="0" w:space="0" w:color="auto"/>
      </w:divBdr>
    </w:div>
    <w:div w:id="948967985">
      <w:bodyDiv w:val="1"/>
      <w:marLeft w:val="0"/>
      <w:marRight w:val="0"/>
      <w:marTop w:val="0"/>
      <w:marBottom w:val="0"/>
      <w:divBdr>
        <w:top w:val="none" w:sz="0" w:space="0" w:color="auto"/>
        <w:left w:val="none" w:sz="0" w:space="0" w:color="auto"/>
        <w:bottom w:val="none" w:sz="0" w:space="0" w:color="auto"/>
        <w:right w:val="none" w:sz="0" w:space="0" w:color="auto"/>
      </w:divBdr>
    </w:div>
    <w:div w:id="960189131">
      <w:bodyDiv w:val="1"/>
      <w:marLeft w:val="0"/>
      <w:marRight w:val="0"/>
      <w:marTop w:val="0"/>
      <w:marBottom w:val="0"/>
      <w:divBdr>
        <w:top w:val="none" w:sz="0" w:space="0" w:color="auto"/>
        <w:left w:val="none" w:sz="0" w:space="0" w:color="auto"/>
        <w:bottom w:val="none" w:sz="0" w:space="0" w:color="auto"/>
        <w:right w:val="none" w:sz="0" w:space="0" w:color="auto"/>
      </w:divBdr>
    </w:div>
    <w:div w:id="962812393">
      <w:bodyDiv w:val="1"/>
      <w:marLeft w:val="0"/>
      <w:marRight w:val="0"/>
      <w:marTop w:val="0"/>
      <w:marBottom w:val="0"/>
      <w:divBdr>
        <w:top w:val="none" w:sz="0" w:space="0" w:color="auto"/>
        <w:left w:val="none" w:sz="0" w:space="0" w:color="auto"/>
        <w:bottom w:val="none" w:sz="0" w:space="0" w:color="auto"/>
        <w:right w:val="none" w:sz="0" w:space="0" w:color="auto"/>
      </w:divBdr>
    </w:div>
    <w:div w:id="969553572">
      <w:bodyDiv w:val="1"/>
      <w:marLeft w:val="0"/>
      <w:marRight w:val="0"/>
      <w:marTop w:val="0"/>
      <w:marBottom w:val="0"/>
      <w:divBdr>
        <w:top w:val="none" w:sz="0" w:space="0" w:color="auto"/>
        <w:left w:val="none" w:sz="0" w:space="0" w:color="auto"/>
        <w:bottom w:val="none" w:sz="0" w:space="0" w:color="auto"/>
        <w:right w:val="none" w:sz="0" w:space="0" w:color="auto"/>
      </w:divBdr>
    </w:div>
    <w:div w:id="974018477">
      <w:bodyDiv w:val="1"/>
      <w:marLeft w:val="0"/>
      <w:marRight w:val="0"/>
      <w:marTop w:val="0"/>
      <w:marBottom w:val="0"/>
      <w:divBdr>
        <w:top w:val="none" w:sz="0" w:space="0" w:color="auto"/>
        <w:left w:val="none" w:sz="0" w:space="0" w:color="auto"/>
        <w:bottom w:val="none" w:sz="0" w:space="0" w:color="auto"/>
        <w:right w:val="none" w:sz="0" w:space="0" w:color="auto"/>
      </w:divBdr>
    </w:div>
    <w:div w:id="1003780079">
      <w:bodyDiv w:val="1"/>
      <w:marLeft w:val="0"/>
      <w:marRight w:val="0"/>
      <w:marTop w:val="0"/>
      <w:marBottom w:val="0"/>
      <w:divBdr>
        <w:top w:val="none" w:sz="0" w:space="0" w:color="auto"/>
        <w:left w:val="none" w:sz="0" w:space="0" w:color="auto"/>
        <w:bottom w:val="none" w:sz="0" w:space="0" w:color="auto"/>
        <w:right w:val="none" w:sz="0" w:space="0" w:color="auto"/>
      </w:divBdr>
    </w:div>
    <w:div w:id="1023094740">
      <w:bodyDiv w:val="1"/>
      <w:marLeft w:val="0"/>
      <w:marRight w:val="0"/>
      <w:marTop w:val="0"/>
      <w:marBottom w:val="0"/>
      <w:divBdr>
        <w:top w:val="none" w:sz="0" w:space="0" w:color="auto"/>
        <w:left w:val="none" w:sz="0" w:space="0" w:color="auto"/>
        <w:bottom w:val="none" w:sz="0" w:space="0" w:color="auto"/>
        <w:right w:val="none" w:sz="0" w:space="0" w:color="auto"/>
      </w:divBdr>
    </w:div>
    <w:div w:id="1035273871">
      <w:bodyDiv w:val="1"/>
      <w:marLeft w:val="0"/>
      <w:marRight w:val="0"/>
      <w:marTop w:val="0"/>
      <w:marBottom w:val="0"/>
      <w:divBdr>
        <w:top w:val="none" w:sz="0" w:space="0" w:color="auto"/>
        <w:left w:val="none" w:sz="0" w:space="0" w:color="auto"/>
        <w:bottom w:val="none" w:sz="0" w:space="0" w:color="auto"/>
        <w:right w:val="none" w:sz="0" w:space="0" w:color="auto"/>
      </w:divBdr>
    </w:div>
    <w:div w:id="1059132951">
      <w:bodyDiv w:val="1"/>
      <w:marLeft w:val="0"/>
      <w:marRight w:val="0"/>
      <w:marTop w:val="0"/>
      <w:marBottom w:val="0"/>
      <w:divBdr>
        <w:top w:val="none" w:sz="0" w:space="0" w:color="auto"/>
        <w:left w:val="none" w:sz="0" w:space="0" w:color="auto"/>
        <w:bottom w:val="none" w:sz="0" w:space="0" w:color="auto"/>
        <w:right w:val="none" w:sz="0" w:space="0" w:color="auto"/>
      </w:divBdr>
    </w:div>
    <w:div w:id="1074938661">
      <w:bodyDiv w:val="1"/>
      <w:marLeft w:val="0"/>
      <w:marRight w:val="0"/>
      <w:marTop w:val="0"/>
      <w:marBottom w:val="0"/>
      <w:divBdr>
        <w:top w:val="none" w:sz="0" w:space="0" w:color="auto"/>
        <w:left w:val="none" w:sz="0" w:space="0" w:color="auto"/>
        <w:bottom w:val="none" w:sz="0" w:space="0" w:color="auto"/>
        <w:right w:val="none" w:sz="0" w:space="0" w:color="auto"/>
      </w:divBdr>
    </w:div>
    <w:div w:id="1075321714">
      <w:bodyDiv w:val="1"/>
      <w:marLeft w:val="0"/>
      <w:marRight w:val="0"/>
      <w:marTop w:val="0"/>
      <w:marBottom w:val="0"/>
      <w:divBdr>
        <w:top w:val="none" w:sz="0" w:space="0" w:color="auto"/>
        <w:left w:val="none" w:sz="0" w:space="0" w:color="auto"/>
        <w:bottom w:val="none" w:sz="0" w:space="0" w:color="auto"/>
        <w:right w:val="none" w:sz="0" w:space="0" w:color="auto"/>
      </w:divBdr>
    </w:div>
    <w:div w:id="1080760339">
      <w:bodyDiv w:val="1"/>
      <w:marLeft w:val="0"/>
      <w:marRight w:val="0"/>
      <w:marTop w:val="0"/>
      <w:marBottom w:val="0"/>
      <w:divBdr>
        <w:top w:val="none" w:sz="0" w:space="0" w:color="auto"/>
        <w:left w:val="none" w:sz="0" w:space="0" w:color="auto"/>
        <w:bottom w:val="none" w:sz="0" w:space="0" w:color="auto"/>
        <w:right w:val="none" w:sz="0" w:space="0" w:color="auto"/>
      </w:divBdr>
    </w:div>
    <w:div w:id="1133257673">
      <w:bodyDiv w:val="1"/>
      <w:marLeft w:val="0"/>
      <w:marRight w:val="0"/>
      <w:marTop w:val="0"/>
      <w:marBottom w:val="0"/>
      <w:divBdr>
        <w:top w:val="none" w:sz="0" w:space="0" w:color="auto"/>
        <w:left w:val="none" w:sz="0" w:space="0" w:color="auto"/>
        <w:bottom w:val="none" w:sz="0" w:space="0" w:color="auto"/>
        <w:right w:val="none" w:sz="0" w:space="0" w:color="auto"/>
      </w:divBdr>
    </w:div>
    <w:div w:id="1140150142">
      <w:bodyDiv w:val="1"/>
      <w:marLeft w:val="0"/>
      <w:marRight w:val="0"/>
      <w:marTop w:val="0"/>
      <w:marBottom w:val="0"/>
      <w:divBdr>
        <w:top w:val="none" w:sz="0" w:space="0" w:color="auto"/>
        <w:left w:val="none" w:sz="0" w:space="0" w:color="auto"/>
        <w:bottom w:val="none" w:sz="0" w:space="0" w:color="auto"/>
        <w:right w:val="none" w:sz="0" w:space="0" w:color="auto"/>
      </w:divBdr>
    </w:div>
    <w:div w:id="1142844575">
      <w:bodyDiv w:val="1"/>
      <w:marLeft w:val="0"/>
      <w:marRight w:val="0"/>
      <w:marTop w:val="0"/>
      <w:marBottom w:val="0"/>
      <w:divBdr>
        <w:top w:val="none" w:sz="0" w:space="0" w:color="auto"/>
        <w:left w:val="none" w:sz="0" w:space="0" w:color="auto"/>
        <w:bottom w:val="none" w:sz="0" w:space="0" w:color="auto"/>
        <w:right w:val="none" w:sz="0" w:space="0" w:color="auto"/>
      </w:divBdr>
    </w:div>
    <w:div w:id="1154495461">
      <w:bodyDiv w:val="1"/>
      <w:marLeft w:val="0"/>
      <w:marRight w:val="0"/>
      <w:marTop w:val="0"/>
      <w:marBottom w:val="0"/>
      <w:divBdr>
        <w:top w:val="none" w:sz="0" w:space="0" w:color="auto"/>
        <w:left w:val="none" w:sz="0" w:space="0" w:color="auto"/>
        <w:bottom w:val="none" w:sz="0" w:space="0" w:color="auto"/>
        <w:right w:val="none" w:sz="0" w:space="0" w:color="auto"/>
      </w:divBdr>
    </w:div>
    <w:div w:id="1170608762">
      <w:bodyDiv w:val="1"/>
      <w:marLeft w:val="0"/>
      <w:marRight w:val="0"/>
      <w:marTop w:val="0"/>
      <w:marBottom w:val="0"/>
      <w:divBdr>
        <w:top w:val="none" w:sz="0" w:space="0" w:color="auto"/>
        <w:left w:val="none" w:sz="0" w:space="0" w:color="auto"/>
        <w:bottom w:val="none" w:sz="0" w:space="0" w:color="auto"/>
        <w:right w:val="none" w:sz="0" w:space="0" w:color="auto"/>
      </w:divBdr>
    </w:div>
    <w:div w:id="1175530591">
      <w:bodyDiv w:val="1"/>
      <w:marLeft w:val="0"/>
      <w:marRight w:val="0"/>
      <w:marTop w:val="0"/>
      <w:marBottom w:val="0"/>
      <w:divBdr>
        <w:top w:val="none" w:sz="0" w:space="0" w:color="auto"/>
        <w:left w:val="none" w:sz="0" w:space="0" w:color="auto"/>
        <w:bottom w:val="none" w:sz="0" w:space="0" w:color="auto"/>
        <w:right w:val="none" w:sz="0" w:space="0" w:color="auto"/>
      </w:divBdr>
    </w:div>
    <w:div w:id="1177307302">
      <w:bodyDiv w:val="1"/>
      <w:marLeft w:val="0"/>
      <w:marRight w:val="0"/>
      <w:marTop w:val="0"/>
      <w:marBottom w:val="0"/>
      <w:divBdr>
        <w:top w:val="none" w:sz="0" w:space="0" w:color="auto"/>
        <w:left w:val="none" w:sz="0" w:space="0" w:color="auto"/>
        <w:bottom w:val="none" w:sz="0" w:space="0" w:color="auto"/>
        <w:right w:val="none" w:sz="0" w:space="0" w:color="auto"/>
      </w:divBdr>
    </w:div>
    <w:div w:id="1214998770">
      <w:bodyDiv w:val="1"/>
      <w:marLeft w:val="0"/>
      <w:marRight w:val="0"/>
      <w:marTop w:val="0"/>
      <w:marBottom w:val="0"/>
      <w:divBdr>
        <w:top w:val="none" w:sz="0" w:space="0" w:color="auto"/>
        <w:left w:val="none" w:sz="0" w:space="0" w:color="auto"/>
        <w:bottom w:val="none" w:sz="0" w:space="0" w:color="auto"/>
        <w:right w:val="none" w:sz="0" w:space="0" w:color="auto"/>
      </w:divBdr>
    </w:div>
    <w:div w:id="1249535806">
      <w:bodyDiv w:val="1"/>
      <w:marLeft w:val="0"/>
      <w:marRight w:val="0"/>
      <w:marTop w:val="0"/>
      <w:marBottom w:val="0"/>
      <w:divBdr>
        <w:top w:val="none" w:sz="0" w:space="0" w:color="auto"/>
        <w:left w:val="none" w:sz="0" w:space="0" w:color="auto"/>
        <w:bottom w:val="none" w:sz="0" w:space="0" w:color="auto"/>
        <w:right w:val="none" w:sz="0" w:space="0" w:color="auto"/>
      </w:divBdr>
    </w:div>
    <w:div w:id="1253661244">
      <w:bodyDiv w:val="1"/>
      <w:marLeft w:val="0"/>
      <w:marRight w:val="0"/>
      <w:marTop w:val="0"/>
      <w:marBottom w:val="0"/>
      <w:divBdr>
        <w:top w:val="none" w:sz="0" w:space="0" w:color="auto"/>
        <w:left w:val="none" w:sz="0" w:space="0" w:color="auto"/>
        <w:bottom w:val="none" w:sz="0" w:space="0" w:color="auto"/>
        <w:right w:val="none" w:sz="0" w:space="0" w:color="auto"/>
      </w:divBdr>
    </w:div>
    <w:div w:id="1262177609">
      <w:bodyDiv w:val="1"/>
      <w:marLeft w:val="0"/>
      <w:marRight w:val="0"/>
      <w:marTop w:val="0"/>
      <w:marBottom w:val="0"/>
      <w:divBdr>
        <w:top w:val="none" w:sz="0" w:space="0" w:color="auto"/>
        <w:left w:val="none" w:sz="0" w:space="0" w:color="auto"/>
        <w:bottom w:val="none" w:sz="0" w:space="0" w:color="auto"/>
        <w:right w:val="none" w:sz="0" w:space="0" w:color="auto"/>
      </w:divBdr>
    </w:div>
    <w:div w:id="1275136789">
      <w:bodyDiv w:val="1"/>
      <w:marLeft w:val="0"/>
      <w:marRight w:val="0"/>
      <w:marTop w:val="0"/>
      <w:marBottom w:val="0"/>
      <w:divBdr>
        <w:top w:val="none" w:sz="0" w:space="0" w:color="auto"/>
        <w:left w:val="none" w:sz="0" w:space="0" w:color="auto"/>
        <w:bottom w:val="none" w:sz="0" w:space="0" w:color="auto"/>
        <w:right w:val="none" w:sz="0" w:space="0" w:color="auto"/>
      </w:divBdr>
    </w:div>
    <w:div w:id="1276445837">
      <w:bodyDiv w:val="1"/>
      <w:marLeft w:val="0"/>
      <w:marRight w:val="0"/>
      <w:marTop w:val="0"/>
      <w:marBottom w:val="0"/>
      <w:divBdr>
        <w:top w:val="none" w:sz="0" w:space="0" w:color="auto"/>
        <w:left w:val="none" w:sz="0" w:space="0" w:color="auto"/>
        <w:bottom w:val="none" w:sz="0" w:space="0" w:color="auto"/>
        <w:right w:val="none" w:sz="0" w:space="0" w:color="auto"/>
      </w:divBdr>
    </w:div>
    <w:div w:id="1302420625">
      <w:bodyDiv w:val="1"/>
      <w:marLeft w:val="0"/>
      <w:marRight w:val="0"/>
      <w:marTop w:val="0"/>
      <w:marBottom w:val="0"/>
      <w:divBdr>
        <w:top w:val="none" w:sz="0" w:space="0" w:color="auto"/>
        <w:left w:val="none" w:sz="0" w:space="0" w:color="auto"/>
        <w:bottom w:val="none" w:sz="0" w:space="0" w:color="auto"/>
        <w:right w:val="none" w:sz="0" w:space="0" w:color="auto"/>
      </w:divBdr>
    </w:div>
    <w:div w:id="1307736794">
      <w:bodyDiv w:val="1"/>
      <w:marLeft w:val="0"/>
      <w:marRight w:val="0"/>
      <w:marTop w:val="0"/>
      <w:marBottom w:val="0"/>
      <w:divBdr>
        <w:top w:val="none" w:sz="0" w:space="0" w:color="auto"/>
        <w:left w:val="none" w:sz="0" w:space="0" w:color="auto"/>
        <w:bottom w:val="none" w:sz="0" w:space="0" w:color="auto"/>
        <w:right w:val="none" w:sz="0" w:space="0" w:color="auto"/>
      </w:divBdr>
    </w:div>
    <w:div w:id="1317147976">
      <w:bodyDiv w:val="1"/>
      <w:marLeft w:val="0"/>
      <w:marRight w:val="0"/>
      <w:marTop w:val="0"/>
      <w:marBottom w:val="0"/>
      <w:divBdr>
        <w:top w:val="none" w:sz="0" w:space="0" w:color="auto"/>
        <w:left w:val="none" w:sz="0" w:space="0" w:color="auto"/>
        <w:bottom w:val="none" w:sz="0" w:space="0" w:color="auto"/>
        <w:right w:val="none" w:sz="0" w:space="0" w:color="auto"/>
      </w:divBdr>
    </w:div>
    <w:div w:id="1330061342">
      <w:bodyDiv w:val="1"/>
      <w:marLeft w:val="0"/>
      <w:marRight w:val="0"/>
      <w:marTop w:val="0"/>
      <w:marBottom w:val="0"/>
      <w:divBdr>
        <w:top w:val="none" w:sz="0" w:space="0" w:color="auto"/>
        <w:left w:val="none" w:sz="0" w:space="0" w:color="auto"/>
        <w:bottom w:val="none" w:sz="0" w:space="0" w:color="auto"/>
        <w:right w:val="none" w:sz="0" w:space="0" w:color="auto"/>
      </w:divBdr>
    </w:div>
    <w:div w:id="1340615762">
      <w:bodyDiv w:val="1"/>
      <w:marLeft w:val="0"/>
      <w:marRight w:val="0"/>
      <w:marTop w:val="0"/>
      <w:marBottom w:val="0"/>
      <w:divBdr>
        <w:top w:val="none" w:sz="0" w:space="0" w:color="auto"/>
        <w:left w:val="none" w:sz="0" w:space="0" w:color="auto"/>
        <w:bottom w:val="none" w:sz="0" w:space="0" w:color="auto"/>
        <w:right w:val="none" w:sz="0" w:space="0" w:color="auto"/>
      </w:divBdr>
    </w:div>
    <w:div w:id="1389456603">
      <w:bodyDiv w:val="1"/>
      <w:marLeft w:val="0"/>
      <w:marRight w:val="0"/>
      <w:marTop w:val="0"/>
      <w:marBottom w:val="0"/>
      <w:divBdr>
        <w:top w:val="none" w:sz="0" w:space="0" w:color="auto"/>
        <w:left w:val="none" w:sz="0" w:space="0" w:color="auto"/>
        <w:bottom w:val="none" w:sz="0" w:space="0" w:color="auto"/>
        <w:right w:val="none" w:sz="0" w:space="0" w:color="auto"/>
      </w:divBdr>
    </w:div>
    <w:div w:id="1402562971">
      <w:bodyDiv w:val="1"/>
      <w:marLeft w:val="0"/>
      <w:marRight w:val="0"/>
      <w:marTop w:val="0"/>
      <w:marBottom w:val="0"/>
      <w:divBdr>
        <w:top w:val="none" w:sz="0" w:space="0" w:color="auto"/>
        <w:left w:val="none" w:sz="0" w:space="0" w:color="auto"/>
        <w:bottom w:val="none" w:sz="0" w:space="0" w:color="auto"/>
        <w:right w:val="none" w:sz="0" w:space="0" w:color="auto"/>
      </w:divBdr>
    </w:div>
    <w:div w:id="1431580224">
      <w:bodyDiv w:val="1"/>
      <w:marLeft w:val="0"/>
      <w:marRight w:val="0"/>
      <w:marTop w:val="0"/>
      <w:marBottom w:val="0"/>
      <w:divBdr>
        <w:top w:val="none" w:sz="0" w:space="0" w:color="auto"/>
        <w:left w:val="none" w:sz="0" w:space="0" w:color="auto"/>
        <w:bottom w:val="none" w:sz="0" w:space="0" w:color="auto"/>
        <w:right w:val="none" w:sz="0" w:space="0" w:color="auto"/>
      </w:divBdr>
    </w:div>
    <w:div w:id="1446459294">
      <w:bodyDiv w:val="1"/>
      <w:marLeft w:val="0"/>
      <w:marRight w:val="0"/>
      <w:marTop w:val="0"/>
      <w:marBottom w:val="0"/>
      <w:divBdr>
        <w:top w:val="none" w:sz="0" w:space="0" w:color="auto"/>
        <w:left w:val="none" w:sz="0" w:space="0" w:color="auto"/>
        <w:bottom w:val="none" w:sz="0" w:space="0" w:color="auto"/>
        <w:right w:val="none" w:sz="0" w:space="0" w:color="auto"/>
      </w:divBdr>
    </w:div>
    <w:div w:id="1458331379">
      <w:bodyDiv w:val="1"/>
      <w:marLeft w:val="0"/>
      <w:marRight w:val="0"/>
      <w:marTop w:val="0"/>
      <w:marBottom w:val="0"/>
      <w:divBdr>
        <w:top w:val="none" w:sz="0" w:space="0" w:color="auto"/>
        <w:left w:val="none" w:sz="0" w:space="0" w:color="auto"/>
        <w:bottom w:val="none" w:sz="0" w:space="0" w:color="auto"/>
        <w:right w:val="none" w:sz="0" w:space="0" w:color="auto"/>
      </w:divBdr>
    </w:div>
    <w:div w:id="1472674884">
      <w:bodyDiv w:val="1"/>
      <w:marLeft w:val="0"/>
      <w:marRight w:val="0"/>
      <w:marTop w:val="0"/>
      <w:marBottom w:val="0"/>
      <w:divBdr>
        <w:top w:val="none" w:sz="0" w:space="0" w:color="auto"/>
        <w:left w:val="none" w:sz="0" w:space="0" w:color="auto"/>
        <w:bottom w:val="none" w:sz="0" w:space="0" w:color="auto"/>
        <w:right w:val="none" w:sz="0" w:space="0" w:color="auto"/>
      </w:divBdr>
    </w:div>
    <w:div w:id="1478961465">
      <w:bodyDiv w:val="1"/>
      <w:marLeft w:val="0"/>
      <w:marRight w:val="0"/>
      <w:marTop w:val="0"/>
      <w:marBottom w:val="0"/>
      <w:divBdr>
        <w:top w:val="none" w:sz="0" w:space="0" w:color="auto"/>
        <w:left w:val="none" w:sz="0" w:space="0" w:color="auto"/>
        <w:bottom w:val="none" w:sz="0" w:space="0" w:color="auto"/>
        <w:right w:val="none" w:sz="0" w:space="0" w:color="auto"/>
      </w:divBdr>
    </w:div>
    <w:div w:id="1479422194">
      <w:bodyDiv w:val="1"/>
      <w:marLeft w:val="0"/>
      <w:marRight w:val="0"/>
      <w:marTop w:val="0"/>
      <w:marBottom w:val="0"/>
      <w:divBdr>
        <w:top w:val="none" w:sz="0" w:space="0" w:color="auto"/>
        <w:left w:val="none" w:sz="0" w:space="0" w:color="auto"/>
        <w:bottom w:val="none" w:sz="0" w:space="0" w:color="auto"/>
        <w:right w:val="none" w:sz="0" w:space="0" w:color="auto"/>
      </w:divBdr>
    </w:div>
    <w:div w:id="1483891997">
      <w:bodyDiv w:val="1"/>
      <w:marLeft w:val="0"/>
      <w:marRight w:val="0"/>
      <w:marTop w:val="0"/>
      <w:marBottom w:val="0"/>
      <w:divBdr>
        <w:top w:val="none" w:sz="0" w:space="0" w:color="auto"/>
        <w:left w:val="none" w:sz="0" w:space="0" w:color="auto"/>
        <w:bottom w:val="none" w:sz="0" w:space="0" w:color="auto"/>
        <w:right w:val="none" w:sz="0" w:space="0" w:color="auto"/>
      </w:divBdr>
    </w:div>
    <w:div w:id="1495339437">
      <w:bodyDiv w:val="1"/>
      <w:marLeft w:val="0"/>
      <w:marRight w:val="0"/>
      <w:marTop w:val="0"/>
      <w:marBottom w:val="0"/>
      <w:divBdr>
        <w:top w:val="none" w:sz="0" w:space="0" w:color="auto"/>
        <w:left w:val="none" w:sz="0" w:space="0" w:color="auto"/>
        <w:bottom w:val="none" w:sz="0" w:space="0" w:color="auto"/>
        <w:right w:val="none" w:sz="0" w:space="0" w:color="auto"/>
      </w:divBdr>
    </w:div>
    <w:div w:id="1533611893">
      <w:bodyDiv w:val="1"/>
      <w:marLeft w:val="0"/>
      <w:marRight w:val="0"/>
      <w:marTop w:val="0"/>
      <w:marBottom w:val="0"/>
      <w:divBdr>
        <w:top w:val="none" w:sz="0" w:space="0" w:color="auto"/>
        <w:left w:val="none" w:sz="0" w:space="0" w:color="auto"/>
        <w:bottom w:val="none" w:sz="0" w:space="0" w:color="auto"/>
        <w:right w:val="none" w:sz="0" w:space="0" w:color="auto"/>
      </w:divBdr>
    </w:div>
    <w:div w:id="1546680135">
      <w:bodyDiv w:val="1"/>
      <w:marLeft w:val="0"/>
      <w:marRight w:val="0"/>
      <w:marTop w:val="0"/>
      <w:marBottom w:val="0"/>
      <w:divBdr>
        <w:top w:val="none" w:sz="0" w:space="0" w:color="auto"/>
        <w:left w:val="none" w:sz="0" w:space="0" w:color="auto"/>
        <w:bottom w:val="none" w:sz="0" w:space="0" w:color="auto"/>
        <w:right w:val="none" w:sz="0" w:space="0" w:color="auto"/>
      </w:divBdr>
    </w:div>
    <w:div w:id="1601333539">
      <w:bodyDiv w:val="1"/>
      <w:marLeft w:val="0"/>
      <w:marRight w:val="0"/>
      <w:marTop w:val="0"/>
      <w:marBottom w:val="0"/>
      <w:divBdr>
        <w:top w:val="none" w:sz="0" w:space="0" w:color="auto"/>
        <w:left w:val="none" w:sz="0" w:space="0" w:color="auto"/>
        <w:bottom w:val="none" w:sz="0" w:space="0" w:color="auto"/>
        <w:right w:val="none" w:sz="0" w:space="0" w:color="auto"/>
      </w:divBdr>
    </w:div>
    <w:div w:id="1607617640">
      <w:bodyDiv w:val="1"/>
      <w:marLeft w:val="0"/>
      <w:marRight w:val="0"/>
      <w:marTop w:val="0"/>
      <w:marBottom w:val="0"/>
      <w:divBdr>
        <w:top w:val="none" w:sz="0" w:space="0" w:color="auto"/>
        <w:left w:val="none" w:sz="0" w:space="0" w:color="auto"/>
        <w:bottom w:val="none" w:sz="0" w:space="0" w:color="auto"/>
        <w:right w:val="none" w:sz="0" w:space="0" w:color="auto"/>
      </w:divBdr>
    </w:div>
    <w:div w:id="1617373210">
      <w:bodyDiv w:val="1"/>
      <w:marLeft w:val="0"/>
      <w:marRight w:val="0"/>
      <w:marTop w:val="0"/>
      <w:marBottom w:val="0"/>
      <w:divBdr>
        <w:top w:val="none" w:sz="0" w:space="0" w:color="auto"/>
        <w:left w:val="none" w:sz="0" w:space="0" w:color="auto"/>
        <w:bottom w:val="none" w:sz="0" w:space="0" w:color="auto"/>
        <w:right w:val="none" w:sz="0" w:space="0" w:color="auto"/>
      </w:divBdr>
    </w:div>
    <w:div w:id="1632050693">
      <w:bodyDiv w:val="1"/>
      <w:marLeft w:val="0"/>
      <w:marRight w:val="0"/>
      <w:marTop w:val="0"/>
      <w:marBottom w:val="0"/>
      <w:divBdr>
        <w:top w:val="none" w:sz="0" w:space="0" w:color="auto"/>
        <w:left w:val="none" w:sz="0" w:space="0" w:color="auto"/>
        <w:bottom w:val="none" w:sz="0" w:space="0" w:color="auto"/>
        <w:right w:val="none" w:sz="0" w:space="0" w:color="auto"/>
      </w:divBdr>
    </w:div>
    <w:div w:id="1649743958">
      <w:bodyDiv w:val="1"/>
      <w:marLeft w:val="0"/>
      <w:marRight w:val="0"/>
      <w:marTop w:val="0"/>
      <w:marBottom w:val="0"/>
      <w:divBdr>
        <w:top w:val="none" w:sz="0" w:space="0" w:color="auto"/>
        <w:left w:val="none" w:sz="0" w:space="0" w:color="auto"/>
        <w:bottom w:val="none" w:sz="0" w:space="0" w:color="auto"/>
        <w:right w:val="none" w:sz="0" w:space="0" w:color="auto"/>
      </w:divBdr>
    </w:div>
    <w:div w:id="1655334570">
      <w:bodyDiv w:val="1"/>
      <w:marLeft w:val="0"/>
      <w:marRight w:val="0"/>
      <w:marTop w:val="0"/>
      <w:marBottom w:val="0"/>
      <w:divBdr>
        <w:top w:val="none" w:sz="0" w:space="0" w:color="auto"/>
        <w:left w:val="none" w:sz="0" w:space="0" w:color="auto"/>
        <w:bottom w:val="none" w:sz="0" w:space="0" w:color="auto"/>
        <w:right w:val="none" w:sz="0" w:space="0" w:color="auto"/>
      </w:divBdr>
    </w:div>
    <w:div w:id="1665888527">
      <w:bodyDiv w:val="1"/>
      <w:marLeft w:val="0"/>
      <w:marRight w:val="0"/>
      <w:marTop w:val="0"/>
      <w:marBottom w:val="0"/>
      <w:divBdr>
        <w:top w:val="none" w:sz="0" w:space="0" w:color="auto"/>
        <w:left w:val="none" w:sz="0" w:space="0" w:color="auto"/>
        <w:bottom w:val="none" w:sz="0" w:space="0" w:color="auto"/>
        <w:right w:val="none" w:sz="0" w:space="0" w:color="auto"/>
      </w:divBdr>
    </w:div>
    <w:div w:id="1672295266">
      <w:bodyDiv w:val="1"/>
      <w:marLeft w:val="0"/>
      <w:marRight w:val="0"/>
      <w:marTop w:val="0"/>
      <w:marBottom w:val="0"/>
      <w:divBdr>
        <w:top w:val="none" w:sz="0" w:space="0" w:color="auto"/>
        <w:left w:val="none" w:sz="0" w:space="0" w:color="auto"/>
        <w:bottom w:val="none" w:sz="0" w:space="0" w:color="auto"/>
        <w:right w:val="none" w:sz="0" w:space="0" w:color="auto"/>
      </w:divBdr>
    </w:div>
    <w:div w:id="1720587772">
      <w:bodyDiv w:val="1"/>
      <w:marLeft w:val="0"/>
      <w:marRight w:val="0"/>
      <w:marTop w:val="0"/>
      <w:marBottom w:val="0"/>
      <w:divBdr>
        <w:top w:val="none" w:sz="0" w:space="0" w:color="auto"/>
        <w:left w:val="none" w:sz="0" w:space="0" w:color="auto"/>
        <w:bottom w:val="none" w:sz="0" w:space="0" w:color="auto"/>
        <w:right w:val="none" w:sz="0" w:space="0" w:color="auto"/>
      </w:divBdr>
      <w:divsChild>
        <w:div w:id="135874030">
          <w:marLeft w:val="0"/>
          <w:marRight w:val="0"/>
          <w:marTop w:val="0"/>
          <w:marBottom w:val="0"/>
          <w:divBdr>
            <w:top w:val="none" w:sz="0" w:space="0" w:color="auto"/>
            <w:left w:val="none" w:sz="0" w:space="0" w:color="auto"/>
            <w:bottom w:val="none" w:sz="0" w:space="0" w:color="auto"/>
            <w:right w:val="none" w:sz="0" w:space="0" w:color="auto"/>
          </w:divBdr>
        </w:div>
      </w:divsChild>
    </w:div>
    <w:div w:id="1756659691">
      <w:bodyDiv w:val="1"/>
      <w:marLeft w:val="0"/>
      <w:marRight w:val="0"/>
      <w:marTop w:val="0"/>
      <w:marBottom w:val="0"/>
      <w:divBdr>
        <w:top w:val="none" w:sz="0" w:space="0" w:color="auto"/>
        <w:left w:val="none" w:sz="0" w:space="0" w:color="auto"/>
        <w:bottom w:val="none" w:sz="0" w:space="0" w:color="auto"/>
        <w:right w:val="none" w:sz="0" w:space="0" w:color="auto"/>
      </w:divBdr>
    </w:div>
    <w:div w:id="1798909299">
      <w:bodyDiv w:val="1"/>
      <w:marLeft w:val="0"/>
      <w:marRight w:val="0"/>
      <w:marTop w:val="0"/>
      <w:marBottom w:val="0"/>
      <w:divBdr>
        <w:top w:val="none" w:sz="0" w:space="0" w:color="auto"/>
        <w:left w:val="none" w:sz="0" w:space="0" w:color="auto"/>
        <w:bottom w:val="none" w:sz="0" w:space="0" w:color="auto"/>
        <w:right w:val="none" w:sz="0" w:space="0" w:color="auto"/>
      </w:divBdr>
    </w:div>
    <w:div w:id="1848785666">
      <w:bodyDiv w:val="1"/>
      <w:marLeft w:val="0"/>
      <w:marRight w:val="0"/>
      <w:marTop w:val="0"/>
      <w:marBottom w:val="0"/>
      <w:divBdr>
        <w:top w:val="none" w:sz="0" w:space="0" w:color="auto"/>
        <w:left w:val="none" w:sz="0" w:space="0" w:color="auto"/>
        <w:bottom w:val="none" w:sz="0" w:space="0" w:color="auto"/>
        <w:right w:val="none" w:sz="0" w:space="0" w:color="auto"/>
      </w:divBdr>
    </w:div>
    <w:div w:id="1871607955">
      <w:bodyDiv w:val="1"/>
      <w:marLeft w:val="0"/>
      <w:marRight w:val="0"/>
      <w:marTop w:val="0"/>
      <w:marBottom w:val="0"/>
      <w:divBdr>
        <w:top w:val="none" w:sz="0" w:space="0" w:color="auto"/>
        <w:left w:val="none" w:sz="0" w:space="0" w:color="auto"/>
        <w:bottom w:val="none" w:sz="0" w:space="0" w:color="auto"/>
        <w:right w:val="none" w:sz="0" w:space="0" w:color="auto"/>
      </w:divBdr>
    </w:div>
    <w:div w:id="1919241959">
      <w:bodyDiv w:val="1"/>
      <w:marLeft w:val="0"/>
      <w:marRight w:val="0"/>
      <w:marTop w:val="0"/>
      <w:marBottom w:val="0"/>
      <w:divBdr>
        <w:top w:val="none" w:sz="0" w:space="0" w:color="auto"/>
        <w:left w:val="none" w:sz="0" w:space="0" w:color="auto"/>
        <w:bottom w:val="none" w:sz="0" w:space="0" w:color="auto"/>
        <w:right w:val="none" w:sz="0" w:space="0" w:color="auto"/>
      </w:divBdr>
    </w:div>
    <w:div w:id="1940870923">
      <w:bodyDiv w:val="1"/>
      <w:marLeft w:val="0"/>
      <w:marRight w:val="0"/>
      <w:marTop w:val="0"/>
      <w:marBottom w:val="0"/>
      <w:divBdr>
        <w:top w:val="none" w:sz="0" w:space="0" w:color="auto"/>
        <w:left w:val="none" w:sz="0" w:space="0" w:color="auto"/>
        <w:bottom w:val="none" w:sz="0" w:space="0" w:color="auto"/>
        <w:right w:val="none" w:sz="0" w:space="0" w:color="auto"/>
      </w:divBdr>
    </w:div>
    <w:div w:id="1972400962">
      <w:bodyDiv w:val="1"/>
      <w:marLeft w:val="0"/>
      <w:marRight w:val="0"/>
      <w:marTop w:val="0"/>
      <w:marBottom w:val="0"/>
      <w:divBdr>
        <w:top w:val="none" w:sz="0" w:space="0" w:color="auto"/>
        <w:left w:val="none" w:sz="0" w:space="0" w:color="auto"/>
        <w:bottom w:val="none" w:sz="0" w:space="0" w:color="auto"/>
        <w:right w:val="none" w:sz="0" w:space="0" w:color="auto"/>
      </w:divBdr>
    </w:div>
    <w:div w:id="1980650744">
      <w:bodyDiv w:val="1"/>
      <w:marLeft w:val="0"/>
      <w:marRight w:val="0"/>
      <w:marTop w:val="0"/>
      <w:marBottom w:val="0"/>
      <w:divBdr>
        <w:top w:val="none" w:sz="0" w:space="0" w:color="auto"/>
        <w:left w:val="none" w:sz="0" w:space="0" w:color="auto"/>
        <w:bottom w:val="none" w:sz="0" w:space="0" w:color="auto"/>
        <w:right w:val="none" w:sz="0" w:space="0" w:color="auto"/>
      </w:divBdr>
    </w:div>
    <w:div w:id="1981379869">
      <w:bodyDiv w:val="1"/>
      <w:marLeft w:val="0"/>
      <w:marRight w:val="0"/>
      <w:marTop w:val="0"/>
      <w:marBottom w:val="0"/>
      <w:divBdr>
        <w:top w:val="none" w:sz="0" w:space="0" w:color="auto"/>
        <w:left w:val="none" w:sz="0" w:space="0" w:color="auto"/>
        <w:bottom w:val="none" w:sz="0" w:space="0" w:color="auto"/>
        <w:right w:val="none" w:sz="0" w:space="0" w:color="auto"/>
      </w:divBdr>
    </w:div>
    <w:div w:id="2005669006">
      <w:bodyDiv w:val="1"/>
      <w:marLeft w:val="0"/>
      <w:marRight w:val="0"/>
      <w:marTop w:val="0"/>
      <w:marBottom w:val="0"/>
      <w:divBdr>
        <w:top w:val="none" w:sz="0" w:space="0" w:color="auto"/>
        <w:left w:val="none" w:sz="0" w:space="0" w:color="auto"/>
        <w:bottom w:val="none" w:sz="0" w:space="0" w:color="auto"/>
        <w:right w:val="none" w:sz="0" w:space="0" w:color="auto"/>
      </w:divBdr>
    </w:div>
    <w:div w:id="2049449498">
      <w:bodyDiv w:val="1"/>
      <w:marLeft w:val="0"/>
      <w:marRight w:val="0"/>
      <w:marTop w:val="0"/>
      <w:marBottom w:val="0"/>
      <w:divBdr>
        <w:top w:val="none" w:sz="0" w:space="0" w:color="auto"/>
        <w:left w:val="none" w:sz="0" w:space="0" w:color="auto"/>
        <w:bottom w:val="none" w:sz="0" w:space="0" w:color="auto"/>
        <w:right w:val="none" w:sz="0" w:space="0" w:color="auto"/>
      </w:divBdr>
    </w:div>
    <w:div w:id="2064285491">
      <w:bodyDiv w:val="1"/>
      <w:marLeft w:val="0"/>
      <w:marRight w:val="0"/>
      <w:marTop w:val="0"/>
      <w:marBottom w:val="0"/>
      <w:divBdr>
        <w:top w:val="none" w:sz="0" w:space="0" w:color="auto"/>
        <w:left w:val="none" w:sz="0" w:space="0" w:color="auto"/>
        <w:bottom w:val="none" w:sz="0" w:space="0" w:color="auto"/>
        <w:right w:val="none" w:sz="0" w:space="0" w:color="auto"/>
      </w:divBdr>
    </w:div>
    <w:div w:id="2074883979">
      <w:bodyDiv w:val="1"/>
      <w:marLeft w:val="0"/>
      <w:marRight w:val="0"/>
      <w:marTop w:val="0"/>
      <w:marBottom w:val="0"/>
      <w:divBdr>
        <w:top w:val="none" w:sz="0" w:space="0" w:color="auto"/>
        <w:left w:val="none" w:sz="0" w:space="0" w:color="auto"/>
        <w:bottom w:val="none" w:sz="0" w:space="0" w:color="auto"/>
        <w:right w:val="none" w:sz="0" w:space="0" w:color="auto"/>
      </w:divBdr>
    </w:div>
    <w:div w:id="2125995789">
      <w:bodyDiv w:val="1"/>
      <w:marLeft w:val="0"/>
      <w:marRight w:val="0"/>
      <w:marTop w:val="0"/>
      <w:marBottom w:val="0"/>
      <w:divBdr>
        <w:top w:val="none" w:sz="0" w:space="0" w:color="auto"/>
        <w:left w:val="none" w:sz="0" w:space="0" w:color="auto"/>
        <w:bottom w:val="none" w:sz="0" w:space="0" w:color="auto"/>
        <w:right w:val="none" w:sz="0" w:space="0" w:color="auto"/>
      </w:divBdr>
    </w:div>
    <w:div w:id="21419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1A7B-5EAB-4A1E-A091-F7BFB0A8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12957</Words>
  <Characters>7386</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Perevaruha</dc:creator>
  <cp:keywords/>
  <cp:lastModifiedBy>RePack by Diakov</cp:lastModifiedBy>
  <cp:revision>10</cp:revision>
  <cp:lastPrinted>2025-09-12T12:09:00Z</cp:lastPrinted>
  <dcterms:created xsi:type="dcterms:W3CDTF">2025-09-12T11:27:00Z</dcterms:created>
  <dcterms:modified xsi:type="dcterms:W3CDTF">2025-09-12T13:01:00Z</dcterms:modified>
</cp:coreProperties>
</file>