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50" w:rsidRPr="00BE4CCD" w:rsidRDefault="00A83AB2" w:rsidP="00D43950">
      <w:pPr>
        <w:tabs>
          <w:tab w:val="left" w:pos="284"/>
        </w:tabs>
        <w:jc w:val="center"/>
      </w:pPr>
      <w:r>
        <w:rPr>
          <w:b/>
        </w:rPr>
        <w:t>ПРОЄ</w:t>
      </w:r>
      <w:r w:rsidR="00D43950">
        <w:rPr>
          <w:b/>
        </w:rPr>
        <w:t>КТ РІШЕННЯ</w:t>
      </w:r>
    </w:p>
    <w:p w:rsidR="00D43950" w:rsidRDefault="00D43950" w:rsidP="00D43950">
      <w:pPr>
        <w:jc w:val="center"/>
        <w:rPr>
          <w:b/>
        </w:rPr>
      </w:pPr>
      <w:r w:rsidRPr="00BE4CCD">
        <w:rPr>
          <w:b/>
        </w:rPr>
        <w:t>РОМЕНСЬК</w:t>
      </w:r>
      <w:r>
        <w:rPr>
          <w:b/>
        </w:rPr>
        <w:t>ОЇ МІСЬКОЇ</w:t>
      </w:r>
      <w:r w:rsidRPr="00BE4CCD">
        <w:rPr>
          <w:b/>
        </w:rPr>
        <w:t xml:space="preserve"> РАД</w:t>
      </w:r>
      <w:r>
        <w:rPr>
          <w:b/>
        </w:rPr>
        <w:t>И</w:t>
      </w:r>
      <w:r w:rsidRPr="00BE4CCD">
        <w:rPr>
          <w:b/>
        </w:rPr>
        <w:t xml:space="preserve"> СУМСЬКОЇ ОБЛАСТІ</w:t>
      </w:r>
    </w:p>
    <w:p w:rsidR="00D43950" w:rsidRPr="00BE4CCD" w:rsidRDefault="00D43950" w:rsidP="00D43950">
      <w:pPr>
        <w:jc w:val="center"/>
        <w:rPr>
          <w:b/>
        </w:rPr>
      </w:pPr>
    </w:p>
    <w:p w:rsidR="0045094C" w:rsidRDefault="00D43950" w:rsidP="00D43950">
      <w:pPr>
        <w:spacing w:before="120" w:after="120"/>
        <w:rPr>
          <w:b/>
          <w:bCs/>
          <w:lang w:eastAsia="x-none"/>
        </w:rPr>
      </w:pPr>
      <w:r>
        <w:rPr>
          <w:b/>
        </w:rPr>
        <w:t xml:space="preserve">Дата розгляду: </w:t>
      </w:r>
      <w:r w:rsidRPr="00C2026C">
        <w:rPr>
          <w:b/>
          <w:bCs/>
          <w:lang w:eastAsia="x-none"/>
        </w:rPr>
        <w:t>27.08.2025</w:t>
      </w:r>
      <w:r w:rsidR="0045094C" w:rsidRPr="00C2026C">
        <w:rPr>
          <w:b/>
          <w:bCs/>
          <w:lang w:eastAsia="x-none"/>
        </w:rPr>
        <w:tab/>
        <w:t xml:space="preserve">     </w:t>
      </w:r>
    </w:p>
    <w:p w:rsidR="00D43950" w:rsidRPr="00C2026C" w:rsidRDefault="00D43950" w:rsidP="00D43950">
      <w:pPr>
        <w:spacing w:before="120" w:after="120"/>
        <w:rPr>
          <w:b/>
          <w:bCs/>
          <w:lang w:eastAsia="x-none"/>
        </w:rPr>
      </w:pPr>
    </w:p>
    <w:p w:rsidR="00316FE3" w:rsidRPr="00C2026C" w:rsidRDefault="00316FE3" w:rsidP="00490FDF">
      <w:pPr>
        <w:pStyle w:val="3"/>
        <w:tabs>
          <w:tab w:val="left" w:pos="4820"/>
        </w:tabs>
        <w:spacing w:line="276" w:lineRule="auto"/>
        <w:ind w:right="4678"/>
        <w:jc w:val="both"/>
        <w:rPr>
          <w:b/>
          <w:bCs/>
          <w:sz w:val="24"/>
          <w:szCs w:val="24"/>
        </w:rPr>
      </w:pPr>
      <w:r w:rsidRPr="00C2026C">
        <w:rPr>
          <w:b/>
          <w:bCs/>
          <w:sz w:val="24"/>
          <w:szCs w:val="24"/>
        </w:rPr>
        <w:t xml:space="preserve">Про </w:t>
      </w:r>
      <w:r w:rsidR="003C25F9" w:rsidRPr="00C2026C">
        <w:rPr>
          <w:rFonts w:ascii="Times New Roman" w:hAnsi="Times New Roman"/>
          <w:b/>
          <w:sz w:val="24"/>
          <w:szCs w:val="24"/>
        </w:rPr>
        <w:t>затвердження П</w:t>
      </w:r>
      <w:r w:rsidR="003252D7" w:rsidRPr="00C2026C">
        <w:rPr>
          <w:rFonts w:ascii="Times New Roman" w:hAnsi="Times New Roman"/>
          <w:b/>
          <w:sz w:val="24"/>
          <w:szCs w:val="24"/>
        </w:rPr>
        <w:t xml:space="preserve">оложення </w:t>
      </w:r>
      <w:r w:rsidR="004E5E37" w:rsidRPr="00C2026C">
        <w:rPr>
          <w:rFonts w:ascii="Times New Roman" w:hAnsi="Times New Roman"/>
          <w:b/>
          <w:sz w:val="24"/>
          <w:szCs w:val="24"/>
        </w:rPr>
        <w:t>п</w:t>
      </w:r>
      <w:r w:rsidR="003252D7" w:rsidRPr="00C2026C">
        <w:rPr>
          <w:rFonts w:ascii="Times New Roman" w:hAnsi="Times New Roman"/>
          <w:b/>
          <w:sz w:val="24"/>
          <w:szCs w:val="24"/>
        </w:rPr>
        <w:t>ро</w:t>
      </w:r>
      <w:r w:rsidR="004E5E37" w:rsidRPr="00C2026C">
        <w:rPr>
          <w:rFonts w:ascii="Times New Roman" w:hAnsi="Times New Roman"/>
          <w:b/>
          <w:sz w:val="24"/>
          <w:szCs w:val="24"/>
        </w:rPr>
        <w:t xml:space="preserve"> </w:t>
      </w:r>
      <w:r w:rsidR="0045094C" w:rsidRPr="00C2026C">
        <w:rPr>
          <w:rFonts w:ascii="Times New Roman" w:hAnsi="Times New Roman"/>
          <w:b/>
          <w:sz w:val="24"/>
          <w:szCs w:val="24"/>
        </w:rPr>
        <w:t>У</w:t>
      </w:r>
      <w:r w:rsidR="00374763" w:rsidRPr="00C2026C">
        <w:rPr>
          <w:rFonts w:ascii="Times New Roman" w:hAnsi="Times New Roman"/>
          <w:b/>
          <w:sz w:val="24"/>
          <w:szCs w:val="24"/>
        </w:rPr>
        <w:t xml:space="preserve">правління соціального захисту населення </w:t>
      </w:r>
      <w:r w:rsidR="00671624" w:rsidRPr="00C2026C">
        <w:rPr>
          <w:b/>
          <w:sz w:val="24"/>
          <w:szCs w:val="24"/>
        </w:rPr>
        <w:t xml:space="preserve">Роменської </w:t>
      </w:r>
      <w:r w:rsidR="00FF1A29" w:rsidRPr="00C2026C">
        <w:rPr>
          <w:b/>
          <w:sz w:val="24"/>
          <w:szCs w:val="24"/>
        </w:rPr>
        <w:t>міської ради</w:t>
      </w:r>
      <w:r w:rsidR="00671624" w:rsidRPr="00C2026C">
        <w:rPr>
          <w:b/>
          <w:sz w:val="24"/>
          <w:szCs w:val="24"/>
        </w:rPr>
        <w:t xml:space="preserve"> </w:t>
      </w:r>
      <w:r w:rsidR="004E5E37" w:rsidRPr="00C2026C">
        <w:rPr>
          <w:b/>
          <w:sz w:val="24"/>
          <w:szCs w:val="24"/>
        </w:rPr>
        <w:t>в новій редакції</w:t>
      </w:r>
    </w:p>
    <w:p w:rsidR="005B4C6D" w:rsidRPr="00C2026C" w:rsidRDefault="005B4C6D" w:rsidP="00316FE3">
      <w:pPr>
        <w:jc w:val="both"/>
        <w:rPr>
          <w:sz w:val="16"/>
          <w:szCs w:val="16"/>
        </w:rPr>
      </w:pPr>
    </w:p>
    <w:p w:rsidR="004F73D8" w:rsidRPr="00C2026C" w:rsidRDefault="004F73D8" w:rsidP="004F73D8">
      <w:pPr>
        <w:spacing w:after="200" w:line="276" w:lineRule="auto"/>
        <w:ind w:firstLine="567"/>
        <w:jc w:val="both"/>
        <w:rPr>
          <w:color w:val="000000"/>
        </w:rPr>
      </w:pPr>
      <w:r w:rsidRPr="00C2026C">
        <w:rPr>
          <w:color w:val="000000"/>
        </w:rPr>
        <w:t>Відповідно до статті 26 Закону України «Про місцеве самовр</w:t>
      </w:r>
      <w:r w:rsidR="007672ED" w:rsidRPr="00C2026C">
        <w:rPr>
          <w:color w:val="000000"/>
        </w:rPr>
        <w:t>ядування в Україні», на виконання постанов</w:t>
      </w:r>
      <w:r w:rsidRPr="00C2026C">
        <w:rPr>
          <w:color w:val="000000"/>
        </w:rPr>
        <w:t xml:space="preserve"> Кабінету Міністрів України </w:t>
      </w:r>
      <w:r w:rsidR="007672ED" w:rsidRPr="00C2026C">
        <w:rPr>
          <w:szCs w:val="20"/>
        </w:rPr>
        <w:t>від 23 червня 2025 року №766 «Про реалізацію експериментального проекту щодо централізації механізму виплати деяких державних допомог»</w:t>
      </w:r>
      <w:r w:rsidR="000E0856" w:rsidRPr="00C2026C">
        <w:rPr>
          <w:szCs w:val="20"/>
        </w:rPr>
        <w:t>, від 11 червня 2025 року №695 «Деякі питання надання окремих видів державної соціальної допомоги Пенсійного фонду України», 25 червня 2025 року №765 «</w:t>
      </w:r>
      <w:r w:rsidR="000E0856" w:rsidRPr="00C2026C">
        <w:rPr>
          <w:shd w:val="clear" w:color="auto" w:fill="FFFFFF"/>
        </w:rPr>
        <w:t>Деякі питання призначення та виплати державних соціальних допомог, соціальних стипендій органами Пенсійного фонду України</w:t>
      </w:r>
      <w:r w:rsidR="000E0856" w:rsidRPr="00C2026C">
        <w:rPr>
          <w:szCs w:val="20"/>
        </w:rPr>
        <w:t>»</w:t>
      </w:r>
      <w:r w:rsidR="009241BF" w:rsidRPr="00C2026C">
        <w:rPr>
          <w:szCs w:val="20"/>
        </w:rPr>
        <w:t>,</w:t>
      </w:r>
      <w:r w:rsidR="00C2026C" w:rsidRPr="00C2026C">
        <w:rPr>
          <w:color w:val="92D050"/>
          <w:szCs w:val="20"/>
        </w:rPr>
        <w:t xml:space="preserve"> </w:t>
      </w:r>
      <w:r w:rsidR="00B93148" w:rsidRPr="00C2026C">
        <w:rPr>
          <w:szCs w:val="20"/>
        </w:rPr>
        <w:t>від 07 б</w:t>
      </w:r>
      <w:r w:rsidR="00C2026C" w:rsidRPr="00C2026C">
        <w:rPr>
          <w:szCs w:val="20"/>
        </w:rPr>
        <w:t xml:space="preserve">ерезня 2025 року </w:t>
      </w:r>
      <w:r w:rsidR="00B93148" w:rsidRPr="00C2026C">
        <w:rPr>
          <w:szCs w:val="20"/>
        </w:rPr>
        <w:t>№ 252 «Деякі питання виплати грошової компенсації особам, які захищали незалежність, суверенітет та територіальну</w:t>
      </w:r>
      <w:r w:rsidR="00B93148" w:rsidRPr="00C2026C">
        <w:rPr>
          <w:color w:val="92D050"/>
          <w:szCs w:val="20"/>
        </w:rPr>
        <w:t xml:space="preserve"> </w:t>
      </w:r>
      <w:r w:rsidR="00B93148" w:rsidRPr="00C2026C">
        <w:rPr>
          <w:szCs w:val="20"/>
        </w:rPr>
        <w:t>цілісність України, за найм (оренду) ними житлових приміщень»</w:t>
      </w:r>
      <w:r w:rsidR="000E0856" w:rsidRPr="00C2026C">
        <w:rPr>
          <w:szCs w:val="20"/>
        </w:rPr>
        <w:t xml:space="preserve"> </w:t>
      </w:r>
      <w:r w:rsidRPr="00C2026C">
        <w:rPr>
          <w:bCs/>
          <w:color w:val="000000"/>
          <w:shd w:val="clear" w:color="auto" w:fill="FFFFFF"/>
        </w:rPr>
        <w:t xml:space="preserve">та </w:t>
      </w:r>
      <w:r w:rsidRPr="00C2026C">
        <w:rPr>
          <w:color w:val="000000"/>
        </w:rPr>
        <w:t>у зв’язку з приведенням положення про Управління соціального захисту населення Роменської міської ради у відповідність до вимог чинного законодавства України</w:t>
      </w:r>
    </w:p>
    <w:p w:rsidR="00316FE3" w:rsidRPr="00C2026C" w:rsidRDefault="00316FE3" w:rsidP="00612561">
      <w:pPr>
        <w:spacing w:after="200" w:line="276" w:lineRule="auto"/>
        <w:jc w:val="both"/>
        <w:rPr>
          <w:lang w:val="ru-RU"/>
        </w:rPr>
      </w:pPr>
      <w:r w:rsidRPr="00C2026C">
        <w:t>МІСЬКА РАДА ВИРІШИЛА:</w:t>
      </w:r>
    </w:p>
    <w:p w:rsidR="00316FE3" w:rsidRPr="00C2026C" w:rsidRDefault="00FF1A29" w:rsidP="00116CDF">
      <w:pPr>
        <w:numPr>
          <w:ilvl w:val="0"/>
          <w:numId w:val="16"/>
        </w:numPr>
        <w:spacing w:after="120" w:line="276" w:lineRule="auto"/>
        <w:ind w:left="0" w:firstLine="567"/>
        <w:jc w:val="both"/>
      </w:pPr>
      <w:r w:rsidRPr="00C2026C">
        <w:rPr>
          <w:color w:val="000000"/>
          <w:lang w:eastAsia="uk-UA"/>
        </w:rPr>
        <w:t xml:space="preserve">Затвердити </w:t>
      </w:r>
      <w:r w:rsidR="00854F08" w:rsidRPr="00C2026C">
        <w:rPr>
          <w:color w:val="000000"/>
          <w:lang w:val="ru-RU" w:eastAsia="uk-UA"/>
        </w:rPr>
        <w:t>П</w:t>
      </w:r>
      <w:r w:rsidR="00671624" w:rsidRPr="00C2026C">
        <w:t xml:space="preserve">оложення </w:t>
      </w:r>
      <w:r w:rsidR="00827E02" w:rsidRPr="00C2026C">
        <w:t xml:space="preserve">про </w:t>
      </w:r>
      <w:r w:rsidR="004F73D8" w:rsidRPr="00C2026C">
        <w:t>У</w:t>
      </w:r>
      <w:r w:rsidR="00827E02" w:rsidRPr="00C2026C">
        <w:t xml:space="preserve">правління соціального захисту населення Роменської міської ради </w:t>
      </w:r>
      <w:r w:rsidR="00671624" w:rsidRPr="00C2026C">
        <w:t xml:space="preserve">(код ЄДРПОУ </w:t>
      </w:r>
      <w:r w:rsidR="00827E02" w:rsidRPr="00C2026C">
        <w:t>03198095</w:t>
      </w:r>
      <w:r w:rsidR="00671624" w:rsidRPr="00C2026C">
        <w:t xml:space="preserve">) </w:t>
      </w:r>
      <w:r w:rsidRPr="00C2026C">
        <w:t xml:space="preserve">в новій редакції </w:t>
      </w:r>
      <w:r w:rsidR="00316FE3" w:rsidRPr="00C2026C">
        <w:rPr>
          <w:lang w:eastAsia="uk-UA"/>
        </w:rPr>
        <w:t>(додається)</w:t>
      </w:r>
      <w:r w:rsidR="00316FE3" w:rsidRPr="00C2026C">
        <w:t>.</w:t>
      </w:r>
    </w:p>
    <w:p w:rsidR="00C25A2E" w:rsidRPr="00C2026C" w:rsidRDefault="00490FDF" w:rsidP="00116CDF">
      <w:pPr>
        <w:numPr>
          <w:ilvl w:val="0"/>
          <w:numId w:val="16"/>
        </w:numPr>
        <w:tabs>
          <w:tab w:val="left" w:pos="284"/>
        </w:tabs>
        <w:spacing w:after="120" w:line="276" w:lineRule="auto"/>
        <w:ind w:left="0" w:firstLine="567"/>
        <w:jc w:val="both"/>
      </w:pPr>
      <w:r w:rsidRPr="00C2026C">
        <w:t>Доручити к</w:t>
      </w:r>
      <w:r w:rsidR="00C25A2E" w:rsidRPr="00C2026C">
        <w:t>ерівнику Управління соціального захисту населення Роменської міської ради подати державному реєстратору документи для внесення змін до відомостей про юридичну особу у встановленому законодавством України порядку.</w:t>
      </w:r>
    </w:p>
    <w:p w:rsidR="007913C6" w:rsidRPr="00C2026C" w:rsidRDefault="004F73D8" w:rsidP="00116CDF">
      <w:pPr>
        <w:numPr>
          <w:ilvl w:val="0"/>
          <w:numId w:val="16"/>
        </w:numPr>
        <w:spacing w:after="120" w:line="276" w:lineRule="auto"/>
        <w:ind w:left="0" w:firstLine="567"/>
        <w:jc w:val="both"/>
      </w:pPr>
      <w:r w:rsidRPr="00C2026C">
        <w:t>Визнати таким</w:t>
      </w:r>
      <w:r w:rsidR="00C25A2E" w:rsidRPr="00C2026C">
        <w:t>, що втратил</w:t>
      </w:r>
      <w:r w:rsidRPr="00C2026C">
        <w:t>о</w:t>
      </w:r>
      <w:r w:rsidR="00C25A2E" w:rsidRPr="00C2026C">
        <w:t xml:space="preserve"> чинність</w:t>
      </w:r>
      <w:r w:rsidR="00572CB9" w:rsidRPr="00C2026C">
        <w:t>,</w:t>
      </w:r>
      <w:r w:rsidR="00C25A2E" w:rsidRPr="00C2026C">
        <w:t xml:space="preserve"> рішення міської ради від </w:t>
      </w:r>
      <w:r w:rsidR="00021F96">
        <w:rPr>
          <w:lang w:val="ru-RU"/>
        </w:rPr>
        <w:t>22.05.2024</w:t>
      </w:r>
      <w:r w:rsidR="00C25A2E" w:rsidRPr="00C2026C">
        <w:t xml:space="preserve"> «Про затвердження Положення про </w:t>
      </w:r>
      <w:r w:rsidR="001E1A78">
        <w:t>У</w:t>
      </w:r>
      <w:r w:rsidR="00C25A2E" w:rsidRPr="00C2026C">
        <w:t>правління соціального захисту населення Роменської міської ради</w:t>
      </w:r>
      <w:r w:rsidRPr="00C2026C">
        <w:t xml:space="preserve"> в новій редакції».</w:t>
      </w:r>
    </w:p>
    <w:p w:rsidR="0093155F" w:rsidRPr="00D02F66" w:rsidRDefault="007913C6" w:rsidP="00116CDF">
      <w:pPr>
        <w:spacing w:after="120" w:line="276" w:lineRule="auto"/>
        <w:ind w:firstLine="567"/>
        <w:jc w:val="both"/>
      </w:pPr>
      <w:r w:rsidRPr="00C2026C">
        <w:t xml:space="preserve">4. </w:t>
      </w:r>
      <w:r w:rsidR="00572CB9" w:rsidRPr="00C2026C">
        <w:t>Встановити, що ц</w:t>
      </w:r>
      <w:r w:rsidR="0093155F" w:rsidRPr="00C2026C">
        <w:t xml:space="preserve">е </w:t>
      </w:r>
      <w:r w:rsidR="004E5E37" w:rsidRPr="00C2026C">
        <w:t xml:space="preserve">рішення набирає чинність з </w:t>
      </w:r>
      <w:r w:rsidR="0028106F" w:rsidRPr="00C2026C">
        <w:t>01.09</w:t>
      </w:r>
      <w:r w:rsidR="004F73D8" w:rsidRPr="00C2026C">
        <w:t>.</w:t>
      </w:r>
      <w:r w:rsidR="004E5E37" w:rsidRPr="00C2026C">
        <w:t>202</w:t>
      </w:r>
      <w:r w:rsidR="0028106F" w:rsidRPr="00C2026C">
        <w:t>5</w:t>
      </w:r>
      <w:r w:rsidR="0093155F" w:rsidRPr="00C2026C">
        <w:t>.</w:t>
      </w:r>
    </w:p>
    <w:p w:rsidR="00D43950" w:rsidRPr="00D02F66" w:rsidRDefault="00D43950" w:rsidP="00D43950">
      <w:pPr>
        <w:spacing w:line="276" w:lineRule="auto"/>
        <w:ind w:right="-2"/>
        <w:jc w:val="both"/>
        <w:rPr>
          <w:lang w:eastAsia="uk-UA"/>
        </w:rPr>
      </w:pPr>
    </w:p>
    <w:p w:rsidR="00D43950" w:rsidRPr="00A10E50" w:rsidRDefault="00D43950" w:rsidP="00D4395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Courier New" w:hAnsi="Courier New"/>
          <w:lang w:val="ru-RU" w:eastAsia="x-none"/>
        </w:rPr>
      </w:pPr>
      <w:r w:rsidRPr="00A10E50">
        <w:rPr>
          <w:b/>
        </w:rPr>
        <w:t>Розробник проєкту:</w:t>
      </w:r>
      <w:r w:rsidRPr="000A6E9D">
        <w:rPr>
          <w:rFonts w:ascii="Courier New" w:hAnsi="Courier New"/>
          <w:b/>
          <w:i/>
          <w:szCs w:val="20"/>
          <w:lang w:val="x-none" w:eastAsia="x-none"/>
        </w:rPr>
        <w:t xml:space="preserve"> </w:t>
      </w:r>
      <w:r>
        <w:t>перший заступник начальника</w:t>
      </w:r>
      <w:r w:rsidRPr="00A10E50">
        <w:t xml:space="preserve"> Управління соціального захисту населення Роменської міської ради</w:t>
      </w:r>
      <w:r w:rsidRPr="000A6E9D">
        <w:rPr>
          <w:rFonts w:ascii="Courier New" w:hAnsi="Courier New"/>
          <w:lang w:eastAsia="x-none"/>
        </w:rPr>
        <w:t xml:space="preserve"> </w:t>
      </w:r>
      <w:r>
        <w:rPr>
          <w:lang w:val="ru-RU"/>
        </w:rPr>
        <w:t xml:space="preserve">Наталія </w:t>
      </w:r>
      <w:r w:rsidR="00D4098E">
        <w:rPr>
          <w:lang w:val="ru-RU"/>
        </w:rPr>
        <w:t>ЄФІМОВА</w:t>
      </w:r>
    </w:p>
    <w:p w:rsidR="00D43950" w:rsidRPr="000A6E9D" w:rsidRDefault="00D43950" w:rsidP="00D43950">
      <w:pPr>
        <w:jc w:val="both"/>
        <w:rPr>
          <w:szCs w:val="20"/>
          <w:lang w:eastAsia="x-none"/>
        </w:rPr>
      </w:pPr>
    </w:p>
    <w:p w:rsidR="00D43950" w:rsidRPr="000A6E9D" w:rsidRDefault="00D43950" w:rsidP="00D43950">
      <w:pPr>
        <w:tabs>
          <w:tab w:val="left" w:pos="709"/>
          <w:tab w:val="left" w:pos="851"/>
          <w:tab w:val="left" w:pos="1134"/>
        </w:tabs>
        <w:spacing w:line="276" w:lineRule="auto"/>
        <w:jc w:val="both"/>
        <w:rPr>
          <w:color w:val="000000"/>
          <w:spacing w:val="-1"/>
        </w:rPr>
      </w:pPr>
      <w:r w:rsidRPr="000A6E9D">
        <w:rPr>
          <w:b/>
        </w:rPr>
        <w:t>Зауваження та пропозиції до проєкту</w:t>
      </w:r>
      <w:r w:rsidRPr="000A6E9D">
        <w:t xml:space="preserve"> приймаються до </w:t>
      </w:r>
      <w:r w:rsidR="00D4098E">
        <w:rPr>
          <w:rFonts w:eastAsia="Calibri"/>
          <w:iCs/>
          <w:color w:val="000000"/>
          <w:spacing w:val="-1"/>
        </w:rPr>
        <w:t>22.08.2025</w:t>
      </w:r>
      <w:r w:rsidRPr="000A6E9D">
        <w:rPr>
          <w:rFonts w:eastAsia="Calibri"/>
          <w:iCs/>
          <w:color w:val="000000"/>
          <w:spacing w:val="-1"/>
        </w:rPr>
        <w:t xml:space="preserve">  </w:t>
      </w:r>
      <w:r w:rsidRPr="000A6E9D">
        <w:t xml:space="preserve">Управлінням соціального захисту населення Роменської міської ради за адресою: м. Ромни, бульвар Шевченка, 8, каб. 25, тел. 5 15 45 та за </w:t>
      </w:r>
      <w:r w:rsidRPr="000A6E9D">
        <w:rPr>
          <w:rFonts w:eastAsia="Calibri"/>
          <w:iCs/>
          <w:color w:val="000000"/>
          <w:spacing w:val="-1"/>
        </w:rPr>
        <w:t xml:space="preserve">e-mail: </w:t>
      </w:r>
      <w:r w:rsidRPr="000A6E9D">
        <w:rPr>
          <w:rFonts w:eastAsia="Calibri"/>
          <w:color w:val="000000"/>
          <w:spacing w:val="-1"/>
        </w:rPr>
        <w:t>info21@dszn.sm.gov.ua</w:t>
      </w:r>
    </w:p>
    <w:p w:rsidR="00D43950" w:rsidRPr="00593518" w:rsidRDefault="00D43950" w:rsidP="00D43950">
      <w:pPr>
        <w:ind w:left="6372" w:hanging="560"/>
        <w:rPr>
          <w:rFonts w:eastAsia="Calibri"/>
          <w:b/>
        </w:rPr>
        <w:sectPr w:rsidR="00D43950" w:rsidRPr="00593518" w:rsidSect="00CA19D5">
          <w:pgSz w:w="11906" w:h="16838"/>
          <w:pgMar w:top="1134" w:right="567" w:bottom="284" w:left="1701" w:header="709" w:footer="709" w:gutter="0"/>
          <w:cols w:space="708"/>
          <w:titlePg/>
          <w:docGrid w:linePitch="360"/>
        </w:sectPr>
      </w:pPr>
    </w:p>
    <w:p w:rsidR="004E6DE8" w:rsidRPr="00D02F66" w:rsidRDefault="004E6DE8" w:rsidP="006966D4">
      <w:pPr>
        <w:spacing w:line="276" w:lineRule="auto"/>
        <w:ind w:left="6372"/>
        <w:jc w:val="both"/>
        <w:rPr>
          <w:lang w:val="ru-RU"/>
        </w:rPr>
      </w:pPr>
      <w:r w:rsidRPr="00D02F66">
        <w:rPr>
          <w:b/>
          <w:lang w:val="ru-RU"/>
        </w:rPr>
        <w:lastRenderedPageBreak/>
        <w:t>ЗАТВЕРДЖЕНО</w:t>
      </w:r>
    </w:p>
    <w:p w:rsidR="004E6DE8" w:rsidRPr="00D02F66" w:rsidRDefault="00D4098E" w:rsidP="006966D4">
      <w:pPr>
        <w:tabs>
          <w:tab w:val="left" w:pos="5940"/>
        </w:tabs>
        <w:spacing w:line="276" w:lineRule="auto"/>
        <w:ind w:left="6372"/>
        <w:rPr>
          <w:b/>
          <w:szCs w:val="28"/>
        </w:rPr>
      </w:pPr>
      <w:r>
        <w:rPr>
          <w:b/>
          <w:szCs w:val="28"/>
        </w:rPr>
        <w:t>Проєкт р</w:t>
      </w:r>
      <w:r w:rsidR="006966D4" w:rsidRPr="00D02F66">
        <w:rPr>
          <w:b/>
          <w:szCs w:val="28"/>
        </w:rPr>
        <w:t xml:space="preserve">ішення </w:t>
      </w:r>
      <w:r w:rsidR="004E6DE8" w:rsidRPr="00D02F66">
        <w:rPr>
          <w:b/>
          <w:szCs w:val="28"/>
        </w:rPr>
        <w:t>міської ради</w:t>
      </w:r>
    </w:p>
    <w:p w:rsidR="0093529C" w:rsidRDefault="0093529C" w:rsidP="00316FE3">
      <w:pPr>
        <w:rPr>
          <w:b/>
        </w:rPr>
      </w:pPr>
    </w:p>
    <w:p w:rsidR="00D4098E" w:rsidRPr="00D02F66" w:rsidRDefault="00D4098E" w:rsidP="00316FE3">
      <w:pPr>
        <w:rPr>
          <w:b/>
        </w:rPr>
      </w:pPr>
    </w:p>
    <w:p w:rsidR="00D34528" w:rsidRPr="00D02F66" w:rsidRDefault="00D34528" w:rsidP="00D34528">
      <w:pPr>
        <w:spacing w:line="276" w:lineRule="auto"/>
        <w:ind w:firstLine="425"/>
        <w:jc w:val="center"/>
        <w:rPr>
          <w:b/>
        </w:rPr>
      </w:pPr>
      <w:r w:rsidRPr="00D02F66">
        <w:rPr>
          <w:b/>
        </w:rPr>
        <w:t>ПОЛОЖЕННЯ</w:t>
      </w:r>
    </w:p>
    <w:p w:rsidR="00D34528" w:rsidRPr="00D02F66" w:rsidRDefault="00D34528" w:rsidP="00D34528">
      <w:pPr>
        <w:spacing w:line="276" w:lineRule="auto"/>
        <w:ind w:firstLine="425"/>
        <w:jc w:val="center"/>
        <w:rPr>
          <w:b/>
        </w:rPr>
      </w:pPr>
      <w:r w:rsidRPr="00D02F66">
        <w:rPr>
          <w:b/>
        </w:rPr>
        <w:t xml:space="preserve">про </w:t>
      </w:r>
      <w:r>
        <w:rPr>
          <w:b/>
        </w:rPr>
        <w:t>У</w:t>
      </w:r>
      <w:r w:rsidRPr="00D02F66">
        <w:rPr>
          <w:b/>
        </w:rPr>
        <w:t xml:space="preserve">правління соціального захисту населення Роменської міської ради </w:t>
      </w:r>
    </w:p>
    <w:p w:rsidR="00D34528" w:rsidRPr="00D02F66" w:rsidRDefault="00D34528" w:rsidP="00D34528">
      <w:pPr>
        <w:spacing w:line="276" w:lineRule="auto"/>
        <w:ind w:firstLine="567"/>
        <w:jc w:val="center"/>
        <w:rPr>
          <w:b/>
        </w:rPr>
      </w:pPr>
      <w:r w:rsidRPr="00D02F66">
        <w:rPr>
          <w:b/>
        </w:rPr>
        <w:t>(нова редакція)</w:t>
      </w:r>
    </w:p>
    <w:p w:rsidR="00D34528" w:rsidRPr="00D02F66" w:rsidRDefault="00D34528" w:rsidP="00D34528">
      <w:pPr>
        <w:spacing w:line="276" w:lineRule="auto"/>
        <w:ind w:firstLine="567"/>
        <w:jc w:val="center"/>
        <w:rPr>
          <w:b/>
        </w:rPr>
      </w:pPr>
    </w:p>
    <w:p w:rsidR="00D34528" w:rsidRPr="00C2026C" w:rsidRDefault="00D34528" w:rsidP="00D34528">
      <w:pPr>
        <w:spacing w:after="120" w:line="276" w:lineRule="auto"/>
        <w:ind w:firstLine="567"/>
        <w:jc w:val="both"/>
      </w:pPr>
      <w:r w:rsidRPr="00C2026C">
        <w:rPr>
          <w:rFonts w:eastAsia="Calibri"/>
          <w:color w:val="000000"/>
          <w:spacing w:val="3"/>
          <w:shd w:val="clear" w:color="auto" w:fill="FFFFFF"/>
          <w:lang w:eastAsia="uk-UA"/>
        </w:rPr>
        <w:t xml:space="preserve">1. Управління соціального захисту населення Роменської міської ради (далі - </w:t>
      </w:r>
      <w:r w:rsidRPr="00C2026C">
        <w:t>Управління) утворюється Роменською міською радою.</w:t>
      </w:r>
    </w:p>
    <w:p w:rsidR="00D34528" w:rsidRPr="00C2026C" w:rsidRDefault="00D34528" w:rsidP="00D34528">
      <w:pPr>
        <w:spacing w:after="120" w:line="276" w:lineRule="auto"/>
        <w:ind w:firstLine="567"/>
        <w:jc w:val="both"/>
        <w:rPr>
          <w:rFonts w:eastAsia="Calibri"/>
          <w:color w:val="000000"/>
          <w:spacing w:val="3"/>
          <w:shd w:val="clear" w:color="auto" w:fill="FFFFFF"/>
          <w:lang w:eastAsia="uk-UA"/>
        </w:rPr>
      </w:pPr>
      <w:r w:rsidRPr="00C2026C">
        <w:t>1.1. Повна назва: Управління соціального захисту населення Роменської міської</w:t>
      </w:r>
      <w:r w:rsidRPr="00C2026C">
        <w:rPr>
          <w:rFonts w:eastAsia="Calibri"/>
          <w:color w:val="000000"/>
          <w:spacing w:val="3"/>
          <w:shd w:val="clear" w:color="auto" w:fill="FFFFFF"/>
          <w:lang w:eastAsia="uk-UA"/>
        </w:rPr>
        <w:t xml:space="preserve"> ради. </w:t>
      </w:r>
    </w:p>
    <w:p w:rsidR="00D34528" w:rsidRPr="00C2026C" w:rsidRDefault="00D34528" w:rsidP="00D34528">
      <w:pPr>
        <w:spacing w:after="120" w:line="276" w:lineRule="auto"/>
        <w:ind w:firstLine="567"/>
        <w:jc w:val="both"/>
      </w:pPr>
      <w:r w:rsidRPr="00C2026C">
        <w:t>1.2. Скорочена назва: УСЗН РМР</w:t>
      </w:r>
    </w:p>
    <w:p w:rsidR="00D34528" w:rsidRPr="00C2026C" w:rsidRDefault="00D34528" w:rsidP="00D34528">
      <w:pPr>
        <w:spacing w:after="120" w:line="276" w:lineRule="auto"/>
        <w:ind w:firstLine="567"/>
        <w:jc w:val="both"/>
      </w:pPr>
      <w:r w:rsidRPr="00C2026C">
        <w:t>2. Управління підзвітне та підконтрольне Роменській міській раді, підпорядковується у своїй діяльності виконавчому комітету Роменської міської ради та міському голові</w:t>
      </w:r>
      <w:r w:rsidRPr="00C2026C">
        <w:rPr>
          <w:rFonts w:eastAsia="Calibri"/>
          <w:spacing w:val="3"/>
        </w:rPr>
        <w:t>.</w:t>
      </w:r>
    </w:p>
    <w:p w:rsidR="00D34528" w:rsidRPr="00C2026C" w:rsidRDefault="00D34528" w:rsidP="00D34528">
      <w:pPr>
        <w:spacing w:after="120" w:line="276" w:lineRule="auto"/>
        <w:ind w:firstLine="567"/>
        <w:jc w:val="both"/>
        <w:rPr>
          <w:b/>
          <w:bCs/>
        </w:rPr>
      </w:pPr>
      <w:r w:rsidRPr="00C2026C">
        <w:t xml:space="preserve">3. </w:t>
      </w:r>
      <w:r w:rsidRPr="00C2026C">
        <w:rPr>
          <w:rFonts w:eastAsia="Calibri"/>
          <w:color w:val="000000"/>
          <w:spacing w:val="3"/>
          <w:shd w:val="clear" w:color="auto" w:fill="FFFFFF"/>
          <w:lang w:eastAsia="uk-UA"/>
        </w:rPr>
        <w:t xml:space="preserve">Управління у своїй діяльності керується Законами України, постановами Верховної Ради України і Кабінету Міністрів України, актами Президента України, наказами Мінсоцполітики, Мінветеранів, </w:t>
      </w:r>
      <w:r w:rsidRPr="0034556E">
        <w:rPr>
          <w:rFonts w:eastAsia="Calibri"/>
          <w:color w:val="000000"/>
          <w:spacing w:val="3"/>
          <w:shd w:val="clear" w:color="auto" w:fill="FFFFFF"/>
          <w:lang w:eastAsia="uk-UA"/>
        </w:rPr>
        <w:t>Міннац'єдності</w:t>
      </w:r>
      <w:r w:rsidRPr="00C2026C">
        <w:rPr>
          <w:rFonts w:eastAsia="Calibri"/>
          <w:color w:val="000000"/>
          <w:spacing w:val="3"/>
          <w:shd w:val="clear" w:color="auto" w:fill="FFFFFF"/>
          <w:lang w:eastAsia="uk-UA"/>
        </w:rPr>
        <w:t xml:space="preserve">, іншими нормативно-правовими актами, розпорядженнями голови Сумської обласної державної адміністрації, рішеннями Роменської міської ради та виконавчого комітету Роменської міської ради, розпорядженнями Роменського міського голови, наказами </w:t>
      </w:r>
      <w:r w:rsidRPr="00C2026C">
        <w:t xml:space="preserve">Департаменту </w:t>
      </w:r>
      <w:r w:rsidRPr="00C2026C">
        <w:rPr>
          <w:bCs/>
        </w:rPr>
        <w:t xml:space="preserve">з питань соціальної політики </w:t>
      </w:r>
      <w:r w:rsidRPr="00C2026C">
        <w:t xml:space="preserve">Сумської </w:t>
      </w:r>
      <w:r w:rsidRPr="00C2026C">
        <w:rPr>
          <w:rFonts w:eastAsia="Calibri"/>
          <w:color w:val="000000"/>
          <w:spacing w:val="3"/>
          <w:shd w:val="clear" w:color="auto" w:fill="FFFFFF"/>
          <w:lang w:eastAsia="uk-UA"/>
        </w:rPr>
        <w:t>обласної державної адміністрації</w:t>
      </w:r>
      <w:r w:rsidRPr="00C2026C">
        <w:rPr>
          <w:b/>
          <w:bCs/>
        </w:rPr>
        <w:t xml:space="preserve">, </w:t>
      </w:r>
      <w:r w:rsidRPr="00C2026C">
        <w:rPr>
          <w:rFonts w:eastAsia="Calibri"/>
          <w:color w:val="000000"/>
          <w:spacing w:val="3"/>
          <w:shd w:val="clear" w:color="auto" w:fill="FFFFFF"/>
          <w:lang w:eastAsia="uk-UA"/>
        </w:rPr>
        <w:t>регламентом Виконавчого комітету Роменської міської ради та регламентом Роменської міської ради, інструкцією з діловодства, а також даним Положенням.</w:t>
      </w:r>
      <w:r w:rsidRPr="00C2026C">
        <w:t xml:space="preserve"> </w:t>
      </w:r>
    </w:p>
    <w:p w:rsidR="00D34528" w:rsidRPr="00C2026C" w:rsidRDefault="00D34528" w:rsidP="00D34528">
      <w:pPr>
        <w:pStyle w:val="tj"/>
        <w:shd w:val="clear" w:color="auto" w:fill="FFFFFF"/>
        <w:spacing w:before="0" w:beforeAutospacing="0" w:after="0" w:afterAutospacing="0" w:line="276" w:lineRule="auto"/>
        <w:ind w:firstLine="567"/>
        <w:jc w:val="both"/>
        <w:rPr>
          <w:lang w:val="uk-UA"/>
        </w:rPr>
      </w:pPr>
      <w:r w:rsidRPr="00C2026C">
        <w:rPr>
          <w:lang w:val="uk-UA"/>
        </w:rPr>
        <w:t xml:space="preserve">4. </w:t>
      </w:r>
      <w:hyperlink r:id="rId8" w:tgtFrame="_top" w:history="1">
        <w:r w:rsidRPr="00C2026C">
          <w:rPr>
            <w:lang w:val="uk-UA"/>
          </w:rPr>
          <w:t>Управління забезпечує на території Роменської міської територіальної громади реалізацію державної політики з питань соціальної підтримки та надання соціальних послуг сім’ям та особам, які належать до вразливих груп населення та/або перебувають у складних життєвих обставинах, зокрема, особам похилого віку, особам з інвалідністю, ветеранам війни та членам сімей загиблих (померлих) ветеранів війни, Захисникам та Захисницям України, військовослужбовцям, які звільнені з військової служби, та членам їх сімей / комісованим військовослужбовцям та членам їх сімей, громадянам, які постраждали внаслідок Чорнобильської катастрофи, сім’ям з дітьми, малозабезпеченим сім’ям, багатодітним сім’ям, внутрішньо переміщеним особам, іншим категоріям осіб, які згідно з законодавством мають право на пільги (крім пільг з оплати житлово-комунальних послуг, пільг на придбання твердого палива і скрапленого газу), соціальної і професійної адаптації військовослужбовців, які звільняються з військової служби, волонтерської діяльності, надання гуманітарної допомоги, оздоровлення та відпочинку дітей, а також з питань запобігання та протидії домашньому насильству та насильству за ознакою статі, торгівлі людьми, забезпечення рівних прав та можливостей жінок і чоловіків.</w:t>
        </w:r>
      </w:hyperlink>
    </w:p>
    <w:p w:rsidR="00D34528" w:rsidRPr="00C2026C" w:rsidRDefault="00D34528" w:rsidP="00D34528">
      <w:pPr>
        <w:spacing w:after="120" w:line="276" w:lineRule="auto"/>
        <w:ind w:firstLine="567"/>
        <w:jc w:val="both"/>
        <w:rPr>
          <w:rFonts w:eastAsia="Calibri"/>
          <w:color w:val="000000"/>
          <w:spacing w:val="3"/>
          <w:shd w:val="clear" w:color="auto" w:fill="FFFFFF"/>
          <w:lang w:eastAsia="uk-UA"/>
        </w:rPr>
      </w:pPr>
      <w:hyperlink r:id="rId9" w:tgtFrame="_top" w:history="1">
        <w:r w:rsidRPr="00C2026C">
          <w:rPr>
            <w:rFonts w:eastAsia="Calibri"/>
            <w:spacing w:val="3"/>
            <w:shd w:val="clear" w:color="auto" w:fill="FFFFFF"/>
            <w:lang w:eastAsia="uk-UA"/>
          </w:rPr>
          <w:t>Управління забезпечує на території Роменської міської територіальної громади реалізацію державної ветеранської політики, зокрема щодо соціального захисту ветеранів та членів сімей ветеранів, членів сімей загиблих (померлих) Захисників та Захисниць України, а також забезпечення прав і свобод зазначених осіб під час переходу від військової служби до цивільного життя.</w:t>
        </w:r>
      </w:hyperlink>
    </w:p>
    <w:p w:rsidR="00D34528" w:rsidRPr="00C2026C" w:rsidRDefault="00D34528" w:rsidP="00D34528">
      <w:pPr>
        <w:spacing w:line="276" w:lineRule="auto"/>
        <w:ind w:firstLine="567"/>
        <w:jc w:val="both"/>
        <w:rPr>
          <w:rFonts w:eastAsia="Calibri"/>
          <w:spacing w:val="3"/>
        </w:rPr>
      </w:pPr>
      <w:r w:rsidRPr="00C2026C">
        <w:rPr>
          <w:rFonts w:eastAsia="Calibri"/>
          <w:color w:val="000000"/>
          <w:spacing w:val="3"/>
          <w:shd w:val="clear" w:color="auto" w:fill="FFFFFF"/>
          <w:lang w:eastAsia="uk-UA"/>
        </w:rPr>
        <w:lastRenderedPageBreak/>
        <w:t>5. Основним завданням Управління є забезпечення реалізації державної соціальної та ветеранської політики на відповідній території у сфері соціального захисту населення, що включає:</w:t>
      </w:r>
    </w:p>
    <w:p w:rsidR="00D34528" w:rsidRPr="00C2026C" w:rsidRDefault="00D34528" w:rsidP="00D34528">
      <w:pPr>
        <w:widowControl w:val="0"/>
        <w:numPr>
          <w:ilvl w:val="0"/>
          <w:numId w:val="7"/>
        </w:numPr>
        <w:tabs>
          <w:tab w:val="left" w:pos="865"/>
        </w:tabs>
        <w:spacing w:line="276" w:lineRule="auto"/>
        <w:ind w:firstLine="567"/>
        <w:jc w:val="both"/>
        <w:rPr>
          <w:rFonts w:eastAsia="Calibri"/>
          <w:color w:val="000000"/>
          <w:spacing w:val="3"/>
          <w:shd w:val="clear" w:color="auto" w:fill="FFFFFF"/>
          <w:lang w:eastAsia="uk-UA"/>
        </w:rPr>
      </w:pPr>
      <w:r w:rsidRPr="00C2026C">
        <w:rPr>
          <w:rFonts w:ascii="IBM Plex Serif" w:hAnsi="IBM Plex Serif"/>
          <w:shd w:val="clear" w:color="auto" w:fill="FFFFFF"/>
        </w:rPr>
        <w:t>забезпечення реалізації державної політики у сфері соціальної підтримки і надання соціальних послуг сім'ям та особам, які належать до вразливих груп населення та/або перебувають у складних життєвих обставинах (зокрема особам похилого віку, особам з інвалідністю, ветеранам війни та членам сімей загиблих (померлих) ветеранів війни, Захисникам та Захисницям України, військовослужбовцям, які звільнені з військової служби, та членам їх сімей / комісованим військовослужбовцям та членам їх сімей, громадянам які постраждали внаслідок Чорнобильської катастрофи, сім'ям з дітьми, малозабезпеченим</w:t>
      </w:r>
      <w:r w:rsidRPr="00C2026C">
        <w:t xml:space="preserve"> </w:t>
      </w:r>
      <w:r w:rsidRPr="00C2026C">
        <w:rPr>
          <w:rFonts w:ascii="IBM Plex Serif" w:hAnsi="IBM Plex Serif"/>
          <w:shd w:val="clear" w:color="auto" w:fill="FFFFFF"/>
        </w:rPr>
        <w:t xml:space="preserve">сім’ям, </w:t>
      </w:r>
      <w:r w:rsidRPr="00C2026C">
        <w:rPr>
          <w:rFonts w:ascii="IBM Plex Serif" w:hAnsi="IBM Plex Serif"/>
          <w:color w:val="000000" w:themeColor="text1"/>
          <w:shd w:val="clear" w:color="auto" w:fill="FFFFFF"/>
        </w:rPr>
        <w:t>багатодітним сім’я</w:t>
      </w:r>
      <w:r w:rsidRPr="00C2026C">
        <w:rPr>
          <w:rFonts w:ascii="IBM Plex Serif" w:hAnsi="IBM Plex Serif" w:hint="eastAsia"/>
          <w:color w:val="000000" w:themeColor="text1"/>
          <w:shd w:val="clear" w:color="auto" w:fill="FFFFFF"/>
        </w:rPr>
        <w:t>м</w:t>
      </w:r>
      <w:r w:rsidRPr="00C2026C">
        <w:rPr>
          <w:rFonts w:ascii="IBM Plex Serif" w:hAnsi="IBM Plex Serif"/>
          <w:color w:val="000000" w:themeColor="text1"/>
          <w:shd w:val="clear" w:color="auto" w:fill="FFFFFF"/>
        </w:rPr>
        <w:t>, внутрішньо переміщеним особам,</w:t>
      </w:r>
      <w:r w:rsidRPr="00C2026C">
        <w:rPr>
          <w:rFonts w:ascii="IBM Plex Serif" w:hAnsi="IBM Plex Serif"/>
          <w:shd w:val="clear" w:color="auto" w:fill="FFFFFF"/>
        </w:rPr>
        <w:t xml:space="preserve">  соціальної і професійної адаптації військовослужбовців, які звільняються з військової служби, волонтерської діяльності, </w:t>
      </w:r>
      <w:r w:rsidRPr="00C2026C">
        <w:rPr>
          <w:rFonts w:ascii="IBM Plex Serif" w:hAnsi="IBM Plex Serif"/>
          <w:color w:val="000000" w:themeColor="text1"/>
          <w:shd w:val="clear" w:color="auto" w:fill="FFFFFF"/>
        </w:rPr>
        <w:t>надання гуманітарної допомоги;</w:t>
      </w:r>
    </w:p>
    <w:p w:rsidR="00D34528" w:rsidRPr="00C2026C" w:rsidRDefault="00D34528" w:rsidP="00D34528">
      <w:pPr>
        <w:widowControl w:val="0"/>
        <w:numPr>
          <w:ilvl w:val="0"/>
          <w:numId w:val="7"/>
        </w:numPr>
        <w:tabs>
          <w:tab w:val="left" w:pos="865"/>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організацію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D34528" w:rsidRPr="00C2026C" w:rsidRDefault="00D34528" w:rsidP="00D34528">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rsidR="00D34528" w:rsidRPr="00C2026C" w:rsidRDefault="00D34528" w:rsidP="00D34528">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здійснення нагляду за додержанням вимог законодавства під час призначення (перерахунку) та виплати пенсій Пенсійним фондом України;</w:t>
      </w:r>
    </w:p>
    <w:p w:rsidR="00D34528" w:rsidRPr="00C2026C" w:rsidRDefault="00D34528" w:rsidP="00D34528">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з</w:t>
      </w:r>
      <w:hyperlink r:id="rId10" w:tgtFrame="_top" w:history="1">
        <w:r w:rsidRPr="00C2026C">
          <w:rPr>
            <w:rFonts w:eastAsia="Calibri"/>
            <w:color w:val="000000"/>
            <w:spacing w:val="3"/>
            <w:shd w:val="clear" w:color="auto" w:fill="FFFFFF"/>
            <w:lang w:eastAsia="uk-UA"/>
          </w:rPr>
          <w:t>абезпечення реалізації державної ветеранської політики, а саме з питань:</w:t>
        </w:r>
      </w:hyperlink>
      <w:r w:rsidRPr="00C2026C">
        <w:rPr>
          <w:rFonts w:eastAsia="Calibri"/>
          <w:color w:val="000000"/>
          <w:spacing w:val="3"/>
          <w:shd w:val="clear" w:color="auto" w:fill="FFFFFF"/>
          <w:lang w:eastAsia="uk-UA"/>
        </w:rPr>
        <w:t xml:space="preserve"> </w:t>
      </w:r>
      <w:hyperlink r:id="rId11" w:tgtFrame="_top" w:history="1">
        <w:r w:rsidRPr="00C2026C">
          <w:rPr>
            <w:rFonts w:eastAsia="Calibri"/>
            <w:color w:val="000000"/>
            <w:spacing w:val="3"/>
            <w:shd w:val="clear" w:color="auto" w:fill="FFFFFF"/>
            <w:lang w:eastAsia="uk-UA"/>
          </w:rPr>
          <w:t>соціального захисту ветеранів та членів їх сімей, зокрема забезпечення психологічної реабілітації, соціальної та професійної адаптації, а також санаторно-курортним лікуванням;</w:t>
        </w:r>
      </w:hyperlink>
      <w:r w:rsidRPr="00C2026C">
        <w:rPr>
          <w:rFonts w:eastAsia="Calibri"/>
          <w:color w:val="000000"/>
          <w:spacing w:val="3"/>
          <w:shd w:val="clear" w:color="auto" w:fill="FFFFFF"/>
          <w:lang w:eastAsia="uk-UA"/>
        </w:rPr>
        <w:t xml:space="preserve"> соціального захисту членів сімей загиблих (померлих) Захисників та Захисниць України; </w:t>
      </w:r>
      <w:hyperlink r:id="rId12" w:tgtFrame="_top" w:history="1"/>
      <w:r w:rsidRPr="00C2026C">
        <w:rPr>
          <w:rFonts w:eastAsia="Calibri"/>
          <w:color w:val="000000"/>
          <w:spacing w:val="3"/>
          <w:shd w:val="clear" w:color="auto" w:fill="FFFFFF"/>
          <w:lang w:eastAsia="uk-UA"/>
        </w:rPr>
        <w:t xml:space="preserve"> </w:t>
      </w:r>
      <w:hyperlink r:id="rId13" w:tgtFrame="_top" w:history="1">
        <w:r w:rsidRPr="00C2026C">
          <w:rPr>
            <w:rFonts w:eastAsia="Calibri"/>
            <w:color w:val="000000"/>
            <w:spacing w:val="3"/>
            <w:shd w:val="clear" w:color="auto" w:fill="FFFFFF"/>
            <w:lang w:eastAsia="uk-UA"/>
          </w:rPr>
          <w:t>переходу від військової служби до цивільного життя військовослужбовців, які звільняються або звільнені із військової служби з числа ветеранів війни;</w:t>
        </w:r>
      </w:hyperlink>
      <w:r w:rsidRPr="00C2026C">
        <w:rPr>
          <w:rFonts w:eastAsia="Calibri"/>
          <w:color w:val="000000"/>
          <w:spacing w:val="3"/>
          <w:shd w:val="clear" w:color="auto" w:fill="FFFFFF"/>
          <w:lang w:eastAsia="uk-UA"/>
        </w:rPr>
        <w:t xml:space="preserve"> </w:t>
      </w:r>
      <w:hyperlink r:id="rId14" w:tgtFrame="_top" w:history="1">
        <w:r w:rsidRPr="00C2026C">
          <w:rPr>
            <w:rFonts w:eastAsia="Calibri"/>
            <w:color w:val="000000"/>
            <w:spacing w:val="3"/>
            <w:shd w:val="clear" w:color="auto" w:fill="FFFFFF"/>
            <w:lang w:eastAsia="uk-UA"/>
          </w:rPr>
          <w:t>розвитку фізкультурно-спортивної реабілітації;</w:t>
        </w:r>
      </w:hyperlink>
      <w:r w:rsidRPr="00C2026C">
        <w:rPr>
          <w:rFonts w:eastAsia="Calibri"/>
          <w:color w:val="000000"/>
          <w:spacing w:val="3"/>
          <w:shd w:val="clear" w:color="auto" w:fill="FFFFFF"/>
          <w:lang w:eastAsia="uk-UA"/>
        </w:rPr>
        <w:t xml:space="preserve"> </w:t>
      </w:r>
      <w:hyperlink r:id="rId15" w:tgtFrame="_top" w:history="1">
        <w:r w:rsidRPr="00C2026C">
          <w:rPr>
            <w:rFonts w:eastAsia="Calibri"/>
            <w:color w:val="000000"/>
            <w:spacing w:val="3"/>
            <w:shd w:val="clear" w:color="auto" w:fill="FFFFFF"/>
            <w:lang w:eastAsia="uk-UA"/>
          </w:rPr>
          <w:t>вшанування пам'яті ветеранів;</w:t>
        </w:r>
      </w:hyperlink>
      <w:r w:rsidRPr="00C2026C">
        <w:rPr>
          <w:rFonts w:eastAsia="Calibri"/>
          <w:color w:val="000000"/>
          <w:spacing w:val="3"/>
          <w:shd w:val="clear" w:color="auto" w:fill="FFFFFF"/>
          <w:lang w:eastAsia="uk-UA"/>
        </w:rPr>
        <w:t xml:space="preserve"> </w:t>
      </w:r>
      <w:hyperlink r:id="rId16" w:tgtFrame="_top" w:history="1">
        <w:r w:rsidRPr="00C2026C">
          <w:rPr>
            <w:rFonts w:eastAsia="Calibri"/>
            <w:color w:val="000000"/>
            <w:spacing w:val="3"/>
            <w:shd w:val="clear" w:color="auto" w:fill="FFFFFF"/>
            <w:lang w:eastAsia="uk-UA"/>
          </w:rPr>
          <w:t>популяризації та забезпеченню формування позитивного образу ветерана у суспільстві;</w:t>
        </w:r>
      </w:hyperlink>
    </w:p>
    <w:p w:rsidR="00D34528" w:rsidRPr="00C2026C" w:rsidRDefault="00D34528" w:rsidP="00D34528">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hyperlink r:id="rId17" w:tgtFrame="_top" w:history="1">
        <w:r w:rsidRPr="00C2026C">
          <w:rPr>
            <w:rFonts w:eastAsia="Calibri"/>
            <w:color w:val="000000"/>
            <w:spacing w:val="3"/>
            <w:shd w:val="clear" w:color="auto" w:fill="FFFFFF"/>
            <w:lang w:eastAsia="uk-UA"/>
          </w:rPr>
          <w:t>забезпечення прав і свобод ветеранів та членів сімей ветеранів;</w:t>
        </w:r>
      </w:hyperlink>
    </w:p>
    <w:p w:rsidR="00D34528" w:rsidRPr="00C2026C" w:rsidRDefault="00D34528" w:rsidP="00D34528">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hyperlink r:id="rId18" w:tgtFrame="_top" w:history="1">
        <w:r w:rsidRPr="00C2026C">
          <w:rPr>
            <w:rFonts w:eastAsia="Calibri"/>
            <w:color w:val="000000"/>
            <w:spacing w:val="3"/>
            <w:shd w:val="clear" w:color="auto" w:fill="FFFFFF"/>
            <w:lang w:eastAsia="uk-UA"/>
          </w:rPr>
          <w:t>виконання державних, галузевих, міських цільових програм з питань ветеранської політики;</w:t>
        </w:r>
      </w:hyperlink>
    </w:p>
    <w:p w:rsidR="00D34528" w:rsidRPr="00C2026C" w:rsidRDefault="00D34528" w:rsidP="00D34528">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hyperlink r:id="rId19" w:tgtFrame="_top" w:history="1">
        <w:r w:rsidRPr="00C2026C">
          <w:rPr>
            <w:rFonts w:eastAsia="Calibri"/>
            <w:color w:val="000000"/>
            <w:spacing w:val="3"/>
            <w:shd w:val="clear" w:color="auto" w:fill="FFFFFF"/>
            <w:lang w:eastAsia="uk-UA"/>
          </w:rPr>
          <w:t>визначення потреб ветеранів та членів їх сімей на території Роменської міської територіальної громади, внесення пропозицій щодо задоволення таких потреб відповідним органам державної виконавчої влади  відповідно до чинного законодавства;</w:t>
        </w:r>
      </w:hyperlink>
    </w:p>
    <w:p w:rsidR="00D34528" w:rsidRPr="00C2026C" w:rsidRDefault="00D34528" w:rsidP="00D34528">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hyperlink r:id="rId20" w:tgtFrame="_top" w:history="1">
        <w:r w:rsidRPr="00C2026C">
          <w:rPr>
            <w:rFonts w:eastAsia="Calibri"/>
            <w:color w:val="000000"/>
            <w:spacing w:val="3"/>
            <w:shd w:val="clear" w:color="auto" w:fill="FFFFFF"/>
            <w:lang w:eastAsia="uk-UA"/>
          </w:rPr>
          <w:t>координацію надання соціальних послуг і проведення соціальної роботи на території Роменської міської територіальної громади;</w:t>
        </w:r>
      </w:hyperlink>
    </w:p>
    <w:p w:rsidR="00D34528" w:rsidRPr="00C2026C" w:rsidRDefault="00D34528" w:rsidP="00D34528">
      <w:pPr>
        <w:widowControl w:val="0"/>
        <w:numPr>
          <w:ilvl w:val="0"/>
          <w:numId w:val="7"/>
        </w:numPr>
        <w:tabs>
          <w:tab w:val="left" w:pos="855"/>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координацію та контроль, в межах повноважень, заходів, спрямованих на запобігання торгівлі людьми, запобіганню та протидії домашньому насильству та насильству за ознакою статі, забезпечення рівних прав та можливостей жінок і чоловіків; </w:t>
      </w:r>
    </w:p>
    <w:p w:rsidR="00D34528" w:rsidRPr="00C2026C" w:rsidRDefault="00D34528" w:rsidP="00D34528">
      <w:pPr>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11) у</w:t>
      </w:r>
      <w:hyperlink r:id="rId21" w:tgtFrame="_top" w:history="1">
        <w:r w:rsidRPr="00C2026C">
          <w:rPr>
            <w:rFonts w:eastAsia="Calibri"/>
            <w:color w:val="000000"/>
            <w:spacing w:val="3"/>
            <w:shd w:val="clear" w:color="auto" w:fill="FFFFFF"/>
            <w:lang w:eastAsia="uk-UA"/>
          </w:rPr>
          <w:t>часть у інформаційному та методичному забезпеченні надання адміністративних послуг для ветеранів та членів сімей ветеранів через центри надання адміністративних послуг</w:t>
        </w:r>
      </w:hyperlink>
      <w:r w:rsidRPr="00C2026C">
        <w:rPr>
          <w:rFonts w:eastAsia="Calibri"/>
          <w:color w:val="000000"/>
          <w:spacing w:val="3"/>
          <w:shd w:val="clear" w:color="auto" w:fill="FFFFFF"/>
          <w:lang w:eastAsia="uk-UA"/>
        </w:rPr>
        <w:t>.</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6. Управління відповідно до визначених повноважень виконує такі функції:</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lastRenderedPageBreak/>
        <w:t xml:space="preserve">1) організовує виконання Конституції та Законів України, актів Президента України, Кабінету Міністрів України, наказів Мінсоцполітики, Мінветеранів, </w:t>
      </w:r>
      <w:r w:rsidRPr="0034556E">
        <w:rPr>
          <w:rFonts w:eastAsia="Calibri"/>
          <w:color w:val="000000"/>
          <w:spacing w:val="3"/>
          <w:shd w:val="clear" w:color="auto" w:fill="FFFFFF"/>
          <w:lang w:eastAsia="uk-UA"/>
        </w:rPr>
        <w:t>Міннац'єдності</w:t>
      </w:r>
      <w:r w:rsidRPr="00C2026C">
        <w:rPr>
          <w:rFonts w:eastAsia="Calibri"/>
          <w:color w:val="000000"/>
          <w:spacing w:val="3"/>
          <w:shd w:val="clear" w:color="auto" w:fill="FFFFFF"/>
          <w:lang w:eastAsia="uk-UA"/>
        </w:rPr>
        <w:t xml:space="preserve">, інших нормативно-правовими актів, розпоряджень голови Сумської обласної держадміністрації, розпоряджень міського голови, наказів </w:t>
      </w:r>
      <w:r w:rsidRPr="00C2026C">
        <w:t xml:space="preserve">Департаменту </w:t>
      </w:r>
      <w:r w:rsidRPr="00C2026C">
        <w:rPr>
          <w:bCs/>
        </w:rPr>
        <w:t>з питань соціальної політики,  ветеранів  та реінтеграції</w:t>
      </w:r>
      <w:r w:rsidRPr="00C2026C">
        <w:t xml:space="preserve">  Сумської </w:t>
      </w:r>
      <w:r w:rsidRPr="00C2026C">
        <w:rPr>
          <w:rFonts w:eastAsia="Calibri"/>
          <w:color w:val="000000"/>
          <w:spacing w:val="3"/>
          <w:shd w:val="clear" w:color="auto" w:fill="FFFFFF"/>
          <w:lang w:eastAsia="uk-UA"/>
        </w:rPr>
        <w:t>обласної державної адміністрації, рішень Роменської міської ради та Виконавчого комітету Роменської міської ради, а також  здійснює контроль за їх реалізацією;</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2) забезпечує у межах своїх повноважень захист прав і законних інтересів фізичних та юридичних осіб;</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3) аналізує стан та тенденції соціального розвитку Роменської міської територіальної громади та вживає заходів до усунення недоліків;</w:t>
      </w:r>
    </w:p>
    <w:p w:rsidR="00D34528" w:rsidRPr="00C2026C" w:rsidRDefault="00D34528" w:rsidP="00D34528">
      <w:pPr>
        <w:widowControl w:val="0"/>
        <w:spacing w:line="276" w:lineRule="auto"/>
        <w:ind w:firstLine="567"/>
        <w:jc w:val="both"/>
        <w:rPr>
          <w:rFonts w:eastAsia="Calibri"/>
          <w:color w:val="000000"/>
          <w:spacing w:val="3"/>
          <w:shd w:val="clear" w:color="auto" w:fill="FFFFFF"/>
          <w:lang w:val="ru-RU" w:eastAsia="uk-UA"/>
        </w:rPr>
      </w:pPr>
      <w:r w:rsidRPr="00C2026C">
        <w:rPr>
          <w:rFonts w:eastAsia="Calibri"/>
          <w:color w:val="000000"/>
          <w:spacing w:val="3"/>
          <w:shd w:val="clear" w:color="auto" w:fill="FFFFFF"/>
          <w:lang w:eastAsia="uk-UA"/>
        </w:rPr>
        <w:t>4) розробляє місцеві програми</w:t>
      </w:r>
      <w:r w:rsidRPr="00C2026C">
        <w:rPr>
          <w:rFonts w:eastAsia="Calibri"/>
          <w:color w:val="000000"/>
          <w:spacing w:val="3"/>
          <w:shd w:val="clear" w:color="auto" w:fill="FFFFFF"/>
          <w:lang w:val="ru-RU" w:eastAsia="uk-UA"/>
        </w:rPr>
        <w:t>:</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у сфері соціальної, ветеранської політики;</w:t>
      </w:r>
    </w:p>
    <w:p w:rsidR="00D34528" w:rsidRPr="00C2026C" w:rsidRDefault="00D34528" w:rsidP="00D34528">
      <w:pPr>
        <w:widowControl w:val="0"/>
        <w:spacing w:line="276" w:lineRule="auto"/>
        <w:ind w:firstLine="567"/>
        <w:jc w:val="both"/>
        <w:rPr>
          <w:rFonts w:eastAsia="Calibri"/>
          <w:spacing w:val="3"/>
        </w:rPr>
      </w:pPr>
      <w:r w:rsidRPr="00C2026C">
        <w:rPr>
          <w:rFonts w:eastAsia="Calibri"/>
          <w:color w:val="000000"/>
          <w:spacing w:val="3"/>
          <w:shd w:val="clear" w:color="auto" w:fill="FFFFFF"/>
          <w:lang w:eastAsia="uk-UA"/>
        </w:rPr>
        <w:t>з питань</w:t>
      </w:r>
      <w:r w:rsidRPr="00C2026C">
        <w:rPr>
          <w:rFonts w:eastAsia="Calibri"/>
          <w:spacing w:val="3"/>
        </w:rPr>
        <w:t xml:space="preserve"> внутрішньо переміщених осіб;</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spacing w:val="3"/>
        </w:rPr>
        <w:t>з питань підвищення рівня життя, посилення ролі сім’ї як основи суспільства</w:t>
      </w:r>
      <w:r w:rsidRPr="00C2026C">
        <w:rPr>
          <w:rFonts w:eastAsia="Calibri"/>
          <w:color w:val="000000"/>
          <w:spacing w:val="3"/>
          <w:shd w:val="clear" w:color="auto" w:fill="FFFFFF"/>
          <w:lang w:eastAsia="uk-UA"/>
        </w:rPr>
        <w:t>;</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з питань надання пільг окремим категоріям громадян та інші; </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5) бере участь у підготовці пропозицій до проєктів Програми соціально-економічного розвитку Роменської міської територіальної громади;</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6) вносить пропозиції щодо проєкту відповідного місцевого бюджету;</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7) забезпечує ефективне та цільове використання відповідних бюджетних коштів;</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8) розробляє проєкти рішень сесій, проєкти рішень виконкому Роменської міської ради та проєкти розпоряджень міського голови;</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9) бере участь у розробленні проєктів рішень Роменської міської ради та рішень Виконавчого комітету Роменської міської ради, проєктів розпоряджень міського голови, головними розробниками яких є інші структурні підрозділи Управління;</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10) готує самостійно або разом з іншими структурними підрозділами Виконавчого комітету Роменської міської ради інформаційні та аналітичні матеріали для подання міському голові;</w:t>
      </w:r>
    </w:p>
    <w:p w:rsidR="00D34528" w:rsidRPr="00C2026C" w:rsidRDefault="00D34528" w:rsidP="00D34528">
      <w:pPr>
        <w:widowControl w:val="0"/>
        <w:spacing w:after="120" w:line="276" w:lineRule="auto"/>
        <w:ind w:firstLine="567"/>
        <w:jc w:val="both"/>
        <w:rPr>
          <w:color w:val="000000"/>
          <w:lang w:eastAsia="uk-UA"/>
        </w:rPr>
      </w:pPr>
      <w:r w:rsidRPr="00C2026C">
        <w:rPr>
          <w:rFonts w:eastAsia="Calibri"/>
          <w:color w:val="000000"/>
          <w:spacing w:val="3"/>
          <w:shd w:val="clear" w:color="auto" w:fill="FFFFFF"/>
          <w:lang w:eastAsia="uk-UA"/>
        </w:rPr>
        <w:t>11) забезпечує</w:t>
      </w:r>
      <w:r w:rsidRPr="00C2026C">
        <w:rPr>
          <w:color w:val="000000"/>
          <w:lang w:eastAsia="uk-UA"/>
        </w:rPr>
        <w:t xml:space="preserve"> здійснення заходів щодо запобігання та протидії корупції;</w:t>
      </w:r>
    </w:p>
    <w:p w:rsidR="00D34528" w:rsidRPr="00C2026C" w:rsidRDefault="00D34528" w:rsidP="00D34528">
      <w:pPr>
        <w:widowControl w:val="0"/>
        <w:spacing w:after="120" w:line="276" w:lineRule="auto"/>
        <w:ind w:firstLine="567"/>
        <w:jc w:val="both"/>
        <w:rPr>
          <w:color w:val="000000"/>
          <w:lang w:eastAsia="uk-UA"/>
        </w:rPr>
      </w:pPr>
      <w:r w:rsidRPr="00C2026C">
        <w:rPr>
          <w:color w:val="000000"/>
          <w:lang w:eastAsia="uk-UA"/>
        </w:rPr>
        <w:t>12) бере</w:t>
      </w:r>
      <w:r w:rsidRPr="00C2026C">
        <w:rPr>
          <w:rFonts w:eastAsia="Calibri"/>
          <w:color w:val="000000"/>
          <w:spacing w:val="3"/>
          <w:shd w:val="clear" w:color="auto" w:fill="FFFFFF"/>
          <w:lang w:eastAsia="uk-UA"/>
        </w:rPr>
        <w:t xml:space="preserve"> участь у підготовці проєктів угод, договорів, меморандумів, протоколів зустрічей</w:t>
      </w:r>
      <w:r w:rsidRPr="00C2026C">
        <w:rPr>
          <w:color w:val="000000"/>
          <w:lang w:eastAsia="uk-UA"/>
        </w:rPr>
        <w:t xml:space="preserve"> делегацій та робочих груп у межах своїх повноважень;</w:t>
      </w:r>
    </w:p>
    <w:p w:rsidR="00D34528" w:rsidRPr="00C2026C" w:rsidRDefault="00D34528" w:rsidP="00D34528">
      <w:pPr>
        <w:widowControl w:val="0"/>
        <w:spacing w:after="120" w:line="276" w:lineRule="auto"/>
        <w:ind w:firstLine="567"/>
        <w:jc w:val="both"/>
        <w:rPr>
          <w:rFonts w:eastAsia="Calibri"/>
          <w:spacing w:val="3"/>
        </w:rPr>
      </w:pPr>
      <w:r w:rsidRPr="00C2026C">
        <w:rPr>
          <w:color w:val="000000"/>
          <w:lang w:eastAsia="uk-UA"/>
        </w:rPr>
        <w:t>13) розглядає</w:t>
      </w:r>
      <w:r w:rsidRPr="00C2026C">
        <w:rPr>
          <w:rFonts w:eastAsia="Calibri"/>
          <w:color w:val="000000"/>
          <w:spacing w:val="3"/>
          <w:shd w:val="clear" w:color="auto" w:fill="FFFFFF"/>
          <w:lang w:eastAsia="uk-UA"/>
        </w:rPr>
        <w:t xml:space="preserve"> в установленому законодавством порядку звернення громадян;</w:t>
      </w:r>
    </w:p>
    <w:p w:rsidR="00D34528" w:rsidRPr="00C2026C" w:rsidRDefault="00D34528" w:rsidP="00D34528">
      <w:pPr>
        <w:widowControl w:val="0"/>
        <w:spacing w:after="120" w:line="276" w:lineRule="auto"/>
        <w:ind w:firstLine="567"/>
        <w:jc w:val="both"/>
        <w:rPr>
          <w:color w:val="000000"/>
          <w:lang w:eastAsia="uk-UA"/>
        </w:rPr>
      </w:pPr>
      <w:r w:rsidRPr="00C2026C">
        <w:rPr>
          <w:rFonts w:eastAsia="Calibri"/>
          <w:color w:val="000000"/>
          <w:spacing w:val="3"/>
          <w:shd w:val="clear" w:color="auto" w:fill="FFFFFF"/>
          <w:lang w:eastAsia="uk-UA"/>
        </w:rPr>
        <w:t>14) опрацьовує запити та звернення народних депутатів України, депутатів обласних та місц</w:t>
      </w:r>
      <w:r w:rsidRPr="00C2026C">
        <w:rPr>
          <w:color w:val="000000"/>
          <w:lang w:eastAsia="uk-UA"/>
        </w:rPr>
        <w:t>евих рад;</w:t>
      </w:r>
    </w:p>
    <w:p w:rsidR="00D34528" w:rsidRPr="00C2026C" w:rsidRDefault="00D34528" w:rsidP="00D34528">
      <w:pPr>
        <w:widowControl w:val="0"/>
        <w:spacing w:after="120" w:line="276" w:lineRule="auto"/>
        <w:ind w:firstLine="567"/>
        <w:jc w:val="both"/>
        <w:rPr>
          <w:rFonts w:eastAsia="Calibri"/>
          <w:spacing w:val="3"/>
        </w:rPr>
      </w:pPr>
      <w:r w:rsidRPr="00C2026C">
        <w:rPr>
          <w:color w:val="000000"/>
          <w:lang w:eastAsia="uk-UA"/>
        </w:rPr>
        <w:t>15) забезпечує</w:t>
      </w:r>
      <w:r w:rsidRPr="00C2026C">
        <w:rPr>
          <w:rFonts w:eastAsia="Calibri"/>
          <w:color w:val="000000"/>
          <w:spacing w:val="3"/>
          <w:shd w:val="clear" w:color="auto" w:fill="FFFFFF"/>
          <w:lang w:eastAsia="uk-UA"/>
        </w:rPr>
        <w:t xml:space="preserve"> доступ до публічної інформації, розпорядником якої є Управління;</w:t>
      </w:r>
    </w:p>
    <w:p w:rsidR="00D34528" w:rsidRPr="00C2026C" w:rsidRDefault="00D34528" w:rsidP="00D34528">
      <w:pPr>
        <w:widowControl w:val="0"/>
        <w:spacing w:after="120" w:line="276" w:lineRule="auto"/>
        <w:ind w:firstLine="567"/>
        <w:jc w:val="both"/>
        <w:rPr>
          <w:color w:val="000000"/>
          <w:lang w:eastAsia="uk-UA"/>
        </w:rPr>
      </w:pPr>
      <w:r w:rsidRPr="00C2026C">
        <w:rPr>
          <w:rFonts w:eastAsia="Calibri"/>
          <w:color w:val="000000"/>
          <w:spacing w:val="3"/>
          <w:shd w:val="clear" w:color="auto" w:fill="FFFFFF"/>
          <w:lang w:eastAsia="uk-UA"/>
        </w:rPr>
        <w:t xml:space="preserve">16) постійно інформує населення про стан здійснення визначених законом </w:t>
      </w:r>
      <w:r w:rsidRPr="00C2026C">
        <w:rPr>
          <w:color w:val="000000"/>
          <w:lang w:eastAsia="uk-UA"/>
        </w:rPr>
        <w:t>повноважень;</w:t>
      </w:r>
    </w:p>
    <w:p w:rsidR="00D34528" w:rsidRPr="00C2026C" w:rsidRDefault="00D34528" w:rsidP="00D34528">
      <w:pPr>
        <w:widowControl w:val="0"/>
        <w:spacing w:after="120" w:line="276" w:lineRule="auto"/>
        <w:ind w:firstLine="567"/>
        <w:jc w:val="both"/>
        <w:rPr>
          <w:color w:val="000000"/>
          <w:lang w:eastAsia="uk-UA"/>
        </w:rPr>
      </w:pPr>
      <w:r w:rsidRPr="00C2026C">
        <w:rPr>
          <w:color w:val="000000"/>
          <w:lang w:eastAsia="uk-UA"/>
        </w:rPr>
        <w:t>17) здійснює повноваження, делеговані органами місцевого самоврядування;</w:t>
      </w:r>
    </w:p>
    <w:p w:rsidR="00D34528" w:rsidRPr="00C2026C" w:rsidRDefault="00D34528" w:rsidP="00D34528">
      <w:pPr>
        <w:widowControl w:val="0"/>
        <w:spacing w:after="120" w:line="276" w:lineRule="auto"/>
        <w:ind w:firstLine="567"/>
        <w:jc w:val="both"/>
        <w:rPr>
          <w:color w:val="000000"/>
          <w:lang w:eastAsia="uk-UA"/>
        </w:rPr>
      </w:pPr>
      <w:r w:rsidRPr="00C2026C">
        <w:rPr>
          <w:color w:val="000000"/>
          <w:lang w:eastAsia="uk-UA"/>
        </w:rPr>
        <w:t>18) забезпечує</w:t>
      </w:r>
      <w:r w:rsidRPr="00C2026C">
        <w:rPr>
          <w:rFonts w:eastAsia="Calibri"/>
          <w:color w:val="000000"/>
          <w:spacing w:val="3"/>
          <w:shd w:val="clear" w:color="auto" w:fill="FFFFFF"/>
          <w:lang w:eastAsia="uk-UA"/>
        </w:rPr>
        <w:t xml:space="preserve"> у межах своїх повноважень виконання завдань мобілізаційної </w:t>
      </w:r>
      <w:r w:rsidRPr="00C2026C">
        <w:rPr>
          <w:rFonts w:eastAsia="Calibri"/>
          <w:color w:val="000000"/>
          <w:spacing w:val="3"/>
          <w:shd w:val="clear" w:color="auto" w:fill="FFFFFF"/>
          <w:lang w:eastAsia="uk-UA"/>
        </w:rPr>
        <w:lastRenderedPageBreak/>
        <w:t xml:space="preserve">підготовки, цивільного захисту населення, дотримання вимог законодавства з охорони </w:t>
      </w:r>
      <w:r w:rsidRPr="00C2026C">
        <w:rPr>
          <w:color w:val="000000"/>
          <w:lang w:eastAsia="uk-UA"/>
        </w:rPr>
        <w:t>праці та пожежної безпеки в Управлінні;</w:t>
      </w:r>
    </w:p>
    <w:p w:rsidR="00D34528" w:rsidRPr="00C2026C" w:rsidRDefault="00D34528" w:rsidP="00D34528">
      <w:pPr>
        <w:widowControl w:val="0"/>
        <w:spacing w:after="120" w:line="276" w:lineRule="auto"/>
        <w:ind w:firstLine="567"/>
        <w:jc w:val="both"/>
        <w:rPr>
          <w:color w:val="000000"/>
          <w:lang w:eastAsia="uk-UA"/>
        </w:rPr>
      </w:pPr>
      <w:r w:rsidRPr="00C2026C">
        <w:rPr>
          <w:color w:val="000000"/>
          <w:lang w:eastAsia="uk-UA"/>
        </w:rPr>
        <w:t>19) організовує</w:t>
      </w:r>
      <w:r w:rsidRPr="00C2026C">
        <w:rPr>
          <w:rFonts w:eastAsia="Calibri"/>
          <w:color w:val="000000"/>
          <w:spacing w:val="3"/>
          <w:shd w:val="clear" w:color="auto" w:fill="FFFFFF"/>
          <w:lang w:eastAsia="uk-UA"/>
        </w:rPr>
        <w:t xml:space="preserve"> роботу з укомплектування, зберігання, обліку та використання архівн</w:t>
      </w:r>
      <w:r w:rsidRPr="00C2026C">
        <w:rPr>
          <w:color w:val="000000"/>
          <w:lang w:eastAsia="uk-UA"/>
        </w:rPr>
        <w:t>их документів;</w:t>
      </w:r>
    </w:p>
    <w:p w:rsidR="00D34528" w:rsidRPr="00C2026C" w:rsidRDefault="00D34528" w:rsidP="00D34528">
      <w:pPr>
        <w:widowControl w:val="0"/>
        <w:spacing w:after="120" w:line="276" w:lineRule="auto"/>
        <w:ind w:firstLine="567"/>
        <w:jc w:val="both"/>
        <w:rPr>
          <w:rFonts w:eastAsia="Calibri"/>
          <w:spacing w:val="3"/>
        </w:rPr>
      </w:pPr>
      <w:r w:rsidRPr="00C2026C">
        <w:rPr>
          <w:color w:val="000000"/>
          <w:lang w:eastAsia="uk-UA"/>
        </w:rPr>
        <w:t>20) забезпечує</w:t>
      </w:r>
      <w:r w:rsidRPr="00C2026C">
        <w:rPr>
          <w:rFonts w:eastAsia="Calibri"/>
          <w:color w:val="000000"/>
          <w:spacing w:val="3"/>
          <w:shd w:val="clear" w:color="auto" w:fill="FFFFFF"/>
          <w:lang w:eastAsia="uk-UA"/>
        </w:rPr>
        <w:t xml:space="preserve"> у межах своїх повноважень реалізацію державної політики стосовно захисту інформації з обмеженим доступом;</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21) забезпечує захист персональних даних;</w:t>
      </w:r>
    </w:p>
    <w:p w:rsidR="00D34528" w:rsidRPr="00C2026C" w:rsidRDefault="00D34528" w:rsidP="00D34528">
      <w:pPr>
        <w:widowControl w:val="0"/>
        <w:spacing w:after="120" w:line="276" w:lineRule="auto"/>
        <w:ind w:firstLine="567"/>
        <w:jc w:val="both"/>
        <w:rPr>
          <w:color w:val="000000"/>
          <w:lang w:eastAsia="uk-UA"/>
        </w:rPr>
      </w:pPr>
      <w:r w:rsidRPr="00C2026C">
        <w:rPr>
          <w:rFonts w:eastAsia="Calibri"/>
          <w:color w:val="000000"/>
          <w:spacing w:val="3"/>
          <w:shd w:val="clear" w:color="auto" w:fill="FFFFFF"/>
          <w:lang w:eastAsia="uk-UA"/>
        </w:rPr>
        <w:t>22) готує та подає в установленому порядку аналітичні матеріали та статистичну звітн</w:t>
      </w:r>
      <w:r w:rsidRPr="00C2026C">
        <w:rPr>
          <w:color w:val="000000"/>
          <w:lang w:eastAsia="uk-UA"/>
        </w:rPr>
        <w:t>ість з питань, що належать до його компетенції;</w:t>
      </w:r>
    </w:p>
    <w:p w:rsidR="00D34528" w:rsidRPr="00C2026C" w:rsidRDefault="00D34528" w:rsidP="00D34528">
      <w:pPr>
        <w:widowControl w:val="0"/>
        <w:spacing w:after="120" w:line="276" w:lineRule="auto"/>
        <w:ind w:firstLine="567"/>
        <w:jc w:val="both"/>
        <w:rPr>
          <w:color w:val="000000"/>
          <w:lang w:eastAsia="uk-UA"/>
        </w:rPr>
      </w:pPr>
      <w:r w:rsidRPr="00C2026C">
        <w:rPr>
          <w:color w:val="000000"/>
          <w:lang w:eastAsia="uk-UA"/>
        </w:rPr>
        <w:t>23) залучає</w:t>
      </w:r>
      <w:r w:rsidRPr="00C2026C">
        <w:rPr>
          <w:rFonts w:eastAsia="Calibri"/>
          <w:color w:val="000000"/>
          <w:spacing w:val="3"/>
          <w:shd w:val="clear" w:color="auto" w:fill="FFFFFF"/>
          <w:lang w:eastAsia="uk-UA"/>
        </w:rPr>
        <w:t xml:space="preserve"> громадські та благодійні організації/фонди до виконання соціальних програм і </w:t>
      </w:r>
      <w:r w:rsidRPr="00C2026C">
        <w:rPr>
          <w:color w:val="000000"/>
          <w:lang w:eastAsia="uk-UA"/>
        </w:rPr>
        <w:t>здійснення відповідних заходів;</w:t>
      </w:r>
    </w:p>
    <w:p w:rsidR="00D34528" w:rsidRPr="00C2026C" w:rsidRDefault="00D34528" w:rsidP="00D34528">
      <w:pPr>
        <w:widowControl w:val="0"/>
        <w:spacing w:after="120" w:line="276" w:lineRule="auto"/>
        <w:ind w:firstLine="567"/>
        <w:jc w:val="both"/>
        <w:rPr>
          <w:color w:val="000000"/>
          <w:lang w:eastAsia="uk-UA"/>
        </w:rPr>
      </w:pPr>
      <w:r w:rsidRPr="00C2026C">
        <w:rPr>
          <w:color w:val="000000"/>
          <w:lang w:eastAsia="uk-UA"/>
        </w:rPr>
        <w:t>24) подає</w:t>
      </w:r>
      <w:r w:rsidRPr="00C2026C">
        <w:rPr>
          <w:rFonts w:eastAsia="Calibri"/>
          <w:color w:val="000000"/>
          <w:spacing w:val="3"/>
        </w:rPr>
        <w:t xml:space="preserve"> пропозиції Виконавчому комітету Роменської міської ради та Роменській міській раді під час формування проєкту відповідного місцевого бюджету щодо передбачення коштів у складі видатків фінансування місцевих програм соціального </w:t>
      </w:r>
      <w:r w:rsidRPr="00C2026C">
        <w:rPr>
          <w:color w:val="000000"/>
          <w:lang w:eastAsia="uk-UA"/>
        </w:rPr>
        <w:t>захисту та соціального забезпечення;</w:t>
      </w:r>
    </w:p>
    <w:p w:rsidR="00D34528" w:rsidRPr="00C2026C" w:rsidRDefault="00D34528" w:rsidP="00D34528">
      <w:pPr>
        <w:widowControl w:val="0"/>
        <w:spacing w:after="120" w:line="276" w:lineRule="auto"/>
        <w:ind w:firstLine="567"/>
        <w:jc w:val="both"/>
        <w:rPr>
          <w:color w:val="000000"/>
          <w:lang w:eastAsia="uk-UA"/>
        </w:rPr>
      </w:pPr>
      <w:r w:rsidRPr="00C2026C">
        <w:rPr>
          <w:color w:val="000000"/>
          <w:lang w:eastAsia="uk-UA"/>
        </w:rPr>
        <w:t>25) здійснює</w:t>
      </w:r>
      <w:r w:rsidRPr="00C2026C">
        <w:rPr>
          <w:rFonts w:eastAsia="Calibri"/>
          <w:color w:val="000000"/>
          <w:spacing w:val="3"/>
        </w:rPr>
        <w:t xml:space="preserve"> організацію та оприлюднення звітів про укладені договори в електронній системі закупівель; проводить тендерні закупівлі через систему електронних торгів </w:t>
      </w:r>
      <w:r w:rsidRPr="00C2026C">
        <w:rPr>
          <w:color w:val="000000"/>
          <w:lang w:eastAsia="uk-UA"/>
        </w:rPr>
        <w:t>Prozorro;</w:t>
      </w:r>
    </w:p>
    <w:p w:rsidR="00D34528" w:rsidRPr="00C2026C" w:rsidRDefault="00D34528" w:rsidP="00D34528">
      <w:pPr>
        <w:widowControl w:val="0"/>
        <w:spacing w:after="120" w:line="276" w:lineRule="auto"/>
        <w:ind w:firstLine="567"/>
        <w:jc w:val="both"/>
        <w:rPr>
          <w:rFonts w:eastAsia="Calibri"/>
          <w:color w:val="000000"/>
          <w:spacing w:val="3"/>
        </w:rPr>
      </w:pPr>
      <w:r w:rsidRPr="00C2026C">
        <w:rPr>
          <w:color w:val="000000"/>
          <w:lang w:eastAsia="uk-UA"/>
        </w:rPr>
        <w:t>26) організовує</w:t>
      </w:r>
      <w:r w:rsidRPr="00C2026C">
        <w:rPr>
          <w:rFonts w:eastAsia="Calibri"/>
          <w:color w:val="000000"/>
          <w:spacing w:val="3"/>
        </w:rPr>
        <w:t xml:space="preserve"> роботу відділу по роботі з внутрішньо переміщеними особами та надання гуманітарної допомоги щодо проведення обстеження </w:t>
      </w:r>
      <w:r w:rsidRPr="00C2026C">
        <w:rPr>
          <w:color w:val="000000"/>
          <w:lang w:eastAsia="uk-UA"/>
        </w:rPr>
        <w:t>домогосподарств для отримання пільг, допомог, субсидій;</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color w:val="000000"/>
          <w:lang w:eastAsia="uk-UA"/>
        </w:rPr>
        <w:t>27) бере</w:t>
      </w:r>
      <w:r w:rsidRPr="00C2026C">
        <w:rPr>
          <w:rFonts w:eastAsia="Calibri"/>
          <w:color w:val="000000"/>
          <w:spacing w:val="3"/>
        </w:rPr>
        <w:t xml:space="preserve"> участь у роботі комісій, утворених при Виконавчому комітеті Роменської </w:t>
      </w:r>
      <w:r w:rsidRPr="00C2026C">
        <w:rPr>
          <w:rFonts w:eastAsia="Calibri"/>
          <w:color w:val="000000"/>
          <w:spacing w:val="3"/>
          <w:shd w:val="clear" w:color="auto" w:fill="FFFFFF"/>
          <w:lang w:eastAsia="uk-UA"/>
        </w:rPr>
        <w:t>міської ради з питань соціального захисту населення;</w:t>
      </w:r>
    </w:p>
    <w:p w:rsidR="00D34528" w:rsidRPr="00C2026C" w:rsidRDefault="00D34528" w:rsidP="00D34528">
      <w:pPr>
        <w:spacing w:line="276" w:lineRule="auto"/>
        <w:ind w:firstLine="567"/>
        <w:jc w:val="both"/>
        <w:rPr>
          <w:rFonts w:eastAsia="Calibri"/>
          <w:spacing w:val="3"/>
        </w:rPr>
      </w:pPr>
      <w:r w:rsidRPr="00C2026C">
        <w:rPr>
          <w:rFonts w:eastAsia="Calibri"/>
          <w:color w:val="000000"/>
          <w:spacing w:val="3"/>
          <w:shd w:val="clear" w:color="auto" w:fill="FFFFFF"/>
          <w:lang w:eastAsia="uk-UA"/>
        </w:rPr>
        <w:t>28) з питань реалізації заходів соціальної підтримки населення:</w:t>
      </w:r>
    </w:p>
    <w:p w:rsidR="00D34528" w:rsidRPr="00C2026C" w:rsidRDefault="00D34528" w:rsidP="00D34528">
      <w:pPr>
        <w:widowControl w:val="0"/>
        <w:tabs>
          <w:tab w:val="left" w:pos="1006"/>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організовує в межах своєї компетенції роботу щодо прийому та передачі документів для призначення житлової субсидії та пільг до органів Пенсійного фонду України в електронному вигляді та на паперових носіях;</w:t>
      </w:r>
    </w:p>
    <w:p w:rsidR="00D34528" w:rsidRPr="00C2026C" w:rsidRDefault="00D34528" w:rsidP="00D34528">
      <w:pPr>
        <w:widowControl w:val="0"/>
        <w:tabs>
          <w:tab w:val="left" w:pos="1006"/>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організовує в межах своєї компетенції роботу щодо прийому та передачі документів для призначення </w:t>
      </w:r>
      <w:r w:rsidRPr="00C2026C">
        <w:rPr>
          <w:shd w:val="clear" w:color="auto" w:fill="FFFFFF"/>
        </w:rPr>
        <w:t>державних соціальних допомог</w:t>
      </w:r>
      <w:r w:rsidRPr="00C2026C">
        <w:rPr>
          <w:rFonts w:eastAsia="Calibri"/>
          <w:color w:val="000000"/>
          <w:spacing w:val="3"/>
          <w:shd w:val="clear" w:color="auto" w:fill="FFFFFF"/>
          <w:lang w:eastAsia="uk-UA"/>
        </w:rPr>
        <w:t xml:space="preserve"> до органів Пенсійного фонду України в електронному вигляді;</w:t>
      </w:r>
    </w:p>
    <w:p w:rsidR="00D34528" w:rsidRPr="00C2026C" w:rsidRDefault="00D34528" w:rsidP="00D34528">
      <w:pPr>
        <w:widowControl w:val="0"/>
        <w:spacing w:line="276" w:lineRule="auto"/>
        <w:ind w:firstLine="567"/>
        <w:jc w:val="both"/>
        <w:rPr>
          <w:rFonts w:eastAsia="Calibri"/>
          <w:color w:val="000000"/>
          <w:spacing w:val="3"/>
        </w:rPr>
      </w:pPr>
      <w:r w:rsidRPr="00C2026C">
        <w:rPr>
          <w:rFonts w:eastAsia="Calibri"/>
          <w:color w:val="000000"/>
          <w:spacing w:val="3"/>
          <w:shd w:val="clear" w:color="auto" w:fill="FFFFFF"/>
          <w:lang w:eastAsia="uk-UA"/>
        </w:rPr>
        <w:t>здійснює призначення та виплату</w:t>
      </w:r>
      <w:r w:rsidRPr="00C2026C">
        <w:rPr>
          <w:rFonts w:eastAsia="Calibri"/>
          <w:color w:val="000000" w:themeColor="text1"/>
          <w:spacing w:val="3"/>
          <w:shd w:val="clear" w:color="auto" w:fill="FFFFFF"/>
          <w:lang w:eastAsia="uk-UA"/>
        </w:rPr>
        <w:t>:</w:t>
      </w:r>
      <w:r w:rsidRPr="00C2026C">
        <w:rPr>
          <w:rFonts w:eastAsia="Calibri"/>
          <w:color w:val="000000" w:themeColor="text1"/>
          <w:spacing w:val="3"/>
        </w:rPr>
        <w:t xml:space="preserve"> </w:t>
      </w:r>
      <w:r w:rsidRPr="00C2026C">
        <w:rPr>
          <w:rFonts w:eastAsia="Calibri"/>
          <w:color w:val="000000" w:themeColor="text1"/>
          <w:spacing w:val="3"/>
          <w:shd w:val="clear" w:color="auto" w:fill="FFFFFF"/>
          <w:lang w:eastAsia="uk-UA"/>
        </w:rPr>
        <w:t>компенсації фізичним особам, які надають соціальні послуги з догляду на непрофесійній основі; компенсації фізичним особам, які надають соціальні послуги з догляду без здійснення підприємницької діяльності на професійній основі; відшкодування вартості</w:t>
      </w:r>
      <w:r w:rsidRPr="00C2026C">
        <w:rPr>
          <w:rFonts w:eastAsia="Calibri"/>
          <w:color w:val="000000" w:themeColor="text1"/>
          <w:spacing w:val="3"/>
        </w:rPr>
        <w:t xml:space="preserve"> послуги з догляду за дитиною до трьох років «муніципальна няня»; одноразової матеріальної допомоги особам, які постраждали від торгівлі людьми; допомоги на поховання; </w:t>
      </w:r>
      <w:r w:rsidRPr="00C2026C">
        <w:rPr>
          <w:color w:val="000000" w:themeColor="text1"/>
        </w:rPr>
        <w:t>одноразової грошової допомоги особам, які отримали</w:t>
      </w:r>
      <w:r w:rsidRPr="00C2026C">
        <w:t xml:space="preserve"> тілесні ушкодження під час участі у масових акціях громадського протесту, що відбулися у період з 21 листопада 2013 року по 21 лютого 2014 року;</w:t>
      </w:r>
      <w:r w:rsidRPr="00C2026C">
        <w:rPr>
          <w:i/>
        </w:rPr>
        <w:t xml:space="preserve"> </w:t>
      </w:r>
      <w:r w:rsidRPr="00C2026C">
        <w:t xml:space="preserve">одноразової грошової допомоги членам сімей осіб, смерть яких пов’язана з участю у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w:t>
      </w:r>
      <w:r w:rsidRPr="00C2026C">
        <w:lastRenderedPageBreak/>
        <w:t>Українському народові, виявлені під час Революції гідності; одноразової грошової допомоги постраждалим особам та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 одноразової грошової допомоги у разі загибелі (смерті) або інвалідності внаслідок поранення, контузії, каліцтва або захворювання, одержаних під час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із збройною агресією Російської Федерації проти України; одноразової грошової допомоги та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rsidR="00D34528" w:rsidRPr="00C2026C" w:rsidRDefault="00D34528" w:rsidP="00D34528">
      <w:pPr>
        <w:widowControl w:val="0"/>
        <w:tabs>
          <w:tab w:val="left" w:pos="851"/>
        </w:tabs>
        <w:spacing w:line="276" w:lineRule="auto"/>
        <w:ind w:firstLine="567"/>
        <w:jc w:val="both"/>
        <w:rPr>
          <w:rFonts w:eastAsia="Calibri"/>
          <w:color w:val="000000"/>
          <w:spacing w:val="3"/>
        </w:rPr>
      </w:pPr>
      <w:r w:rsidRPr="00C2026C">
        <w:t>забезпечує виплату довічних державних стипендій учасникам бойових дій, особам, які зазнали переслідувань за правозахисну діяльність</w:t>
      </w:r>
      <w:r w:rsidRPr="00C2026C">
        <w:rPr>
          <w:rFonts w:eastAsia="Calibri"/>
          <w:color w:val="000000"/>
          <w:spacing w:val="3"/>
        </w:rPr>
        <w:t>; довічних стипендій особам, старше 100 років з місцевого бюджету;</w:t>
      </w:r>
    </w:p>
    <w:p w:rsidR="00D34528" w:rsidRPr="00C2026C" w:rsidRDefault="00D34528" w:rsidP="00D34528">
      <w:pPr>
        <w:widowControl w:val="0"/>
        <w:tabs>
          <w:tab w:val="left" w:pos="851"/>
        </w:tabs>
        <w:spacing w:line="276" w:lineRule="auto"/>
        <w:ind w:firstLine="567"/>
        <w:jc w:val="both"/>
        <w:rPr>
          <w:rFonts w:eastAsia="Calibri"/>
          <w:color w:val="000000"/>
          <w:spacing w:val="3"/>
        </w:rPr>
      </w:pPr>
      <w:r w:rsidRPr="00C2026C">
        <w:rPr>
          <w:rFonts w:eastAsia="Calibri"/>
          <w:color w:val="000000"/>
          <w:spacing w:val="3"/>
        </w:rPr>
        <w:t>здійснює облік та видачу довідок особам, які переміщуються з тимчасово окупованої території;</w:t>
      </w:r>
    </w:p>
    <w:p w:rsidR="00D34528" w:rsidRPr="00C2026C" w:rsidRDefault="00D34528" w:rsidP="00D3452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567"/>
        <w:jc w:val="both"/>
      </w:pPr>
      <w:r w:rsidRPr="00C2026C">
        <w:t>здійснює формування потреб у міжнародній гуманітарній допомозі для внутрішньо переміщених осіб;</w:t>
      </w:r>
    </w:p>
    <w:p w:rsidR="00D34528" w:rsidRPr="00C2026C" w:rsidRDefault="00D34528" w:rsidP="00D34528">
      <w:pPr>
        <w:widowControl w:val="0"/>
        <w:tabs>
          <w:tab w:val="left" w:pos="851"/>
        </w:tabs>
        <w:spacing w:line="276" w:lineRule="auto"/>
        <w:ind w:right="-1" w:firstLine="567"/>
        <w:jc w:val="both"/>
        <w:rPr>
          <w:rFonts w:eastAsia="Calibri"/>
          <w:color w:val="000000"/>
          <w:spacing w:val="3"/>
        </w:rPr>
      </w:pPr>
      <w:r w:rsidRPr="00C2026C">
        <w:rPr>
          <w:rFonts w:eastAsia="Calibri"/>
          <w:color w:val="000000"/>
          <w:spacing w:val="3"/>
        </w:rPr>
        <w:t>організовує роботу, в межах своєї компетенції, щодо підготовки матеріалів та нагородних листів про присвоєння почесного звання України «Мати - героїня»;</w:t>
      </w:r>
    </w:p>
    <w:p w:rsidR="00D34528" w:rsidRPr="00C2026C" w:rsidRDefault="00D34528" w:rsidP="00D34528">
      <w:pPr>
        <w:widowControl w:val="0"/>
        <w:tabs>
          <w:tab w:val="left" w:pos="851"/>
        </w:tabs>
        <w:spacing w:line="276" w:lineRule="auto"/>
        <w:ind w:right="-1" w:firstLine="567"/>
        <w:jc w:val="both"/>
        <w:rPr>
          <w:rFonts w:eastAsia="Calibri"/>
          <w:color w:val="000000"/>
          <w:spacing w:val="3"/>
        </w:rPr>
      </w:pPr>
      <w:r w:rsidRPr="00C2026C">
        <w:rPr>
          <w:rFonts w:eastAsia="Calibri"/>
          <w:color w:val="000000"/>
          <w:spacing w:val="3"/>
        </w:rPr>
        <w:t>організовує виконання заходів, спрямованих на відзначення осіб, яким виповнилося 90, 95 та 100  і більше років;</w:t>
      </w:r>
    </w:p>
    <w:p w:rsidR="00D34528" w:rsidRPr="00C2026C" w:rsidRDefault="00D34528" w:rsidP="00D34528">
      <w:pPr>
        <w:widowControl w:val="0"/>
        <w:tabs>
          <w:tab w:val="left" w:pos="851"/>
        </w:tabs>
        <w:spacing w:line="276" w:lineRule="auto"/>
        <w:ind w:right="-1" w:firstLine="567"/>
        <w:jc w:val="both"/>
        <w:rPr>
          <w:rFonts w:eastAsia="Calibri"/>
          <w:color w:val="000000"/>
          <w:spacing w:val="3"/>
        </w:rPr>
      </w:pPr>
      <w:r w:rsidRPr="00C2026C">
        <w:rPr>
          <w:rFonts w:eastAsia="Calibri"/>
          <w:color w:val="000000"/>
          <w:spacing w:val="3"/>
        </w:rPr>
        <w:t>забезпечує організацію оздоровлення та відпочинку дітей пільгових категорій в закладах оздоровлення та відпочинку;</w:t>
      </w:r>
    </w:p>
    <w:p w:rsidR="00D34528" w:rsidRPr="00C2026C" w:rsidRDefault="00D34528" w:rsidP="00D34528">
      <w:pPr>
        <w:widowControl w:val="0"/>
        <w:tabs>
          <w:tab w:val="left" w:pos="851"/>
        </w:tabs>
        <w:spacing w:line="276" w:lineRule="auto"/>
        <w:ind w:firstLine="567"/>
        <w:jc w:val="both"/>
        <w:rPr>
          <w:rFonts w:eastAsia="Calibri"/>
          <w:color w:val="000000"/>
          <w:spacing w:val="3"/>
        </w:rPr>
      </w:pPr>
      <w:r w:rsidRPr="00C2026C">
        <w:rPr>
          <w:rFonts w:eastAsia="Calibri"/>
          <w:color w:val="000000"/>
          <w:spacing w:val="3"/>
        </w:rPr>
        <w:t>сприяє громадянам в одержанні документів, необхідних для призначення окремих видів допомог, компенсацій;</w:t>
      </w:r>
    </w:p>
    <w:p w:rsidR="00D34528" w:rsidRPr="00C2026C" w:rsidRDefault="00D34528" w:rsidP="00D34528">
      <w:pPr>
        <w:widowControl w:val="0"/>
        <w:tabs>
          <w:tab w:val="left" w:pos="851"/>
        </w:tabs>
        <w:spacing w:line="276" w:lineRule="auto"/>
        <w:ind w:firstLine="567"/>
        <w:jc w:val="both"/>
        <w:rPr>
          <w:rFonts w:eastAsia="Calibri"/>
          <w:color w:val="000000"/>
          <w:spacing w:val="3"/>
        </w:rPr>
      </w:pPr>
      <w:r w:rsidRPr="00C2026C">
        <w:rPr>
          <w:rFonts w:eastAsia="Calibri"/>
          <w:color w:val="000000"/>
          <w:spacing w:val="3"/>
        </w:rPr>
        <w:t>забезпечує організацію надання пільг на житлово-комунальні послуги родинам  полонених та зниклих безвісти військовослужбовців, які мешкають у Роменській міській територіальній громаді за рахунок місцевого бюджету;</w:t>
      </w:r>
    </w:p>
    <w:p w:rsidR="00D34528" w:rsidRPr="00C2026C" w:rsidRDefault="00D34528" w:rsidP="00D34528">
      <w:pPr>
        <w:widowControl w:val="0"/>
        <w:tabs>
          <w:tab w:val="left" w:pos="851"/>
        </w:tabs>
        <w:spacing w:line="276" w:lineRule="auto"/>
        <w:ind w:firstLine="567"/>
        <w:jc w:val="both"/>
        <w:rPr>
          <w:rFonts w:eastAsia="Calibri"/>
          <w:color w:val="000000"/>
          <w:spacing w:val="3"/>
        </w:rPr>
      </w:pPr>
      <w:r w:rsidRPr="00C2026C">
        <w:rPr>
          <w:rFonts w:eastAsia="Calibri"/>
          <w:color w:val="000000"/>
          <w:spacing w:val="3"/>
        </w:rPr>
        <w:t>забезпечує організацію надання компенсаційних виплат на придбання твердого палива учасникам бойових дій, які отримали статус починаючи з 20.02.2014, домогосподарства яких мають лише пічне опалення;</w:t>
      </w:r>
    </w:p>
    <w:p w:rsidR="00D34528" w:rsidRPr="00C2026C" w:rsidRDefault="00D34528" w:rsidP="00D34528">
      <w:pPr>
        <w:widowControl w:val="0"/>
        <w:tabs>
          <w:tab w:val="left" w:pos="851"/>
        </w:tabs>
        <w:spacing w:line="276" w:lineRule="auto"/>
        <w:ind w:firstLine="567"/>
        <w:jc w:val="both"/>
        <w:rPr>
          <w:rFonts w:eastAsia="Calibri"/>
          <w:color w:val="000000"/>
          <w:spacing w:val="3"/>
        </w:rPr>
      </w:pPr>
      <w:r w:rsidRPr="00C2026C">
        <w:rPr>
          <w:rFonts w:eastAsia="Calibri"/>
          <w:color w:val="000000"/>
          <w:spacing w:val="3"/>
        </w:rPr>
        <w:t>здійснює нарахування та виплату пільг на житлово-комунальні послуги почесним громадянам міста та сім’ям померлих почесних громадян, в яких є діти віком до 18 років;</w:t>
      </w:r>
    </w:p>
    <w:p w:rsidR="00D34528" w:rsidRPr="00C2026C" w:rsidRDefault="00D34528" w:rsidP="00D34528">
      <w:pPr>
        <w:widowControl w:val="0"/>
        <w:tabs>
          <w:tab w:val="left" w:pos="851"/>
        </w:tabs>
        <w:spacing w:line="276" w:lineRule="auto"/>
        <w:ind w:firstLine="567"/>
        <w:jc w:val="both"/>
        <w:rPr>
          <w:rFonts w:eastAsia="Calibri"/>
          <w:color w:val="000000" w:themeColor="text1"/>
          <w:spacing w:val="3"/>
        </w:rPr>
      </w:pPr>
      <w:r w:rsidRPr="00C2026C">
        <w:rPr>
          <w:rFonts w:eastAsia="Calibri"/>
          <w:color w:val="000000" w:themeColor="text1"/>
          <w:spacing w:val="3"/>
        </w:rPr>
        <w:t xml:space="preserve">організовує прийом документів від громадян в паперовому вигляді з подальшим  формуванням електронних справ в програмному комплексі «Соціальна громада» та в </w:t>
      </w:r>
      <w:r w:rsidRPr="00C2026C">
        <w:rPr>
          <w:color w:val="000000" w:themeColor="text1"/>
        </w:rPr>
        <w:t>Єдиній інформаційній системі соціальної сфери</w:t>
      </w:r>
      <w:r w:rsidRPr="00C2026C">
        <w:rPr>
          <w:rFonts w:eastAsia="Calibri"/>
          <w:color w:val="000000" w:themeColor="text1"/>
          <w:spacing w:val="3"/>
        </w:rPr>
        <w:t xml:space="preserve"> для призначення усіх видів соціальної допомоги, компенсацій та послуг за принципом «єдиного вікна» та забезпечує передачу електронних та паперових справ до Пенсійного фонду України та до відділу прийняття </w:t>
      </w:r>
      <w:r w:rsidRPr="00C2026C">
        <w:rPr>
          <w:rFonts w:eastAsia="Calibri"/>
          <w:color w:val="000000" w:themeColor="text1"/>
          <w:spacing w:val="3"/>
        </w:rPr>
        <w:lastRenderedPageBreak/>
        <w:t>рішень Управління соціального захисту населення відповідно до затверджених стандартів надання послуг;</w:t>
      </w:r>
    </w:p>
    <w:p w:rsidR="00D34528" w:rsidRPr="00C2026C" w:rsidRDefault="00D34528" w:rsidP="00D34528">
      <w:pPr>
        <w:widowControl w:val="0"/>
        <w:tabs>
          <w:tab w:val="left" w:pos="851"/>
        </w:tabs>
        <w:spacing w:line="276" w:lineRule="auto"/>
        <w:ind w:firstLine="567"/>
        <w:jc w:val="both"/>
        <w:rPr>
          <w:rFonts w:eastAsia="Calibri"/>
          <w:color w:val="000000" w:themeColor="text1"/>
          <w:spacing w:val="3"/>
        </w:rPr>
      </w:pPr>
      <w:r w:rsidRPr="00C2026C">
        <w:rPr>
          <w:rFonts w:eastAsia="Calibri"/>
          <w:color w:val="000000" w:themeColor="text1"/>
          <w:spacing w:val="3"/>
        </w:rPr>
        <w:t>проводить прийом документів в паперовому вигляді від адміністраторів Центру надання адміністративних послуг та адміністраторів віддалених робочих місць у старостинських округах Роменської міської територіальної громади;</w:t>
      </w:r>
    </w:p>
    <w:p w:rsidR="00D34528" w:rsidRPr="00C2026C" w:rsidRDefault="00D34528" w:rsidP="00D34528">
      <w:pPr>
        <w:widowControl w:val="0"/>
        <w:tabs>
          <w:tab w:val="left" w:pos="851"/>
        </w:tabs>
        <w:spacing w:line="276" w:lineRule="auto"/>
        <w:ind w:firstLine="567"/>
        <w:jc w:val="both"/>
        <w:rPr>
          <w:rFonts w:eastAsia="Calibri"/>
          <w:color w:val="000000" w:themeColor="text1"/>
          <w:spacing w:val="3"/>
        </w:rPr>
      </w:pPr>
      <w:r w:rsidRPr="00C2026C">
        <w:rPr>
          <w:rFonts w:eastAsia="Calibri"/>
          <w:color w:val="000000" w:themeColor="text1"/>
          <w:spacing w:val="3"/>
        </w:rPr>
        <w:t>надає консультації та роз’яснення з питань прийому документів для призначення усіх видів соціальних допомог, субсидій, пільг, компенсацій та послуг;</w:t>
      </w:r>
    </w:p>
    <w:p w:rsidR="00D34528" w:rsidRPr="00C2026C" w:rsidRDefault="00D34528" w:rsidP="00D34528">
      <w:pPr>
        <w:spacing w:line="276" w:lineRule="auto"/>
        <w:ind w:firstLine="567"/>
        <w:jc w:val="both"/>
        <w:rPr>
          <w:color w:val="000000" w:themeColor="text1"/>
        </w:rPr>
      </w:pPr>
      <w:r w:rsidRPr="00C2026C">
        <w:t>проводить організаційну роботу, пов’язану з діяльністю Координаційного центру підтримки цивільного населення Роменської міської територіальної громади</w:t>
      </w:r>
      <w:r w:rsidRPr="00C2026C">
        <w:rPr>
          <w:color w:val="000000" w:themeColor="text1"/>
          <w:lang w:eastAsia="uk-UA"/>
        </w:rPr>
        <w:t xml:space="preserve"> догляду (під час дії в Україні надзвичайного або воєнного стану);</w:t>
      </w:r>
      <w:r w:rsidRPr="00C2026C">
        <w:rPr>
          <w:color w:val="000000" w:themeColor="text1"/>
        </w:rPr>
        <w:t xml:space="preserve"> </w:t>
      </w:r>
    </w:p>
    <w:p w:rsidR="00D34528" w:rsidRPr="00C2026C" w:rsidRDefault="00D34528" w:rsidP="00D34528">
      <w:pPr>
        <w:pStyle w:val="ab"/>
        <w:spacing w:before="0" w:after="0" w:line="276" w:lineRule="auto"/>
        <w:ind w:firstLine="567"/>
        <w:jc w:val="both"/>
        <w:rPr>
          <w:rFonts w:eastAsia="Calibri"/>
          <w:color w:val="000000" w:themeColor="text1"/>
          <w:spacing w:val="3"/>
          <w:lang w:val="uk-UA"/>
        </w:rPr>
      </w:pPr>
      <w:r w:rsidRPr="00C2026C">
        <w:rPr>
          <w:rFonts w:eastAsia="Calibri"/>
          <w:color w:val="000000" w:themeColor="text1"/>
          <w:spacing w:val="3"/>
          <w:lang w:val="uk-UA"/>
        </w:rPr>
        <w:t>здійснює попередній запис на прийом до спеціалістів, зокрема в телефонному режимі;</w:t>
      </w:r>
    </w:p>
    <w:p w:rsidR="00D34528" w:rsidRPr="00C2026C" w:rsidRDefault="00D34528" w:rsidP="00D34528">
      <w:pPr>
        <w:widowControl w:val="0"/>
        <w:tabs>
          <w:tab w:val="left" w:pos="0"/>
        </w:tabs>
        <w:spacing w:line="276" w:lineRule="auto"/>
        <w:ind w:firstLine="567"/>
        <w:jc w:val="both"/>
        <w:rPr>
          <w:rFonts w:eastAsia="Calibri"/>
          <w:color w:val="000000"/>
          <w:spacing w:val="3"/>
        </w:rPr>
      </w:pPr>
      <w:r w:rsidRPr="00C2026C">
        <w:rPr>
          <w:rFonts w:eastAsia="Calibri"/>
          <w:color w:val="000000"/>
          <w:spacing w:val="3"/>
        </w:rPr>
        <w:t>здійснює контроль, відповідно до чинного законодавства, за цільовим використанням коштів, спрямованих на надання соціальних допомог та інших видів соціальної підтримки, передбачених законодавством України;</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t xml:space="preserve">здійснює встановлення статусу, видачу посвідчень/дублікатів посвідчень батькам </w:t>
      </w:r>
      <w:r w:rsidRPr="00C2026C">
        <w:rPr>
          <w:rFonts w:eastAsia="Calibri"/>
          <w:color w:val="000000"/>
          <w:spacing w:val="3"/>
          <w:shd w:val="clear" w:color="auto" w:fill="FFFFFF"/>
          <w:lang w:eastAsia="uk-UA"/>
        </w:rPr>
        <w:t xml:space="preserve">багатодітної сім’ї та дитини з багатодітної сім’ї; </w:t>
      </w:r>
    </w:p>
    <w:p w:rsidR="00D34528" w:rsidRPr="00C2026C" w:rsidRDefault="00D34528" w:rsidP="00D34528">
      <w:pPr>
        <w:widowControl w:val="0"/>
        <w:spacing w:line="276" w:lineRule="auto"/>
        <w:ind w:firstLine="567"/>
        <w:jc w:val="both"/>
        <w:rPr>
          <w:rFonts w:eastAsia="Calibri"/>
          <w:spacing w:val="3"/>
          <w:shd w:val="clear" w:color="auto" w:fill="FFFFFF"/>
        </w:rPr>
      </w:pPr>
      <w:r w:rsidRPr="00C2026C">
        <w:rPr>
          <w:rFonts w:eastAsia="Calibri"/>
          <w:color w:val="000000"/>
          <w:spacing w:val="3"/>
          <w:shd w:val="clear" w:color="auto" w:fill="FFFFFF"/>
          <w:lang w:eastAsia="uk-UA"/>
        </w:rPr>
        <w:t xml:space="preserve">29) </w:t>
      </w:r>
      <w:r w:rsidRPr="00C2026C">
        <w:rPr>
          <w:color w:val="000000"/>
          <w:lang w:eastAsia="uk-UA"/>
        </w:rPr>
        <w:t>у сфері</w:t>
      </w:r>
      <w:r w:rsidRPr="00C2026C">
        <w:rPr>
          <w:rFonts w:eastAsia="Calibri"/>
          <w:spacing w:val="3"/>
          <w:shd w:val="clear" w:color="auto" w:fill="FFFFFF"/>
        </w:rPr>
        <w:t xml:space="preserve"> соціального захисту військовослужбовців, ветеранів війни, сімей загиблих (померлих, зниклих безвісти за особливих обставин), Захисників і Захисниць України: </w:t>
      </w:r>
    </w:p>
    <w:p w:rsidR="00D34528" w:rsidRPr="00C2026C" w:rsidRDefault="00D34528" w:rsidP="00D34528">
      <w:pPr>
        <w:widowControl w:val="0"/>
        <w:tabs>
          <w:tab w:val="left" w:pos="406"/>
        </w:tabs>
        <w:spacing w:line="276" w:lineRule="auto"/>
        <w:ind w:firstLine="567"/>
        <w:jc w:val="both"/>
        <w:rPr>
          <w:rFonts w:eastAsia="Calibri"/>
          <w:spacing w:val="3"/>
          <w:shd w:val="clear" w:color="auto" w:fill="FFFFFF"/>
        </w:rPr>
      </w:pPr>
      <w:r w:rsidRPr="00C2026C">
        <w:tab/>
        <w:t>реалізує заходи щодо соціального захисту ветеранів війни, військовослужбовців, звільнених з військової служби за станом здоров’я, сімей загиблих (померлих) ветеранів війни, сімей загиблих (померлих) Захисників і Захисниць України;</w:t>
      </w:r>
    </w:p>
    <w:p w:rsidR="00D34528" w:rsidRPr="00C2026C" w:rsidRDefault="00D34528" w:rsidP="00D34528">
      <w:pPr>
        <w:widowControl w:val="0"/>
        <w:spacing w:line="276" w:lineRule="auto"/>
        <w:ind w:firstLine="567"/>
        <w:jc w:val="both"/>
        <w:rPr>
          <w:color w:val="000000"/>
          <w:lang w:eastAsia="uk-UA"/>
        </w:rPr>
      </w:pPr>
      <w:r w:rsidRPr="00C2026C">
        <w:rPr>
          <w:color w:val="000000"/>
          <w:lang w:eastAsia="uk-UA"/>
        </w:rPr>
        <w:t xml:space="preserve">координує діяльність виконавчих органів міської ради щодо надання всебічної допомоги </w:t>
      </w:r>
      <w:r w:rsidRPr="00C2026C">
        <w:rPr>
          <w:bCs/>
        </w:rPr>
        <w:t xml:space="preserve">військовослужбовцям, </w:t>
      </w:r>
      <w:r w:rsidRPr="00C2026C">
        <w:t xml:space="preserve">ветеранам війни, </w:t>
      </w:r>
      <w:r w:rsidRPr="00C2026C">
        <w:rPr>
          <w:shd w:val="clear" w:color="auto" w:fill="FFFFFF"/>
        </w:rPr>
        <w:t>сім’ям загиблих (померлих, зниклих безвісти за особливих обставин) Захисників і Захисниць України</w:t>
      </w:r>
      <w:r w:rsidRPr="00C2026C">
        <w:rPr>
          <w:color w:val="000000"/>
          <w:lang w:eastAsia="uk-UA"/>
        </w:rPr>
        <w:t>;</w:t>
      </w:r>
    </w:p>
    <w:p w:rsidR="00D34528" w:rsidRPr="00C2026C" w:rsidRDefault="00D34528" w:rsidP="00D34528">
      <w:pPr>
        <w:widowControl w:val="0"/>
        <w:spacing w:line="276" w:lineRule="auto"/>
        <w:ind w:firstLine="567"/>
        <w:jc w:val="both"/>
        <w:rPr>
          <w:color w:val="000000"/>
          <w:lang w:eastAsia="uk-UA"/>
        </w:rPr>
      </w:pPr>
      <w:r w:rsidRPr="00C2026C">
        <w:rPr>
          <w:color w:val="000000"/>
          <w:lang w:eastAsia="uk-UA"/>
        </w:rPr>
        <w:t xml:space="preserve">здійснює організаційну роботу щодо надання додаткових соціальних гарантій </w:t>
      </w:r>
      <w:r w:rsidRPr="00C2026C">
        <w:rPr>
          <w:bCs/>
        </w:rPr>
        <w:t xml:space="preserve">військовослужбовцям, </w:t>
      </w:r>
      <w:r w:rsidRPr="00C2026C">
        <w:t xml:space="preserve">ветеранам війни, </w:t>
      </w:r>
      <w:r w:rsidRPr="00C2026C">
        <w:rPr>
          <w:shd w:val="clear" w:color="auto" w:fill="FFFFFF"/>
        </w:rPr>
        <w:t>сім’ям загиблих (померлих, зниклих безвісти за особливих обставин) Захисників і Захисниць України</w:t>
      </w:r>
      <w:r w:rsidRPr="00C2026C">
        <w:rPr>
          <w:color w:val="000000"/>
          <w:lang w:eastAsia="uk-UA"/>
        </w:rPr>
        <w:t>;</w:t>
      </w:r>
    </w:p>
    <w:p w:rsidR="00D34528" w:rsidRPr="00C2026C" w:rsidRDefault="00D34528" w:rsidP="00D34528">
      <w:pPr>
        <w:widowControl w:val="0"/>
        <w:spacing w:line="276" w:lineRule="auto"/>
        <w:ind w:firstLine="567"/>
        <w:jc w:val="both"/>
        <w:rPr>
          <w:color w:val="000000"/>
          <w:lang w:eastAsia="uk-UA"/>
        </w:rPr>
      </w:pPr>
      <w:r w:rsidRPr="00C2026C">
        <w:rPr>
          <w:color w:val="000000"/>
          <w:lang w:eastAsia="uk-UA"/>
        </w:rPr>
        <w:t xml:space="preserve">здійснює аналіз соціальних потреб </w:t>
      </w:r>
      <w:r w:rsidRPr="00C2026C">
        <w:rPr>
          <w:bCs/>
        </w:rPr>
        <w:t xml:space="preserve">військовослужбовців, </w:t>
      </w:r>
      <w:r w:rsidRPr="00C2026C">
        <w:t xml:space="preserve">ветеранів війни, </w:t>
      </w:r>
      <w:r w:rsidRPr="00C2026C">
        <w:rPr>
          <w:shd w:val="clear" w:color="auto" w:fill="FFFFFF"/>
        </w:rPr>
        <w:t>сімей загиблих (померлих, зниклих безвісти за особливих обставин) Захисників і Захисниць України</w:t>
      </w:r>
      <w:r w:rsidRPr="00C2026C">
        <w:rPr>
          <w:color w:val="000000"/>
          <w:lang w:eastAsia="uk-UA"/>
        </w:rPr>
        <w:t>;</w:t>
      </w:r>
    </w:p>
    <w:p w:rsidR="00D34528" w:rsidRPr="00C2026C" w:rsidRDefault="00D34528" w:rsidP="00D34528">
      <w:pPr>
        <w:widowControl w:val="0"/>
        <w:spacing w:line="276" w:lineRule="auto"/>
        <w:ind w:firstLine="567"/>
        <w:jc w:val="both"/>
        <w:rPr>
          <w:color w:val="FF0000"/>
          <w:lang w:eastAsia="uk-UA"/>
        </w:rPr>
      </w:pPr>
      <w:r w:rsidRPr="00C2026C">
        <w:rPr>
          <w:color w:val="000000"/>
          <w:lang w:eastAsia="uk-UA"/>
        </w:rPr>
        <w:t xml:space="preserve">здійснює роботу по виплаті компенсації готівкою на придбання твердого палива (дров) </w:t>
      </w:r>
      <w:r w:rsidRPr="00C2026C">
        <w:rPr>
          <w:shd w:val="clear" w:color="auto" w:fill="FFFFFF"/>
        </w:rPr>
        <w:t>сім’ям загиблих (померлих) Захисників і Захисниць України</w:t>
      </w:r>
      <w:r w:rsidRPr="00C2026C">
        <w:rPr>
          <w:color w:val="FF0000"/>
          <w:lang w:eastAsia="uk-UA"/>
        </w:rPr>
        <w:t>;</w:t>
      </w:r>
    </w:p>
    <w:p w:rsidR="00D34528" w:rsidRPr="00C2026C" w:rsidRDefault="00D34528" w:rsidP="00D34528">
      <w:pPr>
        <w:widowControl w:val="0"/>
        <w:spacing w:line="276" w:lineRule="auto"/>
        <w:ind w:firstLine="567"/>
        <w:jc w:val="both"/>
        <w:rPr>
          <w:color w:val="000000" w:themeColor="text1"/>
          <w:lang w:eastAsia="uk-UA"/>
        </w:rPr>
      </w:pPr>
      <w:r w:rsidRPr="00C2026C">
        <w:rPr>
          <w:color w:val="000000" w:themeColor="text1"/>
        </w:rPr>
        <w:t xml:space="preserve">забезпечує ведення </w:t>
      </w:r>
      <w:r w:rsidRPr="00C2026C">
        <w:rPr>
          <w:color w:val="000000" w:themeColor="text1"/>
          <w:spacing w:val="6"/>
        </w:rPr>
        <w:t xml:space="preserve">Єдиного державного реєстру ветеранів </w:t>
      </w:r>
      <w:r w:rsidRPr="00C2026C">
        <w:rPr>
          <w:color w:val="000000" w:themeColor="text1"/>
          <w:shd w:val="clear" w:color="auto" w:fill="FFFFFF"/>
        </w:rPr>
        <w:t>після початку його функціонування;</w:t>
      </w:r>
    </w:p>
    <w:p w:rsidR="00D34528" w:rsidRPr="00C2026C" w:rsidRDefault="00D34528" w:rsidP="00D34528">
      <w:pPr>
        <w:widowControl w:val="0"/>
        <w:spacing w:line="276" w:lineRule="auto"/>
        <w:ind w:firstLine="567"/>
        <w:jc w:val="both"/>
        <w:rPr>
          <w:color w:val="000000"/>
          <w:lang w:eastAsia="uk-UA"/>
        </w:rPr>
      </w:pPr>
      <w:r w:rsidRPr="00C2026C">
        <w:rPr>
          <w:color w:val="000000"/>
          <w:lang w:eastAsia="uk-UA"/>
        </w:rPr>
        <w:t xml:space="preserve">веде реєстр звернень </w:t>
      </w:r>
      <w:r w:rsidRPr="00C2026C">
        <w:rPr>
          <w:bCs/>
        </w:rPr>
        <w:t xml:space="preserve">військовослужбовців, </w:t>
      </w:r>
      <w:r w:rsidRPr="00C2026C">
        <w:t xml:space="preserve">ветеранів війни, </w:t>
      </w:r>
      <w:r w:rsidRPr="00C2026C">
        <w:rPr>
          <w:shd w:val="clear" w:color="auto" w:fill="FFFFFF"/>
        </w:rPr>
        <w:t>сімей загиблих (померлих, зниклих безвісти за особливих обставин) Захисників і Захисниць України</w:t>
      </w:r>
      <w:r w:rsidRPr="00C2026C">
        <w:rPr>
          <w:color w:val="000000"/>
          <w:lang w:eastAsia="uk-UA"/>
        </w:rPr>
        <w:t>;</w:t>
      </w:r>
    </w:p>
    <w:p w:rsidR="00D34528" w:rsidRPr="00C2026C" w:rsidRDefault="00D34528" w:rsidP="00D34528">
      <w:pPr>
        <w:widowControl w:val="0"/>
        <w:spacing w:line="276" w:lineRule="auto"/>
        <w:ind w:firstLine="567"/>
        <w:jc w:val="both"/>
        <w:rPr>
          <w:color w:val="000000"/>
          <w:lang w:eastAsia="uk-UA"/>
        </w:rPr>
      </w:pPr>
      <w:r w:rsidRPr="00C2026C">
        <w:rPr>
          <w:color w:val="000000"/>
          <w:lang w:eastAsia="uk-UA"/>
        </w:rPr>
        <w:t xml:space="preserve">здійснює роботу з професійної адаптації </w:t>
      </w:r>
      <w:r w:rsidRPr="00C2026C">
        <w:rPr>
          <w:shd w:val="clear" w:color="auto" w:fill="FFFFFF"/>
        </w:rPr>
        <w:t>Захисників і Захисниць України</w:t>
      </w:r>
      <w:r w:rsidRPr="00C2026C">
        <w:rPr>
          <w:color w:val="000000"/>
          <w:lang w:eastAsia="uk-UA"/>
        </w:rPr>
        <w:t>;</w:t>
      </w:r>
    </w:p>
    <w:p w:rsidR="00D34528" w:rsidRPr="00C2026C" w:rsidRDefault="00D34528" w:rsidP="00D34528">
      <w:pPr>
        <w:widowControl w:val="0"/>
        <w:spacing w:line="276" w:lineRule="auto"/>
        <w:ind w:firstLine="567"/>
        <w:jc w:val="both"/>
        <w:rPr>
          <w:color w:val="000000"/>
          <w:spacing w:val="3"/>
          <w:shd w:val="clear" w:color="auto" w:fill="FFFFFF"/>
          <w:lang w:eastAsia="uk-UA"/>
        </w:rPr>
      </w:pPr>
      <w:r w:rsidRPr="00C2026C">
        <w:rPr>
          <w:color w:val="000000"/>
          <w:lang w:eastAsia="uk-UA"/>
        </w:rPr>
        <w:t xml:space="preserve">здійснює роботу по забезпеченню </w:t>
      </w:r>
      <w:r w:rsidRPr="00C2026C">
        <w:rPr>
          <w:color w:val="000000"/>
          <w:spacing w:val="3"/>
          <w:shd w:val="clear" w:color="auto" w:fill="FFFFFF"/>
          <w:lang w:eastAsia="uk-UA"/>
        </w:rPr>
        <w:t>санаторно - курортним лікуванням</w:t>
      </w:r>
      <w:r w:rsidRPr="00C2026C">
        <w:t xml:space="preserve"> ветеранів війни, </w:t>
      </w:r>
      <w:r w:rsidRPr="00C2026C">
        <w:rPr>
          <w:shd w:val="clear" w:color="auto" w:fill="FFFFFF"/>
        </w:rPr>
        <w:t>сімей загиблих (померлих) Захисників і Захисниць України</w:t>
      </w:r>
      <w:r w:rsidRPr="00C2026C">
        <w:rPr>
          <w:color w:val="000000"/>
          <w:spacing w:val="3"/>
          <w:shd w:val="clear" w:color="auto" w:fill="FFFFFF"/>
          <w:lang w:eastAsia="uk-UA"/>
        </w:rPr>
        <w:t>;</w:t>
      </w:r>
    </w:p>
    <w:p w:rsidR="00D34528" w:rsidRPr="00C2026C" w:rsidRDefault="00D34528" w:rsidP="00D34528">
      <w:pPr>
        <w:widowControl w:val="0"/>
        <w:spacing w:line="276" w:lineRule="auto"/>
        <w:ind w:firstLine="567"/>
        <w:jc w:val="both"/>
        <w:rPr>
          <w:color w:val="000000"/>
          <w:lang w:eastAsia="uk-UA"/>
        </w:rPr>
      </w:pPr>
      <w:r w:rsidRPr="00C2026C">
        <w:rPr>
          <w:color w:val="000000"/>
          <w:lang w:eastAsia="uk-UA"/>
        </w:rPr>
        <w:t>здійснює виплату матеріальної допомоги військовослужбовцям, звільненим з військової строкової служби;</w:t>
      </w:r>
    </w:p>
    <w:p w:rsidR="00D34528" w:rsidRPr="00C2026C" w:rsidRDefault="00D34528" w:rsidP="00D34528">
      <w:pPr>
        <w:widowControl w:val="0"/>
        <w:spacing w:line="276" w:lineRule="auto"/>
        <w:ind w:firstLine="567"/>
        <w:jc w:val="both"/>
        <w:rPr>
          <w:color w:val="000000"/>
          <w:lang w:eastAsia="uk-UA"/>
        </w:rPr>
      </w:pPr>
      <w:r w:rsidRPr="00C2026C">
        <w:rPr>
          <w:color w:val="000000"/>
          <w:lang w:eastAsia="uk-UA"/>
        </w:rPr>
        <w:t>здійснює роботу щодо відшкодування коштів, пов’язаних з похованням загиблих (померлих) осіб, які брали безпосередню участь у бойових діях та осіб, які проходили військову службу в період здійснення заходів з національної безпеки і оборони, відсічі і стримування збройної агресії російської федерації;</w:t>
      </w:r>
    </w:p>
    <w:p w:rsidR="00D34528" w:rsidRPr="00C2026C" w:rsidRDefault="00D34528" w:rsidP="00D34528">
      <w:pPr>
        <w:widowControl w:val="0"/>
        <w:spacing w:line="276" w:lineRule="auto"/>
        <w:ind w:firstLine="567"/>
        <w:jc w:val="both"/>
        <w:rPr>
          <w:color w:val="000000"/>
          <w:lang w:eastAsia="uk-UA"/>
        </w:rPr>
      </w:pPr>
      <w:r w:rsidRPr="00C2026C">
        <w:t xml:space="preserve">укладає з підприємствами, установами, організаціями незалежно від форми власності </w:t>
      </w:r>
      <w:r w:rsidRPr="00C2026C">
        <w:lastRenderedPageBreak/>
        <w:t xml:space="preserve">договори про надання послуг із здійсненням заходів із </w:t>
      </w:r>
      <w:r w:rsidRPr="00C2026C">
        <w:rPr>
          <w:color w:val="000000"/>
          <w:lang w:eastAsia="uk-UA"/>
        </w:rPr>
        <w:t>професійної адаптації отримувачів послуг;</w:t>
      </w:r>
    </w:p>
    <w:p w:rsidR="00D34528" w:rsidRPr="00C2026C" w:rsidRDefault="00D34528" w:rsidP="00D34528">
      <w:pPr>
        <w:pStyle w:val="tc"/>
        <w:shd w:val="clear" w:color="auto" w:fill="FFFFFF"/>
        <w:spacing w:before="0" w:beforeAutospacing="0" w:after="0" w:afterAutospacing="0" w:line="276" w:lineRule="auto"/>
        <w:ind w:firstLine="567"/>
        <w:jc w:val="both"/>
      </w:pPr>
      <w:r w:rsidRPr="00C2026C">
        <w:t xml:space="preserve">здійснює роботу по виплаті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w:t>
      </w:r>
    </w:p>
    <w:p w:rsidR="00D34528" w:rsidRPr="00C2026C" w:rsidRDefault="00D34528" w:rsidP="00D34528">
      <w:pPr>
        <w:widowControl w:val="0"/>
        <w:spacing w:line="276" w:lineRule="auto"/>
        <w:ind w:firstLine="567"/>
        <w:jc w:val="both"/>
        <w:rPr>
          <w:szCs w:val="20"/>
        </w:rPr>
      </w:pPr>
      <w:r w:rsidRPr="00C2026C">
        <w:rPr>
          <w:color w:val="000000"/>
          <w:lang w:eastAsia="uk-UA"/>
        </w:rPr>
        <w:t xml:space="preserve">здійснює виплату грошової  </w:t>
      </w:r>
      <w:r w:rsidRPr="00C2026C">
        <w:rPr>
          <w:szCs w:val="20"/>
        </w:rPr>
        <w:t>компенсації особам, які захищали незалежність, суверенітет та територіальну</w:t>
      </w:r>
      <w:r w:rsidRPr="00C2026C">
        <w:rPr>
          <w:color w:val="92D050"/>
          <w:szCs w:val="20"/>
        </w:rPr>
        <w:t xml:space="preserve"> </w:t>
      </w:r>
      <w:r w:rsidRPr="00C2026C">
        <w:rPr>
          <w:szCs w:val="20"/>
        </w:rPr>
        <w:t xml:space="preserve">цілісність України, за найм (оренду) ними житлових приміщень; </w:t>
      </w:r>
    </w:p>
    <w:p w:rsidR="00D34528" w:rsidRPr="00C2026C" w:rsidRDefault="00D34528" w:rsidP="00D34528">
      <w:pPr>
        <w:spacing w:line="276" w:lineRule="auto"/>
        <w:ind w:firstLine="567"/>
        <w:jc w:val="both"/>
      </w:pPr>
      <w:r w:rsidRPr="00C2026C">
        <w:t>проводить виплату щомісячної допомоги сім’ям загиблих в Республіці Афганістан;</w:t>
      </w:r>
    </w:p>
    <w:p w:rsidR="00D34528" w:rsidRPr="00C2026C" w:rsidRDefault="00D34528" w:rsidP="00D34528">
      <w:pPr>
        <w:spacing w:line="276" w:lineRule="auto"/>
        <w:ind w:firstLine="567"/>
        <w:jc w:val="both"/>
      </w:pPr>
      <w:r w:rsidRPr="00C2026C">
        <w:t>проводить відшкодування витрат організаціям, які здійснюють ритуальні послуги, для проведення безкоштовного поховання учасників бойових дій та осіб з інвалідністю внаслідок війни І групи;</w:t>
      </w:r>
    </w:p>
    <w:p w:rsidR="00D34528" w:rsidRPr="00C2026C" w:rsidRDefault="00D34528" w:rsidP="00D34528">
      <w:pPr>
        <w:spacing w:line="276" w:lineRule="auto"/>
        <w:ind w:firstLine="567"/>
        <w:jc w:val="both"/>
      </w:pPr>
      <w:r w:rsidRPr="00C2026C">
        <w:t>здійснює нарахування пільг на житлово-комунальні послуги Почесним громадянам міста та сім’ям померлого Почесного громадянина міста;</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проводить виплату щорічної разової допомоги до 5 травня по судовим рішенням;</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30) у сфері реалізації державних соціальних гарантій окремим категоріям громадян:</w:t>
      </w:r>
    </w:p>
    <w:p w:rsidR="00D34528" w:rsidRPr="00C2026C" w:rsidRDefault="00D34528" w:rsidP="00D34528">
      <w:pPr>
        <w:spacing w:line="276" w:lineRule="auto"/>
        <w:ind w:firstLine="567"/>
        <w:jc w:val="both"/>
        <w:rPr>
          <w:rFonts w:eastAsia="Calibri"/>
          <w:spacing w:val="3"/>
        </w:rPr>
      </w:pPr>
      <w:r w:rsidRPr="00C2026C">
        <w:rPr>
          <w:rFonts w:eastAsia="Calibri"/>
          <w:color w:val="000000"/>
          <w:spacing w:val="3"/>
          <w:shd w:val="clear" w:color="auto" w:fill="FFFFFF"/>
          <w:lang w:eastAsia="uk-UA"/>
        </w:rPr>
        <w:t>організовує призначення допомоги, компенсацій та надання інших соціальних гарантій громадянам, які постраждали внаслідок Чорнобильської катастрофи за рахунок коштів міського бюджету;</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здійснює підготовку документів щодо визначення статусу осіб, які постраждали внаслідок Чорнобильської катастрофи;</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організовує санаторно-курортне лікування громадян, які постраждали внаслідок Чорнобильської катастрофи, ветеранів війни (до 2014 року),  а також призначає грошові компенсації вартості санаторно-курортного лікування деяких категорій громадян відповідно до законодавства України;</w:t>
      </w:r>
    </w:p>
    <w:p w:rsidR="00D34528" w:rsidRPr="00C2026C" w:rsidRDefault="00D34528" w:rsidP="00D34528">
      <w:pPr>
        <w:widowControl w:val="0"/>
        <w:spacing w:line="276" w:lineRule="auto"/>
        <w:ind w:firstLine="567"/>
        <w:jc w:val="both"/>
        <w:rPr>
          <w:rFonts w:eastAsia="Calibri"/>
          <w:spacing w:val="3"/>
        </w:rPr>
      </w:pPr>
      <w:r w:rsidRPr="00C2026C">
        <w:rPr>
          <w:rFonts w:eastAsia="Calibri"/>
          <w:color w:val="000000"/>
          <w:spacing w:val="3"/>
          <w:shd w:val="clear" w:color="auto" w:fill="FFFFFF"/>
          <w:lang w:eastAsia="uk-UA"/>
        </w:rPr>
        <w:t>подає пропозиції до проєктів регіональних програм із соціального захисту громадян, які постраждали внаслідок Чорнобильської катастрофи;</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аналізує стан виконання комплексних програм, здійснення заходів соціальної підтримки малозабезпечених верств населення, надання встановлених законодавством України пільг соціально незахищеним громадянам та подає міському голові пропозиції з цих питань;</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організовує роботу по використанню коштів обласного бюджету на безоплатне придбання ліків за рецептами лікарів та на безоплатне зубопротезування  громадян, які постраждали внаслідок Чорнобильської катастрофи;</w:t>
      </w:r>
    </w:p>
    <w:p w:rsidR="00D34528" w:rsidRPr="00C2026C" w:rsidRDefault="00D34528" w:rsidP="00D34528">
      <w:pPr>
        <w:widowControl w:val="0"/>
        <w:spacing w:after="120" w:line="276" w:lineRule="auto"/>
        <w:ind w:firstLine="567"/>
        <w:jc w:val="both"/>
        <w:rPr>
          <w:rFonts w:eastAsia="Calibri"/>
          <w:color w:val="000000"/>
          <w:spacing w:val="3"/>
          <w:shd w:val="clear" w:color="auto" w:fill="FFFFFF"/>
          <w:lang w:eastAsia="uk-UA"/>
        </w:rPr>
      </w:pPr>
      <w:r w:rsidRPr="00C2026C">
        <w:t xml:space="preserve">організовує діяльність Ради з питань внутрішньо переміщених осіб при Роменській </w:t>
      </w:r>
      <w:r w:rsidRPr="00C2026C">
        <w:rPr>
          <w:rFonts w:eastAsia="Calibri"/>
          <w:color w:val="000000"/>
          <w:spacing w:val="3"/>
          <w:shd w:val="clear" w:color="auto" w:fill="FFFFFF"/>
          <w:lang w:eastAsia="uk-UA"/>
        </w:rPr>
        <w:t>міській територіальній громаді;</w:t>
      </w:r>
    </w:p>
    <w:p w:rsidR="00D34528" w:rsidRPr="00C2026C" w:rsidRDefault="00D34528" w:rsidP="00D34528">
      <w:pPr>
        <w:widowControl w:val="0"/>
        <w:spacing w:line="276" w:lineRule="auto"/>
        <w:ind w:firstLine="567"/>
        <w:jc w:val="both"/>
        <w:rPr>
          <w:rFonts w:eastAsia="Calibri"/>
          <w:spacing w:val="3"/>
        </w:rPr>
      </w:pPr>
      <w:r w:rsidRPr="00C2026C">
        <w:rPr>
          <w:rFonts w:eastAsia="Calibri"/>
          <w:color w:val="000000"/>
          <w:spacing w:val="3"/>
          <w:shd w:val="clear" w:color="auto" w:fill="FFFFFF"/>
          <w:lang w:eastAsia="uk-UA"/>
        </w:rPr>
        <w:t>31) у сфері соціального обслуговування, здійснення соціальної роботи та надання соціальних послуг населенню:</w:t>
      </w:r>
    </w:p>
    <w:p w:rsidR="00D34528" w:rsidRPr="00C2026C" w:rsidRDefault="00D34528" w:rsidP="00D34528">
      <w:pPr>
        <w:tabs>
          <w:tab w:val="num" w:pos="0"/>
        </w:tabs>
        <w:spacing w:line="276" w:lineRule="auto"/>
        <w:ind w:right="-1" w:firstLine="567"/>
        <w:jc w:val="both"/>
        <w:rPr>
          <w:lang w:eastAsia="uk-UA"/>
        </w:rPr>
      </w:pPr>
      <w:r w:rsidRPr="00C2026C">
        <w:t>забезпечує реалізацію державної політики з питань надання соціальних послуг і соціальної роботи на місцевому рівні;</w:t>
      </w:r>
    </w:p>
    <w:p w:rsidR="00D34528" w:rsidRPr="00C2026C" w:rsidRDefault="00D34528" w:rsidP="00D34528">
      <w:pPr>
        <w:widowControl w:val="0"/>
        <w:tabs>
          <w:tab w:val="left" w:pos="895"/>
        </w:tabs>
        <w:spacing w:line="276" w:lineRule="auto"/>
        <w:ind w:firstLine="567"/>
        <w:jc w:val="both"/>
        <w:rPr>
          <w:rFonts w:eastAsia="Calibri"/>
          <w:spacing w:val="3"/>
        </w:rPr>
      </w:pPr>
      <w:r w:rsidRPr="00C2026C">
        <w:rPr>
          <w:rFonts w:eastAsia="Calibri"/>
          <w:spacing w:val="3"/>
        </w:rPr>
        <w:t>здійснює передбачені законодавством заходи щодо повернення та/або стягнення сум неправомірно отриманих виплат соціальної підтримки;</w:t>
      </w:r>
    </w:p>
    <w:p w:rsidR="00D34528" w:rsidRPr="00C2026C" w:rsidRDefault="00D34528" w:rsidP="00D34528">
      <w:pPr>
        <w:widowControl w:val="0"/>
        <w:tabs>
          <w:tab w:val="left" w:pos="895"/>
        </w:tabs>
        <w:spacing w:line="276" w:lineRule="auto"/>
        <w:ind w:firstLine="567"/>
        <w:jc w:val="both"/>
        <w:rPr>
          <w:rFonts w:eastAsia="Calibri"/>
          <w:spacing w:val="3"/>
        </w:rPr>
      </w:pPr>
      <w:r w:rsidRPr="00C2026C">
        <w:rPr>
          <w:rFonts w:eastAsia="Calibri"/>
          <w:spacing w:val="3"/>
        </w:rPr>
        <w:t>здійснює обмін даними з електронними інформаційними ресурсами ДПС, Пенсійного фонду;</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здійснює координацію, організаційно-методичне забезпечення та контроль за додержанням законодавства про надання соціальних послуг Територіальним центром </w:t>
      </w:r>
      <w:r w:rsidRPr="00C2026C">
        <w:rPr>
          <w:rFonts w:eastAsia="Calibri"/>
          <w:color w:val="000000"/>
          <w:spacing w:val="3"/>
          <w:shd w:val="clear" w:color="auto" w:fill="FFFFFF"/>
          <w:lang w:eastAsia="uk-UA"/>
        </w:rPr>
        <w:lastRenderedPageBreak/>
        <w:t>соціального обслуговування (надання соціальних послуг) Роменської міської ради, Роменським міським центром соціальних служб;</w:t>
      </w:r>
      <w:r w:rsidRPr="00C2026C">
        <w:rPr>
          <w:rFonts w:ascii="Segoe UI" w:hAnsi="Segoe UI" w:cs="Segoe UI"/>
          <w:color w:val="212529"/>
          <w:shd w:val="clear" w:color="auto" w:fill="FFFFFF"/>
        </w:rPr>
        <w:t xml:space="preserve"> </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організовує роботу з визначення потреби Роменської міської територіальної громади у соціальних послугах, готує та подає пропозиції Роменській міській раді щодо організації надання соціальних послуг відповідно до потреби, створення установ, закладів та служб соціального захисту населення та здійснення соціального замовлення на надання необхідних соціальних послуг недержавними організаціями;</w:t>
      </w:r>
    </w:p>
    <w:p w:rsidR="00D34528" w:rsidRPr="00C2026C" w:rsidRDefault="00D34528" w:rsidP="00D34528">
      <w:pPr>
        <w:spacing w:line="276" w:lineRule="auto"/>
        <w:ind w:firstLine="567"/>
        <w:jc w:val="both"/>
      </w:pPr>
      <w:r w:rsidRPr="00C2026C">
        <w:t xml:space="preserve">приймає участь у реалізації державної політики у сфері надання соціальних послуг, проводить збір, аналіз та поширення відповідно до законодавства інформації щодо надання </w:t>
      </w:r>
    </w:p>
    <w:p w:rsidR="00D34528" w:rsidRPr="00C2026C" w:rsidRDefault="00D34528" w:rsidP="00D34528">
      <w:pPr>
        <w:spacing w:line="276" w:lineRule="auto"/>
        <w:ind w:firstLine="567"/>
        <w:jc w:val="both"/>
      </w:pPr>
      <w:r w:rsidRPr="00C2026C">
        <w:t>соціальних послуг, виконує інші функції з питань взаємодії з установами та організаціями, які надають соціальні послуги;</w:t>
      </w:r>
    </w:p>
    <w:p w:rsidR="00D34528" w:rsidRPr="00C2026C" w:rsidRDefault="00D34528" w:rsidP="00D34528">
      <w:pPr>
        <w:widowControl w:val="0"/>
        <w:tabs>
          <w:tab w:val="left" w:pos="895"/>
        </w:tabs>
        <w:spacing w:line="276" w:lineRule="auto"/>
        <w:ind w:firstLine="567"/>
        <w:jc w:val="both"/>
        <w:rPr>
          <w:rFonts w:eastAsia="Calibri"/>
          <w:spacing w:val="3"/>
        </w:rPr>
      </w:pPr>
      <w:r w:rsidRPr="00C2026C">
        <w:rPr>
          <w:rFonts w:eastAsia="Calibri"/>
          <w:spacing w:val="3"/>
        </w:rPr>
        <w:t>приймає рішення про надання/ відмову у наданні соціальних послуг;</w:t>
      </w:r>
    </w:p>
    <w:p w:rsidR="00D34528" w:rsidRPr="00C2026C" w:rsidRDefault="00D34528" w:rsidP="00D34528">
      <w:pPr>
        <w:widowControl w:val="0"/>
        <w:tabs>
          <w:tab w:val="left" w:pos="895"/>
        </w:tabs>
        <w:spacing w:line="276" w:lineRule="auto"/>
        <w:ind w:firstLine="567"/>
        <w:jc w:val="both"/>
        <w:rPr>
          <w:rFonts w:eastAsia="Calibri"/>
          <w:color w:val="000000" w:themeColor="text1"/>
          <w:spacing w:val="3"/>
        </w:rPr>
      </w:pPr>
      <w:r w:rsidRPr="00C2026C">
        <w:rPr>
          <w:rFonts w:eastAsia="Calibri"/>
          <w:color w:val="000000" w:themeColor="text1"/>
          <w:spacing w:val="3"/>
        </w:rPr>
        <w:t xml:space="preserve">приймає рішення про припинення надання соціальних послуг у разі смерті отримувача або у разі </w:t>
      </w:r>
      <w:r w:rsidRPr="00C2026C">
        <w:rPr>
          <w:color w:val="000000" w:themeColor="text1"/>
          <w:shd w:val="clear" w:color="auto" w:fill="FFFFFF"/>
        </w:rPr>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сприяє впровадженню нових соціальних послуг відповідно до законодавства України;</w:t>
      </w:r>
    </w:p>
    <w:p w:rsidR="00D34528" w:rsidRPr="00C2026C" w:rsidRDefault="00D34528" w:rsidP="00D34528">
      <w:pPr>
        <w:widowControl w:val="0"/>
        <w:spacing w:line="276" w:lineRule="auto"/>
        <w:ind w:firstLine="567"/>
        <w:jc w:val="both"/>
        <w:rPr>
          <w:rFonts w:eastAsia="Calibri"/>
          <w:spacing w:val="3"/>
          <w:shd w:val="clear" w:color="auto" w:fill="FFFFFF"/>
          <w:lang w:eastAsia="uk-UA"/>
        </w:rPr>
      </w:pPr>
      <w:r w:rsidRPr="00C2026C">
        <w:rPr>
          <w:rFonts w:eastAsia="Calibri"/>
          <w:spacing w:val="3"/>
          <w:shd w:val="clear" w:color="auto" w:fill="FFFFFF"/>
          <w:lang w:eastAsia="uk-UA"/>
        </w:rPr>
        <w:t>здійснює моніторинг надання соціальних послуг, проводить зовнішню оцінку їх якості відповідно до законодавства України;</w:t>
      </w:r>
    </w:p>
    <w:p w:rsidR="00D34528" w:rsidRPr="00C2026C" w:rsidRDefault="00D34528" w:rsidP="00D34528">
      <w:pPr>
        <w:widowControl w:val="0"/>
        <w:spacing w:line="283"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забезпечує ведення Реєстру надавачів та отримувачів соціальних послуг в межах компетенції;</w:t>
      </w:r>
    </w:p>
    <w:p w:rsidR="00D34528" w:rsidRPr="00C2026C" w:rsidRDefault="00D34528" w:rsidP="00D34528">
      <w:pPr>
        <w:tabs>
          <w:tab w:val="num" w:pos="0"/>
        </w:tabs>
        <w:spacing w:line="283" w:lineRule="auto"/>
        <w:ind w:right="35" w:firstLine="567"/>
        <w:jc w:val="both"/>
      </w:pPr>
      <w:r w:rsidRPr="00C2026C">
        <w:t>забезпечує взаємодію надавачів соціальних послуг, органів, установ, закладів, фізичних осіб-підприємців, які в межах компетенції надають на регіональному рівні допомогу вразливим групам населення та особам/сім’ям, які перебувають у складних життєвих обставинах, та/або здійснюють їх захист;</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сприяє створенню недержавних служб та закладів, які надають соціальні послуги пенсіонерам, особам з інвалідністю;</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сприяє влаштуванню за потреби до будинків-інтернатів (пансіонатів) громадян похилого віку, осіб з інвалідністю та дітей з інвалідністю;</w:t>
      </w:r>
    </w:p>
    <w:p w:rsidR="00D34528" w:rsidRPr="00C2026C" w:rsidRDefault="00D34528" w:rsidP="00D34528">
      <w:pPr>
        <w:widowControl w:val="0"/>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вирішує інші питання щодо надання соціальних послуг відповідно до законодавства України;</w:t>
      </w:r>
    </w:p>
    <w:p w:rsidR="00D34528" w:rsidRPr="00C2026C" w:rsidRDefault="00D34528" w:rsidP="00D3452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 xml:space="preserve">організовує роботу з питань опіки та піклування над повнолітніми недієздатними особами та особами, цивільна дієздатність яких обмежена; </w:t>
      </w:r>
    </w:p>
    <w:p w:rsidR="00D34528" w:rsidRPr="00C2026C" w:rsidRDefault="00D34528" w:rsidP="00D34528">
      <w:pPr>
        <w:widowControl w:val="0"/>
        <w:spacing w:line="276" w:lineRule="auto"/>
        <w:ind w:firstLine="567"/>
        <w:jc w:val="both"/>
        <w:rPr>
          <w:color w:val="000000"/>
          <w:lang w:eastAsia="uk-UA"/>
        </w:rPr>
      </w:pPr>
      <w:r w:rsidRPr="00C2026C">
        <w:rPr>
          <w:rFonts w:eastAsia="Calibri"/>
          <w:color w:val="000000"/>
          <w:spacing w:val="3"/>
          <w:shd w:val="clear" w:color="auto" w:fill="FFFFFF"/>
          <w:lang w:eastAsia="uk-UA"/>
        </w:rPr>
        <w:t xml:space="preserve"> сприяє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особам з інвалідністю, ветеранам війни та праці, громадянам похилого віку, а також іншим соціально незахищеним громадянам та сім’ям, </w:t>
      </w:r>
      <w:r w:rsidRPr="00C2026C">
        <w:rPr>
          <w:color w:val="000000"/>
          <w:lang w:eastAsia="uk-UA"/>
        </w:rPr>
        <w:t>які перебувають у складних життєвих обставинах;</w:t>
      </w:r>
    </w:p>
    <w:p w:rsidR="00D34528" w:rsidRPr="00C2026C" w:rsidRDefault="00D34528" w:rsidP="00D3452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color w:val="000000"/>
        </w:rPr>
      </w:pPr>
      <w:r w:rsidRPr="00C2026C">
        <w:rPr>
          <w:color w:val="000000"/>
        </w:rPr>
        <w:t>сприяє соціальній адаптації осіб, які відбули покарання у виді обмеження волі або позбавлення волі на певний строк, відповідно до Закону України  </w:t>
      </w:r>
      <w:hyperlink r:id="rId22" w:anchor="n3" w:tgtFrame="_blank" w:history="1">
        <w:r w:rsidRPr="00C2026C">
          <w:rPr>
            <w:rStyle w:val="ac"/>
            <w:color w:val="000000"/>
            <w:u w:val="none"/>
          </w:rPr>
          <w:t>«Про соціальну адаптацію осіб, які відбувають чи відбули покарання у виді обмеження волі або позбавлення волі на певний строк</w:t>
        </w:r>
      </w:hyperlink>
      <w:r w:rsidRPr="00C2026C">
        <w:rPr>
          <w:rStyle w:val="ac"/>
          <w:color w:val="000000"/>
          <w:u w:val="none"/>
        </w:rPr>
        <w:t>»</w:t>
      </w:r>
      <w:r w:rsidRPr="00C2026C">
        <w:rPr>
          <w:color w:val="000000"/>
        </w:rPr>
        <w:t>;</w:t>
      </w:r>
    </w:p>
    <w:p w:rsidR="00D34528" w:rsidRPr="00C2026C" w:rsidRDefault="00D34528" w:rsidP="00D34528">
      <w:pPr>
        <w:widowControl w:val="0"/>
        <w:spacing w:after="120" w:line="276" w:lineRule="auto"/>
        <w:ind w:firstLine="567"/>
        <w:jc w:val="both"/>
      </w:pPr>
      <w:r w:rsidRPr="00C2026C">
        <w:t>взаємодіє з органом пробації відповідно до законодавства;</w:t>
      </w:r>
    </w:p>
    <w:p w:rsidR="00D34528" w:rsidRPr="00C2026C" w:rsidRDefault="00D34528" w:rsidP="00D34528">
      <w:pPr>
        <w:widowControl w:val="0"/>
        <w:spacing w:line="276" w:lineRule="auto"/>
        <w:ind w:firstLine="567"/>
        <w:jc w:val="both"/>
        <w:rPr>
          <w:lang w:eastAsia="uk-UA"/>
        </w:rPr>
      </w:pPr>
      <w:r w:rsidRPr="00C2026C">
        <w:t>32</w:t>
      </w:r>
      <w:r w:rsidRPr="00C2026C">
        <w:rPr>
          <w:lang w:eastAsia="uk-UA"/>
        </w:rPr>
        <w:t>) з питань запобігання та протидії домашньому насильству та насильству за ознакою статті, забезпечення рівних прав та можливостей жінок і чоловіків, протидії торгівлі людьми:</w:t>
      </w:r>
    </w:p>
    <w:p w:rsidR="00D34528" w:rsidRPr="00C2026C" w:rsidRDefault="00D34528" w:rsidP="00D34528">
      <w:pPr>
        <w:tabs>
          <w:tab w:val="num" w:pos="0"/>
        </w:tabs>
        <w:spacing w:line="276" w:lineRule="auto"/>
        <w:ind w:firstLine="567"/>
        <w:jc w:val="both"/>
        <w:rPr>
          <w:lang w:eastAsia="uk-UA"/>
        </w:rPr>
      </w:pPr>
      <w:r w:rsidRPr="00C2026C">
        <w:rPr>
          <w:lang w:eastAsia="uk-UA"/>
        </w:rPr>
        <w:lastRenderedPageBreak/>
        <w:t>забезпечує реалізацію заходів із запобігання та протидії домашньому насильству і насильству за ознакою статі та ефективну взаємодію усіх суб'єктів, які реалізують такі заходи;</w:t>
      </w:r>
    </w:p>
    <w:p w:rsidR="00D34528" w:rsidRPr="00C2026C" w:rsidRDefault="00D34528" w:rsidP="00D34528">
      <w:pPr>
        <w:tabs>
          <w:tab w:val="num" w:pos="0"/>
        </w:tabs>
        <w:spacing w:line="276" w:lineRule="auto"/>
        <w:ind w:firstLine="567"/>
        <w:jc w:val="both"/>
        <w:rPr>
          <w:lang w:eastAsia="uk-UA"/>
        </w:rPr>
      </w:pPr>
      <w:r w:rsidRPr="00C2026C">
        <w:rPr>
          <w:lang w:eastAsia="uk-UA"/>
        </w:rPr>
        <w:t>забезпечує розроблення, затвердження та виконання місцевих програм у сфері запобігання та протидії домашньому насильству і насильству за ознакою статі;</w:t>
      </w:r>
    </w:p>
    <w:p w:rsidR="00D34528" w:rsidRPr="00C2026C" w:rsidRDefault="00D34528" w:rsidP="00D34528">
      <w:pPr>
        <w:tabs>
          <w:tab w:val="num" w:pos="0"/>
        </w:tabs>
        <w:spacing w:line="276" w:lineRule="auto"/>
        <w:ind w:firstLine="567"/>
        <w:jc w:val="both"/>
        <w:rPr>
          <w:lang w:eastAsia="uk-UA"/>
        </w:rPr>
      </w:pPr>
      <w:r w:rsidRPr="00C2026C">
        <w:rPr>
          <w:lang w:eastAsia="uk-UA"/>
        </w:rPr>
        <w:t>веде облік даних про суб'єктів, що здійснюють заходи у сфері запобігання та протидії домашньому насильству і насильству за ознакою статі, на місцевому рівні;</w:t>
      </w:r>
    </w:p>
    <w:p w:rsidR="00D34528" w:rsidRPr="00C2026C" w:rsidRDefault="00D34528" w:rsidP="00D34528">
      <w:pPr>
        <w:tabs>
          <w:tab w:val="num" w:pos="0"/>
        </w:tabs>
        <w:spacing w:line="276" w:lineRule="auto"/>
        <w:ind w:firstLine="567"/>
        <w:jc w:val="both"/>
        <w:rPr>
          <w:lang w:eastAsia="uk-UA"/>
        </w:rPr>
      </w:pPr>
      <w:r w:rsidRPr="00C2026C">
        <w:rPr>
          <w:lang w:eastAsia="uk-UA"/>
        </w:rPr>
        <w:t>забезпечує ведення інформаційно-просвітницької діяльності (в тому числі підготовка та поширення відповідних матеріалів) щодо форм, причин і наслідків домашнього насильства і насильства за ознакою статі, заходів у сфері запобігання та протидії домашньому насильству і насильству за ознакою статі, формування нетерпимого ставлення громадян до насильницької моделі поведінки у приватних стосунках;</w:t>
      </w:r>
    </w:p>
    <w:p w:rsidR="00D34528" w:rsidRPr="00C2026C" w:rsidRDefault="00D34528" w:rsidP="00D34528">
      <w:pPr>
        <w:tabs>
          <w:tab w:val="num" w:pos="0"/>
        </w:tabs>
        <w:spacing w:line="276" w:lineRule="auto"/>
        <w:ind w:firstLine="567"/>
        <w:jc w:val="both"/>
        <w:rPr>
          <w:lang w:eastAsia="uk-UA"/>
        </w:rPr>
      </w:pPr>
      <w:r w:rsidRPr="00C2026C">
        <w:rPr>
          <w:lang w:eastAsia="uk-UA"/>
        </w:rPr>
        <w:t xml:space="preserve">звітує </w:t>
      </w:r>
      <w:r w:rsidRPr="00C2026C">
        <w:t xml:space="preserve">Департаменту </w:t>
      </w:r>
      <w:r w:rsidRPr="00C2026C">
        <w:rPr>
          <w:bCs/>
        </w:rPr>
        <w:t>з питань соціальної політики</w:t>
      </w:r>
      <w:r w:rsidRPr="00C2026C">
        <w:t xml:space="preserve"> Сумської </w:t>
      </w:r>
      <w:r w:rsidRPr="00C2026C">
        <w:rPr>
          <w:rFonts w:eastAsia="Calibri"/>
          <w:color w:val="000000"/>
          <w:spacing w:val="3"/>
          <w:shd w:val="clear" w:color="auto" w:fill="FFFFFF"/>
          <w:lang w:eastAsia="uk-UA"/>
        </w:rPr>
        <w:t>обласної державної адміністрації</w:t>
      </w:r>
      <w:r w:rsidRPr="00C2026C">
        <w:rPr>
          <w:lang w:eastAsia="uk-UA"/>
        </w:rPr>
        <w:t xml:space="preserve"> про виконання повноважень у цій сфері;</w:t>
      </w:r>
    </w:p>
    <w:p w:rsidR="00D34528" w:rsidRPr="00C2026C" w:rsidRDefault="00D34528" w:rsidP="00D34528">
      <w:pPr>
        <w:tabs>
          <w:tab w:val="num" w:pos="0"/>
        </w:tabs>
        <w:spacing w:line="276" w:lineRule="auto"/>
        <w:ind w:firstLine="567"/>
        <w:jc w:val="both"/>
        <w:rPr>
          <w:lang w:eastAsia="uk-UA"/>
        </w:rPr>
      </w:pPr>
      <w:r w:rsidRPr="00C2026C">
        <w:rPr>
          <w:lang w:eastAsia="uk-UA"/>
        </w:rPr>
        <w:t>організовує проведення інформаційних кампаній з питань протидії торгівлі людьми;</w:t>
      </w:r>
    </w:p>
    <w:p w:rsidR="00D34528" w:rsidRPr="00C2026C" w:rsidRDefault="00D34528" w:rsidP="00D34528">
      <w:pPr>
        <w:tabs>
          <w:tab w:val="num" w:pos="0"/>
        </w:tabs>
        <w:spacing w:line="276" w:lineRule="auto"/>
        <w:ind w:firstLine="567"/>
        <w:jc w:val="both"/>
        <w:rPr>
          <w:lang w:eastAsia="uk-UA"/>
        </w:rPr>
      </w:pPr>
      <w:r w:rsidRPr="00C2026C">
        <w:rPr>
          <w:lang w:eastAsia="uk-UA"/>
        </w:rPr>
        <w:t>забезпечує та/або сприяє створенню та підтримці телефонних «гарячих ліній», пунктів консультування та поширення інформаційно-просвітницьких матеріалів з питань запобігання торгівлі людьми;</w:t>
      </w:r>
    </w:p>
    <w:p w:rsidR="00D34528" w:rsidRPr="00C2026C" w:rsidRDefault="00D34528" w:rsidP="00D34528">
      <w:pPr>
        <w:tabs>
          <w:tab w:val="num" w:pos="0"/>
        </w:tabs>
        <w:spacing w:line="276" w:lineRule="auto"/>
        <w:ind w:firstLine="567"/>
        <w:jc w:val="both"/>
        <w:rPr>
          <w:lang w:eastAsia="uk-UA"/>
        </w:rPr>
      </w:pPr>
      <w:r w:rsidRPr="00C2026C">
        <w:rPr>
          <w:lang w:eastAsia="uk-UA"/>
        </w:rPr>
        <w:t>співпрацює з об'єднаннями громадян з питань запобігання торгівлі людьми;</w:t>
      </w:r>
    </w:p>
    <w:p w:rsidR="00D34528" w:rsidRPr="00C2026C" w:rsidRDefault="00D34528" w:rsidP="00D34528">
      <w:pPr>
        <w:tabs>
          <w:tab w:val="num" w:pos="0"/>
        </w:tabs>
        <w:spacing w:line="276" w:lineRule="auto"/>
        <w:ind w:firstLine="567"/>
        <w:jc w:val="both"/>
        <w:rPr>
          <w:lang w:eastAsia="uk-UA"/>
        </w:rPr>
      </w:pPr>
      <w:r w:rsidRPr="00C2026C">
        <w:rPr>
          <w:lang w:eastAsia="uk-UA"/>
        </w:rPr>
        <w:t>реалізує заходи, що сприяють викоріненню передумов торгівлі людьми, а також щодо запобігання та протидії домашньому насильству та насильству за ознакою статті, дискримінації за ознакою статі;</w:t>
      </w:r>
    </w:p>
    <w:p w:rsidR="00D34528" w:rsidRPr="00C2026C" w:rsidRDefault="00D34528" w:rsidP="00D34528">
      <w:pPr>
        <w:tabs>
          <w:tab w:val="num" w:pos="0"/>
        </w:tabs>
        <w:spacing w:line="276" w:lineRule="auto"/>
        <w:ind w:firstLine="567"/>
        <w:jc w:val="both"/>
        <w:rPr>
          <w:lang w:eastAsia="uk-UA"/>
        </w:rPr>
      </w:pPr>
      <w:r w:rsidRPr="00C2026C">
        <w:rPr>
          <w:lang w:eastAsia="uk-UA"/>
        </w:rPr>
        <w:t>уживає заходів для підвищення рівня обізнаності з питань, пов'язаних з торгівлею дітьми, батьків, осіб, які їх замінюють, та осіб, які постійно контактують з дітьми у сферах освіти, охорони здоров'я, культури, фізичної культури та спорту, оздоровлення та відпочинку, судовій та правоохоронній сферах;</w:t>
      </w:r>
    </w:p>
    <w:p w:rsidR="00D34528" w:rsidRPr="00C2026C" w:rsidRDefault="00D34528" w:rsidP="00D34528">
      <w:pPr>
        <w:widowControl w:val="0"/>
        <w:spacing w:line="276" w:lineRule="auto"/>
        <w:ind w:firstLine="567"/>
        <w:jc w:val="both"/>
        <w:rPr>
          <w:color w:val="000000"/>
          <w:lang w:eastAsia="uk-UA"/>
        </w:rPr>
      </w:pPr>
      <w:r w:rsidRPr="00C2026C">
        <w:rPr>
          <w:color w:val="000000"/>
          <w:lang w:eastAsia="uk-UA"/>
        </w:rPr>
        <w:t>реалізує заходи, спрямовані на забезпечення рівних прав та можливостей жінок і чоловіків;</w:t>
      </w:r>
    </w:p>
    <w:p w:rsidR="00D34528" w:rsidRPr="00C2026C" w:rsidRDefault="00D34528" w:rsidP="00D34528">
      <w:pPr>
        <w:widowControl w:val="0"/>
        <w:spacing w:after="120" w:line="276" w:lineRule="auto"/>
        <w:ind w:firstLine="567"/>
        <w:jc w:val="both"/>
      </w:pPr>
      <w:r w:rsidRPr="00C2026C">
        <w:rPr>
          <w:color w:val="000000"/>
          <w:lang w:eastAsia="uk-UA"/>
        </w:rPr>
        <w:t xml:space="preserve">здійснює координацію та контроль, в межах повноважень, заходів, спрямованих на запобігання торгівлі людьми, запобіганню та протидії домашньому насильству та насильству </w:t>
      </w:r>
      <w:r w:rsidRPr="00C2026C">
        <w:t>за ознакою статі, забезпечення рівних прав та можливостей жінок і чоловіків;</w:t>
      </w:r>
    </w:p>
    <w:p w:rsidR="00D34528" w:rsidRPr="00C2026C" w:rsidRDefault="00D34528" w:rsidP="00D34528">
      <w:pPr>
        <w:widowControl w:val="0"/>
        <w:spacing w:line="276" w:lineRule="auto"/>
        <w:ind w:firstLine="567"/>
        <w:jc w:val="both"/>
        <w:rPr>
          <w:rFonts w:eastAsia="Calibri"/>
          <w:spacing w:val="3"/>
        </w:rPr>
      </w:pPr>
      <w:r w:rsidRPr="00C2026C">
        <w:t>33)</w:t>
      </w:r>
      <w:r w:rsidRPr="00C2026C">
        <w:rPr>
          <w:color w:val="000000"/>
          <w:lang w:eastAsia="uk-UA"/>
        </w:rPr>
        <w:t xml:space="preserve"> у сфері</w:t>
      </w:r>
      <w:r w:rsidRPr="00C2026C">
        <w:rPr>
          <w:rFonts w:eastAsia="Calibri"/>
          <w:color w:val="000000"/>
          <w:spacing w:val="3"/>
          <w:shd w:val="clear" w:color="auto" w:fill="FFFFFF"/>
          <w:lang w:eastAsia="uk-UA"/>
        </w:rPr>
        <w:t xml:space="preserve"> соціальної інтеграції осіб з інвалідністю:</w:t>
      </w:r>
    </w:p>
    <w:p w:rsidR="00D34528" w:rsidRPr="00C2026C" w:rsidRDefault="00D34528" w:rsidP="00D34528">
      <w:pPr>
        <w:widowControl w:val="0"/>
        <w:tabs>
          <w:tab w:val="left" w:pos="1117"/>
        </w:tabs>
        <w:spacing w:line="276" w:lineRule="auto"/>
        <w:ind w:firstLine="567"/>
        <w:jc w:val="both"/>
        <w:rPr>
          <w:rFonts w:eastAsia="Calibri"/>
          <w:spacing w:val="3"/>
        </w:rPr>
      </w:pPr>
      <w:r w:rsidRPr="00C2026C">
        <w:rPr>
          <w:rFonts w:eastAsia="Calibri"/>
          <w:spacing w:val="3"/>
        </w:rPr>
        <w:t>здійснює облік осіб з інвалідністю, дітей з інвалідністю та інших осіб, які мають право на безоплатне забезпечення допоміжними засобами реабілітації;</w:t>
      </w:r>
    </w:p>
    <w:p w:rsidR="00D34528" w:rsidRPr="00C2026C" w:rsidRDefault="00D34528" w:rsidP="00D34528">
      <w:pPr>
        <w:widowControl w:val="0"/>
        <w:tabs>
          <w:tab w:val="left" w:pos="1117"/>
        </w:tabs>
        <w:spacing w:line="276" w:lineRule="auto"/>
        <w:ind w:firstLine="567"/>
        <w:jc w:val="both"/>
        <w:rPr>
          <w:rFonts w:eastAsia="Calibri"/>
          <w:spacing w:val="3"/>
        </w:rPr>
      </w:pPr>
      <w:r w:rsidRPr="00C2026C">
        <w:rPr>
          <w:rFonts w:eastAsia="Calibri"/>
          <w:spacing w:val="3"/>
        </w:rPr>
        <w:t>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 здійснює нарахування  виплати компенсацій на ремонт та технічне обслуговування автомобілів та на  транспортне обслуговування;</w:t>
      </w:r>
    </w:p>
    <w:p w:rsidR="00D34528" w:rsidRPr="00C2026C" w:rsidRDefault="00D34528" w:rsidP="00D34528">
      <w:pPr>
        <w:widowControl w:val="0"/>
        <w:tabs>
          <w:tab w:val="left" w:pos="1117"/>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здійснює направлення до реабілітаційних установ осіб з інвалідністю та дітей з інвалідністю відповідно до поданих заяв та документів, перелік яких визначено згідно з чинним законодавством;</w:t>
      </w:r>
    </w:p>
    <w:p w:rsidR="00D34528" w:rsidRPr="00C2026C" w:rsidRDefault="00D34528" w:rsidP="00D34528">
      <w:pPr>
        <w:widowControl w:val="0"/>
        <w:tabs>
          <w:tab w:val="left" w:pos="1117"/>
        </w:tabs>
        <w:spacing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визначає п</w:t>
      </w:r>
      <w:bookmarkStart w:id="0" w:name="_GoBack"/>
      <w:bookmarkEnd w:id="0"/>
      <w:r w:rsidRPr="00C2026C">
        <w:rPr>
          <w:rFonts w:eastAsia="Calibri"/>
          <w:color w:val="000000"/>
          <w:spacing w:val="3"/>
          <w:shd w:val="clear" w:color="auto" w:fill="FFFFFF"/>
          <w:lang w:eastAsia="uk-UA"/>
        </w:rPr>
        <w:t>отребу у забезпеченні дітей з інвалідністю реабілітаційними послугами у реабілітаційних установах, санаторно - курортним лікуванням, у здійсненні компенсаційних виплат, передбачених законодавством України, та направляє узагальнену</w:t>
      </w:r>
      <w:r>
        <w:rPr>
          <w:rFonts w:eastAsia="Calibri"/>
          <w:color w:val="000000"/>
          <w:spacing w:val="3"/>
          <w:shd w:val="clear" w:color="auto" w:fill="FFFFFF"/>
          <w:lang w:eastAsia="uk-UA"/>
        </w:rPr>
        <w:t xml:space="preserve"> інформацію</w:t>
      </w:r>
      <w:r w:rsidRPr="00C2026C">
        <w:rPr>
          <w:rFonts w:eastAsia="Calibri"/>
          <w:color w:val="000000"/>
          <w:spacing w:val="3"/>
          <w:shd w:val="clear" w:color="auto" w:fill="FFFFFF"/>
          <w:lang w:eastAsia="uk-UA"/>
        </w:rPr>
        <w:t xml:space="preserve"> </w:t>
      </w:r>
      <w:r w:rsidRPr="00C2026C">
        <w:t xml:space="preserve">Департаменту </w:t>
      </w:r>
      <w:r w:rsidRPr="00C2026C">
        <w:rPr>
          <w:bCs/>
        </w:rPr>
        <w:t xml:space="preserve">з </w:t>
      </w:r>
      <w:r>
        <w:rPr>
          <w:bCs/>
        </w:rPr>
        <w:t xml:space="preserve">питань соціальної політики </w:t>
      </w:r>
      <w:r w:rsidRPr="00C2026C">
        <w:t xml:space="preserve">Сумської </w:t>
      </w:r>
      <w:r w:rsidRPr="00C2026C">
        <w:rPr>
          <w:rFonts w:eastAsia="Calibri"/>
          <w:color w:val="000000"/>
          <w:spacing w:val="3"/>
          <w:shd w:val="clear" w:color="auto" w:fill="FFFFFF"/>
          <w:lang w:eastAsia="uk-UA"/>
        </w:rPr>
        <w:t xml:space="preserve">обласної державної </w:t>
      </w:r>
      <w:r w:rsidRPr="00C2026C">
        <w:rPr>
          <w:rFonts w:eastAsia="Calibri"/>
          <w:color w:val="000000"/>
          <w:spacing w:val="3"/>
          <w:shd w:val="clear" w:color="auto" w:fill="FFFFFF"/>
          <w:lang w:eastAsia="uk-UA"/>
        </w:rPr>
        <w:lastRenderedPageBreak/>
        <w:t>адміністрації;</w:t>
      </w:r>
    </w:p>
    <w:p w:rsidR="00D34528" w:rsidRPr="00CA1695" w:rsidRDefault="00D34528" w:rsidP="00D34528">
      <w:pPr>
        <w:widowControl w:val="0"/>
        <w:spacing w:line="276" w:lineRule="auto"/>
        <w:ind w:firstLine="567"/>
        <w:jc w:val="both"/>
        <w:rPr>
          <w:rFonts w:eastAsia="Calibri"/>
          <w:color w:val="000000"/>
          <w:spacing w:val="3"/>
          <w:shd w:val="clear" w:color="auto" w:fill="FFFFFF"/>
          <w:lang w:val="ru-RU" w:eastAsia="uk-UA"/>
        </w:rPr>
      </w:pPr>
      <w:r w:rsidRPr="00C2026C">
        <w:rPr>
          <w:rFonts w:eastAsia="Calibri"/>
          <w:color w:val="000000"/>
          <w:spacing w:val="3"/>
          <w:shd w:val="clear" w:color="auto" w:fill="FFFFFF"/>
          <w:lang w:eastAsia="uk-UA"/>
        </w:rPr>
        <w:t>бере участь у створенні безперешкодного середовища для маломобільних категорій нас</w:t>
      </w:r>
      <w:r>
        <w:rPr>
          <w:rFonts w:eastAsia="Calibri"/>
          <w:color w:val="000000"/>
          <w:spacing w:val="3"/>
          <w:shd w:val="clear" w:color="auto" w:fill="FFFFFF"/>
          <w:lang w:val="ru-RU" w:eastAsia="uk-UA"/>
        </w:rPr>
        <w:t>елення;</w:t>
      </w:r>
    </w:p>
    <w:p w:rsidR="00D34528" w:rsidRPr="00C2026C" w:rsidRDefault="00D34528" w:rsidP="00D34528">
      <w:pPr>
        <w:widowControl w:val="0"/>
        <w:spacing w:after="120" w:line="276" w:lineRule="auto"/>
        <w:ind w:firstLine="567"/>
        <w:jc w:val="both"/>
        <w:rPr>
          <w:color w:val="000000"/>
          <w:lang w:eastAsia="uk-UA"/>
        </w:rPr>
      </w:pPr>
      <w:r w:rsidRPr="00C2026C">
        <w:rPr>
          <w:rFonts w:eastAsia="Calibri"/>
          <w:color w:val="000000"/>
          <w:spacing w:val="3"/>
          <w:shd w:val="clear" w:color="auto" w:fill="FFFFFF"/>
          <w:lang w:eastAsia="uk-UA"/>
        </w:rPr>
        <w:t xml:space="preserve">здійснює роботу щодо наповнення Централізованого банку даних з проблем </w:t>
      </w:r>
      <w:r w:rsidRPr="00C2026C">
        <w:rPr>
          <w:color w:val="000000"/>
          <w:lang w:eastAsia="uk-UA"/>
        </w:rPr>
        <w:t xml:space="preserve">інвалідності; </w:t>
      </w:r>
    </w:p>
    <w:p w:rsidR="00D34528" w:rsidRPr="00C2026C" w:rsidRDefault="00D34528" w:rsidP="00D34528">
      <w:pPr>
        <w:widowControl w:val="0"/>
        <w:spacing w:after="120" w:line="276" w:lineRule="auto"/>
        <w:ind w:firstLine="567"/>
        <w:jc w:val="both"/>
        <w:rPr>
          <w:color w:val="000000"/>
          <w:lang w:eastAsia="uk-UA"/>
        </w:rPr>
      </w:pPr>
      <w:r w:rsidRPr="00C2026C">
        <w:rPr>
          <w:rFonts w:eastAsia="Calibri"/>
          <w:color w:val="000000"/>
          <w:spacing w:val="3"/>
          <w:shd w:val="clear" w:color="auto" w:fill="FFFFFF"/>
          <w:lang w:eastAsia="uk-UA"/>
        </w:rPr>
        <w:t xml:space="preserve">34) забезпечує ведення Єдиної інформаційної бази внутрішньо переміщених осіб (ЄІБ ВПО), Автоматизованої інформаційної системи призначення і виплати пенсій та допомог (АСОПД), Програмного комплексу «Інтегрована інформаційна система «Соціальна громада», програмно – технічного комплексу «Клієнт Казначейства - Казначейство», АС «Є-Звітність», Єдиної інформаційної системи соціальної сфери (ЄІССС), програми Зарплата ПРО, програмного забезпечення «M.E.Doc», Інформаційно-аналітичної системи «LOGICA», порталу електронних послуг ПФУ, Єдиний веб-портал використання публічних коштів Є-data, E-Tender, Централізованого банку даних з проблем інвалідності (ЦБІ), Реєстру багатодітних сімей та інших інформаційних систем та реєстрів, визначених Мінсоцполітики, підтримує єдине інформаційне та телекомунікаційне середовище у складі інформаційної інфраструктури Мінсоцполітики, Мінветеранів та власний сегмент локальної </w:t>
      </w:r>
      <w:r w:rsidRPr="00C2026C">
        <w:rPr>
          <w:color w:val="000000"/>
          <w:lang w:eastAsia="uk-UA"/>
        </w:rPr>
        <w:t>мережі;</w:t>
      </w:r>
    </w:p>
    <w:p w:rsidR="00D34528" w:rsidRPr="00C2026C" w:rsidRDefault="00D34528" w:rsidP="00D34528">
      <w:pPr>
        <w:widowControl w:val="0"/>
        <w:spacing w:after="120" w:line="276" w:lineRule="auto"/>
        <w:ind w:firstLine="567"/>
        <w:jc w:val="both"/>
        <w:rPr>
          <w:color w:val="000000"/>
          <w:lang w:eastAsia="uk-UA"/>
        </w:rPr>
      </w:pPr>
      <w:r w:rsidRPr="00C2026C">
        <w:rPr>
          <w:color w:val="000000"/>
          <w:lang w:eastAsia="uk-UA"/>
        </w:rPr>
        <w:t>35</w:t>
      </w:r>
      <w:r w:rsidRPr="00C2026C">
        <w:rPr>
          <w:color w:val="000000"/>
          <w:spacing w:val="3"/>
          <w:shd w:val="clear" w:color="auto" w:fill="FFFFFF"/>
          <w:lang w:eastAsia="uk-UA"/>
        </w:rPr>
        <w:t xml:space="preserve">) </w:t>
      </w:r>
      <w:r w:rsidRPr="00C2026C">
        <w:rPr>
          <w:color w:val="000000"/>
          <w:lang w:eastAsia="uk-UA"/>
        </w:rPr>
        <w:t>здійснює роботу по веденню Реєстру осіб, які переміщуються з тимчасово окупованої території України або районів проведення антитерористичної операції;</w:t>
      </w:r>
    </w:p>
    <w:p w:rsidR="00D34528" w:rsidRPr="00C2026C" w:rsidRDefault="00D34528" w:rsidP="00D34528">
      <w:pPr>
        <w:widowControl w:val="0"/>
        <w:tabs>
          <w:tab w:val="left" w:pos="1054"/>
        </w:tabs>
        <w:spacing w:after="120" w:line="276" w:lineRule="auto"/>
        <w:ind w:firstLine="567"/>
        <w:jc w:val="both"/>
        <w:rPr>
          <w:rFonts w:eastAsia="Calibri"/>
          <w:color w:val="000000"/>
          <w:spacing w:val="3"/>
          <w:shd w:val="clear" w:color="auto" w:fill="FFFFFF"/>
          <w:lang w:eastAsia="uk-UA"/>
        </w:rPr>
      </w:pPr>
      <w:r w:rsidRPr="00C2026C">
        <w:rPr>
          <w:rFonts w:eastAsia="Calibri"/>
          <w:color w:val="000000"/>
          <w:spacing w:val="3"/>
          <w:shd w:val="clear" w:color="auto" w:fill="FFFFFF"/>
          <w:lang w:eastAsia="uk-UA"/>
        </w:rPr>
        <w:t>36) інформує населення з питань, що належать до його компетенції, роз’яснює громадянам положення нормативно - правових актів з питань, що належать до його компетенції, у тому числі через засоби масової інформації;</w:t>
      </w:r>
    </w:p>
    <w:p w:rsidR="00D34528" w:rsidRPr="00C2026C" w:rsidRDefault="00D34528" w:rsidP="00D34528">
      <w:pPr>
        <w:widowControl w:val="0"/>
        <w:tabs>
          <w:tab w:val="left" w:pos="1054"/>
        </w:tabs>
        <w:spacing w:after="120" w:line="276" w:lineRule="auto"/>
        <w:ind w:firstLine="567"/>
        <w:jc w:val="both"/>
        <w:rPr>
          <w:color w:val="000000"/>
          <w:lang w:eastAsia="uk-UA"/>
        </w:rPr>
      </w:pPr>
      <w:r w:rsidRPr="00C2026C">
        <w:rPr>
          <w:color w:val="000000"/>
          <w:lang w:eastAsia="uk-UA"/>
        </w:rPr>
        <w:t xml:space="preserve">37) забезпечує і проводить організаційно-методичне керування роботою помічників ветеранів; </w:t>
      </w:r>
    </w:p>
    <w:p w:rsidR="00D34528" w:rsidRPr="00C2026C" w:rsidRDefault="00D34528" w:rsidP="00D34528">
      <w:pPr>
        <w:widowControl w:val="0"/>
        <w:tabs>
          <w:tab w:val="left" w:pos="1054"/>
        </w:tabs>
        <w:spacing w:after="120" w:line="276" w:lineRule="auto"/>
        <w:ind w:firstLine="567"/>
        <w:jc w:val="both"/>
        <w:rPr>
          <w:color w:val="000000"/>
          <w:lang w:eastAsia="uk-UA"/>
        </w:rPr>
      </w:pPr>
      <w:r w:rsidRPr="00C2026C">
        <w:rPr>
          <w:color w:val="000000"/>
          <w:lang w:eastAsia="uk-UA"/>
        </w:rPr>
        <w:t xml:space="preserve">38) здійснює роботу, пов'язану із наданням статусу особи з інвалідністю внаслідок війни та члена сім’ї загиблого (померлого) ветерана війни, члена сім’ї загиблого (померлого) Захисника та Захисниці України, постраждалого учасника Революції гідності, </w:t>
      </w:r>
      <w:r w:rsidRPr="00C2026C">
        <w:rPr>
          <w:rFonts w:eastAsia="Calibri"/>
          <w:color w:val="000000"/>
          <w:spacing w:val="3"/>
          <w:shd w:val="clear" w:color="auto" w:fill="FFFFFF"/>
          <w:lang w:eastAsia="uk-UA"/>
        </w:rPr>
        <w:t>ветеранів праці, жертв нацистських переслідувань;</w:t>
      </w:r>
    </w:p>
    <w:p w:rsidR="00D34528" w:rsidRPr="00C2026C" w:rsidRDefault="00D34528" w:rsidP="00D34528">
      <w:pPr>
        <w:widowControl w:val="0"/>
        <w:spacing w:after="120" w:line="276" w:lineRule="auto"/>
        <w:ind w:firstLine="567"/>
        <w:jc w:val="both"/>
        <w:rPr>
          <w:rFonts w:eastAsia="Calibri"/>
          <w:spacing w:val="3"/>
        </w:rPr>
      </w:pPr>
      <w:r w:rsidRPr="00C2026C">
        <w:t xml:space="preserve">39) </w:t>
      </w:r>
      <w:r w:rsidRPr="00C2026C">
        <w:rPr>
          <w:rFonts w:eastAsia="Calibri"/>
          <w:color w:val="000000"/>
          <w:spacing w:val="3"/>
          <w:shd w:val="clear" w:color="auto" w:fill="FFFFFF"/>
          <w:lang w:eastAsia="uk-UA"/>
        </w:rPr>
        <w:t>сприяє підготовці, перепідготовці та підвищенню кваліфікації працівників Управління соціального захисту населення Роменської міської ради;</w:t>
      </w:r>
    </w:p>
    <w:p w:rsidR="00D34528" w:rsidRPr="00C2026C" w:rsidRDefault="00D34528" w:rsidP="00D34528">
      <w:pPr>
        <w:spacing w:after="120" w:line="276" w:lineRule="auto"/>
        <w:ind w:firstLine="567"/>
        <w:jc w:val="both"/>
        <w:rPr>
          <w:color w:val="000000" w:themeColor="text1"/>
        </w:rPr>
      </w:pPr>
      <w:r w:rsidRPr="00C2026C">
        <w:t xml:space="preserve">40) </w:t>
      </w:r>
      <w:r w:rsidRPr="00C2026C">
        <w:rPr>
          <w:color w:val="000000" w:themeColor="text1"/>
          <w:lang w:eastAsia="uk-UA"/>
        </w:rPr>
        <w:t xml:space="preserve">організовує роботу комісії, пов'язану із встановленням факту здійснення </w:t>
      </w:r>
      <w:r w:rsidRPr="00C2026C">
        <w:rPr>
          <w:spacing w:val="-1"/>
        </w:rPr>
        <w:t xml:space="preserve">військовозобов’язаними </w:t>
      </w:r>
      <w:r w:rsidRPr="00C2026C">
        <w:rPr>
          <w:color w:val="000000" w:themeColor="text1"/>
          <w:lang w:eastAsia="uk-UA"/>
        </w:rPr>
        <w:t>постійного догляду за особами з інвалідністю І чи ІІ групи та особами, які потребують постійного догляду (під час дії в Україні надзвичайного або воєнного стану);</w:t>
      </w:r>
      <w:r w:rsidRPr="00C2026C">
        <w:rPr>
          <w:color w:val="000000" w:themeColor="text1"/>
        </w:rPr>
        <w:t xml:space="preserve"> </w:t>
      </w:r>
    </w:p>
    <w:p w:rsidR="00D34528" w:rsidRPr="00C2026C" w:rsidRDefault="00D34528" w:rsidP="00D34528">
      <w:pPr>
        <w:spacing w:after="120" w:line="276" w:lineRule="auto"/>
        <w:ind w:firstLine="567"/>
        <w:jc w:val="both"/>
      </w:pPr>
      <w:r w:rsidRPr="00C2026C">
        <w:t>41) приймає участь в реалізації експериментальних проєктів;</w:t>
      </w:r>
    </w:p>
    <w:p w:rsidR="00D34528" w:rsidRPr="00C2026C" w:rsidRDefault="00D34528" w:rsidP="00D34528">
      <w:pPr>
        <w:spacing w:after="120" w:line="276" w:lineRule="auto"/>
        <w:ind w:firstLine="567"/>
        <w:jc w:val="both"/>
      </w:pPr>
      <w:r w:rsidRPr="00C2026C">
        <w:t>42) проводить виплату компенсаційних виплат за перевезення пільгових категорій населення в міському, приміському автомобільному транспорті та в приміському залізничному транспорті та пільг за користування послугами зв’язку;</w:t>
      </w:r>
    </w:p>
    <w:p w:rsidR="00D34528" w:rsidRPr="00C2026C" w:rsidRDefault="00D34528" w:rsidP="00D34528">
      <w:pPr>
        <w:spacing w:after="120" w:line="276" w:lineRule="auto"/>
        <w:ind w:firstLine="567"/>
        <w:jc w:val="both"/>
      </w:pPr>
      <w:r w:rsidRPr="00C2026C">
        <w:t>43</w:t>
      </w:r>
      <w:r w:rsidRPr="00C2026C">
        <w:rPr>
          <w:lang w:val="ru-RU"/>
        </w:rPr>
        <w:t xml:space="preserve">) </w:t>
      </w:r>
      <w:r w:rsidRPr="00C2026C">
        <w:t xml:space="preserve">виконує функції головного розпорядника бюджету Роменської міської територіальної громади по визначеним у відповідних рішеннях міської ради програмах соціального захисту населення, а також функції розпорядника коштів нижчого рівня по використанню коштів, передбачених у загальному фонді державного бюджету відповідного </w:t>
      </w:r>
      <w:r w:rsidRPr="00C2026C">
        <w:lastRenderedPageBreak/>
        <w:t xml:space="preserve">центрального органу виконавчої влади за відповідними програмами згідно з паспортами бюджетних програм; </w:t>
      </w:r>
    </w:p>
    <w:p w:rsidR="00D34528" w:rsidRPr="00C2026C" w:rsidRDefault="00D34528" w:rsidP="00D34528">
      <w:pPr>
        <w:spacing w:after="120" w:line="276" w:lineRule="auto"/>
        <w:ind w:firstLine="567"/>
        <w:jc w:val="both"/>
      </w:pPr>
      <w:r w:rsidRPr="00C2026C">
        <w:t>44) здійснює інші передбачені законом повноваження.</w:t>
      </w:r>
    </w:p>
    <w:p w:rsidR="00D34528" w:rsidRPr="00C2026C" w:rsidRDefault="00D34528" w:rsidP="00D34528">
      <w:pPr>
        <w:spacing w:line="276" w:lineRule="auto"/>
        <w:ind w:firstLine="567"/>
        <w:jc w:val="both"/>
        <w:rPr>
          <w:rFonts w:eastAsia="Calibri"/>
          <w:color w:val="000000"/>
          <w:spacing w:val="3"/>
        </w:rPr>
      </w:pPr>
      <w:r w:rsidRPr="00C2026C">
        <w:t>7. Управління для здійснення своїх повноважень та виконання своїх завдань має</w:t>
      </w:r>
      <w:r w:rsidRPr="00C2026C">
        <w:rPr>
          <w:rFonts w:eastAsia="Calibri"/>
          <w:color w:val="000000"/>
          <w:spacing w:val="3"/>
          <w:shd w:val="clear" w:color="auto" w:fill="FFFFFF"/>
          <w:lang w:eastAsia="uk-UA"/>
        </w:rPr>
        <w:t xml:space="preserve"> право:</w:t>
      </w:r>
    </w:p>
    <w:p w:rsidR="00D34528" w:rsidRPr="00C2026C" w:rsidRDefault="00D34528" w:rsidP="00D34528">
      <w:pPr>
        <w:widowControl w:val="0"/>
        <w:numPr>
          <w:ilvl w:val="0"/>
          <w:numId w:val="12"/>
        </w:numPr>
        <w:tabs>
          <w:tab w:val="left" w:pos="1034"/>
        </w:tabs>
        <w:spacing w:line="276" w:lineRule="auto"/>
        <w:ind w:firstLine="567"/>
        <w:jc w:val="both"/>
        <w:rPr>
          <w:rFonts w:eastAsia="Calibri"/>
          <w:color w:val="000000"/>
          <w:spacing w:val="3"/>
        </w:rPr>
      </w:pPr>
      <w:r w:rsidRPr="00C2026C">
        <w:rPr>
          <w:rFonts w:eastAsia="Calibri"/>
          <w:color w:val="000000"/>
          <w:spacing w:val="3"/>
          <w:shd w:val="clear" w:color="auto" w:fill="FFFFFF"/>
          <w:lang w:eastAsia="uk-UA"/>
        </w:rPr>
        <w:t xml:space="preserve">одержувати в установленому законодавством порядку від інших структурних підрозділів Роменської міської ради та її Виконавчого комітету, державних органів та органів місцевого самоврядування, підприємств, установ, організацій незалежно від форми власності та їх посадових осіб інформацію, документи та матеріали, необхідні для виконання покладених на нього завдань; </w:t>
      </w:r>
    </w:p>
    <w:p w:rsidR="00D34528" w:rsidRPr="00C2026C" w:rsidRDefault="00D34528" w:rsidP="00D34528">
      <w:pPr>
        <w:widowControl w:val="0"/>
        <w:numPr>
          <w:ilvl w:val="0"/>
          <w:numId w:val="12"/>
        </w:numPr>
        <w:tabs>
          <w:tab w:val="left" w:pos="1039"/>
        </w:tabs>
        <w:spacing w:line="276" w:lineRule="auto"/>
        <w:ind w:firstLine="567"/>
        <w:jc w:val="both"/>
        <w:rPr>
          <w:rFonts w:eastAsia="Calibri"/>
          <w:color w:val="000000"/>
          <w:spacing w:val="3"/>
        </w:rPr>
      </w:pPr>
      <w:r w:rsidRPr="00C2026C">
        <w:rPr>
          <w:rFonts w:eastAsia="Calibri"/>
          <w:color w:val="000000"/>
          <w:spacing w:val="3"/>
          <w:shd w:val="clear" w:color="auto" w:fill="FFFFFF"/>
          <w:lang w:eastAsia="uk-UA"/>
        </w:rPr>
        <w:t>залучати до виконання окремих робіт, участі у вивченні окремих питань спеціалістів, фахівців інших структурних підрозділів Роменської міської ради та її Виконавчого комітету, підприємств, установ та організацій (за погодженням з їх керівниками), представниками громадських об’єднань (за згодою);</w:t>
      </w:r>
    </w:p>
    <w:p w:rsidR="00D34528" w:rsidRPr="00C2026C" w:rsidRDefault="00D34528" w:rsidP="00D34528">
      <w:pPr>
        <w:widowControl w:val="0"/>
        <w:numPr>
          <w:ilvl w:val="0"/>
          <w:numId w:val="12"/>
        </w:numPr>
        <w:tabs>
          <w:tab w:val="left" w:pos="1022"/>
        </w:tabs>
        <w:spacing w:line="276" w:lineRule="auto"/>
        <w:ind w:firstLine="567"/>
        <w:jc w:val="both"/>
        <w:rPr>
          <w:rFonts w:eastAsia="Calibri"/>
          <w:color w:val="000000"/>
          <w:spacing w:val="3"/>
        </w:rPr>
      </w:pPr>
      <w:r w:rsidRPr="00C2026C">
        <w:rPr>
          <w:rFonts w:eastAsia="Calibri"/>
          <w:color w:val="000000"/>
          <w:spacing w:val="3"/>
          <w:shd w:val="clear" w:color="auto" w:fill="FFFFFF"/>
          <w:lang w:eastAsia="uk-UA"/>
        </w:rPr>
        <w:t>вносити в установленому порядку пропозиції щодо удосконалення роботи Виконавчого комітету Роменської міської ради у сфері соціального захисту населення;</w:t>
      </w:r>
    </w:p>
    <w:p w:rsidR="00D34528" w:rsidRPr="00C2026C" w:rsidRDefault="00D34528" w:rsidP="00D34528">
      <w:pPr>
        <w:widowControl w:val="0"/>
        <w:numPr>
          <w:ilvl w:val="0"/>
          <w:numId w:val="12"/>
        </w:numPr>
        <w:tabs>
          <w:tab w:val="left" w:pos="1034"/>
        </w:tabs>
        <w:spacing w:line="276" w:lineRule="auto"/>
        <w:ind w:firstLine="567"/>
        <w:jc w:val="both"/>
        <w:rPr>
          <w:rFonts w:eastAsia="Calibri"/>
          <w:color w:val="000000"/>
          <w:spacing w:val="3"/>
        </w:rPr>
      </w:pPr>
      <w:r w:rsidRPr="00C2026C">
        <w:rPr>
          <w:rFonts w:eastAsia="Calibri"/>
          <w:color w:val="000000"/>
          <w:spacing w:val="3"/>
          <w:shd w:val="clear" w:color="auto" w:fill="FFFFFF"/>
          <w:lang w:eastAsia="uk-UA"/>
        </w:rPr>
        <w:t>користуватись в установленому порядку інформаційними базами органів виконавчої влади, системами зв’язку і комунікацій, мережами спеціального</w:t>
      </w:r>
      <w:r w:rsidRPr="00C2026C">
        <w:rPr>
          <w:rFonts w:eastAsia="Calibri"/>
          <w:color w:val="000000"/>
          <w:spacing w:val="3"/>
        </w:rPr>
        <w:t xml:space="preserve"> </w:t>
      </w:r>
      <w:r w:rsidRPr="00C2026C">
        <w:rPr>
          <w:rFonts w:eastAsia="Calibri"/>
          <w:color w:val="000000"/>
          <w:spacing w:val="3"/>
          <w:shd w:val="clear" w:color="auto" w:fill="FFFFFF"/>
          <w:lang w:eastAsia="uk-UA"/>
        </w:rPr>
        <w:t>зв’язку та іншими технічними засобами;</w:t>
      </w:r>
    </w:p>
    <w:p w:rsidR="00D34528" w:rsidRPr="00C2026C" w:rsidRDefault="00D34528" w:rsidP="00D34528">
      <w:pPr>
        <w:spacing w:after="120" w:line="276" w:lineRule="auto"/>
        <w:ind w:firstLine="567"/>
        <w:jc w:val="both"/>
      </w:pPr>
      <w:r w:rsidRPr="00C2026C">
        <w:rPr>
          <w:rFonts w:eastAsia="Calibri"/>
          <w:color w:val="000000"/>
          <w:spacing w:val="3"/>
          <w:shd w:val="clear" w:color="auto" w:fill="FFFFFF"/>
          <w:lang w:eastAsia="uk-UA"/>
        </w:rPr>
        <w:t xml:space="preserve">5) скликати в установленому порядку наради, проводити семінари та конференції </w:t>
      </w:r>
      <w:r w:rsidRPr="00C2026C">
        <w:t>з питань, що належать до їх компетенції.</w:t>
      </w:r>
    </w:p>
    <w:p w:rsidR="00D34528" w:rsidRPr="00D02F66" w:rsidRDefault="00D34528" w:rsidP="00D34528">
      <w:pPr>
        <w:spacing w:after="120" w:line="276" w:lineRule="auto"/>
        <w:ind w:firstLine="567"/>
        <w:jc w:val="both"/>
        <w:rPr>
          <w:rFonts w:eastAsia="Calibri"/>
          <w:color w:val="000000"/>
          <w:spacing w:val="3"/>
          <w:shd w:val="clear" w:color="auto" w:fill="FFFFFF"/>
          <w:lang w:eastAsia="uk-UA"/>
        </w:rPr>
      </w:pPr>
      <w:r w:rsidRPr="00C2026C">
        <w:t xml:space="preserve">8. Управління при виконанні завдань, що належать до його компетенції, взаємодіє з виконавчими органами Роменської міської ради, органами державної виконавчої влади, органами місцевого самоврядування, Управлінням з питань ветеранської політики Сумської обласної державної адміністрації, </w:t>
      </w:r>
      <w:r w:rsidRPr="00C2026C">
        <w:rPr>
          <w:rFonts w:eastAsia="Calibri"/>
          <w:color w:val="000000"/>
          <w:spacing w:val="3"/>
          <w:shd w:val="clear" w:color="auto" w:fill="FFFFFF"/>
          <w:lang w:eastAsia="uk-UA"/>
        </w:rPr>
        <w:t xml:space="preserve">Департаментом </w:t>
      </w:r>
      <w:r w:rsidRPr="00C2026C">
        <w:rPr>
          <w:bCs/>
        </w:rPr>
        <w:t>з питань соціальної політики</w:t>
      </w:r>
      <w:r w:rsidRPr="00C2026C">
        <w:t xml:space="preserve">  Сумської </w:t>
      </w:r>
      <w:r w:rsidRPr="00C2026C">
        <w:rPr>
          <w:rFonts w:eastAsia="Calibri"/>
          <w:color w:val="000000"/>
          <w:spacing w:val="3"/>
          <w:shd w:val="clear" w:color="auto" w:fill="FFFFFF"/>
          <w:lang w:eastAsia="uk-UA"/>
        </w:rPr>
        <w:t>обласної державної адміністрації</w:t>
      </w:r>
      <w:r w:rsidRPr="00C2026C">
        <w:t>, підприємствами, установами, організаціями незалежно від форми власності, фізичними особами та об’єднаннями громадян, благодійними фондами та волонтерами.</w:t>
      </w:r>
    </w:p>
    <w:p w:rsidR="00D34528" w:rsidRPr="00D02F66" w:rsidRDefault="00D34528" w:rsidP="00D34528">
      <w:pPr>
        <w:spacing w:after="120" w:line="276" w:lineRule="auto"/>
        <w:ind w:firstLine="567"/>
        <w:jc w:val="both"/>
      </w:pPr>
      <w:r w:rsidRPr="00CA4D0B">
        <w:rPr>
          <w:rFonts w:eastAsia="Calibri"/>
          <w:color w:val="000000"/>
          <w:spacing w:val="3"/>
          <w:shd w:val="clear" w:color="auto" w:fill="FFFFFF"/>
          <w:lang w:eastAsia="uk-UA"/>
        </w:rPr>
        <w:t>9. Управління очолює начальник, який призначається на посаду та звільняється з посади міським головою згідно з законодавством про службу в органах місцевого самоврядування</w:t>
      </w:r>
      <w:r w:rsidRPr="00CA4D0B">
        <w:t>.</w:t>
      </w:r>
    </w:p>
    <w:p w:rsidR="00D34528" w:rsidRDefault="00D34528" w:rsidP="00D34528">
      <w:pPr>
        <w:spacing w:line="276" w:lineRule="auto"/>
        <w:ind w:firstLine="567"/>
        <w:jc w:val="both"/>
      </w:pPr>
      <w:r>
        <w:t>10. Начальник Управління:</w:t>
      </w:r>
    </w:p>
    <w:p w:rsidR="00D34528" w:rsidRDefault="00D34528" w:rsidP="00D34528">
      <w:pPr>
        <w:widowControl w:val="0"/>
        <w:numPr>
          <w:ilvl w:val="0"/>
          <w:numId w:val="22"/>
        </w:numPr>
        <w:tabs>
          <w:tab w:val="left" w:pos="1034"/>
        </w:tabs>
        <w:spacing w:line="276" w:lineRule="auto"/>
        <w:ind w:firstLine="567"/>
        <w:jc w:val="both"/>
        <w:rPr>
          <w:rFonts w:eastAsia="Calibri"/>
          <w:color w:val="000000"/>
          <w:spacing w:val="3"/>
        </w:rPr>
      </w:pPr>
      <w:r>
        <w:rPr>
          <w:rFonts w:eastAsia="Calibri"/>
          <w:color w:val="000000"/>
          <w:spacing w:val="3"/>
          <w:shd w:val="clear" w:color="auto" w:fill="FFFFFF"/>
          <w:lang w:eastAsia="uk-UA"/>
        </w:rPr>
        <w:t>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D34528" w:rsidRDefault="00D34528" w:rsidP="00D34528">
      <w:pPr>
        <w:widowControl w:val="0"/>
        <w:numPr>
          <w:ilvl w:val="0"/>
          <w:numId w:val="22"/>
        </w:numPr>
        <w:tabs>
          <w:tab w:val="left" w:pos="1034"/>
        </w:tabs>
        <w:spacing w:line="276" w:lineRule="auto"/>
        <w:ind w:firstLine="567"/>
        <w:jc w:val="both"/>
        <w:rPr>
          <w:rFonts w:eastAsia="Calibri"/>
          <w:color w:val="000000"/>
          <w:spacing w:val="3"/>
        </w:rPr>
      </w:pPr>
      <w:r>
        <w:rPr>
          <w:rFonts w:eastAsia="Calibri"/>
          <w:color w:val="000000"/>
          <w:spacing w:val="3"/>
          <w:shd w:val="clear" w:color="auto" w:fill="FFFFFF"/>
          <w:lang w:eastAsia="uk-UA"/>
        </w:rPr>
        <w:t>затверджує положення про структурні підрозділи Управління та посадові інструкції працівників структурних підрозділів Управління та розподіляє обов’язки між ними;</w:t>
      </w:r>
    </w:p>
    <w:p w:rsidR="00D34528" w:rsidRDefault="00D34528" w:rsidP="00D34528">
      <w:pPr>
        <w:widowControl w:val="0"/>
        <w:numPr>
          <w:ilvl w:val="0"/>
          <w:numId w:val="22"/>
        </w:numPr>
        <w:tabs>
          <w:tab w:val="left" w:pos="894"/>
        </w:tabs>
        <w:spacing w:line="276" w:lineRule="auto"/>
        <w:ind w:firstLine="567"/>
        <w:jc w:val="both"/>
        <w:rPr>
          <w:rFonts w:eastAsia="Calibri"/>
          <w:color w:val="000000"/>
          <w:spacing w:val="3"/>
        </w:rPr>
      </w:pPr>
      <w:r>
        <w:rPr>
          <w:rFonts w:eastAsia="Calibri"/>
          <w:color w:val="000000"/>
          <w:spacing w:val="3"/>
          <w:shd w:val="clear" w:color="auto" w:fill="FFFFFF"/>
          <w:lang w:eastAsia="uk-UA"/>
        </w:rPr>
        <w:t>планує роботу Управління у сфері соціального захисту населення;</w:t>
      </w:r>
    </w:p>
    <w:p w:rsidR="00D34528" w:rsidRDefault="00D34528" w:rsidP="00D34528">
      <w:pPr>
        <w:widowControl w:val="0"/>
        <w:numPr>
          <w:ilvl w:val="0"/>
          <w:numId w:val="22"/>
        </w:numPr>
        <w:tabs>
          <w:tab w:val="left" w:pos="894"/>
        </w:tabs>
        <w:spacing w:line="276" w:lineRule="auto"/>
        <w:ind w:firstLine="567"/>
        <w:jc w:val="both"/>
        <w:rPr>
          <w:rFonts w:eastAsia="Calibri"/>
          <w:color w:val="000000"/>
          <w:spacing w:val="3"/>
        </w:rPr>
      </w:pPr>
      <w:r>
        <w:rPr>
          <w:rFonts w:eastAsia="Calibri"/>
          <w:color w:val="000000"/>
          <w:spacing w:val="3"/>
          <w:shd w:val="clear" w:color="auto" w:fill="FFFFFF"/>
          <w:lang w:eastAsia="uk-UA"/>
        </w:rPr>
        <w:t>вживає заходів до удосконалення організації та підвищення ефективності роботи Управління;</w:t>
      </w:r>
    </w:p>
    <w:p w:rsidR="00D34528" w:rsidRDefault="00D34528" w:rsidP="00D34528">
      <w:pPr>
        <w:widowControl w:val="0"/>
        <w:numPr>
          <w:ilvl w:val="0"/>
          <w:numId w:val="22"/>
        </w:numPr>
        <w:tabs>
          <w:tab w:val="left" w:pos="875"/>
        </w:tabs>
        <w:spacing w:line="276" w:lineRule="auto"/>
        <w:ind w:firstLine="567"/>
        <w:jc w:val="both"/>
        <w:rPr>
          <w:rFonts w:eastAsia="Calibri"/>
          <w:color w:val="000000"/>
          <w:spacing w:val="3"/>
        </w:rPr>
      </w:pPr>
      <w:r>
        <w:rPr>
          <w:rFonts w:eastAsia="Calibri"/>
          <w:color w:val="000000"/>
          <w:spacing w:val="3"/>
          <w:shd w:val="clear" w:color="auto" w:fill="FFFFFF"/>
          <w:lang w:eastAsia="uk-UA"/>
        </w:rPr>
        <w:t xml:space="preserve">звітує перед </w:t>
      </w:r>
      <w:r>
        <w:t xml:space="preserve">Департаментом </w:t>
      </w:r>
      <w:r>
        <w:rPr>
          <w:bCs/>
        </w:rPr>
        <w:t>з питань соціальної політики</w:t>
      </w:r>
      <w:r>
        <w:t xml:space="preserve"> Сумської </w:t>
      </w:r>
      <w:r>
        <w:rPr>
          <w:rFonts w:eastAsia="Calibri"/>
          <w:color w:val="000000"/>
          <w:spacing w:val="3"/>
          <w:shd w:val="clear" w:color="auto" w:fill="FFFFFF"/>
          <w:lang w:eastAsia="uk-UA"/>
        </w:rPr>
        <w:t>обласної державної адміністрації про виконання покладених на Управління завдань;</w:t>
      </w:r>
    </w:p>
    <w:p w:rsidR="00D34528" w:rsidRDefault="00D34528" w:rsidP="00D34528">
      <w:pPr>
        <w:widowControl w:val="0"/>
        <w:numPr>
          <w:ilvl w:val="0"/>
          <w:numId w:val="22"/>
        </w:numPr>
        <w:tabs>
          <w:tab w:val="left" w:pos="902"/>
        </w:tabs>
        <w:spacing w:line="276" w:lineRule="auto"/>
        <w:ind w:firstLine="567"/>
        <w:jc w:val="both"/>
        <w:rPr>
          <w:rFonts w:eastAsia="Calibri"/>
          <w:color w:val="000000"/>
          <w:spacing w:val="3"/>
        </w:rPr>
      </w:pPr>
      <w:r>
        <w:rPr>
          <w:rFonts w:eastAsia="Calibri"/>
          <w:color w:val="000000"/>
          <w:spacing w:val="3"/>
          <w:shd w:val="clear" w:color="auto" w:fill="FFFFFF"/>
          <w:lang w:eastAsia="uk-UA"/>
        </w:rPr>
        <w:t>може брати участь у засіданнях комісій органів місцевого самоврядування до складу яких його обрано;</w:t>
      </w:r>
    </w:p>
    <w:p w:rsidR="00D34528" w:rsidRDefault="00D34528" w:rsidP="00D34528">
      <w:pPr>
        <w:widowControl w:val="0"/>
        <w:numPr>
          <w:ilvl w:val="0"/>
          <w:numId w:val="22"/>
        </w:numPr>
        <w:tabs>
          <w:tab w:val="left" w:pos="1029"/>
        </w:tabs>
        <w:spacing w:line="276" w:lineRule="auto"/>
        <w:ind w:firstLine="567"/>
        <w:jc w:val="both"/>
        <w:rPr>
          <w:rFonts w:eastAsia="Calibri"/>
          <w:color w:val="000000"/>
          <w:spacing w:val="3"/>
          <w:shd w:val="clear" w:color="auto" w:fill="FFFFFF"/>
          <w:lang w:eastAsia="uk-UA"/>
        </w:rPr>
      </w:pPr>
      <w:r>
        <w:rPr>
          <w:rFonts w:eastAsia="Calibri"/>
          <w:color w:val="000000"/>
          <w:spacing w:val="3"/>
          <w:shd w:val="clear" w:color="auto" w:fill="FFFFFF"/>
          <w:lang w:eastAsia="uk-UA"/>
        </w:rPr>
        <w:lastRenderedPageBreak/>
        <w:t>діє без довіреності від імені Управління соціального захисту населення Роменської міської ради, представляє його у відносинах з органами місцевого самоврядування, органами державної виконавчої влади, організаціями, підприємствами (об’єднаннями), установами та громадянами;</w:t>
      </w:r>
    </w:p>
    <w:p w:rsidR="00D34528" w:rsidRDefault="00D34528" w:rsidP="00D34528">
      <w:pPr>
        <w:widowControl w:val="0"/>
        <w:numPr>
          <w:ilvl w:val="0"/>
          <w:numId w:val="22"/>
        </w:numPr>
        <w:tabs>
          <w:tab w:val="left" w:pos="1029"/>
        </w:tabs>
        <w:spacing w:line="276" w:lineRule="auto"/>
        <w:ind w:firstLine="567"/>
        <w:jc w:val="both"/>
        <w:rPr>
          <w:rFonts w:eastAsia="Calibri"/>
          <w:color w:val="000000"/>
          <w:spacing w:val="3"/>
        </w:rPr>
      </w:pPr>
      <w:r>
        <w:rPr>
          <w:rFonts w:eastAsia="Calibri"/>
          <w:color w:val="000000"/>
          <w:spacing w:val="3"/>
          <w:shd w:val="clear" w:color="auto" w:fill="FFFFFF"/>
          <w:lang w:eastAsia="uk-UA"/>
        </w:rPr>
        <w:t>видає в межах компетенції накази, організовує та контролює за їх виконанням;</w:t>
      </w:r>
    </w:p>
    <w:p w:rsidR="00D34528" w:rsidRDefault="00D34528" w:rsidP="00D34528">
      <w:pPr>
        <w:widowControl w:val="0"/>
        <w:numPr>
          <w:ilvl w:val="0"/>
          <w:numId w:val="22"/>
        </w:numPr>
        <w:tabs>
          <w:tab w:val="left" w:pos="1029"/>
        </w:tabs>
        <w:spacing w:line="276" w:lineRule="auto"/>
        <w:ind w:firstLine="567"/>
        <w:jc w:val="both"/>
        <w:rPr>
          <w:rFonts w:eastAsia="Calibri"/>
          <w:color w:val="000000"/>
          <w:spacing w:val="3"/>
        </w:rPr>
      </w:pPr>
      <w:r>
        <w:rPr>
          <w:rFonts w:eastAsia="Calibri"/>
          <w:color w:val="000000"/>
          <w:spacing w:val="3"/>
          <w:shd w:val="clear" w:color="auto" w:fill="FFFFFF"/>
          <w:lang w:eastAsia="uk-UA"/>
        </w:rPr>
        <w:t>організовує роботу з підвищення рівня професійної компетентності посадових осіб органів місцевого самоврядування Управління;</w:t>
      </w:r>
    </w:p>
    <w:p w:rsidR="00D34528" w:rsidRDefault="00D34528" w:rsidP="00D34528">
      <w:pPr>
        <w:widowControl w:val="0"/>
        <w:numPr>
          <w:ilvl w:val="0"/>
          <w:numId w:val="22"/>
        </w:numPr>
        <w:tabs>
          <w:tab w:val="left" w:pos="1024"/>
        </w:tabs>
        <w:spacing w:line="276" w:lineRule="auto"/>
        <w:ind w:firstLine="567"/>
        <w:jc w:val="both"/>
        <w:rPr>
          <w:rFonts w:eastAsia="Calibri"/>
          <w:color w:val="000000"/>
          <w:spacing w:val="3"/>
          <w:shd w:val="clear" w:color="auto" w:fill="FFFFFF"/>
          <w:lang w:eastAsia="uk-UA"/>
        </w:rPr>
      </w:pPr>
      <w:r>
        <w:rPr>
          <w:rFonts w:eastAsia="Calibri"/>
          <w:color w:val="000000"/>
          <w:spacing w:val="3"/>
          <w:shd w:val="clear" w:color="auto" w:fill="FFFFFF"/>
          <w:lang w:eastAsia="uk-UA"/>
        </w:rPr>
        <w:t>призначає на посаду та звільняє з посади у порядку, передбаченому законодавством про працю працівників Управління, які не є посадовими особами органів місцевого самоврядування та не виконують їх повноваження. Здійснює їх заохочення та притягнення до дисциплінарної відповідальності. Призначення на посади та звільнення з посад працівників Управління, які є посадовими особами місцевого самоврядування, проводиться міським головою в порядку, визначеному Законом України «Про службу в органах місцевого самоврядування» та чинним трудовим законодавством;</w:t>
      </w:r>
    </w:p>
    <w:p w:rsidR="00D34528" w:rsidRDefault="00D34528" w:rsidP="00D34528">
      <w:pPr>
        <w:widowControl w:val="0"/>
        <w:numPr>
          <w:ilvl w:val="0"/>
          <w:numId w:val="22"/>
        </w:numPr>
        <w:tabs>
          <w:tab w:val="left" w:pos="1138"/>
        </w:tabs>
        <w:spacing w:line="276" w:lineRule="auto"/>
        <w:ind w:firstLine="567"/>
        <w:jc w:val="both"/>
        <w:rPr>
          <w:rFonts w:eastAsia="Calibri"/>
          <w:color w:val="000000"/>
          <w:spacing w:val="3"/>
        </w:rPr>
      </w:pPr>
      <w:r>
        <w:rPr>
          <w:rFonts w:eastAsia="Calibri"/>
          <w:color w:val="000000"/>
          <w:spacing w:val="3"/>
          <w:shd w:val="clear" w:color="auto" w:fill="FFFFFF"/>
          <w:lang w:eastAsia="uk-UA"/>
        </w:rPr>
        <w:t>забезпечує дотримання працівниками Управління правил внутрішнього трудового розпорядку та виконавської дисципліни;</w:t>
      </w:r>
    </w:p>
    <w:p w:rsidR="00D34528" w:rsidRDefault="00D34528" w:rsidP="00D34528">
      <w:pPr>
        <w:spacing w:after="120" w:line="276" w:lineRule="auto"/>
        <w:ind w:firstLine="567"/>
        <w:jc w:val="both"/>
      </w:pPr>
      <w:r>
        <w:t>12) здійснює інші повноваження, визначені законом.</w:t>
      </w:r>
    </w:p>
    <w:p w:rsidR="00D34528" w:rsidRPr="00DE3D2F" w:rsidRDefault="00D34528" w:rsidP="00D34528">
      <w:pPr>
        <w:spacing w:after="120" w:line="276" w:lineRule="auto"/>
        <w:ind w:firstLine="567"/>
        <w:jc w:val="both"/>
        <w:rPr>
          <w:rFonts w:eastAsia="Calibri"/>
          <w:color w:val="000000"/>
          <w:spacing w:val="3"/>
          <w:shd w:val="clear" w:color="auto" w:fill="FFFFFF"/>
          <w:lang w:eastAsia="uk-UA"/>
        </w:rPr>
      </w:pPr>
      <w:r w:rsidRPr="00DE3D2F">
        <w:t>11. Накази</w:t>
      </w:r>
      <w:r w:rsidRPr="00DE3D2F">
        <w:rPr>
          <w:rFonts w:eastAsia="Calibri"/>
          <w:color w:val="000000"/>
          <w:spacing w:val="3"/>
        </w:rPr>
        <w:t xml:space="preserve"> начальника управління, що </w:t>
      </w:r>
      <w:r w:rsidRPr="00DE3D2F">
        <w:rPr>
          <w:rFonts w:eastAsia="Calibri"/>
          <w:color w:val="000000"/>
          <w:spacing w:val="3"/>
          <w:shd w:val="clear" w:color="auto" w:fill="FFFFFF"/>
          <w:lang w:eastAsia="uk-UA"/>
        </w:rPr>
        <w:t>суперечать Конституції та законам України, актам Президента України, Кабінету Міністрів України, наказам міністерств, можуть бути скасовані міським головою.</w:t>
      </w:r>
    </w:p>
    <w:p w:rsidR="00D34528" w:rsidRPr="00DE3D2F" w:rsidRDefault="00D34528" w:rsidP="00D34528">
      <w:pPr>
        <w:spacing w:after="120" w:line="276" w:lineRule="auto"/>
        <w:ind w:firstLine="567"/>
        <w:jc w:val="both"/>
        <w:rPr>
          <w:rFonts w:eastAsia="Calibri"/>
          <w:color w:val="000000"/>
          <w:spacing w:val="3"/>
          <w:shd w:val="clear" w:color="auto" w:fill="FFFFFF"/>
          <w:lang w:eastAsia="uk-UA"/>
        </w:rPr>
      </w:pPr>
      <w:r w:rsidRPr="00DE3D2F">
        <w:rPr>
          <w:rFonts w:eastAsia="Calibri"/>
          <w:color w:val="000000"/>
          <w:spacing w:val="3"/>
          <w:shd w:val="clear" w:color="auto" w:fill="FFFFFF"/>
          <w:lang w:eastAsia="uk-UA"/>
        </w:rPr>
        <w:t xml:space="preserve">12. Начальник Управління може мати заступників, які призначаються на посаду та звільняються з посади міським головою. </w:t>
      </w:r>
    </w:p>
    <w:p w:rsidR="00D34528" w:rsidRPr="00DE3D2F" w:rsidRDefault="00D34528" w:rsidP="00D34528">
      <w:pPr>
        <w:spacing w:after="120" w:line="276" w:lineRule="auto"/>
        <w:ind w:firstLine="567"/>
        <w:jc w:val="both"/>
        <w:rPr>
          <w:rFonts w:eastAsia="Calibri"/>
          <w:color w:val="000000"/>
          <w:spacing w:val="3"/>
          <w:shd w:val="clear" w:color="auto" w:fill="FFFFFF"/>
          <w:lang w:eastAsia="uk-UA"/>
        </w:rPr>
      </w:pPr>
      <w:r w:rsidRPr="00DE3D2F">
        <w:rPr>
          <w:rFonts w:eastAsia="Calibri"/>
          <w:color w:val="000000"/>
          <w:spacing w:val="3"/>
          <w:shd w:val="clear" w:color="auto" w:fill="FFFFFF"/>
          <w:lang w:eastAsia="uk-UA"/>
        </w:rPr>
        <w:t>13. Граничну чисельність та фонд оплати праці працівників Управління визначає Роменська міська рада у межах відповідних бюджетних призначень.</w:t>
      </w:r>
    </w:p>
    <w:p w:rsidR="00D34528" w:rsidRPr="00DE3D2F" w:rsidRDefault="00D34528" w:rsidP="00D34528">
      <w:pPr>
        <w:spacing w:after="120" w:line="276" w:lineRule="auto"/>
        <w:ind w:firstLine="567"/>
        <w:jc w:val="both"/>
        <w:rPr>
          <w:rFonts w:eastAsia="Calibri"/>
          <w:color w:val="000000"/>
          <w:spacing w:val="3"/>
          <w:shd w:val="clear" w:color="auto" w:fill="FFFFFF"/>
          <w:lang w:eastAsia="uk-UA"/>
        </w:rPr>
      </w:pPr>
      <w:r w:rsidRPr="00CB4D32">
        <w:rPr>
          <w:rFonts w:eastAsia="Calibri"/>
          <w:color w:val="000000"/>
          <w:spacing w:val="3"/>
          <w:shd w:val="clear" w:color="auto" w:fill="FFFFFF"/>
          <w:lang w:eastAsia="uk-UA"/>
        </w:rPr>
        <w:t>14. Кошторис, плани асигнувань, помісячні плани використання коштів та зміни до них, штатний розпис Управління соціального захисту населення Роменської міської ради</w:t>
      </w:r>
      <w:r w:rsidRPr="00CB4D32">
        <w:t xml:space="preserve"> </w:t>
      </w:r>
      <w:r w:rsidRPr="00CB4D32">
        <w:rPr>
          <w:lang w:val="ru-RU"/>
        </w:rPr>
        <w:t xml:space="preserve">затверджуються </w:t>
      </w:r>
      <w:r w:rsidRPr="00CB4D32">
        <w:rPr>
          <w:rFonts w:eastAsia="Calibri"/>
          <w:color w:val="000000"/>
          <w:spacing w:val="3"/>
          <w:shd w:val="clear" w:color="auto" w:fill="FFFFFF"/>
          <w:lang w:eastAsia="uk-UA"/>
        </w:rPr>
        <w:t>в межах визначеної граничної чисельності та фонду оплати праці його працівників, відповідно до Порядку складання, розгляду, затвердження та основних вимог до виконання кошторисів бюджетних установ, затверджених постановою Кабінету Міністрів України від 28</w:t>
      </w:r>
      <w:r>
        <w:rPr>
          <w:rFonts w:eastAsia="Calibri"/>
          <w:color w:val="000000"/>
          <w:spacing w:val="3"/>
          <w:shd w:val="clear" w:color="auto" w:fill="FFFFFF"/>
          <w:lang w:eastAsia="uk-UA"/>
        </w:rPr>
        <w:t xml:space="preserve"> лютого </w:t>
      </w:r>
      <w:r w:rsidRPr="00CB4D32">
        <w:rPr>
          <w:rFonts w:eastAsia="Calibri"/>
          <w:color w:val="000000"/>
          <w:spacing w:val="3"/>
          <w:shd w:val="clear" w:color="auto" w:fill="FFFFFF"/>
          <w:lang w:eastAsia="uk-UA"/>
        </w:rPr>
        <w:t xml:space="preserve">2002 </w:t>
      </w:r>
      <w:r>
        <w:rPr>
          <w:rFonts w:eastAsia="Calibri"/>
          <w:color w:val="000000"/>
          <w:spacing w:val="3"/>
          <w:shd w:val="clear" w:color="auto" w:fill="FFFFFF"/>
          <w:lang w:eastAsia="uk-UA"/>
        </w:rPr>
        <w:t xml:space="preserve">року </w:t>
      </w:r>
      <w:r w:rsidRPr="00CB4D32">
        <w:rPr>
          <w:rFonts w:eastAsia="Calibri"/>
          <w:color w:val="000000"/>
          <w:spacing w:val="3"/>
          <w:shd w:val="clear" w:color="auto" w:fill="FFFFFF"/>
          <w:lang w:eastAsia="uk-UA"/>
        </w:rPr>
        <w:t xml:space="preserve"> 228 (зі змінами та доповненнями).</w:t>
      </w:r>
    </w:p>
    <w:p w:rsidR="00D34528" w:rsidRDefault="00D34528" w:rsidP="00D34528">
      <w:pPr>
        <w:spacing w:after="120" w:line="276" w:lineRule="auto"/>
        <w:ind w:firstLine="567"/>
        <w:jc w:val="both"/>
        <w:rPr>
          <w:rFonts w:eastAsia="Calibri"/>
          <w:color w:val="000000"/>
          <w:spacing w:val="3"/>
          <w:shd w:val="clear" w:color="auto" w:fill="FFFFFF"/>
          <w:lang w:eastAsia="uk-UA"/>
        </w:rPr>
      </w:pPr>
      <w:r w:rsidRPr="008943FC">
        <w:rPr>
          <w:rFonts w:eastAsia="Calibri"/>
          <w:color w:val="000000"/>
          <w:spacing w:val="3"/>
          <w:shd w:val="clear" w:color="auto" w:fill="FFFFFF"/>
          <w:lang w:eastAsia="uk-UA"/>
        </w:rPr>
        <w:t>15. Положення про Управління затверджується Роменською міською радою.</w:t>
      </w:r>
    </w:p>
    <w:p w:rsidR="00D34528" w:rsidRPr="00DE3D2F" w:rsidRDefault="00D34528" w:rsidP="00D34528">
      <w:pPr>
        <w:spacing w:after="120" w:line="276" w:lineRule="auto"/>
        <w:ind w:firstLine="567"/>
        <w:jc w:val="both"/>
        <w:rPr>
          <w:rFonts w:eastAsia="Calibri"/>
          <w:color w:val="000000"/>
          <w:spacing w:val="3"/>
          <w:shd w:val="clear" w:color="auto" w:fill="FFFFFF"/>
          <w:lang w:eastAsia="uk-UA"/>
        </w:rPr>
      </w:pPr>
      <w:r>
        <w:rPr>
          <w:rFonts w:eastAsia="Calibri"/>
          <w:color w:val="000000"/>
          <w:spacing w:val="3"/>
          <w:shd w:val="clear" w:color="auto" w:fill="FFFFFF"/>
          <w:lang w:eastAsia="uk-UA"/>
        </w:rPr>
        <w:t xml:space="preserve">16. </w:t>
      </w:r>
      <w:r w:rsidRPr="00DE3D2F">
        <w:rPr>
          <w:rFonts w:eastAsia="Calibri"/>
          <w:color w:val="000000"/>
          <w:spacing w:val="3"/>
          <w:shd w:val="clear" w:color="auto" w:fill="FFFFFF"/>
          <w:lang w:eastAsia="uk-UA"/>
        </w:rPr>
        <w:t>Припинення</w:t>
      </w:r>
      <w:r w:rsidRPr="00DE3D2F">
        <w:t xml:space="preserve"> діяльності, реорганізація та ліквідація Управління здійснюється за рішенням Роменської міської ради відповідно до вимог чинного законодавства України.</w:t>
      </w:r>
    </w:p>
    <w:p w:rsidR="00D34528" w:rsidRPr="00DE3D2F" w:rsidRDefault="00D34528" w:rsidP="00D34528">
      <w:pPr>
        <w:spacing w:after="120" w:line="276" w:lineRule="auto"/>
        <w:ind w:firstLine="567"/>
        <w:jc w:val="both"/>
        <w:rPr>
          <w:rFonts w:eastAsia="Calibri"/>
          <w:color w:val="000000"/>
          <w:spacing w:val="3"/>
          <w:shd w:val="clear" w:color="auto" w:fill="FFFFFF"/>
          <w:lang w:eastAsia="uk-UA"/>
        </w:rPr>
      </w:pPr>
      <w:r w:rsidRPr="00DE3D2F">
        <w:rPr>
          <w:rFonts w:eastAsia="Calibri"/>
          <w:color w:val="000000"/>
          <w:spacing w:val="3"/>
          <w:shd w:val="clear" w:color="auto" w:fill="FFFFFF"/>
          <w:lang w:eastAsia="uk-UA"/>
        </w:rPr>
        <w:t>1</w:t>
      </w:r>
      <w:r>
        <w:rPr>
          <w:rFonts w:eastAsia="Calibri"/>
          <w:color w:val="000000"/>
          <w:spacing w:val="3"/>
          <w:shd w:val="clear" w:color="auto" w:fill="FFFFFF"/>
          <w:lang w:eastAsia="uk-UA"/>
        </w:rPr>
        <w:t>7</w:t>
      </w:r>
      <w:r w:rsidRPr="00DE3D2F">
        <w:rPr>
          <w:rFonts w:eastAsia="Calibri"/>
          <w:color w:val="000000"/>
          <w:spacing w:val="3"/>
          <w:shd w:val="clear" w:color="auto" w:fill="FFFFFF"/>
          <w:lang w:eastAsia="uk-UA"/>
        </w:rPr>
        <w:t xml:space="preserve">. </w:t>
      </w:r>
      <w:r w:rsidRPr="00DE3D2F">
        <w:t>Управління є юридичною особою, має самостійний баланс, рахунки в органах Державної казначейської служби, печатку з зображенням Державного Герб</w:t>
      </w:r>
      <w:r>
        <w:t>а</w:t>
      </w:r>
      <w:r w:rsidRPr="00DE3D2F">
        <w:t xml:space="preserve"> України та </w:t>
      </w:r>
      <w:r w:rsidRPr="00DE3D2F">
        <w:rPr>
          <w:rFonts w:eastAsia="Calibri"/>
          <w:color w:val="000000"/>
          <w:spacing w:val="3"/>
          <w:shd w:val="clear" w:color="auto" w:fill="FFFFFF"/>
          <w:lang w:eastAsia="uk-UA"/>
        </w:rPr>
        <w:t xml:space="preserve">своїм найменуванням, власні бланки. </w:t>
      </w:r>
    </w:p>
    <w:p w:rsidR="00D34528" w:rsidRPr="00D02F66" w:rsidRDefault="00D34528" w:rsidP="00D34528">
      <w:pPr>
        <w:spacing w:after="120" w:line="276" w:lineRule="auto"/>
        <w:ind w:firstLine="567"/>
        <w:jc w:val="both"/>
        <w:rPr>
          <w:rFonts w:eastAsia="Calibri"/>
          <w:color w:val="000000"/>
          <w:spacing w:val="3"/>
          <w:shd w:val="clear" w:color="auto" w:fill="FFFFFF"/>
        </w:rPr>
      </w:pPr>
      <w:r>
        <w:rPr>
          <w:rFonts w:eastAsia="Calibri"/>
          <w:color w:val="000000"/>
          <w:spacing w:val="3"/>
          <w:shd w:val="clear" w:color="auto" w:fill="FFFFFF"/>
          <w:lang w:eastAsia="uk-UA"/>
        </w:rPr>
        <w:t>18</w:t>
      </w:r>
      <w:r w:rsidRPr="00DE3D2F">
        <w:rPr>
          <w:rFonts w:eastAsia="Calibri"/>
          <w:color w:val="000000"/>
          <w:spacing w:val="3"/>
          <w:shd w:val="clear" w:color="auto" w:fill="FFFFFF"/>
          <w:lang w:eastAsia="uk-UA"/>
        </w:rPr>
        <w:t xml:space="preserve">. </w:t>
      </w:r>
      <w:r w:rsidRPr="00DE3D2F">
        <w:rPr>
          <w:rFonts w:eastAsia="Calibri"/>
          <w:color w:val="000000"/>
          <w:spacing w:val="3"/>
          <w:shd w:val="clear" w:color="auto" w:fill="FFFFFF"/>
        </w:rPr>
        <w:t>Юридична адреса управління: бульвар Шевченка, 8, м. Ромни, Сумська область, 42000.</w:t>
      </w:r>
      <w:r w:rsidRPr="00D02F66">
        <w:rPr>
          <w:rFonts w:eastAsia="Calibri"/>
          <w:color w:val="000000"/>
          <w:spacing w:val="3"/>
          <w:shd w:val="clear" w:color="auto" w:fill="FFFFFF"/>
        </w:rPr>
        <w:t xml:space="preserve"> </w:t>
      </w:r>
    </w:p>
    <w:p w:rsidR="00D34528" w:rsidRPr="00D02F66" w:rsidRDefault="00D34528" w:rsidP="00D34528">
      <w:pPr>
        <w:spacing w:after="120" w:line="276" w:lineRule="auto"/>
        <w:jc w:val="both"/>
        <w:rPr>
          <w:rFonts w:eastAsia="Calibri"/>
          <w:b/>
          <w:color w:val="000000"/>
          <w:spacing w:val="3"/>
          <w:shd w:val="clear" w:color="auto" w:fill="FFFFFF"/>
        </w:rPr>
      </w:pPr>
    </w:p>
    <w:p w:rsidR="00D34528" w:rsidRDefault="00D34528" w:rsidP="00D34528">
      <w:pPr>
        <w:spacing w:after="120" w:line="276" w:lineRule="auto"/>
        <w:jc w:val="both"/>
        <w:rPr>
          <w:rFonts w:eastAsia="Calibri"/>
          <w:b/>
          <w:color w:val="000000"/>
          <w:spacing w:val="3"/>
          <w:shd w:val="clear" w:color="auto" w:fill="FFFFFF"/>
        </w:rPr>
      </w:pPr>
    </w:p>
    <w:p w:rsidR="00D34528" w:rsidRDefault="00D34528" w:rsidP="00D34528">
      <w:pPr>
        <w:spacing w:after="120" w:line="276" w:lineRule="auto"/>
        <w:jc w:val="both"/>
        <w:rPr>
          <w:rFonts w:eastAsia="Calibri"/>
          <w:b/>
          <w:color w:val="000000"/>
          <w:spacing w:val="3"/>
          <w:shd w:val="clear" w:color="auto" w:fill="FFFFFF"/>
        </w:rPr>
      </w:pPr>
    </w:p>
    <w:p w:rsidR="00D34528" w:rsidRDefault="00D34528" w:rsidP="00D34528">
      <w:pPr>
        <w:spacing w:after="120" w:line="276" w:lineRule="auto"/>
        <w:jc w:val="both"/>
        <w:rPr>
          <w:rFonts w:eastAsia="Calibri"/>
          <w:b/>
          <w:color w:val="000000"/>
          <w:spacing w:val="3"/>
          <w:shd w:val="clear" w:color="auto" w:fill="FFFFFF"/>
        </w:rPr>
      </w:pPr>
    </w:p>
    <w:p w:rsidR="00D34528" w:rsidRPr="008E6D3D" w:rsidRDefault="00D34528" w:rsidP="00D34528">
      <w:pPr>
        <w:suppressAutoHyphens/>
        <w:spacing w:line="276" w:lineRule="auto"/>
        <w:jc w:val="center"/>
        <w:rPr>
          <w:b/>
          <w:lang w:eastAsia="ar-SA"/>
        </w:rPr>
      </w:pPr>
      <w:r w:rsidRPr="008E6D3D">
        <w:rPr>
          <w:b/>
          <w:lang w:eastAsia="ar-SA"/>
        </w:rPr>
        <w:t>ПОЯСНЮВАЛЬНА ЗАПИСКА</w:t>
      </w:r>
    </w:p>
    <w:p w:rsidR="00D34528" w:rsidRPr="00F50EEF" w:rsidRDefault="00D34528" w:rsidP="00D34528">
      <w:pPr>
        <w:suppressAutoHyphens/>
        <w:spacing w:line="276" w:lineRule="auto"/>
        <w:jc w:val="center"/>
        <w:rPr>
          <w:b/>
          <w:lang w:eastAsia="ar-SA"/>
        </w:rPr>
      </w:pPr>
      <w:r w:rsidRPr="008E6D3D">
        <w:rPr>
          <w:b/>
          <w:lang w:eastAsia="ar-SA"/>
        </w:rPr>
        <w:t>до проєкту рішення міської ради</w:t>
      </w:r>
      <w:r>
        <w:rPr>
          <w:b/>
          <w:lang w:eastAsia="ar-SA"/>
        </w:rPr>
        <w:t xml:space="preserve"> «</w:t>
      </w:r>
      <w:r w:rsidRPr="00D02F66">
        <w:rPr>
          <w:b/>
          <w:bCs/>
        </w:rPr>
        <w:t xml:space="preserve">Про </w:t>
      </w:r>
      <w:r w:rsidRPr="00D02F66">
        <w:rPr>
          <w:b/>
        </w:rPr>
        <w:t xml:space="preserve">затвердження Положення про </w:t>
      </w:r>
      <w:r>
        <w:rPr>
          <w:b/>
        </w:rPr>
        <w:t>У</w:t>
      </w:r>
      <w:r w:rsidRPr="00D02F66">
        <w:rPr>
          <w:b/>
        </w:rPr>
        <w:t>правління соціального захисту населення Роменської міської ради в новій редакції</w:t>
      </w:r>
      <w:r>
        <w:rPr>
          <w:b/>
        </w:rPr>
        <w:t>»</w:t>
      </w:r>
    </w:p>
    <w:p w:rsidR="00D34528" w:rsidRDefault="00D34528" w:rsidP="00D34528">
      <w:pPr>
        <w:tabs>
          <w:tab w:val="left" w:pos="480"/>
          <w:tab w:val="left" w:pos="9248"/>
        </w:tabs>
        <w:suppressAutoHyphens/>
        <w:spacing w:line="276" w:lineRule="auto"/>
        <w:rPr>
          <w:bCs/>
          <w:color w:val="000000"/>
        </w:rPr>
      </w:pPr>
      <w:r>
        <w:rPr>
          <w:bCs/>
          <w:color w:val="000000"/>
        </w:rPr>
        <w:t xml:space="preserve">   </w:t>
      </w:r>
    </w:p>
    <w:p w:rsidR="00D34528" w:rsidRDefault="00D34528" w:rsidP="00D34528">
      <w:pPr>
        <w:tabs>
          <w:tab w:val="left" w:pos="567"/>
        </w:tabs>
        <w:suppressAutoHyphens/>
        <w:spacing w:line="276" w:lineRule="auto"/>
        <w:ind w:firstLine="567"/>
        <w:jc w:val="both"/>
      </w:pPr>
      <w:r>
        <w:rPr>
          <w:rFonts w:eastAsia="Calibri"/>
          <w:color w:val="000000"/>
          <w:lang w:eastAsia="en-US"/>
        </w:rPr>
        <w:t xml:space="preserve">Цей </w:t>
      </w:r>
      <w:r w:rsidRPr="00255C90">
        <w:rPr>
          <w:color w:val="000000"/>
          <w:lang w:eastAsia="uk-UA"/>
        </w:rPr>
        <w:t xml:space="preserve">проєкт рішення </w:t>
      </w:r>
      <w:r>
        <w:rPr>
          <w:color w:val="000000"/>
          <w:lang w:eastAsia="uk-UA"/>
        </w:rPr>
        <w:t>підготовлено з метою</w:t>
      </w:r>
      <w:r w:rsidRPr="00255C90">
        <w:rPr>
          <w:color w:val="000000"/>
          <w:lang w:eastAsia="uk-UA"/>
        </w:rPr>
        <w:t xml:space="preserve"> </w:t>
      </w:r>
      <w:r w:rsidRPr="00255C90">
        <w:t>затвердження Положення про Управління соціального захисту населення Роменської міської ради в новій редакції</w:t>
      </w:r>
      <w:r w:rsidRPr="00255C90">
        <w:rPr>
          <w:color w:val="000000"/>
          <w:lang w:eastAsia="uk-UA"/>
        </w:rPr>
        <w:t xml:space="preserve"> у зв’язку з передачею повноважень з призначення та виплати</w:t>
      </w:r>
      <w:r>
        <w:rPr>
          <w:color w:val="000000"/>
          <w:lang w:eastAsia="uk-UA"/>
        </w:rPr>
        <w:t xml:space="preserve"> деяких </w:t>
      </w:r>
      <w:r w:rsidRPr="00C2026C">
        <w:rPr>
          <w:shd w:val="clear" w:color="auto" w:fill="FFFFFF"/>
        </w:rPr>
        <w:t xml:space="preserve">державних соціальних допомог, соціальних стипендій </w:t>
      </w:r>
      <w:r w:rsidRPr="00BF1FA8">
        <w:rPr>
          <w:lang w:eastAsia="uk-UA"/>
        </w:rPr>
        <w:t>до Пенсійного Фонду України та</w:t>
      </w:r>
      <w:r w:rsidRPr="00255C90">
        <w:rPr>
          <w:color w:val="000000"/>
          <w:lang w:eastAsia="uk-UA"/>
        </w:rPr>
        <w:t xml:space="preserve"> </w:t>
      </w:r>
      <w:r w:rsidRPr="00DB01E8">
        <w:rPr>
          <w:lang w:eastAsia="uk-UA"/>
        </w:rPr>
        <w:t xml:space="preserve">запровадження в Управлінні </w:t>
      </w:r>
      <w:r w:rsidRPr="00255C90">
        <w:rPr>
          <w:color w:val="000000"/>
          <w:lang w:eastAsia="uk-UA"/>
        </w:rPr>
        <w:t>нових функцій з реалізації державної ветеранської політики, зокрема</w:t>
      </w:r>
      <w:r>
        <w:rPr>
          <w:color w:val="000000"/>
          <w:lang w:eastAsia="uk-UA"/>
        </w:rPr>
        <w:t>,</w:t>
      </w:r>
      <w:r w:rsidRPr="00255C90">
        <w:rPr>
          <w:color w:val="000000"/>
          <w:lang w:eastAsia="uk-UA"/>
        </w:rPr>
        <w:t xml:space="preserve"> щодо </w:t>
      </w:r>
      <w:r w:rsidRPr="00C2026C">
        <w:rPr>
          <w:szCs w:val="20"/>
        </w:rPr>
        <w:t>виплати грошової компенсації особам, які захищали незалежність, суверенітет та територіальну</w:t>
      </w:r>
      <w:r w:rsidRPr="00C2026C">
        <w:rPr>
          <w:color w:val="92D050"/>
          <w:szCs w:val="20"/>
        </w:rPr>
        <w:t xml:space="preserve"> </w:t>
      </w:r>
      <w:r w:rsidRPr="00C2026C">
        <w:rPr>
          <w:szCs w:val="20"/>
        </w:rPr>
        <w:t>цілісність України, за найм (оренду) ними житлових приміщень</w:t>
      </w:r>
      <w:r>
        <w:rPr>
          <w:szCs w:val="20"/>
        </w:rPr>
        <w:t>.</w:t>
      </w:r>
    </w:p>
    <w:p w:rsidR="00D34528" w:rsidRDefault="00D34528" w:rsidP="00D34528">
      <w:pPr>
        <w:tabs>
          <w:tab w:val="left" w:pos="480"/>
          <w:tab w:val="left" w:pos="9248"/>
        </w:tabs>
        <w:suppressAutoHyphens/>
        <w:ind w:firstLine="567"/>
        <w:rPr>
          <w:noProof/>
          <w:lang w:eastAsia="ar-SA"/>
        </w:rPr>
      </w:pPr>
    </w:p>
    <w:p w:rsidR="00D34528" w:rsidRDefault="00D34528" w:rsidP="00D34528">
      <w:pPr>
        <w:tabs>
          <w:tab w:val="left" w:pos="480"/>
          <w:tab w:val="left" w:pos="9248"/>
        </w:tabs>
        <w:suppressAutoHyphens/>
        <w:ind w:firstLine="567"/>
        <w:rPr>
          <w:noProof/>
          <w:lang w:eastAsia="ar-SA"/>
        </w:rPr>
      </w:pPr>
    </w:p>
    <w:p w:rsidR="00D34528" w:rsidRDefault="00D34528" w:rsidP="00D34528">
      <w:pPr>
        <w:suppressAutoHyphens/>
        <w:spacing w:line="276" w:lineRule="auto"/>
        <w:ind w:right="-710"/>
        <w:jc w:val="both"/>
        <w:rPr>
          <w:b/>
          <w:color w:val="000000"/>
          <w:lang w:eastAsia="ar-SA"/>
        </w:rPr>
      </w:pPr>
      <w:r>
        <w:rPr>
          <w:b/>
          <w:color w:val="000000"/>
          <w:lang w:val="ru-RU" w:eastAsia="ar-SA"/>
        </w:rPr>
        <w:t>Перший заступник начальника</w:t>
      </w:r>
      <w:r>
        <w:rPr>
          <w:b/>
          <w:color w:val="000000"/>
          <w:lang w:eastAsia="ar-SA"/>
        </w:rPr>
        <w:t xml:space="preserve"> Управління соціального </w:t>
      </w:r>
    </w:p>
    <w:p w:rsidR="00D34528" w:rsidRPr="00DB01E8" w:rsidRDefault="00D34528" w:rsidP="00D34528">
      <w:pPr>
        <w:suppressAutoHyphens/>
        <w:spacing w:line="276" w:lineRule="auto"/>
        <w:ind w:right="-710"/>
        <w:jc w:val="both"/>
        <w:rPr>
          <w:b/>
          <w:color w:val="000000"/>
          <w:lang w:val="ru-RU" w:eastAsia="ar-SA"/>
        </w:rPr>
      </w:pPr>
      <w:r>
        <w:rPr>
          <w:b/>
          <w:color w:val="000000"/>
          <w:lang w:val="ru-RU" w:eastAsia="ar-SA"/>
        </w:rPr>
        <w:t>з</w:t>
      </w:r>
      <w:r>
        <w:rPr>
          <w:b/>
          <w:color w:val="000000"/>
          <w:lang w:eastAsia="ar-SA"/>
        </w:rPr>
        <w:t>ахисту</w:t>
      </w:r>
      <w:r>
        <w:rPr>
          <w:b/>
          <w:color w:val="000000"/>
          <w:lang w:val="ru-RU" w:eastAsia="ar-SA"/>
        </w:rPr>
        <w:t xml:space="preserve"> </w:t>
      </w:r>
      <w:r>
        <w:rPr>
          <w:b/>
          <w:color w:val="000000"/>
          <w:lang w:eastAsia="ar-SA"/>
        </w:rPr>
        <w:t>населення Роменської міської ради</w:t>
      </w:r>
      <w:r>
        <w:rPr>
          <w:b/>
          <w:color w:val="000000"/>
          <w:lang w:eastAsia="ar-SA"/>
        </w:rPr>
        <w:tab/>
      </w:r>
      <w:r>
        <w:rPr>
          <w:b/>
          <w:color w:val="000000"/>
          <w:lang w:eastAsia="ar-SA"/>
        </w:rPr>
        <w:tab/>
      </w:r>
      <w:r>
        <w:rPr>
          <w:b/>
          <w:color w:val="000000"/>
          <w:lang w:eastAsia="ar-SA"/>
        </w:rPr>
        <w:tab/>
      </w:r>
      <w:r>
        <w:rPr>
          <w:b/>
          <w:color w:val="000000"/>
          <w:lang w:eastAsia="ar-SA"/>
        </w:rPr>
        <w:tab/>
        <w:t xml:space="preserve"> </w:t>
      </w:r>
      <w:r>
        <w:rPr>
          <w:b/>
          <w:color w:val="000000"/>
          <w:lang w:val="ru-RU" w:eastAsia="ar-SA"/>
        </w:rPr>
        <w:t>Наталія ЄФІМОВА</w:t>
      </w:r>
    </w:p>
    <w:p w:rsidR="00D34528" w:rsidRPr="008E6D3D" w:rsidRDefault="00D34528" w:rsidP="00D34528">
      <w:pPr>
        <w:suppressAutoHyphens/>
        <w:spacing w:line="276" w:lineRule="auto"/>
        <w:ind w:right="-710"/>
        <w:jc w:val="both"/>
        <w:rPr>
          <w:b/>
          <w:color w:val="000000"/>
          <w:lang w:eastAsia="ar-SA"/>
        </w:rPr>
      </w:pPr>
    </w:p>
    <w:p w:rsidR="00D34528" w:rsidRPr="008E6D3D" w:rsidRDefault="00D34528" w:rsidP="00D34528">
      <w:pPr>
        <w:suppressAutoHyphens/>
        <w:spacing w:line="276" w:lineRule="auto"/>
        <w:ind w:right="-710"/>
        <w:jc w:val="both"/>
        <w:rPr>
          <w:b/>
          <w:color w:val="000000"/>
          <w:lang w:eastAsia="ar-SA"/>
        </w:rPr>
      </w:pPr>
      <w:r>
        <w:rPr>
          <w:b/>
          <w:color w:val="000000"/>
          <w:lang w:eastAsia="ar-SA"/>
        </w:rPr>
        <w:t>Погоджено</w:t>
      </w:r>
    </w:p>
    <w:p w:rsidR="00D34528" w:rsidRDefault="00D34528" w:rsidP="00D34528">
      <w:pPr>
        <w:suppressAutoHyphens/>
        <w:spacing w:line="276" w:lineRule="auto"/>
        <w:ind w:right="-710"/>
        <w:jc w:val="both"/>
        <w:rPr>
          <w:b/>
          <w:color w:val="000000"/>
          <w:lang w:eastAsia="ar-SA"/>
        </w:rPr>
      </w:pPr>
      <w:r>
        <w:rPr>
          <w:b/>
          <w:color w:val="000000"/>
          <w:lang w:eastAsia="ar-SA"/>
        </w:rPr>
        <w:t xml:space="preserve">Заступник   міського   голови   з    питань </w:t>
      </w:r>
    </w:p>
    <w:p w:rsidR="00D34528" w:rsidRPr="0093529C" w:rsidRDefault="00D34528" w:rsidP="00D34528">
      <w:pPr>
        <w:suppressAutoHyphens/>
        <w:spacing w:line="276" w:lineRule="auto"/>
        <w:ind w:right="-710"/>
        <w:jc w:val="both"/>
        <w:rPr>
          <w:rFonts w:eastAsia="Calibri"/>
          <w:b/>
          <w:spacing w:val="3"/>
          <w:shd w:val="clear" w:color="auto" w:fill="FFFFFF"/>
        </w:rPr>
      </w:pPr>
      <w:r>
        <w:rPr>
          <w:b/>
          <w:color w:val="000000"/>
          <w:lang w:eastAsia="ar-SA"/>
        </w:rPr>
        <w:t>діяльності органів ради</w:t>
      </w:r>
      <w:r w:rsidRPr="008E6D3D">
        <w:rPr>
          <w:b/>
          <w:color w:val="000000"/>
          <w:lang w:eastAsia="ar-SA"/>
        </w:rPr>
        <w:tab/>
      </w:r>
      <w:r w:rsidRPr="008E6D3D">
        <w:rPr>
          <w:b/>
          <w:color w:val="000000"/>
          <w:lang w:eastAsia="ar-SA"/>
        </w:rPr>
        <w:tab/>
      </w:r>
      <w:r w:rsidRPr="008E6D3D">
        <w:rPr>
          <w:b/>
          <w:color w:val="000000"/>
          <w:lang w:eastAsia="ar-SA"/>
        </w:rPr>
        <w:tab/>
      </w:r>
      <w:r w:rsidRPr="008E6D3D">
        <w:rPr>
          <w:b/>
          <w:color w:val="000000"/>
          <w:lang w:eastAsia="ar-SA"/>
        </w:rPr>
        <w:tab/>
      </w:r>
      <w:r w:rsidRPr="008E6D3D">
        <w:rPr>
          <w:b/>
          <w:color w:val="000000"/>
          <w:lang w:eastAsia="ar-SA"/>
        </w:rPr>
        <w:tab/>
      </w:r>
      <w:r>
        <w:rPr>
          <w:b/>
          <w:color w:val="000000"/>
          <w:lang w:eastAsia="ar-SA"/>
        </w:rPr>
        <w:tab/>
        <w:t xml:space="preserve"> </w:t>
      </w:r>
      <w:r>
        <w:rPr>
          <w:b/>
          <w:color w:val="000000"/>
          <w:lang w:eastAsia="ar-SA"/>
        </w:rPr>
        <w:tab/>
        <w:t>Лілія ГОРОДЕЦЬКА</w:t>
      </w:r>
    </w:p>
    <w:p w:rsidR="0045094C" w:rsidRPr="0093529C" w:rsidRDefault="0045094C" w:rsidP="00D34528">
      <w:pPr>
        <w:spacing w:line="276" w:lineRule="auto"/>
        <w:ind w:firstLine="425"/>
        <w:jc w:val="center"/>
        <w:rPr>
          <w:rFonts w:eastAsia="Calibri"/>
          <w:b/>
          <w:spacing w:val="3"/>
          <w:shd w:val="clear" w:color="auto" w:fill="FFFFFF"/>
        </w:rPr>
      </w:pPr>
    </w:p>
    <w:sectPr w:rsidR="0045094C" w:rsidRPr="0093529C" w:rsidSect="00B26173">
      <w:headerReference w:type="even" r:id="rId2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25" w:rsidRDefault="00622B25">
      <w:r>
        <w:separator/>
      </w:r>
    </w:p>
  </w:endnote>
  <w:endnote w:type="continuationSeparator" w:id="0">
    <w:p w:rsidR="00622B25" w:rsidRDefault="0062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BM Plex Serif">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25" w:rsidRDefault="00622B25">
      <w:r>
        <w:separator/>
      </w:r>
    </w:p>
  </w:footnote>
  <w:footnote w:type="continuationSeparator" w:id="0">
    <w:p w:rsidR="00622B25" w:rsidRDefault="00622B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B1E" w:rsidRDefault="00D86B1E" w:rsidP="00D86B1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6B1E" w:rsidRDefault="00D86B1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C10F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7"/>
    <w:multiLevelType w:val="multilevel"/>
    <w:tmpl w:val="3FD09176"/>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abstractNum>
  <w:abstractNum w:abstractNumId="2" w15:restartNumberingAfterBreak="0">
    <w:nsid w:val="00000009"/>
    <w:multiLevelType w:val="multilevel"/>
    <w:tmpl w:val="2598838C"/>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abstractNum>
  <w:abstractNum w:abstractNumId="3" w15:restartNumberingAfterBreak="0">
    <w:nsid w:val="0000000B"/>
    <w:multiLevelType w:val="multilevel"/>
    <w:tmpl w:val="C00AD3B4"/>
    <w:lvl w:ilvl="0">
      <w:start w:val="9"/>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4"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5" w15:restartNumberingAfterBreak="0">
    <w:nsid w:val="0000000F"/>
    <w:multiLevelType w:val="multilevel"/>
    <w:tmpl w:val="A2F0433E"/>
    <w:lvl w:ilvl="0">
      <w:start w:val="30"/>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35AC8EB2"/>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abstractNum>
  <w:abstractNum w:abstractNumId="7" w15:restartNumberingAfterBreak="0">
    <w:nsid w:val="00000015"/>
    <w:multiLevelType w:val="multilevel"/>
    <w:tmpl w:val="3B08F216"/>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3"/>
        <w:w w:val="100"/>
        <w:position w:val="0"/>
        <w:sz w:val="25"/>
        <w:szCs w:val="25"/>
        <w:u w:val="none"/>
      </w:rPr>
    </w:lvl>
  </w:abstractNum>
  <w:abstractNum w:abstractNumId="8" w15:restartNumberingAfterBreak="0">
    <w:nsid w:val="00137DCC"/>
    <w:multiLevelType w:val="hybridMultilevel"/>
    <w:tmpl w:val="787C94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0DB0A55"/>
    <w:multiLevelType w:val="hybridMultilevel"/>
    <w:tmpl w:val="CB0AD80C"/>
    <w:lvl w:ilvl="0" w:tplc="C6D21CE4">
      <w:start w:val="1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17AD6E50"/>
    <w:multiLevelType w:val="hybridMultilevel"/>
    <w:tmpl w:val="9EAA6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816ACB"/>
    <w:multiLevelType w:val="hybridMultilevel"/>
    <w:tmpl w:val="72467DF4"/>
    <w:lvl w:ilvl="0" w:tplc="0E06433A">
      <w:start w:val="3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E71A1A"/>
    <w:multiLevelType w:val="hybridMultilevel"/>
    <w:tmpl w:val="239457A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15:restartNumberingAfterBreak="0">
    <w:nsid w:val="4D324A87"/>
    <w:multiLevelType w:val="hybridMultilevel"/>
    <w:tmpl w:val="B8C2742A"/>
    <w:lvl w:ilvl="0" w:tplc="4FBEAAD8">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F412EA"/>
    <w:multiLevelType w:val="hybridMultilevel"/>
    <w:tmpl w:val="F6B28E4E"/>
    <w:lvl w:ilvl="0" w:tplc="A4B061CA">
      <w:start w:val="3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692EF7"/>
    <w:multiLevelType w:val="hybridMultilevel"/>
    <w:tmpl w:val="3F82BDB2"/>
    <w:lvl w:ilvl="0" w:tplc="F59E5480">
      <w:start w:val="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3612F8"/>
    <w:multiLevelType w:val="hybridMultilevel"/>
    <w:tmpl w:val="E3724B38"/>
    <w:lvl w:ilvl="0" w:tplc="76D655FC">
      <w:start w:val="1"/>
      <w:numFmt w:val="bullet"/>
      <w:lvlText w:val=""/>
      <w:lvlJc w:val="left"/>
      <w:pPr>
        <w:ind w:left="1069" w:hanging="360"/>
      </w:pPr>
      <w:rPr>
        <w:rFonts w:ascii="Symbol" w:hAnsi="Symbol" w:hint="default"/>
      </w:rPr>
    </w:lvl>
    <w:lvl w:ilvl="1" w:tplc="FC82AEE4">
      <w:numFmt w:val="bullet"/>
      <w:lvlText w:val="-"/>
      <w:lvlJc w:val="left"/>
      <w:pPr>
        <w:ind w:left="1789" w:hanging="360"/>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73E006D"/>
    <w:multiLevelType w:val="hybridMultilevel"/>
    <w:tmpl w:val="FEC8DEC4"/>
    <w:lvl w:ilvl="0" w:tplc="9C5278F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530B7B"/>
    <w:multiLevelType w:val="hybridMultilevel"/>
    <w:tmpl w:val="98C64830"/>
    <w:lvl w:ilvl="0" w:tplc="6CFA53AE">
      <w:start w:val="5"/>
      <w:numFmt w:val="bullet"/>
      <w:lvlText w:val="-"/>
      <w:lvlJc w:val="left"/>
      <w:pPr>
        <w:ind w:left="1215" w:hanging="360"/>
      </w:pPr>
      <w:rPr>
        <w:rFonts w:ascii="Times New Roman" w:eastAsia="Calibri" w:hAnsi="Times New Roman" w:cs="Times New Roman"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9" w15:restartNumberingAfterBreak="0">
    <w:nsid w:val="7D423088"/>
    <w:multiLevelType w:val="hybridMultilevel"/>
    <w:tmpl w:val="89D8C096"/>
    <w:lvl w:ilvl="0" w:tplc="13C4BD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0"/>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1"/>
  </w:num>
  <w:num w:numId="15">
    <w:abstractNumId w:val="14"/>
  </w:num>
  <w:num w:numId="16">
    <w:abstractNumId w:val="19"/>
  </w:num>
  <w:num w:numId="17">
    <w:abstractNumId w:val="10"/>
  </w:num>
  <w:num w:numId="18">
    <w:abstractNumId w:val="13"/>
  </w:num>
  <w:num w:numId="19">
    <w:abstractNumId w:val="18"/>
  </w:num>
  <w:num w:numId="20">
    <w:abstractNumId w:val="17"/>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E3"/>
    <w:rsid w:val="0000018A"/>
    <w:rsid w:val="00001EF2"/>
    <w:rsid w:val="0000463C"/>
    <w:rsid w:val="00004F06"/>
    <w:rsid w:val="0001166A"/>
    <w:rsid w:val="00015D8E"/>
    <w:rsid w:val="000174C3"/>
    <w:rsid w:val="00021B9F"/>
    <w:rsid w:val="00021F96"/>
    <w:rsid w:val="000238C7"/>
    <w:rsid w:val="000240A0"/>
    <w:rsid w:val="0002505D"/>
    <w:rsid w:val="00026DA6"/>
    <w:rsid w:val="00030662"/>
    <w:rsid w:val="0003281D"/>
    <w:rsid w:val="000339B0"/>
    <w:rsid w:val="00035B97"/>
    <w:rsid w:val="00036C15"/>
    <w:rsid w:val="000422F2"/>
    <w:rsid w:val="000425EE"/>
    <w:rsid w:val="000431E8"/>
    <w:rsid w:val="000434CF"/>
    <w:rsid w:val="00044170"/>
    <w:rsid w:val="00051B8F"/>
    <w:rsid w:val="00055754"/>
    <w:rsid w:val="00056990"/>
    <w:rsid w:val="0005720F"/>
    <w:rsid w:val="00060DCD"/>
    <w:rsid w:val="00062843"/>
    <w:rsid w:val="0006534F"/>
    <w:rsid w:val="00065623"/>
    <w:rsid w:val="00065ABA"/>
    <w:rsid w:val="000709A8"/>
    <w:rsid w:val="00073CEE"/>
    <w:rsid w:val="000763F3"/>
    <w:rsid w:val="0007745C"/>
    <w:rsid w:val="00077A04"/>
    <w:rsid w:val="00077FF4"/>
    <w:rsid w:val="0008115B"/>
    <w:rsid w:val="00081165"/>
    <w:rsid w:val="00081684"/>
    <w:rsid w:val="00081FD2"/>
    <w:rsid w:val="000855A9"/>
    <w:rsid w:val="00087644"/>
    <w:rsid w:val="000910BD"/>
    <w:rsid w:val="00092C09"/>
    <w:rsid w:val="00093EC1"/>
    <w:rsid w:val="000942F3"/>
    <w:rsid w:val="000960BC"/>
    <w:rsid w:val="00097297"/>
    <w:rsid w:val="00097B25"/>
    <w:rsid w:val="000A4780"/>
    <w:rsid w:val="000A59F5"/>
    <w:rsid w:val="000A5DF9"/>
    <w:rsid w:val="000B107C"/>
    <w:rsid w:val="000B3F5C"/>
    <w:rsid w:val="000B4A8D"/>
    <w:rsid w:val="000B7A25"/>
    <w:rsid w:val="000C0904"/>
    <w:rsid w:val="000C6E1D"/>
    <w:rsid w:val="000D49AF"/>
    <w:rsid w:val="000D558F"/>
    <w:rsid w:val="000D5E97"/>
    <w:rsid w:val="000D6063"/>
    <w:rsid w:val="000E0856"/>
    <w:rsid w:val="000E121A"/>
    <w:rsid w:val="000E2117"/>
    <w:rsid w:val="000E3A56"/>
    <w:rsid w:val="000F13B4"/>
    <w:rsid w:val="000F377A"/>
    <w:rsid w:val="000F5908"/>
    <w:rsid w:val="000F6F9C"/>
    <w:rsid w:val="00100FD5"/>
    <w:rsid w:val="00102CA0"/>
    <w:rsid w:val="00102F47"/>
    <w:rsid w:val="001035C2"/>
    <w:rsid w:val="00103AEF"/>
    <w:rsid w:val="00104B42"/>
    <w:rsid w:val="00104E56"/>
    <w:rsid w:val="001070AC"/>
    <w:rsid w:val="00113917"/>
    <w:rsid w:val="00114545"/>
    <w:rsid w:val="00116ACF"/>
    <w:rsid w:val="00116CDF"/>
    <w:rsid w:val="001306EF"/>
    <w:rsid w:val="00130FD4"/>
    <w:rsid w:val="00136C14"/>
    <w:rsid w:val="00137B07"/>
    <w:rsid w:val="00142526"/>
    <w:rsid w:val="001461BD"/>
    <w:rsid w:val="00147B9C"/>
    <w:rsid w:val="00152BAF"/>
    <w:rsid w:val="001552FB"/>
    <w:rsid w:val="00157CAE"/>
    <w:rsid w:val="0016180C"/>
    <w:rsid w:val="00162000"/>
    <w:rsid w:val="00162E71"/>
    <w:rsid w:val="001643A8"/>
    <w:rsid w:val="00167608"/>
    <w:rsid w:val="001734EC"/>
    <w:rsid w:val="00173B79"/>
    <w:rsid w:val="00174092"/>
    <w:rsid w:val="00181077"/>
    <w:rsid w:val="001818FB"/>
    <w:rsid w:val="001855AC"/>
    <w:rsid w:val="001872AB"/>
    <w:rsid w:val="001879DF"/>
    <w:rsid w:val="00187AAF"/>
    <w:rsid w:val="001904FD"/>
    <w:rsid w:val="001922AB"/>
    <w:rsid w:val="00192FE0"/>
    <w:rsid w:val="00194203"/>
    <w:rsid w:val="00194483"/>
    <w:rsid w:val="001A0D12"/>
    <w:rsid w:val="001A1741"/>
    <w:rsid w:val="001A1B08"/>
    <w:rsid w:val="001A3976"/>
    <w:rsid w:val="001A4272"/>
    <w:rsid w:val="001A4313"/>
    <w:rsid w:val="001A4A7D"/>
    <w:rsid w:val="001A72FD"/>
    <w:rsid w:val="001A750F"/>
    <w:rsid w:val="001B107A"/>
    <w:rsid w:val="001B2461"/>
    <w:rsid w:val="001B6D6B"/>
    <w:rsid w:val="001B715E"/>
    <w:rsid w:val="001C1855"/>
    <w:rsid w:val="001C1C2F"/>
    <w:rsid w:val="001C4BBD"/>
    <w:rsid w:val="001C7BCC"/>
    <w:rsid w:val="001C7D6E"/>
    <w:rsid w:val="001C7D85"/>
    <w:rsid w:val="001D1B54"/>
    <w:rsid w:val="001D418A"/>
    <w:rsid w:val="001E1A78"/>
    <w:rsid w:val="001E7BDF"/>
    <w:rsid w:val="001F0530"/>
    <w:rsid w:val="001F21C9"/>
    <w:rsid w:val="001F7D56"/>
    <w:rsid w:val="002006E6"/>
    <w:rsid w:val="00205571"/>
    <w:rsid w:val="00206F51"/>
    <w:rsid w:val="00206F6F"/>
    <w:rsid w:val="00207C5C"/>
    <w:rsid w:val="00212A8A"/>
    <w:rsid w:val="0021629A"/>
    <w:rsid w:val="00216675"/>
    <w:rsid w:val="00217165"/>
    <w:rsid w:val="00222463"/>
    <w:rsid w:val="0022387E"/>
    <w:rsid w:val="002262C2"/>
    <w:rsid w:val="00230A02"/>
    <w:rsid w:val="00231F6F"/>
    <w:rsid w:val="002330AF"/>
    <w:rsid w:val="00235536"/>
    <w:rsid w:val="00235E90"/>
    <w:rsid w:val="00241CB0"/>
    <w:rsid w:val="00243CC8"/>
    <w:rsid w:val="002456B4"/>
    <w:rsid w:val="00245E8D"/>
    <w:rsid w:val="00250989"/>
    <w:rsid w:val="0025217D"/>
    <w:rsid w:val="00257D86"/>
    <w:rsid w:val="00260D95"/>
    <w:rsid w:val="00265662"/>
    <w:rsid w:val="00266782"/>
    <w:rsid w:val="00266EFB"/>
    <w:rsid w:val="002672AE"/>
    <w:rsid w:val="00267736"/>
    <w:rsid w:val="00270889"/>
    <w:rsid w:val="00270AC0"/>
    <w:rsid w:val="00272AA6"/>
    <w:rsid w:val="0027749F"/>
    <w:rsid w:val="00277D4A"/>
    <w:rsid w:val="00280BDE"/>
    <w:rsid w:val="00281048"/>
    <w:rsid w:val="0028106F"/>
    <w:rsid w:val="0028366B"/>
    <w:rsid w:val="002855F3"/>
    <w:rsid w:val="0029026F"/>
    <w:rsid w:val="002911B1"/>
    <w:rsid w:val="00297194"/>
    <w:rsid w:val="002978C2"/>
    <w:rsid w:val="002A000C"/>
    <w:rsid w:val="002A1B75"/>
    <w:rsid w:val="002A2C46"/>
    <w:rsid w:val="002A410E"/>
    <w:rsid w:val="002A43F3"/>
    <w:rsid w:val="002A62EF"/>
    <w:rsid w:val="002B4A60"/>
    <w:rsid w:val="002B4E47"/>
    <w:rsid w:val="002B60DA"/>
    <w:rsid w:val="002B7EDA"/>
    <w:rsid w:val="002C27D3"/>
    <w:rsid w:val="002C2BD6"/>
    <w:rsid w:val="002C3634"/>
    <w:rsid w:val="002C6025"/>
    <w:rsid w:val="002C7EEC"/>
    <w:rsid w:val="002D15BD"/>
    <w:rsid w:val="002D3382"/>
    <w:rsid w:val="002D4150"/>
    <w:rsid w:val="002D481E"/>
    <w:rsid w:val="002D5A69"/>
    <w:rsid w:val="002E751C"/>
    <w:rsid w:val="002E7883"/>
    <w:rsid w:val="002E7DA1"/>
    <w:rsid w:val="002F21E3"/>
    <w:rsid w:val="002F6DA6"/>
    <w:rsid w:val="002F73F4"/>
    <w:rsid w:val="00301805"/>
    <w:rsid w:val="00302F20"/>
    <w:rsid w:val="00303D61"/>
    <w:rsid w:val="003045E7"/>
    <w:rsid w:val="00304EED"/>
    <w:rsid w:val="00306F4B"/>
    <w:rsid w:val="00311F5D"/>
    <w:rsid w:val="00312586"/>
    <w:rsid w:val="00312727"/>
    <w:rsid w:val="003145CB"/>
    <w:rsid w:val="00316FE3"/>
    <w:rsid w:val="0032193A"/>
    <w:rsid w:val="003229C0"/>
    <w:rsid w:val="003232C8"/>
    <w:rsid w:val="003233CE"/>
    <w:rsid w:val="003248B8"/>
    <w:rsid w:val="00324D29"/>
    <w:rsid w:val="003252D7"/>
    <w:rsid w:val="003274A1"/>
    <w:rsid w:val="00332039"/>
    <w:rsid w:val="0033388F"/>
    <w:rsid w:val="00340E5D"/>
    <w:rsid w:val="003440C2"/>
    <w:rsid w:val="0034442D"/>
    <w:rsid w:val="00344738"/>
    <w:rsid w:val="00344CD3"/>
    <w:rsid w:val="0034685B"/>
    <w:rsid w:val="00352428"/>
    <w:rsid w:val="00352DEF"/>
    <w:rsid w:val="003541D8"/>
    <w:rsid w:val="003543DD"/>
    <w:rsid w:val="00354768"/>
    <w:rsid w:val="00365BC0"/>
    <w:rsid w:val="003662DB"/>
    <w:rsid w:val="00374763"/>
    <w:rsid w:val="00376F64"/>
    <w:rsid w:val="00380285"/>
    <w:rsid w:val="00382F4B"/>
    <w:rsid w:val="00383474"/>
    <w:rsid w:val="00384009"/>
    <w:rsid w:val="00386B84"/>
    <w:rsid w:val="00387465"/>
    <w:rsid w:val="003910EB"/>
    <w:rsid w:val="003978CF"/>
    <w:rsid w:val="003A2D75"/>
    <w:rsid w:val="003A4F18"/>
    <w:rsid w:val="003A5918"/>
    <w:rsid w:val="003A5C78"/>
    <w:rsid w:val="003A5F86"/>
    <w:rsid w:val="003A7D19"/>
    <w:rsid w:val="003B0DF3"/>
    <w:rsid w:val="003B4644"/>
    <w:rsid w:val="003B4DEB"/>
    <w:rsid w:val="003B7CBE"/>
    <w:rsid w:val="003C25F9"/>
    <w:rsid w:val="003D0829"/>
    <w:rsid w:val="003D15A6"/>
    <w:rsid w:val="003D260E"/>
    <w:rsid w:val="003D2912"/>
    <w:rsid w:val="003D2ADF"/>
    <w:rsid w:val="003D42C3"/>
    <w:rsid w:val="003D5244"/>
    <w:rsid w:val="003D63CC"/>
    <w:rsid w:val="003D785C"/>
    <w:rsid w:val="003E01F1"/>
    <w:rsid w:val="003E1380"/>
    <w:rsid w:val="003E1E3D"/>
    <w:rsid w:val="003E3E60"/>
    <w:rsid w:val="003E4168"/>
    <w:rsid w:val="003E5041"/>
    <w:rsid w:val="003E5CCE"/>
    <w:rsid w:val="003F12A1"/>
    <w:rsid w:val="003F12CE"/>
    <w:rsid w:val="003F14A1"/>
    <w:rsid w:val="003F1891"/>
    <w:rsid w:val="003F3BBF"/>
    <w:rsid w:val="003F594C"/>
    <w:rsid w:val="003F598C"/>
    <w:rsid w:val="003F6759"/>
    <w:rsid w:val="003F6ED1"/>
    <w:rsid w:val="003F7C77"/>
    <w:rsid w:val="00401FA9"/>
    <w:rsid w:val="00405382"/>
    <w:rsid w:val="00412416"/>
    <w:rsid w:val="00414EF5"/>
    <w:rsid w:val="00415C6A"/>
    <w:rsid w:val="0041604B"/>
    <w:rsid w:val="004202D1"/>
    <w:rsid w:val="0042251C"/>
    <w:rsid w:val="004225C0"/>
    <w:rsid w:val="00423559"/>
    <w:rsid w:val="00424AE3"/>
    <w:rsid w:val="004256B7"/>
    <w:rsid w:val="0043505E"/>
    <w:rsid w:val="00436BB7"/>
    <w:rsid w:val="00436F06"/>
    <w:rsid w:val="00437D45"/>
    <w:rsid w:val="00443851"/>
    <w:rsid w:val="00445181"/>
    <w:rsid w:val="00445260"/>
    <w:rsid w:val="0045094C"/>
    <w:rsid w:val="00450DE2"/>
    <w:rsid w:val="00453DA1"/>
    <w:rsid w:val="00454846"/>
    <w:rsid w:val="0045485A"/>
    <w:rsid w:val="004601AE"/>
    <w:rsid w:val="00461936"/>
    <w:rsid w:val="004666C1"/>
    <w:rsid w:val="004709DE"/>
    <w:rsid w:val="0047514C"/>
    <w:rsid w:val="00475571"/>
    <w:rsid w:val="00476839"/>
    <w:rsid w:val="004772C8"/>
    <w:rsid w:val="004809DC"/>
    <w:rsid w:val="0048293A"/>
    <w:rsid w:val="00483CC8"/>
    <w:rsid w:val="00485CD6"/>
    <w:rsid w:val="00486D3A"/>
    <w:rsid w:val="00490FDF"/>
    <w:rsid w:val="004946D6"/>
    <w:rsid w:val="00494D02"/>
    <w:rsid w:val="00496B22"/>
    <w:rsid w:val="004971E7"/>
    <w:rsid w:val="004A09BB"/>
    <w:rsid w:val="004A45DE"/>
    <w:rsid w:val="004A59E3"/>
    <w:rsid w:val="004A5BA7"/>
    <w:rsid w:val="004B06BB"/>
    <w:rsid w:val="004B0C80"/>
    <w:rsid w:val="004B1E75"/>
    <w:rsid w:val="004B2D1C"/>
    <w:rsid w:val="004B309A"/>
    <w:rsid w:val="004B51C1"/>
    <w:rsid w:val="004B6C50"/>
    <w:rsid w:val="004B799A"/>
    <w:rsid w:val="004C4BF1"/>
    <w:rsid w:val="004C4DB7"/>
    <w:rsid w:val="004C5DE9"/>
    <w:rsid w:val="004C6401"/>
    <w:rsid w:val="004D150A"/>
    <w:rsid w:val="004D21BB"/>
    <w:rsid w:val="004D38A2"/>
    <w:rsid w:val="004D401F"/>
    <w:rsid w:val="004D4759"/>
    <w:rsid w:val="004E08B5"/>
    <w:rsid w:val="004E0BD5"/>
    <w:rsid w:val="004E532D"/>
    <w:rsid w:val="004E56CA"/>
    <w:rsid w:val="004E5E37"/>
    <w:rsid w:val="004E6CF7"/>
    <w:rsid w:val="004E6DE8"/>
    <w:rsid w:val="004F07BA"/>
    <w:rsid w:val="004F1993"/>
    <w:rsid w:val="004F59D7"/>
    <w:rsid w:val="004F59F0"/>
    <w:rsid w:val="004F5A72"/>
    <w:rsid w:val="004F73D8"/>
    <w:rsid w:val="00505053"/>
    <w:rsid w:val="00505FDA"/>
    <w:rsid w:val="00507821"/>
    <w:rsid w:val="00507D13"/>
    <w:rsid w:val="005142BB"/>
    <w:rsid w:val="005153BF"/>
    <w:rsid w:val="005159BA"/>
    <w:rsid w:val="0052168C"/>
    <w:rsid w:val="005220D8"/>
    <w:rsid w:val="0052258B"/>
    <w:rsid w:val="00523BB9"/>
    <w:rsid w:val="00524270"/>
    <w:rsid w:val="00527DA9"/>
    <w:rsid w:val="0053066B"/>
    <w:rsid w:val="005311FD"/>
    <w:rsid w:val="00531D13"/>
    <w:rsid w:val="00532D3D"/>
    <w:rsid w:val="005335EA"/>
    <w:rsid w:val="005357F1"/>
    <w:rsid w:val="0053583C"/>
    <w:rsid w:val="00535C14"/>
    <w:rsid w:val="005365F2"/>
    <w:rsid w:val="005375F0"/>
    <w:rsid w:val="00540787"/>
    <w:rsid w:val="00540936"/>
    <w:rsid w:val="00542E88"/>
    <w:rsid w:val="005465EB"/>
    <w:rsid w:val="0054723E"/>
    <w:rsid w:val="005500B1"/>
    <w:rsid w:val="00552661"/>
    <w:rsid w:val="00554E2D"/>
    <w:rsid w:val="00555FDA"/>
    <w:rsid w:val="005562D1"/>
    <w:rsid w:val="00556E5F"/>
    <w:rsid w:val="0055761E"/>
    <w:rsid w:val="0056124D"/>
    <w:rsid w:val="005620C4"/>
    <w:rsid w:val="005633CC"/>
    <w:rsid w:val="0056750D"/>
    <w:rsid w:val="00572CB9"/>
    <w:rsid w:val="00573CEF"/>
    <w:rsid w:val="005745CF"/>
    <w:rsid w:val="00576896"/>
    <w:rsid w:val="00581CC2"/>
    <w:rsid w:val="00581CED"/>
    <w:rsid w:val="005827ED"/>
    <w:rsid w:val="0058291D"/>
    <w:rsid w:val="00584532"/>
    <w:rsid w:val="005865E7"/>
    <w:rsid w:val="005875F8"/>
    <w:rsid w:val="005935DD"/>
    <w:rsid w:val="00594A1A"/>
    <w:rsid w:val="00594C28"/>
    <w:rsid w:val="005A101B"/>
    <w:rsid w:val="005A52C5"/>
    <w:rsid w:val="005A5E0B"/>
    <w:rsid w:val="005A795A"/>
    <w:rsid w:val="005A7EDC"/>
    <w:rsid w:val="005B0187"/>
    <w:rsid w:val="005B2FC9"/>
    <w:rsid w:val="005B3A5C"/>
    <w:rsid w:val="005B3C3C"/>
    <w:rsid w:val="005B4C6D"/>
    <w:rsid w:val="005B50AE"/>
    <w:rsid w:val="005B6E5B"/>
    <w:rsid w:val="005B7200"/>
    <w:rsid w:val="005B72EC"/>
    <w:rsid w:val="005B7893"/>
    <w:rsid w:val="005C518F"/>
    <w:rsid w:val="005C5C66"/>
    <w:rsid w:val="005C6577"/>
    <w:rsid w:val="005D043D"/>
    <w:rsid w:val="005D3FCE"/>
    <w:rsid w:val="005D4DF7"/>
    <w:rsid w:val="005D6DD9"/>
    <w:rsid w:val="005D7120"/>
    <w:rsid w:val="005E0F98"/>
    <w:rsid w:val="005E1B68"/>
    <w:rsid w:val="005E4A6C"/>
    <w:rsid w:val="005F0954"/>
    <w:rsid w:val="005F242A"/>
    <w:rsid w:val="005F37D8"/>
    <w:rsid w:val="005F5A7A"/>
    <w:rsid w:val="005F6603"/>
    <w:rsid w:val="005F6AAA"/>
    <w:rsid w:val="005F752F"/>
    <w:rsid w:val="005F7FD0"/>
    <w:rsid w:val="00601478"/>
    <w:rsid w:val="006048BA"/>
    <w:rsid w:val="00606216"/>
    <w:rsid w:val="00610A1C"/>
    <w:rsid w:val="0061213C"/>
    <w:rsid w:val="00612561"/>
    <w:rsid w:val="00612F1D"/>
    <w:rsid w:val="00615694"/>
    <w:rsid w:val="00616411"/>
    <w:rsid w:val="00617D07"/>
    <w:rsid w:val="0062069A"/>
    <w:rsid w:val="006217BC"/>
    <w:rsid w:val="00622A71"/>
    <w:rsid w:val="00622B25"/>
    <w:rsid w:val="00626AF9"/>
    <w:rsid w:val="00630A1C"/>
    <w:rsid w:val="00630C5E"/>
    <w:rsid w:val="0063150C"/>
    <w:rsid w:val="00634D66"/>
    <w:rsid w:val="006414CD"/>
    <w:rsid w:val="0064256B"/>
    <w:rsid w:val="006437FB"/>
    <w:rsid w:val="00647AC6"/>
    <w:rsid w:val="00650780"/>
    <w:rsid w:val="00652C59"/>
    <w:rsid w:val="006537D7"/>
    <w:rsid w:val="006550E1"/>
    <w:rsid w:val="00657CCB"/>
    <w:rsid w:val="00661615"/>
    <w:rsid w:val="00661B9D"/>
    <w:rsid w:val="00664941"/>
    <w:rsid w:val="00667C65"/>
    <w:rsid w:val="0067050B"/>
    <w:rsid w:val="00671624"/>
    <w:rsid w:val="00672E74"/>
    <w:rsid w:val="006737FE"/>
    <w:rsid w:val="006756AB"/>
    <w:rsid w:val="00677C91"/>
    <w:rsid w:val="00681101"/>
    <w:rsid w:val="00681DC4"/>
    <w:rsid w:val="00684D3E"/>
    <w:rsid w:val="00685AA3"/>
    <w:rsid w:val="00690BE2"/>
    <w:rsid w:val="00691660"/>
    <w:rsid w:val="006917A5"/>
    <w:rsid w:val="00691D2E"/>
    <w:rsid w:val="00691EEB"/>
    <w:rsid w:val="00692FB3"/>
    <w:rsid w:val="006930CF"/>
    <w:rsid w:val="00694E89"/>
    <w:rsid w:val="00695569"/>
    <w:rsid w:val="0069634D"/>
    <w:rsid w:val="006966D4"/>
    <w:rsid w:val="006A02A7"/>
    <w:rsid w:val="006A14D8"/>
    <w:rsid w:val="006A2896"/>
    <w:rsid w:val="006A4534"/>
    <w:rsid w:val="006A6111"/>
    <w:rsid w:val="006A62B1"/>
    <w:rsid w:val="006A72C8"/>
    <w:rsid w:val="006A75AF"/>
    <w:rsid w:val="006B0638"/>
    <w:rsid w:val="006B5BB4"/>
    <w:rsid w:val="006B6DF7"/>
    <w:rsid w:val="006B7DA1"/>
    <w:rsid w:val="006C27BE"/>
    <w:rsid w:val="006D1E8B"/>
    <w:rsid w:val="006D2638"/>
    <w:rsid w:val="006D4B3A"/>
    <w:rsid w:val="006D5525"/>
    <w:rsid w:val="006D5E7D"/>
    <w:rsid w:val="006D61CF"/>
    <w:rsid w:val="006E2E6F"/>
    <w:rsid w:val="006E3CC7"/>
    <w:rsid w:val="006E3D4A"/>
    <w:rsid w:val="006E5AF1"/>
    <w:rsid w:val="006F134A"/>
    <w:rsid w:val="006F280A"/>
    <w:rsid w:val="006F2BD9"/>
    <w:rsid w:val="00702A4B"/>
    <w:rsid w:val="00710955"/>
    <w:rsid w:val="007117E5"/>
    <w:rsid w:val="007119C0"/>
    <w:rsid w:val="00713394"/>
    <w:rsid w:val="007135C8"/>
    <w:rsid w:val="00714E6E"/>
    <w:rsid w:val="007160FF"/>
    <w:rsid w:val="00726567"/>
    <w:rsid w:val="00726A06"/>
    <w:rsid w:val="007277B6"/>
    <w:rsid w:val="00731468"/>
    <w:rsid w:val="00733E03"/>
    <w:rsid w:val="00734986"/>
    <w:rsid w:val="007378BE"/>
    <w:rsid w:val="007414B6"/>
    <w:rsid w:val="00742023"/>
    <w:rsid w:val="0074402A"/>
    <w:rsid w:val="00744FC0"/>
    <w:rsid w:val="007452BE"/>
    <w:rsid w:val="0074607D"/>
    <w:rsid w:val="007461E3"/>
    <w:rsid w:val="0074783B"/>
    <w:rsid w:val="00750E78"/>
    <w:rsid w:val="007529CC"/>
    <w:rsid w:val="007531C8"/>
    <w:rsid w:val="00753C6D"/>
    <w:rsid w:val="00754D58"/>
    <w:rsid w:val="00755F64"/>
    <w:rsid w:val="00756408"/>
    <w:rsid w:val="00764025"/>
    <w:rsid w:val="00764EBB"/>
    <w:rsid w:val="00765919"/>
    <w:rsid w:val="0076630E"/>
    <w:rsid w:val="007672ED"/>
    <w:rsid w:val="00770092"/>
    <w:rsid w:val="0077270B"/>
    <w:rsid w:val="007742E4"/>
    <w:rsid w:val="0077442E"/>
    <w:rsid w:val="0077491A"/>
    <w:rsid w:val="007751D5"/>
    <w:rsid w:val="00775780"/>
    <w:rsid w:val="00775F47"/>
    <w:rsid w:val="00776476"/>
    <w:rsid w:val="00776849"/>
    <w:rsid w:val="00777ADF"/>
    <w:rsid w:val="00781E87"/>
    <w:rsid w:val="00785065"/>
    <w:rsid w:val="0078517D"/>
    <w:rsid w:val="007855D1"/>
    <w:rsid w:val="00785AD0"/>
    <w:rsid w:val="0078748F"/>
    <w:rsid w:val="00787CA6"/>
    <w:rsid w:val="00790498"/>
    <w:rsid w:val="007913C6"/>
    <w:rsid w:val="00792844"/>
    <w:rsid w:val="00796FD0"/>
    <w:rsid w:val="007974F9"/>
    <w:rsid w:val="007A2F35"/>
    <w:rsid w:val="007A356E"/>
    <w:rsid w:val="007A454D"/>
    <w:rsid w:val="007A4F27"/>
    <w:rsid w:val="007B19C6"/>
    <w:rsid w:val="007B3503"/>
    <w:rsid w:val="007B7605"/>
    <w:rsid w:val="007B7B7B"/>
    <w:rsid w:val="007B7DFD"/>
    <w:rsid w:val="007C102D"/>
    <w:rsid w:val="007C1172"/>
    <w:rsid w:val="007C4773"/>
    <w:rsid w:val="007D4C9A"/>
    <w:rsid w:val="007D632A"/>
    <w:rsid w:val="007D67D7"/>
    <w:rsid w:val="007E0971"/>
    <w:rsid w:val="007E0F8E"/>
    <w:rsid w:val="007E2563"/>
    <w:rsid w:val="007E4F2A"/>
    <w:rsid w:val="007E69AD"/>
    <w:rsid w:val="007E76DF"/>
    <w:rsid w:val="007F1852"/>
    <w:rsid w:val="007F271C"/>
    <w:rsid w:val="007F3247"/>
    <w:rsid w:val="007F3440"/>
    <w:rsid w:val="007F71F4"/>
    <w:rsid w:val="007F74BD"/>
    <w:rsid w:val="007F7D4A"/>
    <w:rsid w:val="0080104F"/>
    <w:rsid w:val="008026AE"/>
    <w:rsid w:val="00802EEE"/>
    <w:rsid w:val="008046F5"/>
    <w:rsid w:val="00806AF0"/>
    <w:rsid w:val="008121E2"/>
    <w:rsid w:val="00812850"/>
    <w:rsid w:val="00821AEF"/>
    <w:rsid w:val="00821BE7"/>
    <w:rsid w:val="00822209"/>
    <w:rsid w:val="00827E02"/>
    <w:rsid w:val="00830023"/>
    <w:rsid w:val="0084264B"/>
    <w:rsid w:val="0084451A"/>
    <w:rsid w:val="00846040"/>
    <w:rsid w:val="008460D2"/>
    <w:rsid w:val="00846648"/>
    <w:rsid w:val="008467B8"/>
    <w:rsid w:val="008505CB"/>
    <w:rsid w:val="00854F08"/>
    <w:rsid w:val="00860D79"/>
    <w:rsid w:val="00862176"/>
    <w:rsid w:val="00862994"/>
    <w:rsid w:val="00863103"/>
    <w:rsid w:val="0086447D"/>
    <w:rsid w:val="00870E36"/>
    <w:rsid w:val="00872C6A"/>
    <w:rsid w:val="00873CD1"/>
    <w:rsid w:val="008743E0"/>
    <w:rsid w:val="0088084C"/>
    <w:rsid w:val="00880F1F"/>
    <w:rsid w:val="008829B0"/>
    <w:rsid w:val="008862E9"/>
    <w:rsid w:val="008870BC"/>
    <w:rsid w:val="008877B9"/>
    <w:rsid w:val="008902C5"/>
    <w:rsid w:val="00892463"/>
    <w:rsid w:val="00893877"/>
    <w:rsid w:val="008943FC"/>
    <w:rsid w:val="00894471"/>
    <w:rsid w:val="00895A42"/>
    <w:rsid w:val="008974A4"/>
    <w:rsid w:val="00897F7F"/>
    <w:rsid w:val="008A05C9"/>
    <w:rsid w:val="008A09C6"/>
    <w:rsid w:val="008A115D"/>
    <w:rsid w:val="008A166B"/>
    <w:rsid w:val="008A25D9"/>
    <w:rsid w:val="008A333F"/>
    <w:rsid w:val="008A56F6"/>
    <w:rsid w:val="008A77A7"/>
    <w:rsid w:val="008A7E9B"/>
    <w:rsid w:val="008B0986"/>
    <w:rsid w:val="008B09D5"/>
    <w:rsid w:val="008B2E18"/>
    <w:rsid w:val="008B504F"/>
    <w:rsid w:val="008B542C"/>
    <w:rsid w:val="008B6506"/>
    <w:rsid w:val="008C0EA0"/>
    <w:rsid w:val="008C235F"/>
    <w:rsid w:val="008C2AC4"/>
    <w:rsid w:val="008C43DC"/>
    <w:rsid w:val="008C4FA2"/>
    <w:rsid w:val="008D0232"/>
    <w:rsid w:val="008D4387"/>
    <w:rsid w:val="008D4FA4"/>
    <w:rsid w:val="008D6F10"/>
    <w:rsid w:val="008E1B7A"/>
    <w:rsid w:val="008E2A2A"/>
    <w:rsid w:val="008E44EC"/>
    <w:rsid w:val="008E59E7"/>
    <w:rsid w:val="008E77A8"/>
    <w:rsid w:val="008F2E16"/>
    <w:rsid w:val="008F4E97"/>
    <w:rsid w:val="008F5F5D"/>
    <w:rsid w:val="008F61B5"/>
    <w:rsid w:val="0090177D"/>
    <w:rsid w:val="009032E4"/>
    <w:rsid w:val="00903398"/>
    <w:rsid w:val="00903B5E"/>
    <w:rsid w:val="00904961"/>
    <w:rsid w:val="009059AB"/>
    <w:rsid w:val="00911977"/>
    <w:rsid w:val="009127AF"/>
    <w:rsid w:val="00912B5A"/>
    <w:rsid w:val="00912E68"/>
    <w:rsid w:val="00916CBE"/>
    <w:rsid w:val="00917302"/>
    <w:rsid w:val="00922F1B"/>
    <w:rsid w:val="009241BF"/>
    <w:rsid w:val="00927E13"/>
    <w:rsid w:val="0093155F"/>
    <w:rsid w:val="0093228E"/>
    <w:rsid w:val="009339D2"/>
    <w:rsid w:val="0093529C"/>
    <w:rsid w:val="009363A7"/>
    <w:rsid w:val="00937209"/>
    <w:rsid w:val="00937A00"/>
    <w:rsid w:val="009405FB"/>
    <w:rsid w:val="0094116F"/>
    <w:rsid w:val="0094121D"/>
    <w:rsid w:val="00942368"/>
    <w:rsid w:val="00944264"/>
    <w:rsid w:val="00951160"/>
    <w:rsid w:val="009512C3"/>
    <w:rsid w:val="00954743"/>
    <w:rsid w:val="0095759B"/>
    <w:rsid w:val="009575DA"/>
    <w:rsid w:val="00957DF6"/>
    <w:rsid w:val="00961342"/>
    <w:rsid w:val="009656CD"/>
    <w:rsid w:val="00965B3F"/>
    <w:rsid w:val="009674AE"/>
    <w:rsid w:val="00972911"/>
    <w:rsid w:val="0097513F"/>
    <w:rsid w:val="00975861"/>
    <w:rsid w:val="00976ED7"/>
    <w:rsid w:val="009868C7"/>
    <w:rsid w:val="0098780E"/>
    <w:rsid w:val="00987C68"/>
    <w:rsid w:val="00992BE6"/>
    <w:rsid w:val="00993B69"/>
    <w:rsid w:val="009A1EAE"/>
    <w:rsid w:val="009A4FF3"/>
    <w:rsid w:val="009A68CA"/>
    <w:rsid w:val="009A706A"/>
    <w:rsid w:val="009A76B3"/>
    <w:rsid w:val="009B6C91"/>
    <w:rsid w:val="009C03EB"/>
    <w:rsid w:val="009C0588"/>
    <w:rsid w:val="009C0E1F"/>
    <w:rsid w:val="009C1486"/>
    <w:rsid w:val="009C16F6"/>
    <w:rsid w:val="009C30F5"/>
    <w:rsid w:val="009C3853"/>
    <w:rsid w:val="009C42E2"/>
    <w:rsid w:val="009C46E0"/>
    <w:rsid w:val="009C7093"/>
    <w:rsid w:val="009D47FB"/>
    <w:rsid w:val="009D6171"/>
    <w:rsid w:val="009D682C"/>
    <w:rsid w:val="009E0362"/>
    <w:rsid w:val="009E0D42"/>
    <w:rsid w:val="009E283D"/>
    <w:rsid w:val="009E3706"/>
    <w:rsid w:val="009E55A3"/>
    <w:rsid w:val="009F16D3"/>
    <w:rsid w:val="009F6D7B"/>
    <w:rsid w:val="00A0247F"/>
    <w:rsid w:val="00A03DDB"/>
    <w:rsid w:val="00A13060"/>
    <w:rsid w:val="00A148E2"/>
    <w:rsid w:val="00A14D3E"/>
    <w:rsid w:val="00A14FE3"/>
    <w:rsid w:val="00A23137"/>
    <w:rsid w:val="00A263CA"/>
    <w:rsid w:val="00A350FA"/>
    <w:rsid w:val="00A35A8F"/>
    <w:rsid w:val="00A37792"/>
    <w:rsid w:val="00A46919"/>
    <w:rsid w:val="00A47A76"/>
    <w:rsid w:val="00A53F9F"/>
    <w:rsid w:val="00A54D4E"/>
    <w:rsid w:val="00A56650"/>
    <w:rsid w:val="00A5778C"/>
    <w:rsid w:val="00A6254B"/>
    <w:rsid w:val="00A625D9"/>
    <w:rsid w:val="00A63F2B"/>
    <w:rsid w:val="00A657BA"/>
    <w:rsid w:val="00A6651D"/>
    <w:rsid w:val="00A66B36"/>
    <w:rsid w:val="00A66ED3"/>
    <w:rsid w:val="00A67FE1"/>
    <w:rsid w:val="00A71E4A"/>
    <w:rsid w:val="00A8226D"/>
    <w:rsid w:val="00A83AB2"/>
    <w:rsid w:val="00A85961"/>
    <w:rsid w:val="00A871E8"/>
    <w:rsid w:val="00A87A56"/>
    <w:rsid w:val="00A90133"/>
    <w:rsid w:val="00A93158"/>
    <w:rsid w:val="00A93F2D"/>
    <w:rsid w:val="00A952DC"/>
    <w:rsid w:val="00A961CE"/>
    <w:rsid w:val="00A966E7"/>
    <w:rsid w:val="00AA49D5"/>
    <w:rsid w:val="00AA7D16"/>
    <w:rsid w:val="00AB072A"/>
    <w:rsid w:val="00AB164C"/>
    <w:rsid w:val="00AB187E"/>
    <w:rsid w:val="00AB767F"/>
    <w:rsid w:val="00AB7AD6"/>
    <w:rsid w:val="00AC0628"/>
    <w:rsid w:val="00AC189B"/>
    <w:rsid w:val="00AC3B57"/>
    <w:rsid w:val="00AC5C09"/>
    <w:rsid w:val="00AD71AA"/>
    <w:rsid w:val="00AE001D"/>
    <w:rsid w:val="00AE52A7"/>
    <w:rsid w:val="00AE7D7E"/>
    <w:rsid w:val="00AF034C"/>
    <w:rsid w:val="00AF1E1C"/>
    <w:rsid w:val="00AF6D8E"/>
    <w:rsid w:val="00B0048B"/>
    <w:rsid w:val="00B01C32"/>
    <w:rsid w:val="00B033CB"/>
    <w:rsid w:val="00B04F72"/>
    <w:rsid w:val="00B07094"/>
    <w:rsid w:val="00B07C7C"/>
    <w:rsid w:val="00B10A24"/>
    <w:rsid w:val="00B16679"/>
    <w:rsid w:val="00B16743"/>
    <w:rsid w:val="00B2217B"/>
    <w:rsid w:val="00B22591"/>
    <w:rsid w:val="00B22F7A"/>
    <w:rsid w:val="00B2444C"/>
    <w:rsid w:val="00B245F6"/>
    <w:rsid w:val="00B26173"/>
    <w:rsid w:val="00B27D21"/>
    <w:rsid w:val="00B36E71"/>
    <w:rsid w:val="00B40AFF"/>
    <w:rsid w:val="00B41B1A"/>
    <w:rsid w:val="00B42F5B"/>
    <w:rsid w:val="00B4385E"/>
    <w:rsid w:val="00B45042"/>
    <w:rsid w:val="00B4627E"/>
    <w:rsid w:val="00B5148F"/>
    <w:rsid w:val="00B51494"/>
    <w:rsid w:val="00B5574C"/>
    <w:rsid w:val="00B5717E"/>
    <w:rsid w:val="00B5730F"/>
    <w:rsid w:val="00B57BE8"/>
    <w:rsid w:val="00B57F3D"/>
    <w:rsid w:val="00B607AE"/>
    <w:rsid w:val="00B63921"/>
    <w:rsid w:val="00B63990"/>
    <w:rsid w:val="00B654B7"/>
    <w:rsid w:val="00B65BA0"/>
    <w:rsid w:val="00B70319"/>
    <w:rsid w:val="00B720EF"/>
    <w:rsid w:val="00B75B20"/>
    <w:rsid w:val="00B77464"/>
    <w:rsid w:val="00B7776D"/>
    <w:rsid w:val="00B80423"/>
    <w:rsid w:val="00B80BA5"/>
    <w:rsid w:val="00B818CA"/>
    <w:rsid w:val="00B8517E"/>
    <w:rsid w:val="00B867DE"/>
    <w:rsid w:val="00B86991"/>
    <w:rsid w:val="00B90AFA"/>
    <w:rsid w:val="00B93148"/>
    <w:rsid w:val="00B93B79"/>
    <w:rsid w:val="00B9406C"/>
    <w:rsid w:val="00B94C98"/>
    <w:rsid w:val="00B96992"/>
    <w:rsid w:val="00B97183"/>
    <w:rsid w:val="00BA0776"/>
    <w:rsid w:val="00BA1A3B"/>
    <w:rsid w:val="00BA2473"/>
    <w:rsid w:val="00BA7D2D"/>
    <w:rsid w:val="00BB3852"/>
    <w:rsid w:val="00BB63CA"/>
    <w:rsid w:val="00BC060A"/>
    <w:rsid w:val="00BC0AE2"/>
    <w:rsid w:val="00BC15E4"/>
    <w:rsid w:val="00BC71CB"/>
    <w:rsid w:val="00BD01B0"/>
    <w:rsid w:val="00BD73B2"/>
    <w:rsid w:val="00BE1FE5"/>
    <w:rsid w:val="00BE5079"/>
    <w:rsid w:val="00BF1119"/>
    <w:rsid w:val="00BF148C"/>
    <w:rsid w:val="00BF1FA8"/>
    <w:rsid w:val="00BF4E99"/>
    <w:rsid w:val="00BF58A9"/>
    <w:rsid w:val="00C035D7"/>
    <w:rsid w:val="00C05854"/>
    <w:rsid w:val="00C108C4"/>
    <w:rsid w:val="00C13F3A"/>
    <w:rsid w:val="00C16AD6"/>
    <w:rsid w:val="00C1712E"/>
    <w:rsid w:val="00C2026C"/>
    <w:rsid w:val="00C23210"/>
    <w:rsid w:val="00C23A20"/>
    <w:rsid w:val="00C23C47"/>
    <w:rsid w:val="00C24753"/>
    <w:rsid w:val="00C247BC"/>
    <w:rsid w:val="00C25A2E"/>
    <w:rsid w:val="00C348E5"/>
    <w:rsid w:val="00C34A0B"/>
    <w:rsid w:val="00C3542E"/>
    <w:rsid w:val="00C357B1"/>
    <w:rsid w:val="00C36891"/>
    <w:rsid w:val="00C378FC"/>
    <w:rsid w:val="00C431FE"/>
    <w:rsid w:val="00C46AD2"/>
    <w:rsid w:val="00C46E51"/>
    <w:rsid w:val="00C4718D"/>
    <w:rsid w:val="00C50235"/>
    <w:rsid w:val="00C52517"/>
    <w:rsid w:val="00C567CC"/>
    <w:rsid w:val="00C57D90"/>
    <w:rsid w:val="00C6053A"/>
    <w:rsid w:val="00C62C11"/>
    <w:rsid w:val="00C6453F"/>
    <w:rsid w:val="00C64F49"/>
    <w:rsid w:val="00C661B1"/>
    <w:rsid w:val="00C66CF2"/>
    <w:rsid w:val="00C712E9"/>
    <w:rsid w:val="00C71442"/>
    <w:rsid w:val="00C74C49"/>
    <w:rsid w:val="00C76673"/>
    <w:rsid w:val="00C77DD5"/>
    <w:rsid w:val="00C853EB"/>
    <w:rsid w:val="00C9043B"/>
    <w:rsid w:val="00C90CD1"/>
    <w:rsid w:val="00C93B89"/>
    <w:rsid w:val="00C94995"/>
    <w:rsid w:val="00C95144"/>
    <w:rsid w:val="00C95BA5"/>
    <w:rsid w:val="00C9706E"/>
    <w:rsid w:val="00CA02F2"/>
    <w:rsid w:val="00CA1B36"/>
    <w:rsid w:val="00CA2045"/>
    <w:rsid w:val="00CA2E4F"/>
    <w:rsid w:val="00CA4B28"/>
    <w:rsid w:val="00CA4BD6"/>
    <w:rsid w:val="00CA4D0B"/>
    <w:rsid w:val="00CA53C8"/>
    <w:rsid w:val="00CA5D6C"/>
    <w:rsid w:val="00CA7B5C"/>
    <w:rsid w:val="00CB16AF"/>
    <w:rsid w:val="00CB4D32"/>
    <w:rsid w:val="00CB6035"/>
    <w:rsid w:val="00CB736E"/>
    <w:rsid w:val="00CB7B81"/>
    <w:rsid w:val="00CC64C6"/>
    <w:rsid w:val="00CD06F8"/>
    <w:rsid w:val="00CD2C55"/>
    <w:rsid w:val="00CD33FF"/>
    <w:rsid w:val="00CD5770"/>
    <w:rsid w:val="00CD58A2"/>
    <w:rsid w:val="00CD6D7F"/>
    <w:rsid w:val="00CE22A6"/>
    <w:rsid w:val="00CE50B1"/>
    <w:rsid w:val="00CE5D34"/>
    <w:rsid w:val="00CE70EC"/>
    <w:rsid w:val="00CE7F9B"/>
    <w:rsid w:val="00CF1D51"/>
    <w:rsid w:val="00CF4CC3"/>
    <w:rsid w:val="00CF4E39"/>
    <w:rsid w:val="00CF5AF7"/>
    <w:rsid w:val="00CF7CBB"/>
    <w:rsid w:val="00D00434"/>
    <w:rsid w:val="00D011C4"/>
    <w:rsid w:val="00D02277"/>
    <w:rsid w:val="00D02345"/>
    <w:rsid w:val="00D029D6"/>
    <w:rsid w:val="00D02F48"/>
    <w:rsid w:val="00D02F66"/>
    <w:rsid w:val="00D0561E"/>
    <w:rsid w:val="00D0653D"/>
    <w:rsid w:val="00D07A61"/>
    <w:rsid w:val="00D07C0E"/>
    <w:rsid w:val="00D10512"/>
    <w:rsid w:val="00D1179A"/>
    <w:rsid w:val="00D11E76"/>
    <w:rsid w:val="00D132BE"/>
    <w:rsid w:val="00D13CA1"/>
    <w:rsid w:val="00D151B6"/>
    <w:rsid w:val="00D157C4"/>
    <w:rsid w:val="00D217A8"/>
    <w:rsid w:val="00D218EC"/>
    <w:rsid w:val="00D24EF6"/>
    <w:rsid w:val="00D31624"/>
    <w:rsid w:val="00D31BF7"/>
    <w:rsid w:val="00D31C7B"/>
    <w:rsid w:val="00D32756"/>
    <w:rsid w:val="00D3308C"/>
    <w:rsid w:val="00D3419E"/>
    <w:rsid w:val="00D34528"/>
    <w:rsid w:val="00D348AD"/>
    <w:rsid w:val="00D35174"/>
    <w:rsid w:val="00D35239"/>
    <w:rsid w:val="00D4098E"/>
    <w:rsid w:val="00D43950"/>
    <w:rsid w:val="00D43F18"/>
    <w:rsid w:val="00D44C9A"/>
    <w:rsid w:val="00D46055"/>
    <w:rsid w:val="00D460D4"/>
    <w:rsid w:val="00D47C19"/>
    <w:rsid w:val="00D5247B"/>
    <w:rsid w:val="00D550A1"/>
    <w:rsid w:val="00D602E3"/>
    <w:rsid w:val="00D60CA9"/>
    <w:rsid w:val="00D6425B"/>
    <w:rsid w:val="00D64F31"/>
    <w:rsid w:val="00D67257"/>
    <w:rsid w:val="00D71436"/>
    <w:rsid w:val="00D7339F"/>
    <w:rsid w:val="00D73CE6"/>
    <w:rsid w:val="00D81183"/>
    <w:rsid w:val="00D865DC"/>
    <w:rsid w:val="00D86B1E"/>
    <w:rsid w:val="00D91C58"/>
    <w:rsid w:val="00D91F2D"/>
    <w:rsid w:val="00D9519F"/>
    <w:rsid w:val="00DA15F6"/>
    <w:rsid w:val="00DA398E"/>
    <w:rsid w:val="00DA546D"/>
    <w:rsid w:val="00DB01E8"/>
    <w:rsid w:val="00DB56E7"/>
    <w:rsid w:val="00DB75C7"/>
    <w:rsid w:val="00DB7684"/>
    <w:rsid w:val="00DB7685"/>
    <w:rsid w:val="00DC2614"/>
    <w:rsid w:val="00DC41AF"/>
    <w:rsid w:val="00DC59C3"/>
    <w:rsid w:val="00DC6016"/>
    <w:rsid w:val="00DC7966"/>
    <w:rsid w:val="00DD0EC4"/>
    <w:rsid w:val="00DD2214"/>
    <w:rsid w:val="00DD228C"/>
    <w:rsid w:val="00DD2B71"/>
    <w:rsid w:val="00DD5242"/>
    <w:rsid w:val="00DD5A44"/>
    <w:rsid w:val="00DD5A8A"/>
    <w:rsid w:val="00DD6E9B"/>
    <w:rsid w:val="00DE3D2F"/>
    <w:rsid w:val="00DE747A"/>
    <w:rsid w:val="00DF06FC"/>
    <w:rsid w:val="00DF142C"/>
    <w:rsid w:val="00DF3A3B"/>
    <w:rsid w:val="00E014A7"/>
    <w:rsid w:val="00E054DA"/>
    <w:rsid w:val="00E06ED5"/>
    <w:rsid w:val="00E1450F"/>
    <w:rsid w:val="00E160BE"/>
    <w:rsid w:val="00E16F4D"/>
    <w:rsid w:val="00E1738E"/>
    <w:rsid w:val="00E17CB5"/>
    <w:rsid w:val="00E2118B"/>
    <w:rsid w:val="00E2298B"/>
    <w:rsid w:val="00E236B7"/>
    <w:rsid w:val="00E30371"/>
    <w:rsid w:val="00E3534A"/>
    <w:rsid w:val="00E37F1D"/>
    <w:rsid w:val="00E425E6"/>
    <w:rsid w:val="00E44565"/>
    <w:rsid w:val="00E47E1D"/>
    <w:rsid w:val="00E50E42"/>
    <w:rsid w:val="00E52351"/>
    <w:rsid w:val="00E5755A"/>
    <w:rsid w:val="00E63120"/>
    <w:rsid w:val="00E66881"/>
    <w:rsid w:val="00E67712"/>
    <w:rsid w:val="00E67819"/>
    <w:rsid w:val="00E67E99"/>
    <w:rsid w:val="00E729DB"/>
    <w:rsid w:val="00E778B9"/>
    <w:rsid w:val="00E82601"/>
    <w:rsid w:val="00E835B2"/>
    <w:rsid w:val="00E87DBD"/>
    <w:rsid w:val="00E90D21"/>
    <w:rsid w:val="00E93D31"/>
    <w:rsid w:val="00E953C6"/>
    <w:rsid w:val="00EA0311"/>
    <w:rsid w:val="00EA11F3"/>
    <w:rsid w:val="00EA37DE"/>
    <w:rsid w:val="00EA4811"/>
    <w:rsid w:val="00EA4D27"/>
    <w:rsid w:val="00EA75F4"/>
    <w:rsid w:val="00EA783C"/>
    <w:rsid w:val="00EB1E46"/>
    <w:rsid w:val="00EB2CE9"/>
    <w:rsid w:val="00EC09F1"/>
    <w:rsid w:val="00EC5FAE"/>
    <w:rsid w:val="00ED29F0"/>
    <w:rsid w:val="00ED4378"/>
    <w:rsid w:val="00ED5342"/>
    <w:rsid w:val="00ED73D0"/>
    <w:rsid w:val="00ED785B"/>
    <w:rsid w:val="00ED7A3B"/>
    <w:rsid w:val="00EE32A0"/>
    <w:rsid w:val="00EE37AE"/>
    <w:rsid w:val="00EE42BC"/>
    <w:rsid w:val="00EE5B2A"/>
    <w:rsid w:val="00EE61F5"/>
    <w:rsid w:val="00EE6621"/>
    <w:rsid w:val="00EE74EB"/>
    <w:rsid w:val="00EF10E2"/>
    <w:rsid w:val="00EF29DF"/>
    <w:rsid w:val="00EF5267"/>
    <w:rsid w:val="00EF7B2B"/>
    <w:rsid w:val="00F0009F"/>
    <w:rsid w:val="00F005D0"/>
    <w:rsid w:val="00F03659"/>
    <w:rsid w:val="00F06720"/>
    <w:rsid w:val="00F1233C"/>
    <w:rsid w:val="00F123B6"/>
    <w:rsid w:val="00F12D31"/>
    <w:rsid w:val="00F153B6"/>
    <w:rsid w:val="00F16875"/>
    <w:rsid w:val="00F20448"/>
    <w:rsid w:val="00F248A5"/>
    <w:rsid w:val="00F24F82"/>
    <w:rsid w:val="00F2701F"/>
    <w:rsid w:val="00F312CF"/>
    <w:rsid w:val="00F350B8"/>
    <w:rsid w:val="00F36548"/>
    <w:rsid w:val="00F411D3"/>
    <w:rsid w:val="00F43879"/>
    <w:rsid w:val="00F471EC"/>
    <w:rsid w:val="00F51256"/>
    <w:rsid w:val="00F5138F"/>
    <w:rsid w:val="00F5506D"/>
    <w:rsid w:val="00F61C33"/>
    <w:rsid w:val="00F62818"/>
    <w:rsid w:val="00F633E9"/>
    <w:rsid w:val="00F636F7"/>
    <w:rsid w:val="00F65DEE"/>
    <w:rsid w:val="00F73451"/>
    <w:rsid w:val="00F774E4"/>
    <w:rsid w:val="00F8165F"/>
    <w:rsid w:val="00F81F23"/>
    <w:rsid w:val="00F84078"/>
    <w:rsid w:val="00F8497F"/>
    <w:rsid w:val="00F850B3"/>
    <w:rsid w:val="00F91F03"/>
    <w:rsid w:val="00F926AD"/>
    <w:rsid w:val="00F93D44"/>
    <w:rsid w:val="00F958FC"/>
    <w:rsid w:val="00F95FD2"/>
    <w:rsid w:val="00F96044"/>
    <w:rsid w:val="00FA22BD"/>
    <w:rsid w:val="00FA4DF6"/>
    <w:rsid w:val="00FA7ABA"/>
    <w:rsid w:val="00FA7F98"/>
    <w:rsid w:val="00FB0C65"/>
    <w:rsid w:val="00FC149D"/>
    <w:rsid w:val="00FC23B0"/>
    <w:rsid w:val="00FC25FD"/>
    <w:rsid w:val="00FC3655"/>
    <w:rsid w:val="00FC7145"/>
    <w:rsid w:val="00FD056A"/>
    <w:rsid w:val="00FD15BD"/>
    <w:rsid w:val="00FD4AC3"/>
    <w:rsid w:val="00FD52B3"/>
    <w:rsid w:val="00FD70DA"/>
    <w:rsid w:val="00FE2D3B"/>
    <w:rsid w:val="00FE38E4"/>
    <w:rsid w:val="00FF06E2"/>
    <w:rsid w:val="00FF0AD2"/>
    <w:rsid w:val="00FF1A29"/>
    <w:rsid w:val="00FF2AAD"/>
    <w:rsid w:val="00FF333B"/>
    <w:rsid w:val="00FF3C29"/>
    <w:rsid w:val="00FF506C"/>
    <w:rsid w:val="00FF6B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740DB"/>
  <w15:chartTrackingRefBased/>
  <w15:docId w15:val="{91F2E137-5A25-449B-BF40-F1E43A7D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3C6"/>
    <w:rPr>
      <w:sz w:val="24"/>
      <w:szCs w:val="24"/>
      <w:lang w:eastAsia="ru-RU"/>
    </w:rPr>
  </w:style>
  <w:style w:type="paragraph" w:styleId="1">
    <w:name w:val="heading 1"/>
    <w:basedOn w:val="a"/>
    <w:next w:val="a"/>
    <w:link w:val="10"/>
    <w:qFormat/>
    <w:rsid w:val="00316FE3"/>
    <w:pPr>
      <w:keepNext/>
      <w:jc w:val="center"/>
      <w:outlineLvl w:val="0"/>
    </w:pPr>
    <w:rPr>
      <w:rFonts w:ascii="Times" w:hAnsi="Times"/>
      <w:noProof/>
      <w:szCs w:val="20"/>
      <w:lang w:val="x-none" w:eastAsia="x-none"/>
    </w:rPr>
  </w:style>
  <w:style w:type="paragraph" w:styleId="2">
    <w:name w:val="heading 2"/>
    <w:basedOn w:val="a"/>
    <w:next w:val="a"/>
    <w:link w:val="20"/>
    <w:qFormat/>
    <w:rsid w:val="00316FE3"/>
    <w:pPr>
      <w:keepNext/>
      <w:spacing w:before="240" w:after="60"/>
      <w:outlineLvl w:val="1"/>
    </w:pPr>
    <w:rPr>
      <w:rFonts w:ascii="Cambria" w:hAnsi="Cambria"/>
      <w:b/>
      <w:bCs/>
      <w:i/>
      <w:iCs/>
      <w:sz w:val="28"/>
      <w:szCs w:val="28"/>
    </w:rPr>
  </w:style>
  <w:style w:type="paragraph" w:styleId="3">
    <w:name w:val="heading 3"/>
    <w:basedOn w:val="a"/>
    <w:next w:val="a"/>
    <w:link w:val="30"/>
    <w:qFormat/>
    <w:rsid w:val="00316FE3"/>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16FE3"/>
    <w:rPr>
      <w:rFonts w:ascii="Times" w:hAnsi="Times"/>
      <w:noProof/>
      <w:sz w:val="24"/>
      <w:lang w:val="x-none" w:eastAsia="x-none" w:bidi="ar-SA"/>
    </w:rPr>
  </w:style>
  <w:style w:type="character" w:customStyle="1" w:styleId="20">
    <w:name w:val="Заголовок 2 Знак"/>
    <w:link w:val="2"/>
    <w:semiHidden/>
    <w:rsid w:val="00316FE3"/>
    <w:rPr>
      <w:rFonts w:ascii="Cambria" w:hAnsi="Cambria"/>
      <w:b/>
      <w:bCs/>
      <w:i/>
      <w:iCs/>
      <w:sz w:val="28"/>
      <w:szCs w:val="28"/>
      <w:lang w:val="uk-UA" w:eastAsia="ru-RU" w:bidi="ar-SA"/>
    </w:rPr>
  </w:style>
  <w:style w:type="character" w:customStyle="1" w:styleId="30">
    <w:name w:val="Заголовок 3 Знак"/>
    <w:link w:val="3"/>
    <w:rsid w:val="00316FE3"/>
    <w:rPr>
      <w:rFonts w:ascii="Times" w:hAnsi="Times"/>
      <w:sz w:val="28"/>
      <w:lang w:val="uk-UA" w:eastAsia="x-none" w:bidi="ar-SA"/>
    </w:rPr>
  </w:style>
  <w:style w:type="paragraph" w:styleId="a3">
    <w:name w:val="header"/>
    <w:basedOn w:val="a"/>
    <w:link w:val="a4"/>
    <w:rsid w:val="00316FE3"/>
    <w:pPr>
      <w:tabs>
        <w:tab w:val="center" w:pos="4677"/>
        <w:tab w:val="right" w:pos="9355"/>
      </w:tabs>
    </w:pPr>
    <w:rPr>
      <w:lang w:val="x-none"/>
    </w:rPr>
  </w:style>
  <w:style w:type="character" w:customStyle="1" w:styleId="a4">
    <w:name w:val="Верхний колонтитул Знак"/>
    <w:link w:val="a3"/>
    <w:rsid w:val="00316FE3"/>
    <w:rPr>
      <w:sz w:val="24"/>
      <w:szCs w:val="24"/>
      <w:lang w:val="x-none" w:eastAsia="ru-RU" w:bidi="ar-SA"/>
    </w:rPr>
  </w:style>
  <w:style w:type="character" w:styleId="a5">
    <w:name w:val="page number"/>
    <w:rsid w:val="00316FE3"/>
    <w:rPr>
      <w:rFonts w:cs="Times New Roman"/>
    </w:rPr>
  </w:style>
  <w:style w:type="paragraph" w:styleId="a6">
    <w:name w:val="footer"/>
    <w:basedOn w:val="a"/>
    <w:link w:val="a7"/>
    <w:rsid w:val="00316FE3"/>
    <w:pPr>
      <w:tabs>
        <w:tab w:val="center" w:pos="4677"/>
        <w:tab w:val="right" w:pos="9355"/>
      </w:tabs>
    </w:pPr>
    <w:rPr>
      <w:lang w:val="x-none"/>
    </w:rPr>
  </w:style>
  <w:style w:type="character" w:customStyle="1" w:styleId="a7">
    <w:name w:val="Нижний колонтитул Знак"/>
    <w:link w:val="a6"/>
    <w:rsid w:val="00316FE3"/>
    <w:rPr>
      <w:sz w:val="24"/>
      <w:szCs w:val="24"/>
      <w:lang w:val="x-none" w:eastAsia="ru-RU" w:bidi="ar-SA"/>
    </w:rPr>
  </w:style>
  <w:style w:type="character" w:styleId="a8">
    <w:name w:val="Strong"/>
    <w:qFormat/>
    <w:rsid w:val="00316FE3"/>
    <w:rPr>
      <w:rFonts w:cs="Times New Roman"/>
      <w:b/>
      <w:bCs/>
    </w:rPr>
  </w:style>
  <w:style w:type="paragraph" w:customStyle="1" w:styleId="FR2">
    <w:name w:val="FR2"/>
    <w:rsid w:val="00316FE3"/>
    <w:pPr>
      <w:widowControl w:val="0"/>
      <w:autoSpaceDE w:val="0"/>
      <w:autoSpaceDN w:val="0"/>
      <w:adjustRightInd w:val="0"/>
      <w:jc w:val="center"/>
    </w:pPr>
    <w:rPr>
      <w:rFonts w:ascii="Arial" w:hAnsi="Arial" w:cs="Arial"/>
      <w:sz w:val="18"/>
      <w:szCs w:val="18"/>
      <w:lang w:eastAsia="ru-RU"/>
    </w:rPr>
  </w:style>
  <w:style w:type="character" w:customStyle="1" w:styleId="FontStyle11">
    <w:name w:val="Font Style11"/>
    <w:rsid w:val="00316FE3"/>
    <w:rPr>
      <w:rFonts w:ascii="Times New Roman" w:hAnsi="Times New Roman"/>
      <w:b/>
      <w:sz w:val="26"/>
    </w:rPr>
  </w:style>
  <w:style w:type="character" w:customStyle="1" w:styleId="rvts23">
    <w:name w:val="rvts23"/>
    <w:rsid w:val="00316FE3"/>
    <w:rPr>
      <w:rFonts w:cs="Times New Roman"/>
    </w:rPr>
  </w:style>
  <w:style w:type="paragraph" w:styleId="a9">
    <w:name w:val="Balloon Text"/>
    <w:basedOn w:val="a"/>
    <w:link w:val="aa"/>
    <w:rsid w:val="00316FE3"/>
    <w:rPr>
      <w:rFonts w:ascii="Tahoma" w:hAnsi="Tahoma" w:cs="Tahoma"/>
      <w:sz w:val="16"/>
      <w:szCs w:val="16"/>
    </w:rPr>
  </w:style>
  <w:style w:type="character" w:customStyle="1" w:styleId="aa">
    <w:name w:val="Текст выноски Знак"/>
    <w:link w:val="a9"/>
    <w:locked/>
    <w:rsid w:val="00316FE3"/>
    <w:rPr>
      <w:rFonts w:ascii="Tahoma" w:hAnsi="Tahoma" w:cs="Tahoma"/>
      <w:sz w:val="16"/>
      <w:szCs w:val="16"/>
      <w:lang w:val="uk-UA" w:eastAsia="ru-RU" w:bidi="ar-SA"/>
    </w:rPr>
  </w:style>
  <w:style w:type="paragraph" w:customStyle="1" w:styleId="11">
    <w:name w:val="Абзац списка1"/>
    <w:basedOn w:val="a"/>
    <w:rsid w:val="00316FE3"/>
    <w:pPr>
      <w:spacing w:after="200" w:line="276" w:lineRule="auto"/>
      <w:ind w:left="720"/>
      <w:contextualSpacing/>
    </w:pPr>
    <w:rPr>
      <w:rFonts w:ascii="Calibri" w:hAnsi="Calibri"/>
      <w:sz w:val="22"/>
      <w:szCs w:val="22"/>
      <w:lang w:val="ru-RU"/>
    </w:rPr>
  </w:style>
  <w:style w:type="paragraph" w:styleId="21">
    <w:name w:val="Body Text 2"/>
    <w:basedOn w:val="a"/>
    <w:link w:val="22"/>
    <w:rsid w:val="00316FE3"/>
    <w:rPr>
      <w:b/>
      <w:szCs w:val="20"/>
      <w:lang w:eastAsia="x-none"/>
    </w:rPr>
  </w:style>
  <w:style w:type="character" w:customStyle="1" w:styleId="22">
    <w:name w:val="Основной текст 2 Знак"/>
    <w:link w:val="21"/>
    <w:rsid w:val="00316FE3"/>
    <w:rPr>
      <w:b/>
      <w:sz w:val="24"/>
      <w:lang w:val="uk-UA" w:eastAsia="x-none" w:bidi="ar-SA"/>
    </w:rPr>
  </w:style>
  <w:style w:type="paragraph" w:styleId="ab">
    <w:name w:val="Normal (Web)"/>
    <w:basedOn w:val="a"/>
    <w:rsid w:val="00316FE3"/>
    <w:pPr>
      <w:spacing w:before="280" w:after="280"/>
    </w:pPr>
    <w:rPr>
      <w:lang w:val="ru-RU" w:eastAsia="zh-CN"/>
    </w:rPr>
  </w:style>
  <w:style w:type="character" w:styleId="ac">
    <w:name w:val="Hyperlink"/>
    <w:uiPriority w:val="99"/>
    <w:unhideWhenUsed/>
    <w:rsid w:val="00316FE3"/>
    <w:rPr>
      <w:color w:val="0000FF"/>
      <w:u w:val="single"/>
    </w:rPr>
  </w:style>
  <w:style w:type="paragraph" w:styleId="ad">
    <w:name w:val="Body Text"/>
    <w:basedOn w:val="a"/>
    <w:link w:val="ae"/>
    <w:unhideWhenUsed/>
    <w:rsid w:val="00316FE3"/>
    <w:pPr>
      <w:spacing w:after="120"/>
    </w:pPr>
    <w:rPr>
      <w:rFonts w:eastAsia="Calibri"/>
      <w:lang w:val="x-none"/>
    </w:rPr>
  </w:style>
  <w:style w:type="character" w:customStyle="1" w:styleId="ae">
    <w:name w:val="Основной текст Знак"/>
    <w:link w:val="ad"/>
    <w:rsid w:val="00316FE3"/>
    <w:rPr>
      <w:rFonts w:eastAsia="Calibri"/>
      <w:sz w:val="24"/>
      <w:szCs w:val="24"/>
      <w:lang w:val="x-none" w:eastAsia="ru-RU" w:bidi="ar-SA"/>
    </w:rPr>
  </w:style>
  <w:style w:type="table" w:styleId="-1">
    <w:name w:val="Table Web 1"/>
    <w:basedOn w:val="a1"/>
    <w:rsid w:val="0075640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
    <w:name w:val="Body Text Indent"/>
    <w:basedOn w:val="a"/>
    <w:link w:val="af0"/>
    <w:rsid w:val="004E6DE8"/>
    <w:pPr>
      <w:spacing w:after="120"/>
      <w:ind w:left="283"/>
    </w:pPr>
    <w:rPr>
      <w:lang w:val="x-none"/>
    </w:rPr>
  </w:style>
  <w:style w:type="character" w:customStyle="1" w:styleId="af0">
    <w:name w:val="Основной текст с отступом Знак"/>
    <w:link w:val="af"/>
    <w:rsid w:val="004E6DE8"/>
    <w:rPr>
      <w:sz w:val="24"/>
      <w:szCs w:val="24"/>
      <w:lang w:eastAsia="ru-RU"/>
    </w:rPr>
  </w:style>
  <w:style w:type="paragraph" w:styleId="31">
    <w:name w:val="Body Text Indent 3"/>
    <w:basedOn w:val="a"/>
    <w:link w:val="32"/>
    <w:rsid w:val="00B22F7A"/>
    <w:pPr>
      <w:spacing w:after="120"/>
      <w:ind w:left="283"/>
    </w:pPr>
    <w:rPr>
      <w:sz w:val="16"/>
      <w:szCs w:val="16"/>
    </w:rPr>
  </w:style>
  <w:style w:type="character" w:customStyle="1" w:styleId="32">
    <w:name w:val="Основной текст с отступом 3 Знак"/>
    <w:link w:val="31"/>
    <w:rsid w:val="00B22F7A"/>
    <w:rPr>
      <w:sz w:val="16"/>
      <w:szCs w:val="16"/>
      <w:lang w:val="uk-UA"/>
    </w:rPr>
  </w:style>
  <w:style w:type="paragraph" w:styleId="af1">
    <w:name w:val="List Paragraph"/>
    <w:basedOn w:val="a"/>
    <w:uiPriority w:val="34"/>
    <w:qFormat/>
    <w:rsid w:val="00B22F7A"/>
    <w:pPr>
      <w:ind w:left="720"/>
      <w:contextualSpacing/>
    </w:pPr>
  </w:style>
  <w:style w:type="character" w:customStyle="1" w:styleId="12">
    <w:name w:val="Основной текст Знак1"/>
    <w:semiHidden/>
    <w:rsid w:val="00B22F7A"/>
    <w:rPr>
      <w:sz w:val="32"/>
      <w:lang w:val="uk-UA"/>
    </w:rPr>
  </w:style>
  <w:style w:type="paragraph" w:customStyle="1" w:styleId="rvps2">
    <w:name w:val="rvps2"/>
    <w:basedOn w:val="a"/>
    <w:rsid w:val="001070AC"/>
    <w:pPr>
      <w:spacing w:before="100" w:beforeAutospacing="1" w:after="100" w:afterAutospacing="1"/>
    </w:pPr>
    <w:rPr>
      <w:lang w:val="ru-RU"/>
    </w:rPr>
  </w:style>
  <w:style w:type="character" w:customStyle="1" w:styleId="rvts0">
    <w:name w:val="rvts0"/>
    <w:rsid w:val="001904FD"/>
  </w:style>
  <w:style w:type="character" w:customStyle="1" w:styleId="af2">
    <w:name w:val="Основной текст_"/>
    <w:link w:val="13"/>
    <w:rsid w:val="00DD228C"/>
  </w:style>
  <w:style w:type="paragraph" w:customStyle="1" w:styleId="13">
    <w:name w:val="Основной текст1"/>
    <w:basedOn w:val="a"/>
    <w:link w:val="af2"/>
    <w:rsid w:val="00DD228C"/>
    <w:pPr>
      <w:widowControl w:val="0"/>
      <w:ind w:firstLine="400"/>
    </w:pPr>
    <w:rPr>
      <w:sz w:val="20"/>
      <w:szCs w:val="20"/>
      <w:lang w:val="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B90AFA"/>
    <w:pPr>
      <w:tabs>
        <w:tab w:val="left" w:pos="709"/>
      </w:tabs>
    </w:pPr>
    <w:rPr>
      <w:rFonts w:ascii="Verdana" w:hAnsi="Verdana"/>
      <w:color w:val="C00000"/>
      <w:sz w:val="20"/>
      <w:szCs w:val="20"/>
      <w:lang w:val="en-US" w:eastAsia="en-US"/>
    </w:rPr>
  </w:style>
  <w:style w:type="paragraph" w:styleId="23">
    <w:name w:val="Body Text Indent 2"/>
    <w:basedOn w:val="a"/>
    <w:link w:val="24"/>
    <w:rsid w:val="00ED785B"/>
    <w:pPr>
      <w:spacing w:after="120" w:line="480" w:lineRule="auto"/>
      <w:ind w:left="283"/>
    </w:pPr>
  </w:style>
  <w:style w:type="character" w:customStyle="1" w:styleId="24">
    <w:name w:val="Основной текст с отступом 2 Знак"/>
    <w:link w:val="23"/>
    <w:rsid w:val="00ED785B"/>
    <w:rPr>
      <w:sz w:val="24"/>
      <w:szCs w:val="24"/>
      <w:lang w:val="uk-UA"/>
    </w:rPr>
  </w:style>
  <w:style w:type="paragraph" w:customStyle="1" w:styleId="tj">
    <w:name w:val="tj"/>
    <w:basedOn w:val="a"/>
    <w:rsid w:val="00380285"/>
    <w:pPr>
      <w:spacing w:before="100" w:beforeAutospacing="1" w:after="100" w:afterAutospacing="1"/>
    </w:pPr>
    <w:rPr>
      <w:lang w:val="ru-RU"/>
    </w:rPr>
  </w:style>
  <w:style w:type="character" w:styleId="af3">
    <w:name w:val="Emphasis"/>
    <w:uiPriority w:val="20"/>
    <w:qFormat/>
    <w:rsid w:val="00610A1C"/>
    <w:rPr>
      <w:i/>
      <w:iCs/>
    </w:rPr>
  </w:style>
  <w:style w:type="character" w:styleId="af4">
    <w:name w:val="annotation reference"/>
    <w:basedOn w:val="a0"/>
    <w:rsid w:val="00584532"/>
    <w:rPr>
      <w:sz w:val="16"/>
      <w:szCs w:val="16"/>
    </w:rPr>
  </w:style>
  <w:style w:type="paragraph" w:styleId="af5">
    <w:name w:val="annotation text"/>
    <w:basedOn w:val="a"/>
    <w:link w:val="af6"/>
    <w:rsid w:val="00584532"/>
    <w:rPr>
      <w:sz w:val="20"/>
      <w:szCs w:val="20"/>
    </w:rPr>
  </w:style>
  <w:style w:type="character" w:customStyle="1" w:styleId="af6">
    <w:name w:val="Текст примечания Знак"/>
    <w:basedOn w:val="a0"/>
    <w:link w:val="af5"/>
    <w:rsid w:val="00584532"/>
    <w:rPr>
      <w:lang w:eastAsia="ru-RU"/>
    </w:rPr>
  </w:style>
  <w:style w:type="paragraph" w:styleId="af7">
    <w:name w:val="annotation subject"/>
    <w:basedOn w:val="af5"/>
    <w:next w:val="af5"/>
    <w:link w:val="af8"/>
    <w:rsid w:val="00584532"/>
    <w:rPr>
      <w:b/>
      <w:bCs/>
    </w:rPr>
  </w:style>
  <w:style w:type="character" w:customStyle="1" w:styleId="af8">
    <w:name w:val="Тема примечания Знак"/>
    <w:basedOn w:val="af6"/>
    <w:link w:val="af7"/>
    <w:rsid w:val="00584532"/>
    <w:rPr>
      <w:b/>
      <w:bCs/>
      <w:lang w:eastAsia="ru-RU"/>
    </w:rPr>
  </w:style>
  <w:style w:type="paragraph" w:customStyle="1" w:styleId="tc">
    <w:name w:val="tc"/>
    <w:basedOn w:val="a"/>
    <w:rsid w:val="00340E5D"/>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1841">
      <w:bodyDiv w:val="1"/>
      <w:marLeft w:val="0"/>
      <w:marRight w:val="0"/>
      <w:marTop w:val="0"/>
      <w:marBottom w:val="0"/>
      <w:divBdr>
        <w:top w:val="none" w:sz="0" w:space="0" w:color="auto"/>
        <w:left w:val="none" w:sz="0" w:space="0" w:color="auto"/>
        <w:bottom w:val="none" w:sz="0" w:space="0" w:color="auto"/>
        <w:right w:val="none" w:sz="0" w:space="0" w:color="auto"/>
      </w:divBdr>
    </w:div>
    <w:div w:id="88357428">
      <w:bodyDiv w:val="1"/>
      <w:marLeft w:val="0"/>
      <w:marRight w:val="0"/>
      <w:marTop w:val="0"/>
      <w:marBottom w:val="0"/>
      <w:divBdr>
        <w:top w:val="none" w:sz="0" w:space="0" w:color="auto"/>
        <w:left w:val="none" w:sz="0" w:space="0" w:color="auto"/>
        <w:bottom w:val="none" w:sz="0" w:space="0" w:color="auto"/>
        <w:right w:val="none" w:sz="0" w:space="0" w:color="auto"/>
      </w:divBdr>
    </w:div>
    <w:div w:id="116726743">
      <w:bodyDiv w:val="1"/>
      <w:marLeft w:val="0"/>
      <w:marRight w:val="0"/>
      <w:marTop w:val="0"/>
      <w:marBottom w:val="0"/>
      <w:divBdr>
        <w:top w:val="none" w:sz="0" w:space="0" w:color="auto"/>
        <w:left w:val="none" w:sz="0" w:space="0" w:color="auto"/>
        <w:bottom w:val="none" w:sz="0" w:space="0" w:color="auto"/>
        <w:right w:val="none" w:sz="0" w:space="0" w:color="auto"/>
      </w:divBdr>
    </w:div>
    <w:div w:id="439448776">
      <w:bodyDiv w:val="1"/>
      <w:marLeft w:val="0"/>
      <w:marRight w:val="0"/>
      <w:marTop w:val="0"/>
      <w:marBottom w:val="0"/>
      <w:divBdr>
        <w:top w:val="none" w:sz="0" w:space="0" w:color="auto"/>
        <w:left w:val="none" w:sz="0" w:space="0" w:color="auto"/>
        <w:bottom w:val="none" w:sz="0" w:space="0" w:color="auto"/>
        <w:right w:val="none" w:sz="0" w:space="0" w:color="auto"/>
      </w:divBdr>
      <w:divsChild>
        <w:div w:id="966545749">
          <w:marLeft w:val="0"/>
          <w:marRight w:val="0"/>
          <w:marTop w:val="0"/>
          <w:marBottom w:val="180"/>
          <w:divBdr>
            <w:top w:val="none" w:sz="0" w:space="0" w:color="auto"/>
            <w:left w:val="none" w:sz="0" w:space="0" w:color="auto"/>
            <w:bottom w:val="none" w:sz="0" w:space="0" w:color="auto"/>
            <w:right w:val="none" w:sz="0" w:space="0" w:color="auto"/>
          </w:divBdr>
        </w:div>
        <w:div w:id="1397127267">
          <w:marLeft w:val="0"/>
          <w:marRight w:val="0"/>
          <w:marTop w:val="0"/>
          <w:marBottom w:val="0"/>
          <w:divBdr>
            <w:top w:val="none" w:sz="0" w:space="0" w:color="auto"/>
            <w:left w:val="none" w:sz="0" w:space="0" w:color="auto"/>
            <w:bottom w:val="none" w:sz="0" w:space="0" w:color="auto"/>
            <w:right w:val="none" w:sz="0" w:space="0" w:color="auto"/>
          </w:divBdr>
        </w:div>
      </w:divsChild>
    </w:div>
    <w:div w:id="472714911">
      <w:bodyDiv w:val="1"/>
      <w:marLeft w:val="0"/>
      <w:marRight w:val="0"/>
      <w:marTop w:val="0"/>
      <w:marBottom w:val="0"/>
      <w:divBdr>
        <w:top w:val="none" w:sz="0" w:space="0" w:color="auto"/>
        <w:left w:val="none" w:sz="0" w:space="0" w:color="auto"/>
        <w:bottom w:val="none" w:sz="0" w:space="0" w:color="auto"/>
        <w:right w:val="none" w:sz="0" w:space="0" w:color="auto"/>
      </w:divBdr>
    </w:div>
    <w:div w:id="567421139">
      <w:bodyDiv w:val="1"/>
      <w:marLeft w:val="0"/>
      <w:marRight w:val="0"/>
      <w:marTop w:val="0"/>
      <w:marBottom w:val="0"/>
      <w:divBdr>
        <w:top w:val="none" w:sz="0" w:space="0" w:color="auto"/>
        <w:left w:val="none" w:sz="0" w:space="0" w:color="auto"/>
        <w:bottom w:val="none" w:sz="0" w:space="0" w:color="auto"/>
        <w:right w:val="none" w:sz="0" w:space="0" w:color="auto"/>
      </w:divBdr>
    </w:div>
    <w:div w:id="577059154">
      <w:bodyDiv w:val="1"/>
      <w:marLeft w:val="0"/>
      <w:marRight w:val="0"/>
      <w:marTop w:val="0"/>
      <w:marBottom w:val="0"/>
      <w:divBdr>
        <w:top w:val="none" w:sz="0" w:space="0" w:color="auto"/>
        <w:left w:val="none" w:sz="0" w:space="0" w:color="auto"/>
        <w:bottom w:val="none" w:sz="0" w:space="0" w:color="auto"/>
        <w:right w:val="none" w:sz="0" w:space="0" w:color="auto"/>
      </w:divBdr>
    </w:div>
    <w:div w:id="692195502">
      <w:bodyDiv w:val="1"/>
      <w:marLeft w:val="0"/>
      <w:marRight w:val="0"/>
      <w:marTop w:val="0"/>
      <w:marBottom w:val="0"/>
      <w:divBdr>
        <w:top w:val="none" w:sz="0" w:space="0" w:color="auto"/>
        <w:left w:val="none" w:sz="0" w:space="0" w:color="auto"/>
        <w:bottom w:val="none" w:sz="0" w:space="0" w:color="auto"/>
        <w:right w:val="none" w:sz="0" w:space="0" w:color="auto"/>
      </w:divBdr>
    </w:div>
    <w:div w:id="778378987">
      <w:bodyDiv w:val="1"/>
      <w:marLeft w:val="0"/>
      <w:marRight w:val="0"/>
      <w:marTop w:val="0"/>
      <w:marBottom w:val="0"/>
      <w:divBdr>
        <w:top w:val="none" w:sz="0" w:space="0" w:color="auto"/>
        <w:left w:val="none" w:sz="0" w:space="0" w:color="auto"/>
        <w:bottom w:val="none" w:sz="0" w:space="0" w:color="auto"/>
        <w:right w:val="none" w:sz="0" w:space="0" w:color="auto"/>
      </w:divBdr>
    </w:div>
    <w:div w:id="870654716">
      <w:bodyDiv w:val="1"/>
      <w:marLeft w:val="0"/>
      <w:marRight w:val="0"/>
      <w:marTop w:val="0"/>
      <w:marBottom w:val="0"/>
      <w:divBdr>
        <w:top w:val="none" w:sz="0" w:space="0" w:color="auto"/>
        <w:left w:val="none" w:sz="0" w:space="0" w:color="auto"/>
        <w:bottom w:val="none" w:sz="0" w:space="0" w:color="auto"/>
        <w:right w:val="none" w:sz="0" w:space="0" w:color="auto"/>
      </w:divBdr>
      <w:divsChild>
        <w:div w:id="683439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0320682">
      <w:bodyDiv w:val="1"/>
      <w:marLeft w:val="0"/>
      <w:marRight w:val="0"/>
      <w:marTop w:val="0"/>
      <w:marBottom w:val="0"/>
      <w:divBdr>
        <w:top w:val="none" w:sz="0" w:space="0" w:color="auto"/>
        <w:left w:val="none" w:sz="0" w:space="0" w:color="auto"/>
        <w:bottom w:val="none" w:sz="0" w:space="0" w:color="auto"/>
        <w:right w:val="none" w:sz="0" w:space="0" w:color="auto"/>
      </w:divBdr>
    </w:div>
    <w:div w:id="1387071301">
      <w:bodyDiv w:val="1"/>
      <w:marLeft w:val="0"/>
      <w:marRight w:val="0"/>
      <w:marTop w:val="0"/>
      <w:marBottom w:val="0"/>
      <w:divBdr>
        <w:top w:val="none" w:sz="0" w:space="0" w:color="auto"/>
        <w:left w:val="none" w:sz="0" w:space="0" w:color="auto"/>
        <w:bottom w:val="none" w:sz="0" w:space="0" w:color="auto"/>
        <w:right w:val="none" w:sz="0" w:space="0" w:color="auto"/>
      </w:divBdr>
    </w:div>
    <w:div w:id="1533878844">
      <w:bodyDiv w:val="1"/>
      <w:marLeft w:val="0"/>
      <w:marRight w:val="0"/>
      <w:marTop w:val="0"/>
      <w:marBottom w:val="0"/>
      <w:divBdr>
        <w:top w:val="none" w:sz="0" w:space="0" w:color="auto"/>
        <w:left w:val="none" w:sz="0" w:space="0" w:color="auto"/>
        <w:bottom w:val="none" w:sz="0" w:space="0" w:color="auto"/>
        <w:right w:val="none" w:sz="0" w:space="0" w:color="auto"/>
      </w:divBdr>
    </w:div>
    <w:div w:id="1610430570">
      <w:bodyDiv w:val="1"/>
      <w:marLeft w:val="0"/>
      <w:marRight w:val="0"/>
      <w:marTop w:val="0"/>
      <w:marBottom w:val="0"/>
      <w:divBdr>
        <w:top w:val="none" w:sz="0" w:space="0" w:color="auto"/>
        <w:left w:val="none" w:sz="0" w:space="0" w:color="auto"/>
        <w:bottom w:val="none" w:sz="0" w:space="0" w:color="auto"/>
        <w:right w:val="none" w:sz="0" w:space="0" w:color="auto"/>
      </w:divBdr>
      <w:divsChild>
        <w:div w:id="107823701">
          <w:marLeft w:val="0"/>
          <w:marRight w:val="0"/>
          <w:marTop w:val="0"/>
          <w:marBottom w:val="240"/>
          <w:divBdr>
            <w:top w:val="none" w:sz="0" w:space="0" w:color="auto"/>
            <w:left w:val="none" w:sz="0" w:space="0" w:color="auto"/>
            <w:bottom w:val="none" w:sz="0" w:space="0" w:color="auto"/>
            <w:right w:val="none" w:sz="0" w:space="0" w:color="auto"/>
          </w:divBdr>
          <w:divsChild>
            <w:div w:id="729234840">
              <w:marLeft w:val="0"/>
              <w:marRight w:val="0"/>
              <w:marTop w:val="0"/>
              <w:marBottom w:val="0"/>
              <w:divBdr>
                <w:top w:val="none" w:sz="0" w:space="0" w:color="auto"/>
                <w:left w:val="none" w:sz="0" w:space="0" w:color="auto"/>
                <w:bottom w:val="none" w:sz="0" w:space="0" w:color="auto"/>
                <w:right w:val="none" w:sz="0" w:space="0" w:color="auto"/>
              </w:divBdr>
              <w:divsChild>
                <w:div w:id="1597864329">
                  <w:marLeft w:val="0"/>
                  <w:marRight w:val="0"/>
                  <w:marTop w:val="0"/>
                  <w:marBottom w:val="0"/>
                  <w:divBdr>
                    <w:top w:val="none" w:sz="0" w:space="0" w:color="auto"/>
                    <w:left w:val="none" w:sz="0" w:space="0" w:color="auto"/>
                    <w:bottom w:val="none" w:sz="0" w:space="0" w:color="auto"/>
                    <w:right w:val="none" w:sz="0" w:space="0" w:color="auto"/>
                  </w:divBdr>
                  <w:divsChild>
                    <w:div w:id="276253650">
                      <w:marLeft w:val="0"/>
                      <w:marRight w:val="0"/>
                      <w:marTop w:val="0"/>
                      <w:marBottom w:val="0"/>
                      <w:divBdr>
                        <w:top w:val="none" w:sz="0" w:space="0" w:color="auto"/>
                        <w:left w:val="none" w:sz="0" w:space="0" w:color="auto"/>
                        <w:bottom w:val="none" w:sz="0" w:space="0" w:color="auto"/>
                        <w:right w:val="none" w:sz="0" w:space="0" w:color="auto"/>
                      </w:divBdr>
                      <w:divsChild>
                        <w:div w:id="1356883512">
                          <w:marLeft w:val="0"/>
                          <w:marRight w:val="0"/>
                          <w:marTop w:val="0"/>
                          <w:marBottom w:val="0"/>
                          <w:divBdr>
                            <w:top w:val="none" w:sz="0" w:space="0" w:color="auto"/>
                            <w:left w:val="none" w:sz="0" w:space="0" w:color="auto"/>
                            <w:bottom w:val="none" w:sz="0" w:space="0" w:color="auto"/>
                            <w:right w:val="none" w:sz="0" w:space="0" w:color="auto"/>
                          </w:divBdr>
                          <w:divsChild>
                            <w:div w:id="12313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84376">
          <w:marLeft w:val="0"/>
          <w:marRight w:val="0"/>
          <w:marTop w:val="0"/>
          <w:marBottom w:val="0"/>
          <w:divBdr>
            <w:top w:val="none" w:sz="0" w:space="0" w:color="auto"/>
            <w:left w:val="none" w:sz="0" w:space="0" w:color="auto"/>
            <w:bottom w:val="none" w:sz="0" w:space="0" w:color="auto"/>
            <w:right w:val="none" w:sz="0" w:space="0" w:color="auto"/>
          </w:divBdr>
          <w:divsChild>
            <w:div w:id="547650820">
              <w:marLeft w:val="0"/>
              <w:marRight w:val="0"/>
              <w:marTop w:val="0"/>
              <w:marBottom w:val="0"/>
              <w:divBdr>
                <w:top w:val="none" w:sz="0" w:space="0" w:color="auto"/>
                <w:left w:val="none" w:sz="0" w:space="0" w:color="auto"/>
                <w:bottom w:val="none" w:sz="0" w:space="0" w:color="auto"/>
                <w:right w:val="none" w:sz="0" w:space="0" w:color="auto"/>
              </w:divBdr>
              <w:divsChild>
                <w:div w:id="2075080075">
                  <w:marLeft w:val="0"/>
                  <w:marRight w:val="0"/>
                  <w:marTop w:val="0"/>
                  <w:marBottom w:val="0"/>
                  <w:divBdr>
                    <w:top w:val="none" w:sz="0" w:space="0" w:color="auto"/>
                    <w:left w:val="none" w:sz="0" w:space="0" w:color="auto"/>
                    <w:bottom w:val="none" w:sz="0" w:space="0" w:color="auto"/>
                    <w:right w:val="none" w:sz="0" w:space="0" w:color="auto"/>
                  </w:divBdr>
                  <w:divsChild>
                    <w:div w:id="532613754">
                      <w:marLeft w:val="0"/>
                      <w:marRight w:val="0"/>
                      <w:marTop w:val="0"/>
                      <w:marBottom w:val="0"/>
                      <w:divBdr>
                        <w:top w:val="none" w:sz="0" w:space="0" w:color="auto"/>
                        <w:left w:val="none" w:sz="0" w:space="0" w:color="auto"/>
                        <w:bottom w:val="none" w:sz="0" w:space="0" w:color="auto"/>
                        <w:right w:val="none" w:sz="0" w:space="0" w:color="auto"/>
                      </w:divBdr>
                      <w:divsChild>
                        <w:div w:id="14891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10758">
      <w:bodyDiv w:val="1"/>
      <w:marLeft w:val="0"/>
      <w:marRight w:val="0"/>
      <w:marTop w:val="0"/>
      <w:marBottom w:val="0"/>
      <w:divBdr>
        <w:top w:val="none" w:sz="0" w:space="0" w:color="auto"/>
        <w:left w:val="none" w:sz="0" w:space="0" w:color="auto"/>
        <w:bottom w:val="none" w:sz="0" w:space="0" w:color="auto"/>
        <w:right w:val="none" w:sz="0" w:space="0" w:color="auto"/>
      </w:divBdr>
    </w:div>
    <w:div w:id="1903249942">
      <w:bodyDiv w:val="1"/>
      <w:marLeft w:val="0"/>
      <w:marRight w:val="0"/>
      <w:marTop w:val="0"/>
      <w:marBottom w:val="0"/>
      <w:divBdr>
        <w:top w:val="none" w:sz="0" w:space="0" w:color="auto"/>
        <w:left w:val="none" w:sz="0" w:space="0" w:color="auto"/>
        <w:bottom w:val="none" w:sz="0" w:space="0" w:color="auto"/>
        <w:right w:val="none" w:sz="0" w:space="0" w:color="auto"/>
      </w:divBdr>
      <w:divsChild>
        <w:div w:id="1226260938">
          <w:marLeft w:val="0"/>
          <w:marRight w:val="0"/>
          <w:marTop w:val="150"/>
          <w:marBottom w:val="150"/>
          <w:divBdr>
            <w:top w:val="none" w:sz="0" w:space="0" w:color="auto"/>
            <w:left w:val="none" w:sz="0" w:space="0" w:color="auto"/>
            <w:bottom w:val="none" w:sz="0" w:space="0" w:color="auto"/>
            <w:right w:val="none" w:sz="0" w:space="0" w:color="auto"/>
          </w:divBdr>
        </w:div>
      </w:divsChild>
    </w:div>
    <w:div w:id="1976401271">
      <w:bodyDiv w:val="1"/>
      <w:marLeft w:val="0"/>
      <w:marRight w:val="0"/>
      <w:marTop w:val="0"/>
      <w:marBottom w:val="0"/>
      <w:divBdr>
        <w:top w:val="none" w:sz="0" w:space="0" w:color="auto"/>
        <w:left w:val="none" w:sz="0" w:space="0" w:color="auto"/>
        <w:bottom w:val="none" w:sz="0" w:space="0" w:color="auto"/>
        <w:right w:val="none" w:sz="0" w:space="0" w:color="auto"/>
      </w:divBdr>
      <w:divsChild>
        <w:div w:id="538668136">
          <w:marLeft w:val="0"/>
          <w:marRight w:val="0"/>
          <w:marTop w:val="150"/>
          <w:marBottom w:val="150"/>
          <w:divBdr>
            <w:top w:val="none" w:sz="0" w:space="0" w:color="auto"/>
            <w:left w:val="none" w:sz="0" w:space="0" w:color="auto"/>
            <w:bottom w:val="none" w:sz="0" w:space="0" w:color="auto"/>
            <w:right w:val="none" w:sz="0" w:space="0" w:color="auto"/>
          </w:divBdr>
        </w:div>
      </w:divsChild>
    </w:div>
    <w:div w:id="212993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MR231512?ed=2023_12_14&amp;an=32" TargetMode="External"/><Relationship Id="rId13" Type="http://schemas.openxmlformats.org/officeDocument/2006/relationships/hyperlink" Target="https://ips.ligazakon.net/document/view/MR231512?ed=2023_12_14&amp;an=41" TargetMode="External"/><Relationship Id="rId18" Type="http://schemas.openxmlformats.org/officeDocument/2006/relationships/hyperlink" Target="https://ips.ligazakon.net/document/view/MR231512?ed=2023_12_14&amp;an=46" TargetMode="External"/><Relationship Id="rId3" Type="http://schemas.openxmlformats.org/officeDocument/2006/relationships/styles" Target="styles.xml"/><Relationship Id="rId21" Type="http://schemas.openxmlformats.org/officeDocument/2006/relationships/hyperlink" Target="https://ips.ligazakon.net/document/view/MR231512?ed=2023_12_14&amp;an=50" TargetMode="External"/><Relationship Id="rId7" Type="http://schemas.openxmlformats.org/officeDocument/2006/relationships/endnotes" Target="endnotes.xml"/><Relationship Id="rId12" Type="http://schemas.openxmlformats.org/officeDocument/2006/relationships/hyperlink" Target="https://ips.ligazakon.net/document/view/MR231512?ed=2023_12_14&amp;an=40" TargetMode="External"/><Relationship Id="rId17" Type="http://schemas.openxmlformats.org/officeDocument/2006/relationships/hyperlink" Target="https://ips.ligazakon.net/document/view/MR231512?ed=2023_12_14&amp;an=4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ps.ligazakon.net/document/view/MR231512?ed=2023_12_14&amp;an=44" TargetMode="External"/><Relationship Id="rId20" Type="http://schemas.openxmlformats.org/officeDocument/2006/relationships/hyperlink" Target="https://ips.ligazakon.net/document/view/MR231512?ed=2023_12_14&amp;an=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MR231512?ed=2023_12_14&amp;an=3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ps.ligazakon.net/document/view/MR231512?ed=2023_12_14&amp;an=43" TargetMode="External"/><Relationship Id="rId23" Type="http://schemas.openxmlformats.org/officeDocument/2006/relationships/header" Target="header1.xml"/><Relationship Id="rId10" Type="http://schemas.openxmlformats.org/officeDocument/2006/relationships/hyperlink" Target="https://ips.ligazakon.net/document/view/MR231512?ed=2023_12_14&amp;an=38" TargetMode="External"/><Relationship Id="rId19" Type="http://schemas.openxmlformats.org/officeDocument/2006/relationships/hyperlink" Target="https://ips.ligazakon.net/document/view/MR231512?ed=2023_12_14&amp;an=47" TargetMode="External"/><Relationship Id="rId4" Type="http://schemas.openxmlformats.org/officeDocument/2006/relationships/settings" Target="settings.xml"/><Relationship Id="rId9" Type="http://schemas.openxmlformats.org/officeDocument/2006/relationships/hyperlink" Target="https://ips.ligazakon.net/document/view/MR231512?ed=2023_12_14&amp;an=33" TargetMode="External"/><Relationship Id="rId14" Type="http://schemas.openxmlformats.org/officeDocument/2006/relationships/hyperlink" Target="https://ips.ligazakon.net/document/view/MR231512?ed=2023_12_14&amp;an=42" TargetMode="External"/><Relationship Id="rId22" Type="http://schemas.openxmlformats.org/officeDocument/2006/relationships/hyperlink" Target="https://zakon.rada.gov.ua/rada/show/3160-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375CA-3A33-4807-B775-BCA4C24C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14</Pages>
  <Words>5992</Words>
  <Characters>34156</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 РОМЕНСЬКОЇ МІСЬКОЇ РАДИ</vt:lpstr>
      <vt:lpstr>ПРОЕКТ РІШЕННЯ РОМЕНСЬКОЇ МІСЬКОЇ РАДИ</vt:lpstr>
    </vt:vector>
  </TitlesOfParts>
  <Company>ГОРОНО</Company>
  <LinksUpToDate>false</LinksUpToDate>
  <CharactersWithSpaces>40068</CharactersWithSpaces>
  <SharedDoc>false</SharedDoc>
  <HLinks>
    <vt:vector size="90" baseType="variant">
      <vt:variant>
        <vt:i4>4849735</vt:i4>
      </vt:variant>
      <vt:variant>
        <vt:i4>42</vt:i4>
      </vt:variant>
      <vt:variant>
        <vt:i4>0</vt:i4>
      </vt:variant>
      <vt:variant>
        <vt:i4>5</vt:i4>
      </vt:variant>
      <vt:variant>
        <vt:lpwstr>https://zakon.rada.gov.ua/rada/show/3160-17</vt:lpwstr>
      </vt:variant>
      <vt:variant>
        <vt:lpwstr>n3</vt:lpwstr>
      </vt:variant>
      <vt:variant>
        <vt:i4>3211300</vt:i4>
      </vt:variant>
      <vt:variant>
        <vt:i4>39</vt:i4>
      </vt:variant>
      <vt:variant>
        <vt:i4>0</vt:i4>
      </vt:variant>
      <vt:variant>
        <vt:i4>5</vt:i4>
      </vt:variant>
      <vt:variant>
        <vt:lpwstr>https://ips.ligazakon.net/document/view/MR231512?ed=2023_12_14&amp;an=50</vt:lpwstr>
      </vt:variant>
      <vt:variant>
        <vt:lpwstr/>
      </vt:variant>
      <vt:variant>
        <vt:i4>3735589</vt:i4>
      </vt:variant>
      <vt:variant>
        <vt:i4>36</vt:i4>
      </vt:variant>
      <vt:variant>
        <vt:i4>0</vt:i4>
      </vt:variant>
      <vt:variant>
        <vt:i4>5</vt:i4>
      </vt:variant>
      <vt:variant>
        <vt:lpwstr>https://ips.ligazakon.net/document/view/MR231512?ed=2023_12_14&amp;an=48</vt:lpwstr>
      </vt:variant>
      <vt:variant>
        <vt:lpwstr/>
      </vt:variant>
      <vt:variant>
        <vt:i4>3538981</vt:i4>
      </vt:variant>
      <vt:variant>
        <vt:i4>33</vt:i4>
      </vt:variant>
      <vt:variant>
        <vt:i4>0</vt:i4>
      </vt:variant>
      <vt:variant>
        <vt:i4>5</vt:i4>
      </vt:variant>
      <vt:variant>
        <vt:lpwstr>https://ips.ligazakon.net/document/view/MR231512?ed=2023_12_14&amp;an=47</vt:lpwstr>
      </vt:variant>
      <vt:variant>
        <vt:lpwstr/>
      </vt:variant>
      <vt:variant>
        <vt:i4>3604517</vt:i4>
      </vt:variant>
      <vt:variant>
        <vt:i4>30</vt:i4>
      </vt:variant>
      <vt:variant>
        <vt:i4>0</vt:i4>
      </vt:variant>
      <vt:variant>
        <vt:i4>5</vt:i4>
      </vt:variant>
      <vt:variant>
        <vt:lpwstr>https://ips.ligazakon.net/document/view/MR231512?ed=2023_12_14&amp;an=46</vt:lpwstr>
      </vt:variant>
      <vt:variant>
        <vt:lpwstr/>
      </vt:variant>
      <vt:variant>
        <vt:i4>3407909</vt:i4>
      </vt:variant>
      <vt:variant>
        <vt:i4>27</vt:i4>
      </vt:variant>
      <vt:variant>
        <vt:i4>0</vt:i4>
      </vt:variant>
      <vt:variant>
        <vt:i4>5</vt:i4>
      </vt:variant>
      <vt:variant>
        <vt:lpwstr>https://ips.ligazakon.net/document/view/MR231512?ed=2023_12_14&amp;an=45</vt:lpwstr>
      </vt:variant>
      <vt:variant>
        <vt:lpwstr/>
      </vt:variant>
      <vt:variant>
        <vt:i4>3473445</vt:i4>
      </vt:variant>
      <vt:variant>
        <vt:i4>24</vt:i4>
      </vt:variant>
      <vt:variant>
        <vt:i4>0</vt:i4>
      </vt:variant>
      <vt:variant>
        <vt:i4>5</vt:i4>
      </vt:variant>
      <vt:variant>
        <vt:lpwstr>https://ips.ligazakon.net/document/view/MR231512?ed=2023_12_14&amp;an=44</vt:lpwstr>
      </vt:variant>
      <vt:variant>
        <vt:lpwstr/>
      </vt:variant>
      <vt:variant>
        <vt:i4>3276837</vt:i4>
      </vt:variant>
      <vt:variant>
        <vt:i4>21</vt:i4>
      </vt:variant>
      <vt:variant>
        <vt:i4>0</vt:i4>
      </vt:variant>
      <vt:variant>
        <vt:i4>5</vt:i4>
      </vt:variant>
      <vt:variant>
        <vt:lpwstr>https://ips.ligazakon.net/document/view/MR231512?ed=2023_12_14&amp;an=43</vt:lpwstr>
      </vt:variant>
      <vt:variant>
        <vt:lpwstr/>
      </vt:variant>
      <vt:variant>
        <vt:i4>3342373</vt:i4>
      </vt:variant>
      <vt:variant>
        <vt:i4>18</vt:i4>
      </vt:variant>
      <vt:variant>
        <vt:i4>0</vt:i4>
      </vt:variant>
      <vt:variant>
        <vt:i4>5</vt:i4>
      </vt:variant>
      <vt:variant>
        <vt:lpwstr>https://ips.ligazakon.net/document/view/MR231512?ed=2023_12_14&amp;an=42</vt:lpwstr>
      </vt:variant>
      <vt:variant>
        <vt:lpwstr/>
      </vt:variant>
      <vt:variant>
        <vt:i4>3145765</vt:i4>
      </vt:variant>
      <vt:variant>
        <vt:i4>15</vt:i4>
      </vt:variant>
      <vt:variant>
        <vt:i4>0</vt:i4>
      </vt:variant>
      <vt:variant>
        <vt:i4>5</vt:i4>
      </vt:variant>
      <vt:variant>
        <vt:lpwstr>https://ips.ligazakon.net/document/view/MR231512?ed=2023_12_14&amp;an=41</vt:lpwstr>
      </vt:variant>
      <vt:variant>
        <vt:lpwstr/>
      </vt:variant>
      <vt:variant>
        <vt:i4>3211301</vt:i4>
      </vt:variant>
      <vt:variant>
        <vt:i4>12</vt:i4>
      </vt:variant>
      <vt:variant>
        <vt:i4>0</vt:i4>
      </vt:variant>
      <vt:variant>
        <vt:i4>5</vt:i4>
      </vt:variant>
      <vt:variant>
        <vt:lpwstr>https://ips.ligazakon.net/document/view/MR231512?ed=2023_12_14&amp;an=40</vt:lpwstr>
      </vt:variant>
      <vt:variant>
        <vt:lpwstr/>
      </vt:variant>
      <vt:variant>
        <vt:i4>3670050</vt:i4>
      </vt:variant>
      <vt:variant>
        <vt:i4>9</vt:i4>
      </vt:variant>
      <vt:variant>
        <vt:i4>0</vt:i4>
      </vt:variant>
      <vt:variant>
        <vt:i4>5</vt:i4>
      </vt:variant>
      <vt:variant>
        <vt:lpwstr>https://ips.ligazakon.net/document/view/MR231512?ed=2023_12_14&amp;an=39</vt:lpwstr>
      </vt:variant>
      <vt:variant>
        <vt:lpwstr/>
      </vt:variant>
      <vt:variant>
        <vt:i4>3735586</vt:i4>
      </vt:variant>
      <vt:variant>
        <vt:i4>6</vt:i4>
      </vt:variant>
      <vt:variant>
        <vt:i4>0</vt:i4>
      </vt:variant>
      <vt:variant>
        <vt:i4>5</vt:i4>
      </vt:variant>
      <vt:variant>
        <vt:lpwstr>https://ips.ligazakon.net/document/view/MR231512?ed=2023_12_14&amp;an=38</vt:lpwstr>
      </vt:variant>
      <vt:variant>
        <vt:lpwstr/>
      </vt:variant>
      <vt:variant>
        <vt:i4>3276834</vt:i4>
      </vt:variant>
      <vt:variant>
        <vt:i4>3</vt:i4>
      </vt:variant>
      <vt:variant>
        <vt:i4>0</vt:i4>
      </vt:variant>
      <vt:variant>
        <vt:i4>5</vt:i4>
      </vt:variant>
      <vt:variant>
        <vt:lpwstr>https://ips.ligazakon.net/document/view/MR231512?ed=2023_12_14&amp;an=33</vt:lpwstr>
      </vt:variant>
      <vt:variant>
        <vt:lpwstr/>
      </vt:variant>
      <vt:variant>
        <vt:i4>3342370</vt:i4>
      </vt:variant>
      <vt:variant>
        <vt:i4>0</vt:i4>
      </vt:variant>
      <vt:variant>
        <vt:i4>0</vt:i4>
      </vt:variant>
      <vt:variant>
        <vt:i4>5</vt:i4>
      </vt:variant>
      <vt:variant>
        <vt:lpwstr>https://ips.ligazakon.net/document/view/MR231512?ed=2023_12_14&amp;an=32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 РОМЕНСЬКОЇ МІСЬКОЇ РАДИ</dc:title>
  <dc:subject/>
  <dc:creator>ОКСАНА</dc:creator>
  <cp:keywords/>
  <cp:lastModifiedBy>Admin</cp:lastModifiedBy>
  <cp:revision>111</cp:revision>
  <cp:lastPrinted>2025-08-20T10:36:00Z</cp:lastPrinted>
  <dcterms:created xsi:type="dcterms:W3CDTF">2024-05-16T11:44:00Z</dcterms:created>
  <dcterms:modified xsi:type="dcterms:W3CDTF">2025-08-20T10:38:00Z</dcterms:modified>
</cp:coreProperties>
</file>