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D770A" w14:textId="77777777" w:rsidR="00F64403" w:rsidRPr="005562F9" w:rsidRDefault="00F64403" w:rsidP="00F644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562F9">
        <w:rPr>
          <w:rFonts w:ascii="Times New Roman" w:hAnsi="Times New Roman" w:cs="Times New Roman"/>
          <w:b/>
          <w:noProof/>
          <w:sz w:val="24"/>
          <w:szCs w:val="24"/>
        </w:rPr>
        <w:t>ПРОЄКТ РІШЕННЯ</w:t>
      </w:r>
    </w:p>
    <w:p w14:paraId="26FCBD29" w14:textId="77777777" w:rsidR="00F64403" w:rsidRPr="005562F9" w:rsidRDefault="00F64403" w:rsidP="00F644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562F9">
        <w:rPr>
          <w:rFonts w:ascii="Times New Roman" w:hAnsi="Times New Roman" w:cs="Times New Roman"/>
          <w:b/>
          <w:noProof/>
          <w:sz w:val="24"/>
          <w:szCs w:val="24"/>
        </w:rPr>
        <w:t>ВИКОНАВЧОГО КОМІТЕТУ</w:t>
      </w:r>
    </w:p>
    <w:p w14:paraId="48F1918E" w14:textId="77777777" w:rsidR="00F64403" w:rsidRPr="005562F9" w:rsidRDefault="00F64403" w:rsidP="00F644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562F9">
        <w:rPr>
          <w:rFonts w:ascii="Times New Roman" w:hAnsi="Times New Roman" w:cs="Times New Roman"/>
          <w:b/>
          <w:noProof/>
          <w:sz w:val="24"/>
          <w:szCs w:val="24"/>
        </w:rPr>
        <w:t>РОМЕНСЬКОЇ МІСЬКОЇ РАДИ СУМСЬКОЇ ОБЛАСТІ</w:t>
      </w:r>
    </w:p>
    <w:p w14:paraId="7669CF3F" w14:textId="77777777" w:rsidR="00F64403" w:rsidRPr="005562F9" w:rsidRDefault="00F64403" w:rsidP="00F6440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4409BD9" w14:textId="77777777" w:rsidR="00F64403" w:rsidRPr="00E80201" w:rsidRDefault="00F64403" w:rsidP="00F64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  <w:r w:rsidRPr="00E802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</w:t>
      </w:r>
      <w:proofErr w:type="spellStart"/>
      <w:r w:rsidRPr="00E80201">
        <w:rPr>
          <w:rFonts w:ascii="Times New Roman" w:hAnsi="Times New Roman" w:cs="Times New Roman"/>
          <w:b/>
          <w:sz w:val="24"/>
          <w:szCs w:val="24"/>
          <w:lang w:val="ru-RU"/>
        </w:rPr>
        <w:t>розгляду</w:t>
      </w:r>
      <w:proofErr w:type="spellEnd"/>
      <w:r w:rsidRPr="00E802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E8020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16.07.2025 </w:t>
      </w:r>
      <w:r w:rsidRPr="00E80201">
        <w:rPr>
          <w:rFonts w:ascii="Times New Roman" w:hAnsi="Times New Roman" w:cs="Times New Roman"/>
          <w:b/>
          <w:sz w:val="24"/>
          <w:szCs w:val="24"/>
          <w:lang w:val="ru-RU" w:eastAsia="uk-UA"/>
        </w:rPr>
        <w:t xml:space="preserve">        </w:t>
      </w:r>
    </w:p>
    <w:p w14:paraId="1220EA48" w14:textId="77777777" w:rsidR="006B0394" w:rsidRPr="006B0394" w:rsidRDefault="006B0394" w:rsidP="006B0394">
      <w:pPr>
        <w:spacing w:after="0"/>
        <w:jc w:val="right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30CFA64B" w14:textId="695467B7" w:rsidR="00521B18" w:rsidRPr="008916CF" w:rsidRDefault="00521B18" w:rsidP="005E7E98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П</w:t>
      </w:r>
      <w:r w:rsidR="005E7E98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ро утворення Інвестиційної ради</w:t>
      </w:r>
    </w:p>
    <w:p w14:paraId="292B6264" w14:textId="77777777" w:rsidR="00521B18" w:rsidRPr="00DF446F" w:rsidRDefault="00521B18" w:rsidP="00521B18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006A5353" w14:textId="526CCF1C" w:rsidR="00521B18" w:rsidRPr="00DF446F" w:rsidRDefault="00521B18" w:rsidP="00521B18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463809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Відповідно до </w:t>
      </w:r>
      <w:r w:rsidR="00463809" w:rsidRPr="00463809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пункт 3 частини б </w:t>
      </w:r>
      <w:r w:rsidR="006F26D3" w:rsidRPr="00463809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статті 28 </w:t>
      </w:r>
      <w:r w:rsidRPr="00463809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Pr="001E1908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Бюджетного кодексу України,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постанов Кабінету Міністрів України</w:t>
      </w:r>
      <w:r w:rsidR="008923B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від 28 лютого 2025 року № 294 «</w:t>
      </w:r>
      <w:r w:rsidRPr="00DF446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Про затвердження Порядку розроблення та моніторингу реалізації середньострокового плану пріоритетних публічних інвестицій держави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», від 14 травня 2024 року № 549 «</w:t>
      </w:r>
      <w:r w:rsidRPr="00DF446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Про утворення Стратегічної інвестиційної ради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»,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від 28 лютого 2025 р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оку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№ 527 «</w:t>
      </w:r>
      <w:r w:rsidR="00BF507F" w:rsidRPr="00BF507F">
        <w:rPr>
          <w:rFonts w:ascii="Times New Roman" w:eastAsiaTheme="majorEastAsia" w:hAnsi="Times New Roman" w:cs="Times New Roman"/>
          <w:sz w:val="24"/>
          <w:szCs w:val="24"/>
          <w:lang w:val="uk-UA"/>
        </w:rPr>
        <w:t>Деякі питання управління публічними інвестиціями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»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від 28 лютого 2025 року № 232 «</w:t>
      </w:r>
      <w:r w:rsidRPr="006F26D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Деякі питання розподілу публічних інвестицій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» та з метою розробки Середньострокового плану публічних інвестиційних проєктів Роменської міської територіальної громади</w:t>
      </w:r>
    </w:p>
    <w:p w14:paraId="55B66D42" w14:textId="661BCEB0" w:rsidR="0052505C" w:rsidRPr="009C5D0E" w:rsidRDefault="0052505C" w:rsidP="0052505C">
      <w:pPr>
        <w:pStyle w:val="ae"/>
        <w:numPr>
          <w:ilvl w:val="0"/>
          <w:numId w:val="10"/>
        </w:numPr>
        <w:tabs>
          <w:tab w:val="left" w:pos="567"/>
        </w:tabs>
        <w:spacing w:before="120" w:after="0"/>
        <w:ind w:left="0"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9C5D0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Утворити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І</w:t>
      </w:r>
      <w:r w:rsidRPr="009C5D0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нвестиційну раду </w:t>
      </w:r>
      <w:r w:rsidR="008923B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(далі –</w:t>
      </w:r>
      <w:r w:rsidR="001E591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Р</w:t>
      </w:r>
      <w:r w:rsidR="008923B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ада)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в</w:t>
      </w:r>
      <w:r w:rsidRPr="009C5D0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складі згідно з додатком 1.</w:t>
      </w:r>
    </w:p>
    <w:p w14:paraId="528A5444" w14:textId="137D34E3" w:rsidR="0052505C" w:rsidRDefault="0052505C" w:rsidP="008923BE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C5D0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Установити, що в разі персональних змін у складі </w:t>
      </w:r>
      <w:r w:rsidR="001E591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Р</w:t>
      </w:r>
      <w:r w:rsidR="008923B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ади</w:t>
      </w:r>
      <w:r w:rsidRPr="009C5D0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новопризначені</w:t>
      </w:r>
      <w:r w:rsidRPr="00B472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73F4F">
        <w:rPr>
          <w:rFonts w:ascii="Times New Roman" w:hAnsi="Times New Roman"/>
          <w:sz w:val="24"/>
          <w:szCs w:val="24"/>
          <w:lang w:val="uk-UA"/>
        </w:rPr>
        <w:t xml:space="preserve">працівники входять до її складу за посадами, у разі відсутності членів </w:t>
      </w:r>
      <w:r w:rsidR="001E5913">
        <w:rPr>
          <w:rFonts w:ascii="Times New Roman" w:hAnsi="Times New Roman"/>
          <w:sz w:val="24"/>
          <w:szCs w:val="24"/>
          <w:lang w:val="uk-UA"/>
        </w:rPr>
        <w:t>Р</w:t>
      </w:r>
      <w:r w:rsidR="008923B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ади</w:t>
      </w:r>
      <w:r w:rsidR="008923BE" w:rsidRPr="009C5D0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r w:rsidRPr="00C73F4F">
        <w:rPr>
          <w:rFonts w:ascii="Times New Roman" w:hAnsi="Times New Roman"/>
          <w:sz w:val="24"/>
          <w:szCs w:val="24"/>
          <w:lang w:val="uk-UA"/>
        </w:rPr>
        <w:t>у зв’язку з відпусткою, хворобою чи з інших причин, у її роботі беруть участь особи, які виконують їх обов’язки.</w:t>
      </w:r>
    </w:p>
    <w:p w14:paraId="1FCFA5FF" w14:textId="53D535C4" w:rsidR="0052505C" w:rsidRDefault="0052505C" w:rsidP="0052505C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 Затвердити Положення про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І</w:t>
      </w:r>
      <w:r w:rsidRPr="009C5D0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нвестиційну раду </w:t>
      </w:r>
      <w:r>
        <w:rPr>
          <w:rFonts w:ascii="Times New Roman" w:hAnsi="Times New Roman"/>
          <w:sz w:val="24"/>
          <w:szCs w:val="24"/>
          <w:lang w:val="uk-UA"/>
        </w:rPr>
        <w:t>згідно з додатком 2.</w:t>
      </w:r>
    </w:p>
    <w:p w14:paraId="40FB5D55" w14:textId="063862DE" w:rsidR="009C5D0E" w:rsidRDefault="009C5D0E" w:rsidP="009C5D0E">
      <w:pPr>
        <w:tabs>
          <w:tab w:val="left" w:pos="851"/>
        </w:tabs>
        <w:spacing w:before="120"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B92EE8" w14:textId="77777777" w:rsidR="00F64403" w:rsidRPr="005562F9" w:rsidRDefault="00F64403" w:rsidP="00F64403">
      <w:pPr>
        <w:pStyle w:val="ae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562F9">
        <w:rPr>
          <w:rFonts w:ascii="Times New Roman" w:hAnsi="Times New Roman"/>
          <w:sz w:val="24"/>
          <w:szCs w:val="24"/>
          <w:lang w:val="uk-UA"/>
        </w:rPr>
        <w:t>Розробник – Шкіль Р.В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5562F9">
        <w:rPr>
          <w:rFonts w:ascii="Times New Roman" w:hAnsi="Times New Roman"/>
          <w:sz w:val="24"/>
          <w:szCs w:val="24"/>
          <w:lang w:val="uk-UA"/>
        </w:rPr>
        <w:t xml:space="preserve">, заступник начальника управління економічного розвитку Роменської міської ради </w:t>
      </w:r>
    </w:p>
    <w:p w14:paraId="20442569" w14:textId="77777777" w:rsidR="00F64403" w:rsidRPr="00F64403" w:rsidRDefault="00F64403" w:rsidP="00F6440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4403">
        <w:rPr>
          <w:rFonts w:ascii="Times New Roman" w:hAnsi="Times New Roman" w:cs="Times New Roman"/>
          <w:sz w:val="24"/>
          <w:szCs w:val="24"/>
          <w:lang w:val="uk-UA"/>
        </w:rPr>
        <w:t xml:space="preserve">Зауваження та пропозиції до проєкту рішення приймаються відділом розвитку території управління економічного розвитку міської ради за </w:t>
      </w:r>
      <w:proofErr w:type="spellStart"/>
      <w:r w:rsidRPr="00F6440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F64403">
        <w:rPr>
          <w:rFonts w:ascii="Times New Roman" w:hAnsi="Times New Roman" w:cs="Times New Roman"/>
          <w:sz w:val="24"/>
          <w:szCs w:val="24"/>
          <w:lang w:val="uk-UA"/>
        </w:rPr>
        <w:t xml:space="preserve">: м. Ромни, бульвар Шевченка, 2, </w:t>
      </w:r>
      <w:proofErr w:type="spellStart"/>
      <w:r w:rsidRPr="00F64403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Pr="00F64403">
        <w:rPr>
          <w:rFonts w:ascii="Times New Roman" w:hAnsi="Times New Roman" w:cs="Times New Roman"/>
          <w:sz w:val="24"/>
          <w:szCs w:val="24"/>
          <w:lang w:val="uk-UA"/>
        </w:rPr>
        <w:t xml:space="preserve">. 11, </w:t>
      </w:r>
      <w:proofErr w:type="spellStart"/>
      <w:r w:rsidRPr="00F64403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F64403">
        <w:rPr>
          <w:rFonts w:ascii="Times New Roman" w:hAnsi="Times New Roman" w:cs="Times New Roman"/>
          <w:sz w:val="24"/>
          <w:szCs w:val="24"/>
          <w:lang w:val="uk-UA"/>
        </w:rPr>
        <w:t xml:space="preserve">. 5 32 45, електронною поштою на адресу </w:t>
      </w:r>
      <w:hyperlink r:id="rId6" w:history="1">
        <w:r w:rsidRPr="00F64403">
          <w:rPr>
            <w:rFonts w:ascii="Times New Roman" w:hAnsi="Times New Roman" w:cs="Times New Roman"/>
            <w:sz w:val="24"/>
            <w:szCs w:val="24"/>
            <w:lang w:val="uk-UA"/>
          </w:rPr>
          <w:t>econ@romny-vk.gov.ua</w:t>
        </w:r>
      </w:hyperlink>
    </w:p>
    <w:p w14:paraId="3FD00C62" w14:textId="22CD9C5E" w:rsidR="008916CF" w:rsidRDefault="008916CF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44F478FF" w14:textId="71D2A6F9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395CA494" w14:textId="3222A100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758751AB" w14:textId="6354F0B3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4CA2EC4D" w14:textId="215027AE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1B0F12A8" w14:textId="2C4B85B5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68553FF3" w14:textId="29834D42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2D3799BF" w14:textId="4911F3C7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50C1E665" w14:textId="39B08702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44383B28" w14:textId="3C4248CB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74BA2A90" w14:textId="77777777" w:rsidR="001E5913" w:rsidRDefault="001E5913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7D589CC1" w14:textId="4562A754" w:rsidR="009C5D0E" w:rsidRPr="000A441E" w:rsidRDefault="009C5D0E" w:rsidP="009C5D0E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1 </w:t>
      </w:r>
    </w:p>
    <w:p w14:paraId="4B8282F6" w14:textId="3A53E8C3" w:rsidR="009C5D0E" w:rsidRPr="000A441E" w:rsidRDefault="009C5D0E" w:rsidP="009C5D0E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</w:t>
      </w:r>
      <w:r w:rsidR="00C45857">
        <w:rPr>
          <w:rFonts w:ascii="Times New Roman" w:hAnsi="Times New Roman"/>
          <w:b/>
          <w:sz w:val="24"/>
          <w:szCs w:val="24"/>
          <w:lang w:val="uk-UA"/>
        </w:rPr>
        <w:t>міської ради</w:t>
      </w:r>
    </w:p>
    <w:p w14:paraId="68E6F21A" w14:textId="43072A0A" w:rsidR="009C5D0E" w:rsidRPr="004E5906" w:rsidRDefault="00BA0881" w:rsidP="009C5D0E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_______________</w:t>
      </w:r>
      <w:r w:rsidR="009C5D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C5D0E" w:rsidRPr="004E5906">
        <w:rPr>
          <w:rFonts w:ascii="Times New Roman" w:hAnsi="Times New Roman"/>
          <w:b/>
          <w:sz w:val="24"/>
          <w:szCs w:val="24"/>
          <w:lang w:val="uk-UA"/>
        </w:rPr>
        <w:t>№</w:t>
      </w:r>
      <w:r w:rsidR="009C5D0E">
        <w:rPr>
          <w:rFonts w:ascii="Times New Roman" w:hAnsi="Times New Roman"/>
          <w:b/>
          <w:sz w:val="24"/>
          <w:szCs w:val="24"/>
          <w:lang w:val="uk-UA"/>
        </w:rPr>
        <w:t xml:space="preserve"> ____</w:t>
      </w:r>
      <w:r w:rsidR="00C45857">
        <w:rPr>
          <w:rFonts w:ascii="Times New Roman" w:hAnsi="Times New Roman"/>
          <w:b/>
          <w:sz w:val="24"/>
          <w:szCs w:val="24"/>
          <w:lang w:val="uk-UA"/>
        </w:rPr>
        <w:t>__</w:t>
      </w:r>
    </w:p>
    <w:p w14:paraId="7EE2CE5F" w14:textId="77777777" w:rsidR="009C5D0E" w:rsidRPr="004E5906" w:rsidRDefault="009C5D0E" w:rsidP="009C5D0E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5E14072C" w14:textId="77777777" w:rsidR="009C5D0E" w:rsidRPr="00E960FE" w:rsidRDefault="009C5D0E" w:rsidP="009C5D0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E960FE">
        <w:rPr>
          <w:rFonts w:ascii="Times New Roman" w:hAnsi="Times New Roman"/>
          <w:b/>
          <w:sz w:val="24"/>
          <w:szCs w:val="24"/>
          <w:lang w:val="uk-UA" w:eastAsia="uk-UA"/>
        </w:rPr>
        <w:t>СКЛАД</w:t>
      </w:r>
    </w:p>
    <w:p w14:paraId="77E403DB" w14:textId="357C7566" w:rsidR="0052505C" w:rsidRPr="00955F13" w:rsidRDefault="0052505C" w:rsidP="0052505C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 w:rsidRPr="006C0F26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нвестиційної ради </w:t>
      </w:r>
    </w:p>
    <w:p w14:paraId="0174F1D5" w14:textId="77777777" w:rsidR="0052505C" w:rsidRDefault="0052505C" w:rsidP="0052505C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925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860"/>
        <w:gridCol w:w="285"/>
        <w:gridCol w:w="5105"/>
      </w:tblGrid>
      <w:tr w:rsidR="0052505C" w:rsidRPr="00955F13" w14:paraId="57C1F85F" w14:textId="77777777" w:rsidTr="00D313A9">
        <w:tc>
          <w:tcPr>
            <w:tcW w:w="3860" w:type="dxa"/>
          </w:tcPr>
          <w:p w14:paraId="7E6E22DC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Стогній Олег Анатолійович</w:t>
            </w:r>
          </w:p>
        </w:tc>
        <w:tc>
          <w:tcPr>
            <w:tcW w:w="285" w:type="dxa"/>
          </w:tcPr>
          <w:p w14:paraId="623C51C0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663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5" w:type="dxa"/>
          </w:tcPr>
          <w:p w14:paraId="3F19137C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03375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нвестиційної ради</w:t>
            </w:r>
          </w:p>
          <w:p w14:paraId="400D42A1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05C" w:rsidRPr="00F04C8B" w14:paraId="3602F3B8" w14:textId="77777777" w:rsidTr="00D313A9">
        <w:tc>
          <w:tcPr>
            <w:tcW w:w="3860" w:type="dxa"/>
          </w:tcPr>
          <w:p w14:paraId="47624534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Москаленко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Наталія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Віталіївна</w:t>
            </w:r>
            <w:proofErr w:type="spellEnd"/>
          </w:p>
          <w:p w14:paraId="2005BCED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" w:type="dxa"/>
          </w:tcPr>
          <w:p w14:paraId="172D8C31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663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5" w:type="dxa"/>
          </w:tcPr>
          <w:p w14:paraId="49680134" w14:textId="77777777" w:rsidR="0052505C" w:rsidRDefault="0052505C" w:rsidP="00D313A9">
            <w:pPr>
              <w:pStyle w:val="af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керуючий справами виконкому, заступник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голови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03375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нвестиційної ради</w:t>
            </w:r>
          </w:p>
        </w:tc>
      </w:tr>
      <w:tr w:rsidR="0052505C" w:rsidRPr="00F04C8B" w14:paraId="58D1039F" w14:textId="77777777" w:rsidTr="00D313A9">
        <w:tc>
          <w:tcPr>
            <w:tcW w:w="3860" w:type="dxa"/>
          </w:tcPr>
          <w:p w14:paraId="2A4CACCB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Вахтерова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  <w:p w14:paraId="5A8D9E25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" w:type="dxa"/>
          </w:tcPr>
          <w:p w14:paraId="05F8C657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663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5" w:type="dxa"/>
          </w:tcPr>
          <w:p w14:paraId="33DDA35D" w14:textId="77777777" w:rsidR="0052505C" w:rsidRDefault="0052505C" w:rsidP="00D313A9">
            <w:pPr>
              <w:pStyle w:val="af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 xml:space="preserve">заступник міського голови з питань діяльності виконавчих органів ради,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заступник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голови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03375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нвестиційної ради</w:t>
            </w:r>
          </w:p>
        </w:tc>
      </w:tr>
      <w:tr w:rsidR="0052505C" w:rsidRPr="00F04C8B" w14:paraId="2757D816" w14:textId="77777777" w:rsidTr="00D313A9">
        <w:tc>
          <w:tcPr>
            <w:tcW w:w="3860" w:type="dxa"/>
          </w:tcPr>
          <w:p w14:paraId="6584C69F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Городецька Лілія Дмитрівна</w:t>
            </w:r>
          </w:p>
        </w:tc>
        <w:tc>
          <w:tcPr>
            <w:tcW w:w="285" w:type="dxa"/>
          </w:tcPr>
          <w:p w14:paraId="31C4B620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663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5" w:type="dxa"/>
          </w:tcPr>
          <w:p w14:paraId="628BC6D6" w14:textId="77777777" w:rsidR="0052505C" w:rsidRDefault="0052505C" w:rsidP="00D313A9">
            <w:pPr>
              <w:pStyle w:val="af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 xml:space="preserve">заступник міського голови з питань діяльності виконавчих органів ради,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заступник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голови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03375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нвестиційної ради</w:t>
            </w:r>
          </w:p>
        </w:tc>
      </w:tr>
      <w:tr w:rsidR="0052505C" w:rsidRPr="00F04C8B" w14:paraId="4C08FFB5" w14:textId="77777777" w:rsidTr="00D313A9">
        <w:tc>
          <w:tcPr>
            <w:tcW w:w="3860" w:type="dxa"/>
          </w:tcPr>
          <w:p w14:paraId="70097D62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Шкіль Раїса Володимирівна</w:t>
            </w:r>
          </w:p>
        </w:tc>
        <w:tc>
          <w:tcPr>
            <w:tcW w:w="285" w:type="dxa"/>
          </w:tcPr>
          <w:p w14:paraId="371C1E0D" w14:textId="77777777" w:rsidR="0052505C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  <w:p w14:paraId="4CB99F88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</w:tcPr>
          <w:p w14:paraId="0829F0D6" w14:textId="4BD38DBF" w:rsidR="0052505C" w:rsidRDefault="006E37E1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</w:t>
            </w:r>
            <w:r w:rsidR="0052505C">
              <w:rPr>
                <w:rFonts w:ascii="Times New Roman" w:hAnsi="Times New Roman"/>
                <w:sz w:val="24"/>
                <w:szCs w:val="24"/>
                <w:lang w:val="uk-UA"/>
              </w:rPr>
              <w:t>правління економічного розвитку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525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секретар </w:t>
            </w:r>
            <w:r w:rsidR="0052505C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="0052505C" w:rsidRPr="0003375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нвестиційної ради</w:t>
            </w:r>
          </w:p>
        </w:tc>
      </w:tr>
      <w:tr w:rsidR="0052505C" w:rsidRPr="00F04C8B" w14:paraId="51B8BC37" w14:textId="77777777" w:rsidTr="00D313A9">
        <w:tc>
          <w:tcPr>
            <w:tcW w:w="3860" w:type="dxa"/>
          </w:tcPr>
          <w:p w14:paraId="1046A4EA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Янчук Юлія Олександрівна</w:t>
            </w:r>
          </w:p>
        </w:tc>
        <w:tc>
          <w:tcPr>
            <w:tcW w:w="285" w:type="dxa"/>
          </w:tcPr>
          <w:p w14:paraId="0131568A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5" w:type="dxa"/>
          </w:tcPr>
          <w:p w14:paraId="5CD1A214" w14:textId="6369D104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r w:rsidR="006E37E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економічного розвитку Роменської міської ради</w:t>
            </w:r>
          </w:p>
          <w:p w14:paraId="7143D113" w14:textId="77777777" w:rsidR="0052505C" w:rsidRPr="00E47C46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52505C" w:rsidRPr="00F04C8B" w14:paraId="6A2787B8" w14:textId="77777777" w:rsidTr="00D313A9">
        <w:trPr>
          <w:trHeight w:val="297"/>
        </w:trPr>
        <w:tc>
          <w:tcPr>
            <w:tcW w:w="3860" w:type="dxa"/>
          </w:tcPr>
          <w:p w14:paraId="37195CA1" w14:textId="77777777" w:rsidR="0052505C" w:rsidRPr="00D30500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>Ярошенко Тетяна Миколаївна</w:t>
            </w:r>
          </w:p>
        </w:tc>
        <w:tc>
          <w:tcPr>
            <w:tcW w:w="285" w:type="dxa"/>
          </w:tcPr>
          <w:p w14:paraId="63034D60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5" w:type="dxa"/>
          </w:tcPr>
          <w:p w14:paraId="10BC4142" w14:textId="63C54701" w:rsidR="0052505C" w:rsidRDefault="006E37E1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</w:t>
            </w:r>
            <w:r w:rsidR="0052505C"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</w:t>
            </w:r>
            <w:r w:rsidR="0052505C">
              <w:rPr>
                <w:rFonts w:ascii="Times New Roman" w:hAnsi="Times New Roman"/>
                <w:sz w:val="24"/>
                <w:szCs w:val="24"/>
                <w:lang w:val="uk-UA"/>
              </w:rPr>
              <w:t>фінансів</w:t>
            </w:r>
            <w:r w:rsidRPr="00463809">
              <w:rPr>
                <w:lang w:val="ru-RU"/>
              </w:rPr>
              <w:t xml:space="preserve"> </w:t>
            </w:r>
            <w:r w:rsidRPr="006E37E1">
              <w:rPr>
                <w:rFonts w:ascii="Times New Roman" w:hAnsi="Times New Roman"/>
                <w:sz w:val="24"/>
                <w:szCs w:val="24"/>
                <w:lang w:val="uk-UA"/>
              </w:rPr>
              <w:t>Роменської міської ради</w:t>
            </w:r>
          </w:p>
          <w:p w14:paraId="21202B3D" w14:textId="77777777" w:rsidR="0052505C" w:rsidRPr="00E47C46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14:paraId="1187E9FF" w14:textId="77777777" w:rsidR="009C5D0E" w:rsidRPr="00463809" w:rsidRDefault="009C5D0E" w:rsidP="009C5D0E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7D82B7A4" w14:textId="77777777" w:rsidR="009C5D0E" w:rsidRDefault="009C5D0E" w:rsidP="009C5D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ACC1CF2" w14:textId="77777777" w:rsidR="009C5D0E" w:rsidRDefault="009C5D0E" w:rsidP="009C5D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37F27E3" w14:textId="77777777" w:rsidR="009C5D0E" w:rsidRPr="00142C0B" w:rsidRDefault="009C5D0E" w:rsidP="009C5D0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029FD3D" w14:textId="77777777" w:rsidR="009C5D0E" w:rsidRDefault="009C5D0E" w:rsidP="009C5D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131CC4F" w14:textId="7E77C844" w:rsidR="009C5D0E" w:rsidRDefault="009C5D0E" w:rsidP="009C5D0E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544AC32D" w14:textId="532E7388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38130E9C" w14:textId="4E244738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60CD134C" w14:textId="366A304A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22CB4D05" w14:textId="6C566CE4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4A9C49E2" w14:textId="68CB4209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58B1326D" w14:textId="20E873AA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10AA0219" w14:textId="651F3B8B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7A3C21C1" w14:textId="6FE7D648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2C147B06" w14:textId="77777777" w:rsidR="009C5D0E" w:rsidRPr="00DF446F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55DF602E" w14:textId="77777777" w:rsidR="009B4C9A" w:rsidRDefault="009B4C9A" w:rsidP="006B0394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</w:p>
    <w:p w14:paraId="6B43FB52" w14:textId="77777777" w:rsidR="00F04C8B" w:rsidRDefault="00F04C8B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61661FEA" w14:textId="77777777" w:rsidR="00F04C8B" w:rsidRDefault="00F04C8B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1873C338" w14:textId="77777777" w:rsidR="00F04C8B" w:rsidRDefault="00F04C8B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4EEE5C7E" w14:textId="77777777" w:rsidR="00BA0881" w:rsidRDefault="00BA0881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36DFE50C" w14:textId="04E48C7D" w:rsidR="009B4C9A" w:rsidRPr="000A441E" w:rsidRDefault="009B4C9A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2 </w:t>
      </w:r>
    </w:p>
    <w:p w14:paraId="4662E0F0" w14:textId="77777777" w:rsidR="009B4C9A" w:rsidRPr="000A441E" w:rsidRDefault="009B4C9A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14:paraId="5A5C4063" w14:textId="71A3A198" w:rsidR="009B4C9A" w:rsidRPr="004E5906" w:rsidRDefault="00BA0881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____________</w:t>
      </w:r>
      <w:r w:rsidR="009B4C9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B4C9A" w:rsidRPr="004E5906">
        <w:rPr>
          <w:rFonts w:ascii="Times New Roman" w:hAnsi="Times New Roman"/>
          <w:b/>
          <w:sz w:val="24"/>
          <w:szCs w:val="24"/>
          <w:lang w:val="uk-UA"/>
        </w:rPr>
        <w:t>№</w:t>
      </w:r>
      <w:r w:rsidR="009B4C9A">
        <w:rPr>
          <w:rFonts w:ascii="Times New Roman" w:hAnsi="Times New Roman"/>
          <w:b/>
          <w:sz w:val="24"/>
          <w:szCs w:val="24"/>
          <w:lang w:val="uk-UA"/>
        </w:rPr>
        <w:t xml:space="preserve"> ______</w:t>
      </w:r>
    </w:p>
    <w:p w14:paraId="19747A7D" w14:textId="77777777" w:rsidR="009B4C9A" w:rsidRDefault="009B4C9A" w:rsidP="006B0394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</w:p>
    <w:p w14:paraId="23202844" w14:textId="161AB3E8" w:rsidR="000965F1" w:rsidRPr="009B4C9A" w:rsidRDefault="000965F1" w:rsidP="009B4C9A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ПОЛОЖЕННЯ</w:t>
      </w:r>
    </w:p>
    <w:p w14:paraId="65C1DCC0" w14:textId="02B091B1" w:rsidR="00F20067" w:rsidRPr="001728F5" w:rsidRDefault="00F20067" w:rsidP="00F20067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про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нвестиційну раду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51977958" w14:textId="7CA85083" w:rsidR="00F20067" w:rsidRPr="009B4C9A" w:rsidRDefault="001E5913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Загальні положення</w:t>
      </w:r>
    </w:p>
    <w:p w14:paraId="3B16FAFD" w14:textId="4AD1D94A" w:rsidR="00F20067" w:rsidRPr="009B4C9A" w:rsidRDefault="001E5913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1</w:t>
      </w:r>
      <w:r w:rsidR="00F20067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. </w:t>
      </w:r>
      <w:r w:rsidR="00F20067">
        <w:rPr>
          <w:rFonts w:ascii="Times New Roman" w:eastAsiaTheme="majorEastAsia" w:hAnsi="Times New Roman" w:cs="Times New Roman"/>
          <w:sz w:val="24"/>
          <w:szCs w:val="24"/>
          <w:lang w:val="uk-UA"/>
        </w:rPr>
        <w:t>І</w:t>
      </w:r>
      <w:r w:rsidR="00F20067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нвестиційна рада</w:t>
      </w:r>
      <w:r w:rsidRPr="00463809">
        <w:rPr>
          <w:lang w:val="uk-UA"/>
        </w:rPr>
        <w:t xml:space="preserve"> </w:t>
      </w:r>
      <w:r w:rsidR="00F20067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(далі – Рада) є консультативно-дорадчим органом при</w:t>
      </w:r>
      <w:r w:rsidR="00B51D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виконавчому комітеті </w:t>
      </w:r>
      <w:r w:rsidR="00F20067">
        <w:rPr>
          <w:rFonts w:ascii="Times New Roman" w:eastAsiaTheme="majorEastAsia" w:hAnsi="Times New Roman" w:cs="Times New Roman"/>
          <w:sz w:val="24"/>
          <w:szCs w:val="24"/>
          <w:lang w:val="uk-UA"/>
        </w:rPr>
        <w:t>Роменськ</w:t>
      </w:r>
      <w:r w:rsidR="00B51DF7">
        <w:rPr>
          <w:rFonts w:ascii="Times New Roman" w:eastAsiaTheme="majorEastAsia" w:hAnsi="Times New Roman" w:cs="Times New Roman"/>
          <w:sz w:val="24"/>
          <w:szCs w:val="24"/>
          <w:lang w:val="uk-UA"/>
        </w:rPr>
        <w:t>ої</w:t>
      </w:r>
      <w:r w:rsidR="00F2006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</w:t>
      </w:r>
      <w:r w:rsidR="00B51DF7">
        <w:rPr>
          <w:rFonts w:ascii="Times New Roman" w:eastAsiaTheme="majorEastAsia" w:hAnsi="Times New Roman" w:cs="Times New Roman"/>
          <w:sz w:val="24"/>
          <w:szCs w:val="24"/>
          <w:lang w:val="uk-UA"/>
        </w:rPr>
        <w:t>ої</w:t>
      </w:r>
      <w:r w:rsidR="00F2006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рад</w:t>
      </w:r>
      <w:r w:rsidR="00B51DF7">
        <w:rPr>
          <w:rFonts w:ascii="Times New Roman" w:eastAsiaTheme="majorEastAsia" w:hAnsi="Times New Roman" w:cs="Times New Roman"/>
          <w:sz w:val="24"/>
          <w:szCs w:val="24"/>
          <w:lang w:val="uk-UA"/>
        </w:rPr>
        <w:t>и</w:t>
      </w:r>
      <w:r w:rsidR="00F20067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, створеним з метою забезпечення прозорого, ефективного та збалансованого прийняття рішень щодо підготовки, оцінки, відбору, реалізації та моніторингу публічних інвестиційних проєктів.</w:t>
      </w:r>
    </w:p>
    <w:p w14:paraId="7BA78377" w14:textId="7357E533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2. </w:t>
      </w:r>
      <w:r w:rsidR="00A73B2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Це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Положення розроблен</w:t>
      </w:r>
      <w:r w:rsidR="00A73B24">
        <w:rPr>
          <w:rFonts w:ascii="Times New Roman" w:eastAsiaTheme="majorEastAsia" w:hAnsi="Times New Roman" w:cs="Times New Roman"/>
          <w:sz w:val="24"/>
          <w:szCs w:val="24"/>
          <w:lang w:val="uk-UA"/>
        </w:rPr>
        <w:t>е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відповідно до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з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аконів України</w:t>
      </w:r>
      <w:r w:rsidR="00A73B24">
        <w:rPr>
          <w:rFonts w:ascii="Times New Roman" w:eastAsiaTheme="majorEastAsia" w:hAnsi="Times New Roman" w:cs="Times New Roman"/>
          <w:sz w:val="24"/>
          <w:szCs w:val="24"/>
          <w:lang w:val="uk-UA"/>
        </w:rPr>
        <w:t>: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«Про місцеве самоврядування в Україні», «Про регулювання містобудівної діяльності», Бюджетного кодексу України,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п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останови Кабінету Міністрів Ук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раїни від 28 лютого 2025 року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№ 527 «Про реалізацію публічних інвестиційних проєктів», з урахуванням інших нормативно-правових актів.</w:t>
      </w:r>
    </w:p>
    <w:p w14:paraId="646B57FA" w14:textId="50C2BD9A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3. У своїй діяльності Рада керується Конституцією України, чинним законодавством, актами органів виконавчої влади, рішеннями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міської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ради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та </w:t>
      </w:r>
      <w:r w:rsidR="00A73B2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її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виконавчого комітету міської ради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, а також цим Положенням.</w:t>
      </w:r>
    </w:p>
    <w:p w14:paraId="051AF375" w14:textId="35929D45" w:rsidR="00F20067" w:rsidRPr="009B4C9A" w:rsidRDefault="00A73B24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ІІ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Мета та завдання Ради</w:t>
      </w:r>
    </w:p>
    <w:p w14:paraId="75FA769D" w14:textId="141AFE62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1. Основною метою діяльності Ради є забезпечення стратегічного, відкритого й обґрунтованого підходу до управління публічними інвестиційними проєктами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Роменської міської територіальної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громади.</w:t>
      </w:r>
    </w:p>
    <w:p w14:paraId="24A55E32" w14:textId="1855C5D8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2. Основні завдання Ради:</w:t>
      </w:r>
    </w:p>
    <w:p w14:paraId="771B730F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розгляд і оцінка попередніх та повних техніко-економічних обґрунтувань проєктів;</w:t>
      </w:r>
    </w:p>
    <w:p w14:paraId="731A10EA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визначення доцільності включення </w:t>
      </w:r>
      <w:proofErr w:type="spellStart"/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проєктів</w:t>
      </w:r>
      <w:proofErr w:type="spellEnd"/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до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Єдиного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проєктного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портфеля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публічних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інвестиційних проєктів громади;</w:t>
      </w:r>
    </w:p>
    <w:p w14:paraId="4A07D49F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розгляд змін до параметрів проєктів, у тому числі обсягів фінансування;</w:t>
      </w:r>
    </w:p>
    <w:p w14:paraId="2974BC18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підготовка рекомендацій щодо пріоритетів інвестиційної політики громади;</w:t>
      </w:r>
    </w:p>
    <w:p w14:paraId="7E60A082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сприяння взаємодії між органами влади, бізнесом, громадськістю, донорами та партнерами.</w:t>
      </w:r>
    </w:p>
    <w:p w14:paraId="5BFA997B" w14:textId="12352621" w:rsidR="00F20067" w:rsidRPr="009B4C9A" w:rsidRDefault="004975FD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ІІІ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Формування складу Ради</w:t>
      </w:r>
    </w:p>
    <w:p w14:paraId="37DEE012" w14:textId="110AD296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К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ількісний та персональний склад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Ради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затверджується рішенням виконавчого комітету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міської ради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14:paraId="7C46EAF3" w14:textId="7F63C8A6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2. До складу Ради можуть входити:</w:t>
      </w:r>
    </w:p>
    <w:p w14:paraId="47B0795E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представники виконавчих органів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Роменської міської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ради;</w:t>
      </w:r>
    </w:p>
    <w:p w14:paraId="582CE62F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депутати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Роменської міської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ради;</w:t>
      </w:r>
    </w:p>
    <w:p w14:paraId="4D878D83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представники громадськості;</w:t>
      </w:r>
    </w:p>
    <w:p w14:paraId="644CBEC4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lastRenderedPageBreak/>
        <w:t>експерти з питань економіки, стратегічного планування, інвестицій;</w:t>
      </w:r>
    </w:p>
    <w:p w14:paraId="6F3F5FC9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представники бізнесу;</w:t>
      </w:r>
    </w:p>
    <w:p w14:paraId="6D4A8226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за згодою – представники центральних органів виконавчої влади, міжнародних організацій, донорських установ.</w:t>
      </w:r>
    </w:p>
    <w:p w14:paraId="5E6FEDCE" w14:textId="13A04D71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3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. Головою Ради є голова громади або уповноважена ним особа.</w:t>
      </w:r>
    </w:p>
    <w:p w14:paraId="130D21B2" w14:textId="14F0C22B" w:rsidR="00F20067" w:rsidRPr="009B4C9A" w:rsidRDefault="002D6AAF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V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Організація роботи Ради</w:t>
      </w:r>
    </w:p>
    <w:p w14:paraId="79D25665" w14:textId="376B5539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1. Рада проводить засідання за потреби, але не рідше одного разу на квартал.</w:t>
      </w:r>
    </w:p>
    <w:p w14:paraId="15494B64" w14:textId="6E9FE4BE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2. Засідання Ради є правомочним, якщо на ньому присутні не менш як </w:t>
      </w:r>
      <w:r w:rsidR="002D6AAF">
        <w:rPr>
          <w:rFonts w:ascii="Times New Roman" w:eastAsiaTheme="majorEastAsia" w:hAnsi="Times New Roman" w:cs="Times New Roman"/>
          <w:sz w:val="24"/>
          <w:szCs w:val="24"/>
          <w:lang w:val="uk-UA"/>
        </w:rPr>
        <w:t>половина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її членів.</w:t>
      </w:r>
    </w:p>
    <w:p w14:paraId="37DE07FB" w14:textId="1AB7A978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3. Рішення Ради ухвалюються простою більшістю голосів присутніх членів та оформлюються протоколом.</w:t>
      </w:r>
    </w:p>
    <w:p w14:paraId="5BE4FB0E" w14:textId="1CB330DA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4. Організаційне забезпечення діяльності Ради здійснює структурний підрозділ виконавчого органу ради, відповідальний за економічний розвиток, стратегічне планування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та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інвестиційну діяльність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2D6AAF">
        <w:rPr>
          <w:rFonts w:ascii="Times New Roman" w:eastAsiaTheme="majorEastAsia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Управління економічного розвитку Роменської міської ради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14:paraId="7A801DE0" w14:textId="1E71AF86" w:rsidR="00F20067" w:rsidRPr="009B4C9A" w:rsidRDefault="002D6AAF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V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Повноваження Ради</w:t>
      </w:r>
    </w:p>
    <w:p w14:paraId="200719C1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Рада має право:</w:t>
      </w:r>
    </w:p>
    <w:p w14:paraId="4B73D2DC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розглядати публічні інвестиційні проєкти, подані ініціаторами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(структурними підрозділами, розпорядниками бюджетних коштів, комунальними підприємствами/установами міської ради)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;</w:t>
      </w:r>
    </w:p>
    <w:p w14:paraId="356D2248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запитувати додаткову і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нформацію у виконавчих органів Роменської міської ради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та заявників проєктів;</w:t>
      </w:r>
    </w:p>
    <w:p w14:paraId="36C8EE43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залучати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депутатів міської ради,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експертів, консультантів, представників громадськості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та бізнесу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до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розгляду та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оцінки проєктів;</w:t>
      </w:r>
    </w:p>
    <w:p w14:paraId="55694C77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ініціювати перегляд рішень щодо проєктів у разі істотної зміни параметрів (у </w:t>
      </w:r>
      <w:proofErr w:type="spellStart"/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т.ч</w:t>
      </w:r>
      <w:proofErr w:type="spellEnd"/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. бюджету, строків, цільових груп);</w:t>
      </w:r>
    </w:p>
    <w:p w14:paraId="43A7600D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рекомендувати включення або виключення </w:t>
      </w:r>
      <w:proofErr w:type="spellStart"/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проєктів</w:t>
      </w:r>
      <w:proofErr w:type="spellEnd"/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із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Єдиного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проєктного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портфеля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публічних інвестицій Роменської міської територіальної громади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;</w:t>
      </w:r>
    </w:p>
    <w:p w14:paraId="071C9F01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надавати пропозиції щодо вдосконалення місцевої інвестиційної політики.</w:t>
      </w:r>
    </w:p>
    <w:p w14:paraId="700C9964" w14:textId="4F92A958" w:rsidR="00F20067" w:rsidRPr="009B4C9A" w:rsidRDefault="00AA4D16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Прозорість та підзвітність</w:t>
      </w:r>
    </w:p>
    <w:p w14:paraId="2E657BBA" w14:textId="1289CB93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1. Всі засідання Ради протоколюються, а результати ухвалених рішень публікуються на офіційному сайті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Роменської міської </w:t>
      </w:r>
      <w:r w:rsidR="00AA4D16">
        <w:rPr>
          <w:rFonts w:ascii="Times New Roman" w:eastAsiaTheme="majorEastAsia" w:hAnsi="Times New Roman" w:cs="Times New Roman"/>
          <w:sz w:val="24"/>
          <w:szCs w:val="24"/>
          <w:lang w:val="uk-UA"/>
        </w:rPr>
        <w:t>ради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14:paraId="064865B7" w14:textId="45D348E9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2. Щорічно Рада готує короткий звіт про діяльність, який подається на розгляд виконавчому комітету та публікується для ознайомлення громадськості.</w:t>
      </w:r>
    </w:p>
    <w:p w14:paraId="7C3B49C6" w14:textId="2263EA25" w:rsidR="00AA0B2B" w:rsidRDefault="00AA0B2B" w:rsidP="009B4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8D44A" w14:textId="2D7B2C85" w:rsidR="00F04C8B" w:rsidRDefault="00F04C8B" w:rsidP="001D5ED1">
      <w:pPr>
        <w:pStyle w:val="23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67BE29" w14:textId="77777777" w:rsidR="00BA0881" w:rsidRDefault="00BA0881" w:rsidP="001D5ED1">
      <w:pPr>
        <w:pStyle w:val="23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14:paraId="4727C002" w14:textId="77777777" w:rsidR="00F04C8B" w:rsidRDefault="00F04C8B" w:rsidP="001D5ED1">
      <w:pPr>
        <w:pStyle w:val="23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76C7267" w14:textId="77777777" w:rsidR="00F04C8B" w:rsidRDefault="00F04C8B" w:rsidP="001D5ED1">
      <w:pPr>
        <w:pStyle w:val="23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54BEB7" w14:textId="77777777" w:rsidR="00F04C8B" w:rsidRDefault="00F04C8B" w:rsidP="001D5ED1">
      <w:pPr>
        <w:pStyle w:val="23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BB78857" w14:textId="4FFE899C" w:rsidR="001D5ED1" w:rsidRPr="005562F9" w:rsidRDefault="001D5ED1" w:rsidP="001D5ED1">
      <w:pPr>
        <w:pStyle w:val="23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62F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ПОЯСНЮВАЛЬНА ЗАПИСКА</w:t>
      </w:r>
    </w:p>
    <w:p w14:paraId="5AF6497F" w14:textId="77777777" w:rsidR="001D5ED1" w:rsidRDefault="001D5ED1" w:rsidP="001D5E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</w:pPr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до проєкту </w:t>
      </w:r>
      <w:proofErr w:type="spellStart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рішення</w:t>
      </w:r>
      <w:proofErr w:type="spellEnd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</w:t>
      </w:r>
      <w:proofErr w:type="spellStart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виконавчого</w:t>
      </w:r>
      <w:proofErr w:type="spellEnd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</w:t>
      </w:r>
      <w:proofErr w:type="spellStart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комітету</w:t>
      </w:r>
      <w:proofErr w:type="spellEnd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</w:t>
      </w:r>
      <w:proofErr w:type="spellStart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міської</w:t>
      </w:r>
      <w:proofErr w:type="spellEnd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ради</w:t>
      </w:r>
    </w:p>
    <w:p w14:paraId="67D03239" w14:textId="43040829" w:rsidR="001D5ED1" w:rsidRDefault="001D5ED1" w:rsidP="005E7E98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«Про утворення Інвестиційної ради»</w:t>
      </w:r>
    </w:p>
    <w:p w14:paraId="39239F8E" w14:textId="77777777" w:rsidR="001D5ED1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14:paraId="26ACE52D" w14:textId="77777777" w:rsidR="001D5ED1" w:rsidRDefault="001D5ED1" w:rsidP="00DB43D3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У рамках реформи управління публічними інвестиціями та середньострокового бюджетного планування внесено зміни до </w:t>
      </w:r>
      <w:r w:rsidRPr="001E1908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Бюджетного кодексу України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та прийнято ряд постанов Кабінету Міністрів України:</w:t>
      </w:r>
    </w:p>
    <w:p w14:paraId="51E0B9FA" w14:textId="77777777" w:rsidR="001D5ED1" w:rsidRPr="00DB43D3" w:rsidRDefault="001D5ED1" w:rsidP="00DB43D3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DB43D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 28 лютого 2025 року № 294 «Про затвердження Порядку розроблення та моніторингу реалізації середньострокового плану пріоритетних публічних інвестицій держави», </w:t>
      </w:r>
    </w:p>
    <w:p w14:paraId="354B825D" w14:textId="77777777" w:rsidR="001D5ED1" w:rsidRPr="00DB43D3" w:rsidRDefault="001D5ED1" w:rsidP="00DB43D3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DB43D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 14 травня 2024 року № 549 «Про утворення Стратегічної інвестиційної ради», </w:t>
      </w:r>
    </w:p>
    <w:p w14:paraId="2CD4FBC2" w14:textId="2E7FC5F6" w:rsidR="001D5ED1" w:rsidRPr="00DB43D3" w:rsidRDefault="001D5ED1" w:rsidP="00DB43D3">
      <w:pPr>
        <w:pStyle w:val="21"/>
        <w:shd w:val="clear" w:color="auto" w:fill="FFFFFF"/>
        <w:spacing w:before="0"/>
        <w:ind w:firstLine="567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DB43D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від 28 лютого 2025 року № 527 «</w:t>
      </w:r>
      <w:r w:rsidR="00DB43D3" w:rsidRPr="00DB43D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Деякі питання управління публічними інвестиціями</w:t>
      </w:r>
      <w:r w:rsidRPr="00DB43D3">
        <w:rPr>
          <w:rFonts w:ascii="Times New Roman" w:hAnsi="Times New Roman" w:cs="Times New Roman"/>
          <w:bCs w:val="0"/>
          <w:color w:val="auto"/>
          <w:sz w:val="24"/>
          <w:szCs w:val="24"/>
          <w:lang w:val="uk-UA"/>
        </w:rPr>
        <w:t>»</w:t>
      </w:r>
      <w:r w:rsidRPr="00DB43D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,</w:t>
      </w:r>
    </w:p>
    <w:p w14:paraId="01CB1061" w14:textId="77777777" w:rsidR="001D5ED1" w:rsidRPr="00DB43D3" w:rsidRDefault="001D5ED1" w:rsidP="00DB43D3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DB43D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від 28 лютого 2025 року № 232  «Деякі питання розподілу публічних інвестицій» та інші.</w:t>
      </w:r>
    </w:p>
    <w:p w14:paraId="664016FA" w14:textId="77777777" w:rsidR="001D5ED1" w:rsidRDefault="001D5ED1" w:rsidP="00DB43D3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Проєкт рішення підготовлено на виконання вимог нормативно-правових актів та з метою розробки Середньострокового плану публічних інвестиційних проєктів Роменської міської територіальної громади на 2026 - 2028 роки. </w:t>
      </w:r>
    </w:p>
    <w:p w14:paraId="43BE6870" w14:textId="76DA35EC" w:rsidR="001D5ED1" w:rsidRDefault="001D5ED1" w:rsidP="00DB43D3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Інвестиційна рада створюється для</w:t>
      </w:r>
      <w:r w:rsidRPr="00DB43D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прозорого, ефективного та збалансованого прийняття рішень щодо підготовки, оцінки, відбору, реалізації та моніторингу публічних інвестиційних проєктів, у тому числі з метою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розгляду пропозицій структурних підрозділів, комунальних підприємств та установ Роменської міської ради для включення до Середньострокового плану публічних інвестиційних проєктів Роменської міської територіальної громади на 2026-2028 роки.</w:t>
      </w:r>
    </w:p>
    <w:p w14:paraId="27C05FCD" w14:textId="77777777" w:rsidR="0033447A" w:rsidRDefault="0033447A" w:rsidP="001D5ED1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7AB96594" w14:textId="77777777" w:rsidR="001D5ED1" w:rsidRDefault="001D5ED1" w:rsidP="001D5ED1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357AD740" w14:textId="77777777" w:rsidR="001D5ED1" w:rsidRPr="00BB5EB7" w:rsidRDefault="001D5ED1" w:rsidP="001D5ED1">
      <w:pPr>
        <w:pStyle w:val="aff9"/>
        <w:spacing w:after="0"/>
        <w:ind w:left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Заступник начальника Управління </w:t>
      </w:r>
    </w:p>
    <w:p w14:paraId="44A08F16" w14:textId="77777777" w:rsidR="001D5ED1" w:rsidRPr="00BB5EB7" w:rsidRDefault="001D5ED1" w:rsidP="001D5ED1">
      <w:pPr>
        <w:pStyle w:val="aff9"/>
        <w:spacing w:after="0"/>
        <w:ind w:left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економічного розвитку </w:t>
      </w:r>
    </w:p>
    <w:p w14:paraId="5E9E1ADA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Роменської міської ради</w:t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  <w:t>Раїса ШКІЛЬ</w:t>
      </w:r>
    </w:p>
    <w:p w14:paraId="7279118E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14:paraId="29A37829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Начальник Управління</w:t>
      </w:r>
    </w:p>
    <w:p w14:paraId="7F45953B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економічного розвитку </w:t>
      </w:r>
    </w:p>
    <w:p w14:paraId="2B7AFE8F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Роменської міської ради</w:t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  <w:t xml:space="preserve">               </w:t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  <w:t>Юлія ЯНЧУК</w:t>
      </w:r>
    </w:p>
    <w:p w14:paraId="28846CD2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14:paraId="7B4F88F4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ПОГОДЖЕНО                                       </w:t>
      </w:r>
    </w:p>
    <w:p w14:paraId="35460296" w14:textId="77777777" w:rsidR="001D5ED1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Керуючий справами виконкому</w:t>
      </w:r>
    </w:p>
    <w:p w14:paraId="59DDF767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Роменської міської ради</w:t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Наталія МОСКАЛЕНКО</w:t>
      </w:r>
    </w:p>
    <w:p w14:paraId="33690C20" w14:textId="77777777" w:rsidR="001D5ED1" w:rsidRPr="00BB5EB7" w:rsidRDefault="001D5ED1" w:rsidP="001D5ED1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</w:p>
    <w:p w14:paraId="6002FC11" w14:textId="77777777" w:rsidR="001D5ED1" w:rsidRPr="00CC5DD3" w:rsidRDefault="001D5ED1" w:rsidP="001D5ED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x-none"/>
        </w:rPr>
      </w:pPr>
    </w:p>
    <w:p w14:paraId="780405AE" w14:textId="4D5AD7D3" w:rsidR="001D5ED1" w:rsidRDefault="001D5ED1" w:rsidP="009B4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169DFC" w14:textId="77777777" w:rsidR="001D5ED1" w:rsidRPr="009B4C9A" w:rsidRDefault="001D5ED1" w:rsidP="009B4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D5ED1" w:rsidRPr="009B4C9A" w:rsidSect="00F04C8B">
      <w:pgSz w:w="11906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6C71B5"/>
    <w:multiLevelType w:val="multilevel"/>
    <w:tmpl w:val="43CC4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4194011"/>
    <w:multiLevelType w:val="hybridMultilevel"/>
    <w:tmpl w:val="40D465E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2F5D"/>
    <w:rsid w:val="000261D4"/>
    <w:rsid w:val="00026269"/>
    <w:rsid w:val="00033753"/>
    <w:rsid w:val="00034616"/>
    <w:rsid w:val="0006063C"/>
    <w:rsid w:val="0009275E"/>
    <w:rsid w:val="000965F1"/>
    <w:rsid w:val="000F03D2"/>
    <w:rsid w:val="0015074B"/>
    <w:rsid w:val="001728F5"/>
    <w:rsid w:val="00174B43"/>
    <w:rsid w:val="001D5ED1"/>
    <w:rsid w:val="001E1908"/>
    <w:rsid w:val="001E5913"/>
    <w:rsid w:val="0029639D"/>
    <w:rsid w:val="002A7135"/>
    <w:rsid w:val="002D6AAF"/>
    <w:rsid w:val="00326F90"/>
    <w:rsid w:val="0033447A"/>
    <w:rsid w:val="004118A6"/>
    <w:rsid w:val="004541DF"/>
    <w:rsid w:val="00463809"/>
    <w:rsid w:val="00474D41"/>
    <w:rsid w:val="00485D6A"/>
    <w:rsid w:val="004975FD"/>
    <w:rsid w:val="00506171"/>
    <w:rsid w:val="00521B18"/>
    <w:rsid w:val="00523E41"/>
    <w:rsid w:val="0052505C"/>
    <w:rsid w:val="00555937"/>
    <w:rsid w:val="00564692"/>
    <w:rsid w:val="005B3301"/>
    <w:rsid w:val="005E7E98"/>
    <w:rsid w:val="005F6B49"/>
    <w:rsid w:val="006A2F41"/>
    <w:rsid w:val="006A57BE"/>
    <w:rsid w:val="006B0394"/>
    <w:rsid w:val="006B0748"/>
    <w:rsid w:val="006C0F26"/>
    <w:rsid w:val="006E37E1"/>
    <w:rsid w:val="006F26D3"/>
    <w:rsid w:val="00756EEF"/>
    <w:rsid w:val="00762618"/>
    <w:rsid w:val="00784BB4"/>
    <w:rsid w:val="007A100F"/>
    <w:rsid w:val="00830FA8"/>
    <w:rsid w:val="0083454F"/>
    <w:rsid w:val="008916CF"/>
    <w:rsid w:val="008923BE"/>
    <w:rsid w:val="008E66C8"/>
    <w:rsid w:val="00965D8A"/>
    <w:rsid w:val="009A3911"/>
    <w:rsid w:val="009B4C9A"/>
    <w:rsid w:val="009C5D0E"/>
    <w:rsid w:val="00A73B24"/>
    <w:rsid w:val="00AA0B2B"/>
    <w:rsid w:val="00AA1D8D"/>
    <w:rsid w:val="00AA4D16"/>
    <w:rsid w:val="00B03EC0"/>
    <w:rsid w:val="00B47730"/>
    <w:rsid w:val="00B51DF7"/>
    <w:rsid w:val="00BA0881"/>
    <w:rsid w:val="00BF507F"/>
    <w:rsid w:val="00C17F7A"/>
    <w:rsid w:val="00C45857"/>
    <w:rsid w:val="00C80BD7"/>
    <w:rsid w:val="00CA0F34"/>
    <w:rsid w:val="00CB0664"/>
    <w:rsid w:val="00D66577"/>
    <w:rsid w:val="00D82ED5"/>
    <w:rsid w:val="00D867A0"/>
    <w:rsid w:val="00DA492A"/>
    <w:rsid w:val="00DB43D3"/>
    <w:rsid w:val="00DE395C"/>
    <w:rsid w:val="00DF281A"/>
    <w:rsid w:val="00DF446F"/>
    <w:rsid w:val="00F04C8B"/>
    <w:rsid w:val="00F20067"/>
    <w:rsid w:val="00F64403"/>
    <w:rsid w:val="00FA3D44"/>
    <w:rsid w:val="00FC1EBC"/>
    <w:rsid w:val="00FC693F"/>
    <w:rsid w:val="00F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9D59A69E-5A5F-411D-8091-521E713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F6B49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uiPriority w:val="34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9">
    <w:name w:val="Body Text Indent"/>
    <w:basedOn w:val="a1"/>
    <w:link w:val="affa"/>
    <w:uiPriority w:val="99"/>
    <w:unhideWhenUsed/>
    <w:rsid w:val="009C5D0E"/>
    <w:pPr>
      <w:spacing w:after="120"/>
      <w:ind w:left="283"/>
    </w:pPr>
  </w:style>
  <w:style w:type="character" w:customStyle="1" w:styleId="affa">
    <w:name w:val="Основной текст с отступом Знак"/>
    <w:basedOn w:val="a2"/>
    <w:link w:val="aff9"/>
    <w:uiPriority w:val="99"/>
    <w:rsid w:val="009C5D0E"/>
  </w:style>
  <w:style w:type="character" w:customStyle="1" w:styleId="af">
    <w:name w:val="Абзац списка Знак"/>
    <w:link w:val="ae"/>
    <w:uiPriority w:val="34"/>
    <w:rsid w:val="0052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43208E-23F3-4520-8725-EC66266C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5112</Words>
  <Characters>2915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RePack by Diakov</cp:lastModifiedBy>
  <cp:revision>5</cp:revision>
  <cp:lastPrinted>2025-07-09T12:13:00Z</cp:lastPrinted>
  <dcterms:created xsi:type="dcterms:W3CDTF">2025-07-09T13:07:00Z</dcterms:created>
  <dcterms:modified xsi:type="dcterms:W3CDTF">2025-07-09T13:09:00Z</dcterms:modified>
  <cp:category/>
</cp:coreProperties>
</file>