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CE" w:rsidRPr="00D92FE3" w:rsidRDefault="00E900CE" w:rsidP="00E900CE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FE3">
        <w:rPr>
          <w:rFonts w:ascii="Times New Roman" w:eastAsia="Times New Roman" w:hAnsi="Times New Roman" w:cs="Times New Roman"/>
          <w:b/>
          <w:bCs/>
          <w:sz w:val="24"/>
          <w:szCs w:val="24"/>
        </w:rPr>
        <w:t>ПРОЄКТ РІШЕННЯ</w:t>
      </w:r>
    </w:p>
    <w:p w:rsidR="00E900CE" w:rsidRDefault="00E900CE" w:rsidP="00E900CE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FE3">
        <w:rPr>
          <w:rFonts w:ascii="Times New Roman" w:eastAsia="Times New Roman" w:hAnsi="Times New Roman" w:cs="Times New Roman"/>
          <w:b/>
          <w:bCs/>
          <w:sz w:val="24"/>
          <w:szCs w:val="24"/>
        </w:rPr>
        <w:t>ВИКОНАВЧОГО КОМІТЕТУ РОМЕНСЬКОЇ МІСЬКОЇ РАДИ</w:t>
      </w:r>
    </w:p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1"/>
        <w:gridCol w:w="3210"/>
        <w:gridCol w:w="3207"/>
      </w:tblGrid>
      <w:tr w:rsidR="001E0F9C" w:rsidRPr="001E0F9C" w:rsidTr="00B45BB3">
        <w:tc>
          <w:tcPr>
            <w:tcW w:w="3221" w:type="dxa"/>
          </w:tcPr>
          <w:p w:rsidR="001E0F9C" w:rsidRPr="001E0F9C" w:rsidRDefault="00056804" w:rsidP="001E0F9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24.07</w:t>
            </w:r>
            <w:r w:rsidR="0077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3210" w:type="dxa"/>
          </w:tcPr>
          <w:p w:rsidR="001E0F9C" w:rsidRPr="001E0F9C" w:rsidRDefault="001E0F9C" w:rsidP="001E0F9C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207" w:type="dxa"/>
          </w:tcPr>
          <w:p w:rsidR="001E0F9C" w:rsidRPr="001E0F9C" w:rsidRDefault="001E0F9C" w:rsidP="00E900CE">
            <w:pPr>
              <w:tabs>
                <w:tab w:val="left" w:pos="2500"/>
              </w:tabs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tbl>
      <w:tblPr>
        <w:tblStyle w:val="1"/>
        <w:tblW w:w="7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358"/>
        <w:gridCol w:w="1358"/>
      </w:tblGrid>
      <w:tr w:rsidR="003A38D1" w:rsidRPr="001E0F9C" w:rsidTr="003A38D1">
        <w:trPr>
          <w:trHeight w:val="1344"/>
        </w:trPr>
        <w:tc>
          <w:tcPr>
            <w:tcW w:w="5211" w:type="dxa"/>
          </w:tcPr>
          <w:p w:rsidR="003A38D1" w:rsidRPr="00056804" w:rsidRDefault="00056804" w:rsidP="001E0F9C">
            <w:pPr>
              <w:spacing w:after="15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56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внесення змін до рішен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ня виконавчого комітету міської ради від 15.01.2025 №5 «</w:t>
            </w:r>
            <w:r w:rsidR="003A38D1" w:rsidRPr="00056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визначення Комунального підприємства «Комбінат комунальних підприємств» Роменської міської ради» одержувачем бюджетних коштів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1358" w:type="dxa"/>
          </w:tcPr>
          <w:p w:rsidR="003A38D1" w:rsidRPr="00056804" w:rsidRDefault="003A38D1" w:rsidP="001E0F9C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8" w:type="dxa"/>
          </w:tcPr>
          <w:p w:rsidR="003A38D1" w:rsidRPr="00056804" w:rsidRDefault="003A38D1" w:rsidP="001E0F9C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1E0F9C" w:rsidRP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15734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228</w:t>
      </w:r>
      <w:r w:rsidR="00E9005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9674E">
        <w:rPr>
          <w:rFonts w:ascii="Times New Roman" w:eastAsia="Times New Roman" w:hAnsi="Times New Roman" w:cs="Times New Roman"/>
          <w:bCs/>
          <w:sz w:val="24"/>
          <w:szCs w:val="24"/>
        </w:rPr>
        <w:t xml:space="preserve">згідно розпорядження </w:t>
      </w:r>
      <w:r w:rsidR="00D65011" w:rsidRPr="00D65011">
        <w:rPr>
          <w:rFonts w:ascii="Times New Roman" w:eastAsia="Times New Roman" w:hAnsi="Times New Roman" w:cs="Times New Roman"/>
          <w:bCs/>
          <w:sz w:val="24"/>
          <w:szCs w:val="24"/>
        </w:rPr>
        <w:t>Сумської обласної державної адміністрації</w:t>
      </w:r>
      <w:r w:rsidR="00D650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674E">
        <w:rPr>
          <w:rFonts w:ascii="Times New Roman" w:eastAsia="Times New Roman" w:hAnsi="Times New Roman" w:cs="Times New Roman"/>
          <w:bCs/>
          <w:sz w:val="24"/>
          <w:szCs w:val="24"/>
        </w:rPr>
        <w:t>від 16.04.2025 № 245-ОД</w:t>
      </w:r>
      <w:r w:rsidR="00D413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5011" w:rsidRPr="00D65011">
        <w:t xml:space="preserve"> </w:t>
      </w:r>
      <w:r w:rsidR="00D9674E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«Про внесення змін до Програми економічного і соціального розвитку Сумської області на 2025 рік, 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з метою створення умов для здійснення ефективних і комплексних заходів з утримання території населених пунктів Роменської міської територіальної громади</w:t>
      </w:r>
    </w:p>
    <w:p w:rsidR="001E0F9C" w:rsidRPr="001E0F9C" w:rsidRDefault="001E0F9C" w:rsidP="001E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F9C" w:rsidRP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ВИКОНАВЧИЙ КОМІТЕТ МІСЬКОЇ РАДИ ВИРІШИВ:</w:t>
      </w:r>
    </w:p>
    <w:p w:rsidR="00056804" w:rsidRPr="00056804" w:rsidRDefault="00056804" w:rsidP="00056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6804">
        <w:rPr>
          <w:rFonts w:ascii="Times New Roman" w:eastAsia="Times New Roman" w:hAnsi="Times New Roman" w:cs="Times New Roman"/>
          <w:bCs/>
          <w:sz w:val="24"/>
          <w:szCs w:val="24"/>
        </w:rPr>
        <w:t xml:space="preserve">Унести до рішення виконавчого комітету міської ради від 15.01.2025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056804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 визначення Комунального підприємства «Комбінат комунальних підприємств» Роменської міської ради одержувачем бюджетних коштів»  зміни</w:t>
      </w:r>
      <w:r w:rsidR="00C72A50">
        <w:rPr>
          <w:rFonts w:ascii="Times New Roman" w:eastAsia="Times New Roman" w:hAnsi="Times New Roman" w:cs="Times New Roman"/>
          <w:bCs/>
          <w:sz w:val="24"/>
          <w:szCs w:val="24"/>
        </w:rPr>
        <w:t>, доповнюючи пунктом</w:t>
      </w:r>
      <w:r w:rsidR="00D927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5011">
        <w:rPr>
          <w:rFonts w:ascii="Times New Roman" w:eastAsia="Times New Roman" w:hAnsi="Times New Roman" w:cs="Times New Roman"/>
          <w:bCs/>
          <w:sz w:val="24"/>
          <w:szCs w:val="24"/>
        </w:rPr>
        <w:t>3 такого змісту:</w:t>
      </w:r>
    </w:p>
    <w:p w:rsid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F9C" w:rsidRPr="001E0F9C" w:rsidRDefault="00D9272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1E0F9C" w:rsidRPr="001E0F9C">
        <w:rPr>
          <w:rFonts w:ascii="Times New Roman" w:eastAsia="Times New Roman" w:hAnsi="Times New Roman" w:cs="Times New Roman"/>
          <w:bCs/>
          <w:sz w:val="24"/>
          <w:szCs w:val="24"/>
        </w:rPr>
        <w:t>) за КПКВК 1216030 «Організація благоуст</w:t>
      </w:r>
      <w:r w:rsidR="00056804">
        <w:rPr>
          <w:rFonts w:ascii="Times New Roman" w:eastAsia="Times New Roman" w:hAnsi="Times New Roman" w:cs="Times New Roman"/>
          <w:bCs/>
          <w:sz w:val="24"/>
          <w:szCs w:val="24"/>
        </w:rPr>
        <w:t>рою населених пунктів» КЕКВ 3210</w:t>
      </w:r>
      <w:r w:rsidR="001E0F9C"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056804" w:rsidRPr="00056804">
        <w:rPr>
          <w:rFonts w:ascii="Times New Roman" w:eastAsia="Times New Roman" w:hAnsi="Times New Roman" w:cs="Times New Roman"/>
          <w:bCs/>
          <w:sz w:val="24"/>
          <w:szCs w:val="24"/>
        </w:rPr>
        <w:t>Капітальні трансферти підприємствам (установам, організаціям)</w:t>
      </w:r>
      <w:r w:rsidR="001E0F9C"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27120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суму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4 100 0</w:t>
      </w:r>
      <w:r w:rsidR="00025957">
        <w:rPr>
          <w:rFonts w:ascii="Times New Roman" w:eastAsia="Times New Roman" w:hAnsi="Times New Roman" w:cs="Times New Roman"/>
          <w:bCs/>
          <w:sz w:val="24"/>
          <w:szCs w:val="24"/>
        </w:rPr>
        <w:t xml:space="preserve">00,00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грн (чотири</w:t>
      </w:r>
      <w:r w:rsidR="00B405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91BC6">
        <w:rPr>
          <w:rFonts w:ascii="Times New Roman" w:eastAsia="Times New Roman" w:hAnsi="Times New Roman" w:cs="Times New Roman"/>
          <w:bCs/>
          <w:sz w:val="24"/>
          <w:szCs w:val="24"/>
        </w:rPr>
        <w:t xml:space="preserve">мільйони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сто</w:t>
      </w:r>
      <w:r w:rsidR="001E0F9C"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тисяч</w:t>
      </w:r>
      <w:r w:rsidR="00D650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0F9C"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гривень 00 копійок) на </w:t>
      </w:r>
      <w:r w:rsidRPr="00D9272C">
        <w:rPr>
          <w:rFonts w:ascii="Times New Roman" w:eastAsia="Times New Roman" w:hAnsi="Times New Roman" w:cs="Times New Roman"/>
          <w:bCs/>
          <w:sz w:val="24"/>
          <w:szCs w:val="24"/>
        </w:rPr>
        <w:t>придбання навантажувача телескопічного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44F30" w:rsidRDefault="00644F30" w:rsidP="001E0F9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0CE" w:rsidRPr="000859D1" w:rsidRDefault="00E900CE" w:rsidP="00E900CE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zh-CN"/>
        </w:rPr>
      </w:pPr>
      <w:r w:rsidRPr="000859D1">
        <w:rPr>
          <w:rFonts w:ascii="Times New Roman" w:eastAsia="Calibri" w:hAnsi="Times New Roman" w:cs="Calibri"/>
          <w:b/>
          <w:position w:val="-1"/>
          <w:sz w:val="24"/>
          <w:szCs w:val="24"/>
          <w:lang w:eastAsia="zh-CN"/>
        </w:rPr>
        <w:t xml:space="preserve">Розробник проекту: </w:t>
      </w:r>
      <w:r w:rsidRPr="000859D1">
        <w:rPr>
          <w:rFonts w:ascii="Times New Roman" w:eastAsia="Calibri" w:hAnsi="Times New Roman" w:cs="Calibri"/>
          <w:position w:val="-1"/>
          <w:sz w:val="24"/>
          <w:szCs w:val="24"/>
          <w:lang w:eastAsia="zh-CN"/>
        </w:rPr>
        <w:t>Олена ГРЕБЕНЮК, Начальник Управління житлово-комунального господарства Роменської міської ради</w:t>
      </w:r>
      <w:r w:rsidRPr="000859D1">
        <w:rPr>
          <w:rFonts w:ascii="Times New Roman" w:eastAsia="Calibri" w:hAnsi="Times New Roman" w:cs="Calibri"/>
          <w:position w:val="-1"/>
          <w:sz w:val="24"/>
          <w:szCs w:val="24"/>
          <w:lang w:eastAsia="zh-CN"/>
        </w:rPr>
        <w:tab/>
      </w:r>
    </w:p>
    <w:p w:rsidR="00E900CE" w:rsidRPr="000859D1" w:rsidRDefault="00E900CE" w:rsidP="00E900CE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zh-CN"/>
        </w:rPr>
      </w:pPr>
      <w:r w:rsidRPr="000859D1">
        <w:rPr>
          <w:rFonts w:ascii="Times New Roman" w:eastAsia="Calibri" w:hAnsi="Times New Roman" w:cs="Calibri"/>
          <w:b/>
          <w:position w:val="-1"/>
          <w:sz w:val="24"/>
          <w:szCs w:val="24"/>
          <w:lang w:eastAsia="zh-CN"/>
        </w:rPr>
        <w:t>Пропозиції та зауваження</w:t>
      </w:r>
      <w:r w:rsidRPr="000859D1">
        <w:rPr>
          <w:rFonts w:ascii="Times New Roman" w:eastAsia="Calibri" w:hAnsi="Times New Roman" w:cs="Calibri"/>
          <w:position w:val="-1"/>
          <w:sz w:val="24"/>
          <w:szCs w:val="24"/>
          <w:lang w:eastAsia="zh-CN"/>
        </w:rPr>
        <w:t xml:space="preserve"> за телефоном 5-43-02 або на електронну адресу zhk</w:t>
      </w:r>
      <w:hyperlink r:id="rId4" w:history="1">
        <w:r w:rsidRPr="000859D1">
          <w:rPr>
            <w:rFonts w:ascii="Times New Roman" w:eastAsia="Calibri" w:hAnsi="Times New Roman" w:cs="Calibri"/>
            <w:position w:val="-1"/>
            <w:sz w:val="24"/>
            <w:szCs w:val="24"/>
            <w:lang w:eastAsia="zh-CN"/>
          </w:rPr>
          <w:t>g@romny-vk.gov</w:t>
        </w:r>
      </w:hyperlink>
      <w:r w:rsidRPr="000859D1">
        <w:rPr>
          <w:rFonts w:ascii="Times New Roman" w:eastAsia="Calibri" w:hAnsi="Times New Roman" w:cs="Calibri"/>
          <w:position w:val="-1"/>
          <w:sz w:val="24"/>
          <w:szCs w:val="24"/>
          <w:lang w:eastAsia="zh-CN"/>
        </w:rPr>
        <w:t>.ua</w:t>
      </w:r>
    </w:p>
    <w:p w:rsidR="00E900CE" w:rsidRPr="000859D1" w:rsidRDefault="00E900CE" w:rsidP="00E900CE">
      <w:pPr>
        <w:pBdr>
          <w:top w:val="nil"/>
          <w:left w:val="nil"/>
          <w:bottom w:val="nil"/>
          <w:right w:val="nil"/>
          <w:between w:val="nil"/>
        </w:pBdr>
        <w:suppressAutoHyphens/>
        <w:ind w:leftChars="-64" w:left="-1" w:hangingChars="52" w:hanging="14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7"/>
          <w:szCs w:val="27"/>
        </w:rPr>
      </w:pPr>
    </w:p>
    <w:p w:rsidR="001E0F9C" w:rsidRPr="00E900CE" w:rsidRDefault="001E0F9C" w:rsidP="001E0F9C">
      <w:pPr>
        <w:spacing w:after="0" w:line="276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F9C" w:rsidRPr="001E0F9C" w:rsidRDefault="001E0F9C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sectPr w:rsidR="001E0F9C" w:rsidRPr="001E0F9C" w:rsidSect="001E0F9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9674E" w:rsidRDefault="00D9674E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E900CE" w:rsidRDefault="00E900CE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bookmarkStart w:id="0" w:name="_GoBack"/>
      <w:bookmarkEnd w:id="0"/>
    </w:p>
    <w:p w:rsidR="00D65011" w:rsidRDefault="00D65011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Pr="001E0F9C" w:rsidRDefault="001E0F9C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  <w:r w:rsidRPr="001E0F9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lastRenderedPageBreak/>
        <w:t>ПОЯСНЮВАЛЬНА ЗАПИСКА</w:t>
      </w:r>
    </w:p>
    <w:p w:rsidR="001E0F9C" w:rsidRDefault="001E0F9C" w:rsidP="001E0F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  проєкту рішення виконавчого комітету міської ради  «</w:t>
      </w:r>
      <w:r w:rsidR="00D9272C" w:rsidRPr="00D9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внесення змін до рішення виконавчого комітету міської ради від 15.01.2025 №5 «Про визначення Комунального підприємства «Комбінат комунальних підприємств» Роменської міської ради» одержувачем бюджетних коштів»</w:t>
      </w:r>
    </w:p>
    <w:p w:rsidR="00B47D62" w:rsidRPr="00B47D62" w:rsidRDefault="00B47D62" w:rsidP="00B47D62">
      <w:pPr>
        <w:spacing w:after="0" w:line="276" w:lineRule="auto"/>
        <w:ind w:lef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7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Даний проєкт рішення виконавчого комітету міської ради розроблений 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№228</w:t>
      </w:r>
      <w:r w:rsidR="00D967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D9674E" w:rsidRPr="00D967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згідно розпорядження </w:t>
      </w:r>
      <w:r w:rsidR="00D65011" w:rsidRPr="00D650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Сумської обласної державної адміністрації </w:t>
      </w:r>
      <w:r w:rsidR="00D9674E" w:rsidRPr="00D967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від 16.04.2025 № 245-ОД </w:t>
      </w:r>
      <w:r w:rsidR="00D650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9674E" w:rsidRPr="00D967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«Про внесення змін до Програми економічного і соціального розвитку Сумської області на 2025 рік</w:t>
      </w:r>
      <w:r w:rsidR="00D967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E0F9C" w:rsidRPr="001E0F9C" w:rsidRDefault="001E0F9C" w:rsidP="00B47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Проєкт</w:t>
      </w:r>
      <w:r w:rsidR="00C2750D">
        <w:rPr>
          <w:rFonts w:ascii="Times New Roman" w:eastAsia="Times New Roman" w:hAnsi="Times New Roman" w:cs="Times New Roman"/>
          <w:bCs/>
          <w:sz w:val="24"/>
          <w:szCs w:val="24"/>
        </w:rPr>
        <w:t xml:space="preserve"> рішення передбачає визначення К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омунального підприємства «Комбінат комунальних підпр</w:t>
      </w:r>
      <w:r w:rsidR="00644F30">
        <w:rPr>
          <w:rFonts w:ascii="Times New Roman" w:eastAsia="Times New Roman" w:hAnsi="Times New Roman" w:cs="Times New Roman"/>
          <w:bCs/>
          <w:sz w:val="24"/>
          <w:szCs w:val="24"/>
        </w:rPr>
        <w:t>иємств» Роменської міської ради</w:t>
      </w:r>
      <w:r w:rsidR="00C2750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одержувач</w:t>
      </w:r>
      <w:r w:rsidR="00D6085D">
        <w:rPr>
          <w:rFonts w:ascii="Times New Roman" w:eastAsia="Times New Roman" w:hAnsi="Times New Roman" w:cs="Times New Roman"/>
          <w:bCs/>
          <w:sz w:val="24"/>
          <w:szCs w:val="24"/>
        </w:rPr>
        <w:t>ем бюджетних коштів на 2025</w:t>
      </w:r>
      <w:r w:rsidR="00303AE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рік для</w:t>
      </w:r>
      <w:r w:rsidR="00B47D62" w:rsidRPr="00B47D6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придбання навантажувача телескопічного</w:t>
      </w:r>
      <w:r w:rsidR="00303A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обсязі </w:t>
      </w:r>
      <w:r w:rsidR="00B47D62">
        <w:rPr>
          <w:rFonts w:ascii="Times New Roman" w:eastAsia="Times New Roman" w:hAnsi="Times New Roman" w:cs="Times New Roman"/>
          <w:bCs/>
          <w:sz w:val="24"/>
          <w:szCs w:val="24"/>
        </w:rPr>
        <w:t>4 100,000</w:t>
      </w:r>
      <w:r w:rsidR="00D6085D">
        <w:rPr>
          <w:rFonts w:ascii="Times New Roman" w:eastAsia="Times New Roman" w:hAnsi="Times New Roman" w:cs="Times New Roman"/>
          <w:bCs/>
          <w:sz w:val="24"/>
          <w:szCs w:val="24"/>
        </w:rPr>
        <w:t xml:space="preserve"> тис.</w:t>
      </w:r>
      <w:r w:rsidR="00AE52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08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r w:rsidR="00B47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забезпечення послуг з вивезення сміття мешканцям Роменської міської територіальної громади.</w:t>
      </w:r>
    </w:p>
    <w:p w:rsidR="001E0F9C" w:rsidRPr="001E0F9C" w:rsidRDefault="001E0F9C" w:rsidP="00644F30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Для своєчасного освоєння виділених коштів проєкт рішення пропонується розглянути на засідан</w:t>
      </w:r>
      <w:r w:rsidR="00B47D62">
        <w:rPr>
          <w:rFonts w:ascii="Times New Roman" w:eastAsia="Times New Roman" w:hAnsi="Times New Roman" w:cs="Times New Roman"/>
          <w:bCs/>
          <w:sz w:val="24"/>
          <w:szCs w:val="24"/>
        </w:rPr>
        <w:t>ня виконавчого комітету у липні</w:t>
      </w:r>
      <w:r w:rsidR="00D6085D">
        <w:rPr>
          <w:rFonts w:ascii="Times New Roman" w:eastAsia="Times New Roman" w:hAnsi="Times New Roman" w:cs="Times New Roman"/>
          <w:bCs/>
          <w:sz w:val="24"/>
          <w:szCs w:val="24"/>
        </w:rPr>
        <w:t xml:space="preserve"> 2025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року.</w:t>
      </w:r>
    </w:p>
    <w:p w:rsidR="001E0F9C" w:rsidRPr="001E0F9C" w:rsidRDefault="001E0F9C" w:rsidP="001E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F9C" w:rsidRPr="001E0F9C" w:rsidRDefault="00C2750D" w:rsidP="001E0F9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  <w:t>Начальник У</w:t>
      </w:r>
      <w:r w:rsidR="001E0F9C"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  <w:t xml:space="preserve">правління </w:t>
      </w:r>
    </w:p>
    <w:p w:rsidR="001E0F9C" w:rsidRPr="001E0F9C" w:rsidRDefault="001E0F9C" w:rsidP="001E0F9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ru-RU" w:eastAsia="ru-RU"/>
        </w:rPr>
      </w:pP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житлово-комунального господарства </w:t>
      </w:r>
    </w:p>
    <w:p w:rsidR="001E0F9C" w:rsidRPr="001E0F9C" w:rsidRDefault="001E0F9C" w:rsidP="001E0F9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ru-RU" w:eastAsia="ru-RU"/>
        </w:rPr>
      </w:pP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>Роменської міської ради</w:t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ab/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ab/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ab/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ab/>
      </w:r>
      <w:r w:rsidR="00C2750D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   </w:t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  <w:tab/>
      </w:r>
      <w:r w:rsidR="00AE52F8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  <w:t xml:space="preserve">         </w:t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>Олена ГРЕБЕНЮК</w:t>
      </w:r>
    </w:p>
    <w:p w:rsidR="001E0F9C" w:rsidRPr="001E0F9C" w:rsidRDefault="001E0F9C" w:rsidP="001E0F9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ru-RU" w:eastAsia="ru-RU"/>
        </w:rPr>
      </w:pPr>
      <w:r w:rsidRPr="001E0F9C">
        <w:rPr>
          <w:rFonts w:ascii="Times New Roman" w:eastAsia="Calibri" w:hAnsi="Times New Roman" w:cs="Calibri"/>
          <w:position w:val="-1"/>
          <w:sz w:val="24"/>
          <w:szCs w:val="24"/>
          <w:lang w:val="ru-RU" w:eastAsia="ru-RU"/>
        </w:rPr>
        <w:t> </w:t>
      </w:r>
    </w:p>
    <w:p w:rsidR="001E0F9C" w:rsidRPr="001E0F9C" w:rsidRDefault="001E0F9C" w:rsidP="001E0F9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0F9C">
        <w:rPr>
          <w:rFonts w:ascii="Times New Roman" w:eastAsia="Calibri" w:hAnsi="Times New Roman" w:cs="Times New Roman"/>
          <w:b/>
          <w:sz w:val="24"/>
          <w:szCs w:val="24"/>
        </w:rPr>
        <w:t xml:space="preserve">ПОГОДЖЕНО                                      </w:t>
      </w:r>
      <w:r w:rsidR="00D6085D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1E0F9C" w:rsidRPr="001E0F9C" w:rsidRDefault="00D6085D" w:rsidP="001E0F9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Керуючий справами виконкому </w:t>
      </w:r>
      <w:r w:rsidR="001E0F9C" w:rsidRPr="001E0F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E0F9C" w:rsidRPr="001E0F9C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1E0F9C" w:rsidRPr="001E0F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52F8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Наталія МОСКАЛЕНКО</w:t>
      </w:r>
    </w:p>
    <w:p w:rsidR="00194631" w:rsidRDefault="00194631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</w:pPr>
    </w:p>
    <w:sectPr w:rsidR="00194631" w:rsidSect="001E0F9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98"/>
    <w:rsid w:val="00025957"/>
    <w:rsid w:val="00056804"/>
    <w:rsid w:val="0015734E"/>
    <w:rsid w:val="00194631"/>
    <w:rsid w:val="001E0F9C"/>
    <w:rsid w:val="0027120B"/>
    <w:rsid w:val="002A3361"/>
    <w:rsid w:val="00303AE5"/>
    <w:rsid w:val="0034431F"/>
    <w:rsid w:val="003A38D1"/>
    <w:rsid w:val="003F161D"/>
    <w:rsid w:val="00491E0E"/>
    <w:rsid w:val="00591BC6"/>
    <w:rsid w:val="00644F30"/>
    <w:rsid w:val="006D688C"/>
    <w:rsid w:val="00775D10"/>
    <w:rsid w:val="00947AED"/>
    <w:rsid w:val="00AE52F8"/>
    <w:rsid w:val="00B405AE"/>
    <w:rsid w:val="00B47D62"/>
    <w:rsid w:val="00BB65C3"/>
    <w:rsid w:val="00C2750D"/>
    <w:rsid w:val="00C63559"/>
    <w:rsid w:val="00C72A50"/>
    <w:rsid w:val="00CA7B72"/>
    <w:rsid w:val="00CC679B"/>
    <w:rsid w:val="00D00036"/>
    <w:rsid w:val="00D413A8"/>
    <w:rsid w:val="00D6085D"/>
    <w:rsid w:val="00D65011"/>
    <w:rsid w:val="00D9272C"/>
    <w:rsid w:val="00D9674E"/>
    <w:rsid w:val="00E90058"/>
    <w:rsid w:val="00E900CE"/>
    <w:rsid w:val="00F05098"/>
    <w:rsid w:val="00F76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25B42-81EC-434B-837D-F5236553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0F9C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E0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@romny-vk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2152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2025-07-23T12:50:00Z</cp:lastPrinted>
  <dcterms:created xsi:type="dcterms:W3CDTF">2025-07-23T11:57:00Z</dcterms:created>
  <dcterms:modified xsi:type="dcterms:W3CDTF">2025-07-23T12:50:00Z</dcterms:modified>
</cp:coreProperties>
</file>