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23" w:rsidRDefault="00610923" w:rsidP="00610923">
      <w:pPr>
        <w:pStyle w:val="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ПРОЄКТ РІШЕННЯ</w:t>
      </w:r>
    </w:p>
    <w:p w:rsidR="00610923" w:rsidRPr="006F1082" w:rsidRDefault="00610923" w:rsidP="00610923">
      <w:pPr>
        <w:pStyle w:val="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ВИКОНАВЧОГО</w:t>
      </w:r>
      <w:r w:rsidRPr="006F1082">
        <w:rPr>
          <w:b/>
          <w:sz w:val="24"/>
          <w:szCs w:val="24"/>
        </w:rPr>
        <w:t xml:space="preserve"> КОМІТЕТ</w:t>
      </w:r>
      <w:r>
        <w:rPr>
          <w:b/>
          <w:sz w:val="24"/>
          <w:szCs w:val="24"/>
        </w:rPr>
        <w:t>У РОМЕНСЬКОЇ МІСЬКОЇ РАДИ</w:t>
      </w:r>
    </w:p>
    <w:p w:rsidR="00A41244" w:rsidRDefault="00A41244" w:rsidP="00A412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68" w:type="dxa"/>
        <w:tblLook w:val="04A0" w:firstRow="1" w:lastRow="0" w:firstColumn="1" w:lastColumn="0" w:noHBand="0" w:noVBand="1"/>
      </w:tblPr>
      <w:tblGrid>
        <w:gridCol w:w="3337"/>
        <w:gridCol w:w="1591"/>
        <w:gridCol w:w="1622"/>
        <w:gridCol w:w="3218"/>
      </w:tblGrid>
      <w:tr w:rsidR="00A41244" w:rsidTr="00610923">
        <w:trPr>
          <w:trHeight w:val="487"/>
        </w:trPr>
        <w:tc>
          <w:tcPr>
            <w:tcW w:w="3337" w:type="dxa"/>
            <w:hideMark/>
          </w:tcPr>
          <w:p w:rsidR="00A41244" w:rsidRDefault="006109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109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Дата розгляду: </w:t>
            </w:r>
            <w:r w:rsidR="00F333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24</w:t>
            </w:r>
            <w:r w:rsidR="00A41244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="00F333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="00A4124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4124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951EE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25</w:t>
            </w:r>
          </w:p>
          <w:p w:rsidR="00610923" w:rsidRDefault="006109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610923" w:rsidRDefault="006109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м. Ромни</w:t>
            </w:r>
          </w:p>
          <w:p w:rsidR="00610923" w:rsidRDefault="006109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13" w:type="dxa"/>
            <w:gridSpan w:val="2"/>
            <w:hideMark/>
          </w:tcPr>
          <w:p w:rsidR="00A41244" w:rsidRDefault="00A41244" w:rsidP="00610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18" w:type="dxa"/>
          </w:tcPr>
          <w:p w:rsidR="00A41244" w:rsidRPr="00A41244" w:rsidRDefault="00A41244" w:rsidP="007A00D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41244" w:rsidTr="009D718C">
        <w:trPr>
          <w:gridAfter w:val="2"/>
          <w:wAfter w:w="4840" w:type="dxa"/>
        </w:trPr>
        <w:tc>
          <w:tcPr>
            <w:tcW w:w="4928" w:type="dxa"/>
            <w:gridSpan w:val="2"/>
            <w:hideMark/>
          </w:tcPr>
          <w:p w:rsidR="00A41244" w:rsidRDefault="00DD570D" w:rsidP="009445BA">
            <w:pPr>
              <w:spacing w:after="0"/>
              <w:ind w:right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Про надання дозволу на облаштування дитячого майданчика</w:t>
            </w:r>
          </w:p>
        </w:tc>
      </w:tr>
    </w:tbl>
    <w:p w:rsidR="00A41244" w:rsidRDefault="00A41244" w:rsidP="00A412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:rsidR="00D66D48" w:rsidRDefault="00D66D48" w:rsidP="00D66D48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підпункту 7 пункту а статті 30 Закону України «Про місцеве самоврядування в Україні», розглянувши заяву директора Комунального підприємства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ярмарок» Роменської міської ради</w:t>
      </w:r>
      <w:r w:rsidRPr="003B3B84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3B3B8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від 22.07.2025 № 4281/02.1-25</w:t>
      </w:r>
    </w:p>
    <w:p w:rsidR="00D66D48" w:rsidRDefault="00D66D48" w:rsidP="00D66D48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D66D48" w:rsidRDefault="00D66D48" w:rsidP="00D66D48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ВИКОНАВЧИЙ КОМІТЕТ МІСЬКОЇ РАДИ ВИРІШИВ:</w:t>
      </w:r>
    </w:p>
    <w:p w:rsidR="00D66D48" w:rsidRDefault="00D66D48" w:rsidP="00D66D48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D66D48" w:rsidRDefault="00D66D48" w:rsidP="00D66D48">
      <w:pPr>
        <w:spacing w:after="0"/>
        <w:ind w:right="29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дозвіл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Комунальному підприємству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ярмарок» Роменської міської ради»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на облаштування </w:t>
      </w:r>
      <w:r w:rsidR="001A797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дитячого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майданчика </w:t>
      </w:r>
      <w:r w:rsidRPr="00951EE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на території </w:t>
      </w:r>
      <w:r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М</w:t>
      </w:r>
      <w:r w:rsidRPr="00014FAA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іськ</w:t>
      </w:r>
      <w:r w:rsidRPr="00951EE3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ого</w:t>
      </w:r>
      <w:r w:rsidRPr="00014FAA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 xml:space="preserve"> парк</w:t>
      </w:r>
      <w:r w:rsidRPr="00951EE3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у</w:t>
      </w:r>
      <w:r w:rsidRPr="00014FAA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 xml:space="preserve"> культури та відпочинку ім. </w:t>
      </w:r>
      <w:r w:rsidRPr="003B3B84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Т. Г. Шевченка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3C7E">
        <w:rPr>
          <w:rFonts w:ascii="Times New Roman" w:hAnsi="Times New Roman"/>
          <w:bCs/>
          <w:sz w:val="24"/>
          <w:szCs w:val="24"/>
          <w:lang w:val="uk-UA"/>
        </w:rPr>
        <w:t xml:space="preserve">на земельних ділянках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орієнтованими площами 0,0679 га, 0,0209 га та 0,0640 га.</w:t>
      </w:r>
    </w:p>
    <w:p w:rsidR="009445BA" w:rsidRDefault="009445BA" w:rsidP="009445BA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9445BA" w:rsidRDefault="009445BA" w:rsidP="00DD570D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734B4B" w:rsidRDefault="00734B4B" w:rsidP="00734B4B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734B4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10923" w:rsidRDefault="00610923" w:rsidP="00610923">
      <w:pPr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Розробник проекту: </w:t>
      </w:r>
      <w:r w:rsidRPr="006109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Євгеній ОРЛОВ,</w:t>
      </w:r>
      <w:r w:rsidRPr="006109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начальника відділу містобудування та архітектури </w:t>
      </w:r>
    </w:p>
    <w:p w:rsidR="00610923" w:rsidRPr="007A7D87" w:rsidRDefault="00610923" w:rsidP="006109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A7D8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7A7D87">
        <w:rPr>
          <w:rFonts w:ascii="Times New Roman" w:eastAsia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7A7D8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рішен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ня надсилати на адресу </w:t>
      </w:r>
      <w:r w:rsidRPr="007A7D8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автора: </w:t>
      </w:r>
      <w:r w:rsidRPr="007A7D87">
        <w:rPr>
          <w:rFonts w:ascii="Times New Roman" w:eastAsia="Times New Roman" w:hAnsi="Times New Roman"/>
          <w:sz w:val="24"/>
          <w:szCs w:val="24"/>
          <w:lang w:val="uk-UA"/>
        </w:rPr>
        <w:t xml:space="preserve">відділ містобудування та архітектури за тел. 5-40-94, або на </w:t>
      </w:r>
      <w:r w:rsidRPr="007A7D87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7A7D87">
        <w:rPr>
          <w:rFonts w:ascii="Times New Roman" w:eastAsia="Times New Roman" w:hAnsi="Times New Roman"/>
          <w:sz w:val="24"/>
          <w:szCs w:val="24"/>
          <w:lang w:val="uk-UA"/>
        </w:rPr>
        <w:t>-</w:t>
      </w:r>
      <w:r w:rsidRPr="007A7D87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7A7D87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Pr="007A7D87">
        <w:rPr>
          <w:rFonts w:ascii="Times New Roman" w:eastAsia="Times New Roman" w:hAnsi="Times New Roman"/>
          <w:sz w:val="24"/>
          <w:szCs w:val="24"/>
          <w:lang w:val="en-US"/>
        </w:rPr>
        <w:t>mistobud</w:t>
      </w:r>
      <w:proofErr w:type="spellEnd"/>
      <w:r w:rsidRPr="007A7D87">
        <w:rPr>
          <w:rFonts w:ascii="Times New Roman" w:eastAsia="Times New Roman" w:hAnsi="Times New Roman"/>
          <w:sz w:val="24"/>
          <w:szCs w:val="24"/>
          <w:lang w:val="uk-UA"/>
        </w:rPr>
        <w:t xml:space="preserve"> @ </w:t>
      </w:r>
      <w:proofErr w:type="spellStart"/>
      <w:r w:rsidRPr="007A7D87">
        <w:rPr>
          <w:rFonts w:ascii="Times New Roman" w:eastAsia="Times New Roman" w:hAnsi="Times New Roman"/>
          <w:sz w:val="24"/>
          <w:szCs w:val="24"/>
          <w:lang w:val="en-US"/>
        </w:rPr>
        <w:t>romny</w:t>
      </w:r>
      <w:proofErr w:type="spellEnd"/>
      <w:r w:rsidRPr="007A7D87">
        <w:rPr>
          <w:rFonts w:ascii="Times New Roman" w:eastAsia="Times New Roman" w:hAnsi="Times New Roman"/>
          <w:sz w:val="24"/>
          <w:szCs w:val="24"/>
          <w:lang w:val="uk-UA"/>
        </w:rPr>
        <w:t>-</w:t>
      </w:r>
      <w:proofErr w:type="spellStart"/>
      <w:r w:rsidRPr="007A7D87">
        <w:rPr>
          <w:rFonts w:ascii="Times New Roman" w:eastAsia="Times New Roman" w:hAnsi="Times New Roman"/>
          <w:sz w:val="24"/>
          <w:szCs w:val="24"/>
          <w:lang w:val="en-US"/>
        </w:rPr>
        <w:t>vk</w:t>
      </w:r>
      <w:proofErr w:type="spellEnd"/>
      <w:r w:rsidRPr="007A7D87">
        <w:rPr>
          <w:rFonts w:ascii="Times New Roman" w:eastAsia="Times New Roman" w:hAnsi="Times New Roman"/>
          <w:sz w:val="24"/>
          <w:szCs w:val="24"/>
          <w:lang w:val="uk-UA"/>
        </w:rPr>
        <w:t>.</w:t>
      </w:r>
      <w:proofErr w:type="spellStart"/>
      <w:r w:rsidRPr="007A7D87">
        <w:rPr>
          <w:rFonts w:ascii="Times New Roman" w:eastAsia="Times New Roman" w:hAnsi="Times New Roman"/>
          <w:sz w:val="24"/>
          <w:szCs w:val="24"/>
          <w:lang w:val="en-US"/>
        </w:rPr>
        <w:t>gov</w:t>
      </w:r>
      <w:proofErr w:type="spellEnd"/>
      <w:r w:rsidRPr="007A7D87">
        <w:rPr>
          <w:rFonts w:ascii="Times New Roman" w:eastAsia="Times New Roman" w:hAnsi="Times New Roman"/>
          <w:sz w:val="24"/>
          <w:szCs w:val="24"/>
          <w:lang w:val="uk-UA"/>
        </w:rPr>
        <w:t>.</w:t>
      </w:r>
      <w:proofErr w:type="spellStart"/>
      <w:r w:rsidRPr="007A7D87">
        <w:rPr>
          <w:rFonts w:ascii="Times New Roman" w:eastAsia="Times New Roman" w:hAnsi="Times New Roman"/>
          <w:sz w:val="24"/>
          <w:szCs w:val="24"/>
          <w:lang w:val="en-US"/>
        </w:rPr>
        <w:t>ua</w:t>
      </w:r>
      <w:proofErr w:type="spellEnd"/>
    </w:p>
    <w:p w:rsidR="00610923" w:rsidRPr="00480ED4" w:rsidRDefault="00610923" w:rsidP="00610923">
      <w:pPr>
        <w:ind w:right="-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10923" w:rsidRDefault="00610923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9445BA" w:rsidRDefault="009445BA" w:rsidP="009445BA">
      <w:pPr>
        <w:tabs>
          <w:tab w:val="left" w:pos="567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ПОЯСНЮВАЛЬНА ЗАПИСКА</w:t>
      </w:r>
    </w:p>
    <w:p w:rsidR="009445BA" w:rsidRDefault="009445BA" w:rsidP="009445BA">
      <w:pPr>
        <w:spacing w:after="0"/>
        <w:ind w:right="29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рішення виконкому міської ради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 надання дозволу на о</w:t>
      </w:r>
      <w:r w:rsidR="001018A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блаштування дитячого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майданчика»</w:t>
      </w:r>
    </w:p>
    <w:p w:rsidR="009445BA" w:rsidRDefault="009445BA" w:rsidP="009445BA">
      <w:pPr>
        <w:spacing w:after="0"/>
        <w:ind w:right="2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66D48" w:rsidRDefault="00D66D48" w:rsidP="00D66D48">
      <w:pPr>
        <w:spacing w:after="0"/>
        <w:ind w:right="29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До Виконавчого комітету Роменської міської ради надійшов </w:t>
      </w:r>
      <w:r w:rsidRPr="003B3B8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лист від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22.07.2025 №4281/02.1-25 від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Комунального підприємства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ярмарок» Роменської міської ради»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з проханням надати дозвіл на о</w:t>
      </w:r>
      <w:r w:rsidR="001018A3">
        <w:rPr>
          <w:rFonts w:ascii="Times New Roman" w:hAnsi="Times New Roman"/>
          <w:bCs/>
          <w:color w:val="000000"/>
          <w:sz w:val="24"/>
          <w:szCs w:val="24"/>
          <w:lang w:val="uk-UA"/>
        </w:rPr>
        <w:t>блаштування дитячого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майданчика на території </w:t>
      </w:r>
      <w:r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М</w:t>
      </w:r>
      <w:r w:rsidRPr="00014FAA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іськ</w:t>
      </w:r>
      <w:r w:rsidRPr="00951EE3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ого</w:t>
      </w:r>
      <w:r w:rsidRPr="00014FAA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 xml:space="preserve"> парк</w:t>
      </w:r>
      <w:r w:rsidRPr="00951EE3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у</w:t>
      </w:r>
      <w:r w:rsidRPr="00014FAA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 xml:space="preserve"> культури та відпочинку ім. </w:t>
      </w:r>
      <w:proofErr w:type="spellStart"/>
      <w:r w:rsidRPr="00BB1000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Т.</w:t>
      </w:r>
      <w:r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 </w:t>
      </w:r>
      <w:r w:rsidRPr="00BB1000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Г.</w:t>
      </w:r>
      <w:r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 </w:t>
      </w:r>
      <w:r w:rsidRPr="00BB1000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Шевче</w:t>
      </w:r>
      <w:proofErr w:type="spellEnd"/>
      <w:r w:rsidRPr="00BB1000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нка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:rsidR="00D66D48" w:rsidRDefault="00D66D48" w:rsidP="00D66D48">
      <w:pPr>
        <w:spacing w:after="0"/>
        <w:ind w:right="29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О</w:t>
      </w:r>
      <w:r w:rsidR="001018A3">
        <w:rPr>
          <w:rFonts w:ascii="Times New Roman" w:hAnsi="Times New Roman"/>
          <w:bCs/>
          <w:color w:val="000000"/>
          <w:sz w:val="24"/>
          <w:szCs w:val="24"/>
          <w:lang w:val="uk-UA"/>
        </w:rPr>
        <w:t>блаштування дитячого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майданчика пропонується на земельних ділянках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орієнтованими площами 0,0679 га, 0,0209 га та 0,0640 га,</w:t>
      </w:r>
      <w:r w:rsidRPr="0059782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які знаходяться в постійному користуванні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Комунального підприємства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я</w:t>
      </w:r>
      <w:r w:rsidRPr="0059782D">
        <w:rPr>
          <w:rFonts w:ascii="Times New Roman" w:hAnsi="Times New Roman"/>
          <w:color w:val="000000"/>
          <w:sz w:val="24"/>
          <w:szCs w:val="24"/>
          <w:lang w:val="uk-UA"/>
        </w:rPr>
        <w:t>рмарок»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Роменської міської ради»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. О</w:t>
      </w:r>
      <w:r w:rsidR="001018A3">
        <w:rPr>
          <w:rFonts w:ascii="Times New Roman" w:hAnsi="Times New Roman"/>
          <w:bCs/>
          <w:color w:val="000000"/>
          <w:sz w:val="24"/>
          <w:szCs w:val="24"/>
          <w:lang w:val="uk-UA"/>
        </w:rPr>
        <w:t>блаштування дитячого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майданчика призначається для фізичного розвитку населення Роменської міської територіальної громади. </w:t>
      </w:r>
    </w:p>
    <w:p w:rsidR="00D66D48" w:rsidRDefault="00D66D48" w:rsidP="00D66D48">
      <w:pPr>
        <w:spacing w:after="0"/>
        <w:ind w:right="29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рішення пропонується розглянути на позачерговому засіданні виконкому міської ради у липні 2025 року.</w:t>
      </w:r>
    </w:p>
    <w:p w:rsidR="009445BA" w:rsidRDefault="009445BA" w:rsidP="009445BA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734B4B" w:rsidRPr="001C2369" w:rsidRDefault="00734B4B" w:rsidP="00734B4B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1C2369"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 w:rsidRPr="001C2369">
        <w:rPr>
          <w:rFonts w:ascii="Times New Roman" w:hAnsi="Times New Roman"/>
          <w:b/>
          <w:sz w:val="24"/>
          <w:szCs w:val="24"/>
          <w:lang w:val="uk-UA"/>
        </w:rPr>
        <w:t xml:space="preserve"> начальника відділу містобудування </w:t>
      </w:r>
    </w:p>
    <w:p w:rsidR="00734B4B" w:rsidRPr="001C2369" w:rsidRDefault="00734B4B" w:rsidP="00734B4B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C2369">
        <w:rPr>
          <w:rFonts w:ascii="Times New Roman" w:hAnsi="Times New Roman"/>
          <w:b/>
          <w:sz w:val="24"/>
          <w:szCs w:val="24"/>
          <w:lang w:val="uk-UA"/>
        </w:rPr>
        <w:t>та архітектури</w:t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Євгеній ОРЛОВ</w:t>
      </w:r>
    </w:p>
    <w:p w:rsidR="00A41244" w:rsidRDefault="00A41244" w:rsidP="00A41244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6E2CDC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ПОГОДЖЕНО</w:t>
      </w: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Керуючий справами виконкому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  <w:t xml:space="preserve">  Наталія МОСКАЛЕНКО</w:t>
      </w: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rPr>
          <w:lang w:val="uk-UA"/>
        </w:rPr>
      </w:pPr>
    </w:p>
    <w:p w:rsidR="00244E92" w:rsidRPr="00A41244" w:rsidRDefault="00244E92">
      <w:pPr>
        <w:rPr>
          <w:lang w:val="uk-UA"/>
        </w:rPr>
      </w:pPr>
    </w:p>
    <w:sectPr w:rsidR="00244E92" w:rsidRPr="00A41244" w:rsidSect="007A00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59"/>
    <w:rsid w:val="001018A3"/>
    <w:rsid w:val="001A7977"/>
    <w:rsid w:val="00244E92"/>
    <w:rsid w:val="004223ED"/>
    <w:rsid w:val="005B55E3"/>
    <w:rsid w:val="005F37B2"/>
    <w:rsid w:val="005F45D1"/>
    <w:rsid w:val="00610923"/>
    <w:rsid w:val="006E2CDC"/>
    <w:rsid w:val="00734B4B"/>
    <w:rsid w:val="007A00DA"/>
    <w:rsid w:val="009445BA"/>
    <w:rsid w:val="00951EE3"/>
    <w:rsid w:val="009D718C"/>
    <w:rsid w:val="00A41244"/>
    <w:rsid w:val="00D66D48"/>
    <w:rsid w:val="00DD570D"/>
    <w:rsid w:val="00E25659"/>
    <w:rsid w:val="00F3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0923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4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0923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0923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4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0923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9</cp:revision>
  <cp:lastPrinted>2025-07-23T06:56:00Z</cp:lastPrinted>
  <dcterms:created xsi:type="dcterms:W3CDTF">2025-07-22T07:37:00Z</dcterms:created>
  <dcterms:modified xsi:type="dcterms:W3CDTF">2025-07-23T11:37:00Z</dcterms:modified>
</cp:coreProperties>
</file>