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3A" w:rsidRDefault="00ED1E3A" w:rsidP="00ED1E3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E3A" w:rsidRDefault="00ED1E3A" w:rsidP="00ED1E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ED1E3A" w:rsidRDefault="00ED1E3A" w:rsidP="00ED1E3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ED1E3A" w:rsidRDefault="00ED1E3A" w:rsidP="00ED1E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>О  П’</w:t>
      </w:r>
      <w:r w:rsidRPr="007D76BB">
        <w:rPr>
          <w:rFonts w:ascii="Times New Roman" w:hAnsi="Times New Roman"/>
          <w:b/>
          <w:sz w:val="24"/>
          <w:szCs w:val="24"/>
        </w:rPr>
        <w:t>ЯТА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СЕСІЯ</w:t>
      </w:r>
    </w:p>
    <w:p w:rsidR="00ED1E3A" w:rsidRDefault="00ED1E3A" w:rsidP="00ED1E3A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ED1E3A" w:rsidRDefault="00ED1E3A" w:rsidP="00ED1E3A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23.07.20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ED1E3A" w:rsidRDefault="00ED1E3A" w:rsidP="00ED1E3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ED1E3A" w:rsidRDefault="00ED1E3A" w:rsidP="00ED1E3A">
      <w:pPr>
        <w:pStyle w:val="a3"/>
        <w:ind w:left="284" w:hanging="284"/>
        <w:rPr>
          <w:b/>
          <w:bCs/>
          <w:sz w:val="8"/>
          <w:szCs w:val="8"/>
        </w:rPr>
      </w:pPr>
    </w:p>
    <w:p w:rsidR="00ED1E3A" w:rsidRDefault="00ED1E3A" w:rsidP="00ED1E3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 483, постанов Кабінету Міністрів України від </w:t>
      </w:r>
      <w:r w:rsidRPr="00AA515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27 травня 2022 року № 634 «Про особливості оренди державного та комунального майна у період воєнного стану»</w:t>
      </w:r>
      <w:r w:rsidRPr="00AA515D">
        <w:rPr>
          <w:rFonts w:ascii="Times New Roman" w:hAnsi="Times New Roman"/>
          <w:sz w:val="24"/>
          <w:szCs w:val="24"/>
          <w:lang w:val="uk-UA"/>
        </w:rPr>
        <w:t xml:space="preserve"> та від 27 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2025 року № 614 «</w:t>
      </w:r>
      <w:r w:rsidRPr="00AA515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Про внесення змін до постанови Кабінету Міністрів України від 27 травня 2022 р. № 634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»,</w:t>
      </w:r>
      <w:r>
        <w:rPr>
          <w:rFonts w:ascii="Times New Roman" w:hAnsi="Times New Roman"/>
          <w:sz w:val="24"/>
          <w:szCs w:val="24"/>
          <w:lang w:val="uk-UA"/>
        </w:rPr>
        <w:t xml:space="preserve"> на підставі  поданих  заяв</w:t>
      </w:r>
    </w:p>
    <w:p w:rsidR="00ED1E3A" w:rsidRDefault="00ED1E3A" w:rsidP="00ED1E3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ED1E3A" w:rsidRDefault="00ED1E3A" w:rsidP="00ED1E3A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нежитлову будівлю загальною площею 630,1 </w:t>
      </w:r>
      <w:r w:rsidRPr="003B78A4">
        <w:rPr>
          <w:szCs w:val="24"/>
          <w:bdr w:val="none" w:sz="0" w:space="0" w:color="auto" w:frame="1"/>
        </w:rPr>
        <w:t>м</w:t>
      </w:r>
      <w:r>
        <w:rPr>
          <w:szCs w:val="24"/>
          <w:bdr w:val="none" w:sz="0" w:space="0" w:color="auto" w:frame="1"/>
          <w:vertAlign w:val="superscript"/>
        </w:rPr>
        <w:t>2</w:t>
      </w:r>
      <w:r>
        <w:rPr>
          <w:szCs w:val="24"/>
        </w:rPr>
        <w:t xml:space="preserve">, розташовану за адресою: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 xml:space="preserve">, 95, </w:t>
      </w:r>
      <w:r>
        <w:rPr>
          <w:szCs w:val="24"/>
        </w:rPr>
        <w:br/>
        <w:t xml:space="preserve">м. Ромни, </w:t>
      </w:r>
      <w:r w:rsidRPr="003B78A4">
        <w:rPr>
          <w:szCs w:val="24"/>
          <w:bdr w:val="none" w:sz="0" w:space="0" w:color="auto" w:frame="1"/>
        </w:rPr>
        <w:t>Сумська обл</w:t>
      </w:r>
      <w:r>
        <w:rPr>
          <w:szCs w:val="24"/>
          <w:bdr w:val="none" w:sz="0" w:space="0" w:color="auto" w:frame="1"/>
        </w:rPr>
        <w:t>.</w:t>
      </w:r>
      <w:r w:rsidRPr="003B78A4">
        <w:rPr>
          <w:szCs w:val="24"/>
          <w:bdr w:val="none" w:sz="0" w:space="0" w:color="auto" w:frame="1"/>
        </w:rPr>
        <w:t xml:space="preserve"> </w:t>
      </w:r>
      <w:r>
        <w:rPr>
          <w:szCs w:val="24"/>
        </w:rPr>
        <w:t>в сумі 2 243 370 (два мільйони двісті сорок три тисячі триста сімдесят) гривень.</w:t>
      </w:r>
    </w:p>
    <w:p w:rsidR="00ED1E3A" w:rsidRPr="0029673C" w:rsidRDefault="00ED1E3A" w:rsidP="00ED1E3A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1.1. </w:t>
      </w:r>
      <w:r w:rsidRPr="0029673C">
        <w:rPr>
          <w:szCs w:val="24"/>
        </w:rPr>
        <w:t xml:space="preserve">Надати в оренду </w:t>
      </w:r>
      <w:r>
        <w:rPr>
          <w:szCs w:val="24"/>
        </w:rPr>
        <w:t>Громадській організації «</w:t>
      </w:r>
      <w:proofErr w:type="spellStart"/>
      <w:r>
        <w:rPr>
          <w:szCs w:val="24"/>
        </w:rPr>
        <w:t>Плурітон</w:t>
      </w:r>
      <w:proofErr w:type="spellEnd"/>
      <w:r>
        <w:rPr>
          <w:szCs w:val="24"/>
        </w:rPr>
        <w:t>»</w:t>
      </w:r>
      <w:r w:rsidRPr="0029673C">
        <w:rPr>
          <w:szCs w:val="24"/>
        </w:rPr>
        <w:t xml:space="preserve"> нежитлов</w:t>
      </w:r>
      <w:r>
        <w:rPr>
          <w:szCs w:val="24"/>
        </w:rPr>
        <w:t>у будівлю</w:t>
      </w:r>
      <w:r w:rsidRPr="0029673C">
        <w:rPr>
          <w:szCs w:val="24"/>
        </w:rPr>
        <w:t xml:space="preserve"> загальною площею </w:t>
      </w:r>
      <w:r>
        <w:rPr>
          <w:szCs w:val="24"/>
        </w:rPr>
        <w:t>630,1</w:t>
      </w:r>
      <w:r w:rsidRPr="0029673C">
        <w:rPr>
          <w:szCs w:val="24"/>
        </w:rPr>
        <w:t xml:space="preserve"> </w:t>
      </w:r>
      <w:r w:rsidRPr="003B78A4">
        <w:rPr>
          <w:szCs w:val="24"/>
          <w:bdr w:val="none" w:sz="0" w:space="0" w:color="auto" w:frame="1"/>
        </w:rPr>
        <w:t>м</w:t>
      </w:r>
      <w:r>
        <w:rPr>
          <w:szCs w:val="24"/>
          <w:bdr w:val="none" w:sz="0" w:space="0" w:color="auto" w:frame="1"/>
          <w:vertAlign w:val="superscript"/>
        </w:rPr>
        <w:t>2</w:t>
      </w:r>
      <w:r w:rsidRPr="0029673C">
        <w:rPr>
          <w:szCs w:val="24"/>
        </w:rPr>
        <w:t>, за адресою</w:t>
      </w:r>
      <w:r>
        <w:rPr>
          <w:szCs w:val="24"/>
        </w:rPr>
        <w:t xml:space="preserve">: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>, 95, м. Ромни</w:t>
      </w:r>
      <w:r w:rsidRPr="0029673C">
        <w:rPr>
          <w:szCs w:val="24"/>
        </w:rPr>
        <w:t xml:space="preserve">, </w:t>
      </w:r>
      <w:r w:rsidRPr="003B78A4">
        <w:rPr>
          <w:szCs w:val="24"/>
          <w:bdr w:val="none" w:sz="0" w:space="0" w:color="auto" w:frame="1"/>
        </w:rPr>
        <w:t>Сумська обл</w:t>
      </w:r>
      <w:r>
        <w:rPr>
          <w:szCs w:val="24"/>
          <w:bdr w:val="none" w:sz="0" w:space="0" w:color="auto" w:frame="1"/>
        </w:rPr>
        <w:t>.</w:t>
      </w:r>
      <w:r w:rsidRPr="003B78A4">
        <w:rPr>
          <w:szCs w:val="24"/>
          <w:bdr w:val="none" w:sz="0" w:space="0" w:color="auto" w:frame="1"/>
        </w:rPr>
        <w:t xml:space="preserve"> </w:t>
      </w:r>
      <w:r w:rsidRPr="0029673C">
        <w:rPr>
          <w:szCs w:val="24"/>
        </w:rPr>
        <w:t xml:space="preserve">терміном на </w:t>
      </w:r>
      <w:r>
        <w:rPr>
          <w:szCs w:val="24"/>
        </w:rPr>
        <w:t xml:space="preserve">          </w:t>
      </w:r>
      <w:r w:rsidRPr="0029673C">
        <w:rPr>
          <w:szCs w:val="24"/>
        </w:rPr>
        <w:t xml:space="preserve">2 роки 11 місяців, і встановити орендну плату для </w:t>
      </w:r>
      <w:r>
        <w:rPr>
          <w:szCs w:val="24"/>
        </w:rPr>
        <w:t>надавачів соціальних послуг, які включені до Реєстру надавачів та отримувачів соціальних послуг, відповідно до Закону України «Про соціальні послуги»</w:t>
      </w:r>
      <w:r w:rsidRPr="0029673C">
        <w:rPr>
          <w:szCs w:val="24"/>
        </w:rPr>
        <w:t xml:space="preserve"> (</w:t>
      </w:r>
      <w:r>
        <w:rPr>
          <w:szCs w:val="24"/>
        </w:rPr>
        <w:t xml:space="preserve">1 </w:t>
      </w:r>
      <w:r w:rsidRPr="0029673C">
        <w:rPr>
          <w:szCs w:val="24"/>
        </w:rPr>
        <w:t xml:space="preserve">%) </w:t>
      </w:r>
      <w:r>
        <w:rPr>
          <w:szCs w:val="24"/>
        </w:rPr>
        <w:t xml:space="preserve"> в розмірі 1 869</w:t>
      </w:r>
      <w:r w:rsidRPr="0029673C">
        <w:rPr>
          <w:szCs w:val="24"/>
        </w:rPr>
        <w:t xml:space="preserve">  грн </w:t>
      </w:r>
      <w:r>
        <w:rPr>
          <w:szCs w:val="24"/>
        </w:rPr>
        <w:t>48</w:t>
      </w:r>
      <w:r w:rsidRPr="0029673C">
        <w:rPr>
          <w:szCs w:val="24"/>
        </w:rPr>
        <w:t xml:space="preserve">  коп.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ED1E3A" w:rsidRPr="00D14940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.2.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укласти договір оренди з Громадською організацією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Плурітон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Default="00ED1E3A" w:rsidP="00ED1E3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Зобов’язати о</w:t>
      </w:r>
      <w:r w:rsidRPr="0029673C">
        <w:rPr>
          <w:rFonts w:ascii="Times New Roman" w:hAnsi="Times New Roman"/>
          <w:sz w:val="24"/>
          <w:szCs w:val="24"/>
          <w:lang w:val="uk-UA"/>
        </w:rPr>
        <w:t>рендар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відшкодувати </w:t>
      </w: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 Роменської міської ради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витрати, 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D1E3A" w:rsidRDefault="00ED1E3A" w:rsidP="00ED1E3A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08.07</w:t>
      </w:r>
      <w:r w:rsidRPr="003B78A4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 № LLE001-UA-202</w:t>
      </w:r>
      <w:r>
        <w:rPr>
          <w:rFonts w:ascii="Times New Roman" w:hAnsi="Times New Roman"/>
          <w:sz w:val="24"/>
          <w:szCs w:val="24"/>
          <w:lang w:val="uk-UA"/>
        </w:rPr>
        <w:t>50630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87216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34,6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Петра Калнишевського, 46,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ED1E3A" w:rsidRPr="003B78A4" w:rsidRDefault="00ED1E3A" w:rsidP="00ED1E3A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2.1.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Акціонерним товариством «Національна суспільна телерадіокомпанія України» на </w:t>
      </w:r>
      <w:r w:rsidRPr="00146CA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нежитлове приміщення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34,6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Петра Калнишевського, 46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2 022 грн 85 коп. в місяць у визначений законодавством термін.</w:t>
      </w:r>
    </w:p>
    <w:p w:rsidR="00ED1E3A" w:rsidRDefault="00ED1E3A" w:rsidP="00ED1E3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3.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01.10.</w:t>
      </w:r>
      <w:r>
        <w:rPr>
          <w:rFonts w:ascii="Times New Roman" w:hAnsi="Times New Roman"/>
          <w:sz w:val="24"/>
          <w:szCs w:val="24"/>
          <w:lang w:val="uk-UA"/>
        </w:rPr>
        <w:t>2025 дію договору оренди на нежитлове приміщення з Територіальним центром соціального обслуговування (надання соціальних послуг) Роменської міської ради  за адресою: вул. Аптекарська, 19, м. Ромни,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площею  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63,2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ED1E3A" w:rsidRPr="00D14940" w:rsidRDefault="00ED1E3A" w:rsidP="00ED1E3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Янчук Ю.О. внести зміни в договір оренди з Територіальним центром соціального обслуговування (надання соціальних послуг)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Default="00ED1E3A" w:rsidP="00ED1E3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4.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Продовжити з </w:t>
      </w:r>
      <w:r w:rsidRPr="000C3A06">
        <w:rPr>
          <w:rFonts w:ascii="Times New Roman" w:hAnsi="Times New Roman"/>
          <w:sz w:val="24"/>
          <w:szCs w:val="24"/>
          <w:lang w:val="uk-UA"/>
        </w:rPr>
        <w:t>01.10</w:t>
      </w:r>
      <w:r w:rsidRPr="000C3A06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на нежитлове  приміщення з Відділом культури Роменської міської ради за адресою: вул. Гетьмана Мазепи, 51,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163,9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ED1E3A" w:rsidRPr="00D14940" w:rsidRDefault="00ED1E3A" w:rsidP="00ED1E3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Янчук Ю.О. внести зміни в договір оренди з Відділом культури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Default="00ED1E3A" w:rsidP="00ED1E3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5.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Продовжити з 01.10.2025 дію договору оренди на нежитлове  приміщення  з Відділом культури Роменської міської ради  за адресою: вул. Соборна, 1, 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 346,9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ED1E3A" w:rsidRPr="00D14940" w:rsidRDefault="00ED1E3A" w:rsidP="00ED1E3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Янчук Ю.О. внести зміни в договір оренди з Відділом культури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Pr="00C96A7D" w:rsidRDefault="00ED1E3A" w:rsidP="00ED1E3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Затвердити незалежну оцінку вартості майна комунальної власності на нежитлове приміщення загальною площею 20,4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що розташоване за адресою: вул. Миру 1,                   с. Перехрестівка, Роменський р-н,  у сумі 59 000 (п’</w:t>
      </w:r>
      <w:proofErr w:type="spellStart"/>
      <w:r w:rsidRPr="00A50FDF">
        <w:rPr>
          <w:rFonts w:ascii="Times New Roman" w:hAnsi="Times New Roman"/>
          <w:sz w:val="24"/>
          <w:szCs w:val="24"/>
        </w:rPr>
        <w:t>ятдесят</w:t>
      </w:r>
      <w:proofErr w:type="spellEnd"/>
      <w:r w:rsidRPr="00A50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 w:rsidRPr="00A50FDF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ять тисяч) 00 копійок.  </w:t>
      </w:r>
    </w:p>
    <w:p w:rsidR="00ED1E3A" w:rsidRDefault="00ED1E3A" w:rsidP="00ED1E3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6.1. Продовжити з 01.11.2025 дію договору оренди з Комунальним некомерційним підприємством «Стоматологічна поліклініка»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ED1E3A" w:rsidRDefault="00ED1E3A" w:rsidP="00ED1E3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6.2.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Янчук Ю.О. внести зміни в договір оренди з Комунальним некомерційним підприємством «Стоматологічна поліклініка»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Pr="00C96A7D" w:rsidRDefault="00ED1E3A" w:rsidP="00ED1E3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Затвердити незалежну оцінку вартості майна комунальної власності на нежитлове приміщення загальною площею 81,3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що розташоване за адресою: вул. Берегова, 3-А, с. Миколаївка, Роменський р-н  у сумі 232 700 (двісті тридцять дві тисячі сімсот) гривень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00 копійок.  </w:t>
      </w:r>
    </w:p>
    <w:p w:rsidR="00ED1E3A" w:rsidRDefault="00ED1E3A" w:rsidP="00ED1E3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7.1. Продовжити з 01.10.2025 дію договору оренди з Комунальним некомерційним підприємством «Центр первинної медико-санітарної допомоги міста Ромни»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ED1E3A" w:rsidRDefault="00ED1E3A" w:rsidP="00ED1E3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Янчук Ю.О. внести зміни в договір оренди з Комунальним некомерційним підприємством «Центр первинної медико-санітарної допомоги міста Ромни»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ED1E3A" w:rsidRDefault="00ED1E3A" w:rsidP="00ED1E3A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lastRenderedPageBreak/>
        <w:t>8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нежитлове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ХХХХХХХХХХ</w:t>
      </w:r>
      <w:r w:rsidRPr="0054360E">
        <w:rPr>
          <w:szCs w:val="24"/>
        </w:rPr>
        <w:t xml:space="preserve">  –  до Переліку об’єктів, щодо яких прийнято рішення про передачу в оренду без аукціону (Перелік другого типу).</w:t>
      </w:r>
    </w:p>
    <w:p w:rsidR="00ED1E3A" w:rsidRPr="00653CF9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ХХХХХХХХХХ  нежитлове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ХХХХХХХХХХ </w:t>
      </w:r>
      <w:r w:rsidRPr="0054360E">
        <w:rPr>
          <w:rFonts w:ascii="Times New Roman" w:hAnsi="Times New Roman"/>
          <w:sz w:val="24"/>
          <w:szCs w:val="24"/>
        </w:rPr>
        <w:t>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ХХХХХХХХХХ</w:t>
      </w:r>
    </w:p>
    <w:p w:rsidR="00ED1E3A" w:rsidRPr="00653CF9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653CF9">
        <w:rPr>
          <w:rFonts w:ascii="Times New Roman" w:hAnsi="Times New Roman"/>
          <w:sz w:val="24"/>
          <w:szCs w:val="24"/>
          <w:lang w:val="uk-UA"/>
        </w:rPr>
        <w:t xml:space="preserve">.2. Затвердити умови передачі в оренду майна комунальної власності, </w:t>
      </w:r>
      <w:proofErr w:type="spellStart"/>
      <w:r w:rsidRPr="00653CF9">
        <w:rPr>
          <w:rFonts w:ascii="Times New Roman" w:hAnsi="Times New Roman"/>
          <w:sz w:val="24"/>
          <w:szCs w:val="24"/>
          <w:lang w:val="uk-UA"/>
        </w:rPr>
        <w:t>вк</w:t>
      </w:r>
      <w:r w:rsidRPr="00653CF9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653CF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53CF9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653CF9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ED1E3A" w:rsidRPr="0054360E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60E">
        <w:rPr>
          <w:rFonts w:ascii="Times New Roman" w:hAnsi="Times New Roman"/>
          <w:sz w:val="24"/>
          <w:szCs w:val="24"/>
        </w:rPr>
        <w:t>рік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ED1E3A" w:rsidRPr="0054360E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ED1E3A" w:rsidRPr="0054360E" w:rsidRDefault="00ED1E3A" w:rsidP="00ED1E3A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</w:t>
      </w:r>
      <w:r>
        <w:rPr>
          <w:rFonts w:ascii="Times New Roman" w:hAnsi="Times New Roman"/>
          <w:sz w:val="24"/>
          <w:szCs w:val="24"/>
          <w:lang w:val="uk-UA"/>
        </w:rPr>
        <w:t>для розміщення ХХХХХХХХХХХ.</w:t>
      </w:r>
    </w:p>
    <w:p w:rsidR="00ED1E3A" w:rsidRDefault="00ED1E3A" w:rsidP="00ED1E3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ХХХХХХХХХХ </w:t>
      </w:r>
      <w:r w:rsidRPr="0054360E">
        <w:rPr>
          <w:rFonts w:ascii="Times New Roman" w:hAnsi="Times New Roman"/>
          <w:sz w:val="24"/>
          <w:szCs w:val="24"/>
          <w:lang w:val="uk-UA"/>
        </w:rPr>
        <w:t>у визначений законодавством термін.</w:t>
      </w:r>
    </w:p>
    <w:p w:rsidR="00ED1E3A" w:rsidRDefault="00ED1E3A" w:rsidP="00ED1E3A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ТОВ «Футбольний клуб «Електрон»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бульв. Шевченка, 4, </w:t>
      </w:r>
      <w:r>
        <w:rPr>
          <w:rFonts w:ascii="Times New Roman" w:hAnsi="Times New Roman"/>
          <w:sz w:val="24"/>
          <w:szCs w:val="24"/>
          <w:lang w:val="uk-UA"/>
        </w:rPr>
        <w:br/>
        <w:t>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60,3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ED1E3A" w:rsidRDefault="00ED1E3A" w:rsidP="00ED1E3A">
      <w:pPr>
        <w:pStyle w:val="a5"/>
        <w:spacing w:after="8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адміністративних послуг Роменської міської ради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8,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35,9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ED1E3A" w:rsidRDefault="00ED1E3A" w:rsidP="00ED1E3A">
      <w:pPr>
        <w:pStyle w:val="a5"/>
        <w:spacing w:after="8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адміністративних послуг Роменської міської ради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8,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19,3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ED1E3A" w:rsidRDefault="00ED1E3A" w:rsidP="00ED1E3A">
      <w:pPr>
        <w:pStyle w:val="a5"/>
        <w:spacing w:after="80"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ХХХХХХХХХХ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ХХХХХХХХХХ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ХХХХХХХХХХ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ED1E3A" w:rsidRDefault="00ED1E3A" w:rsidP="00ED1E3A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D1E3A" w:rsidRDefault="00ED1E3A" w:rsidP="00ED1E3A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D1E3A" w:rsidRDefault="00ED1E3A" w:rsidP="00ED1E3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ED1E3A" w:rsidRDefault="00ED1E3A" w:rsidP="00ED1E3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Pr="00ED1E3A" w:rsidRDefault="00DE2302">
      <w:pPr>
        <w:rPr>
          <w:lang w:val="uk-UA"/>
        </w:rPr>
      </w:pPr>
    </w:p>
    <w:sectPr w:rsidR="00BB3687" w:rsidRPr="00ED1E3A" w:rsidSect="00860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A"/>
    <w:rsid w:val="00090A5A"/>
    <w:rsid w:val="000F148F"/>
    <w:rsid w:val="0086036B"/>
    <w:rsid w:val="00DE2302"/>
    <w:rsid w:val="00E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60965-992F-4F15-92EB-1F7187C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E3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D1E3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D1E3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ED1E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D1E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1E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5301</Words>
  <Characters>3023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2025-07-16T11:52:00Z</dcterms:created>
  <dcterms:modified xsi:type="dcterms:W3CDTF">2025-07-16T11:52:00Z</dcterms:modified>
</cp:coreProperties>
</file>